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D8" w:rsidRDefault="00846D89">
      <w:pPr>
        <w:pStyle w:val="Standard"/>
        <w:jc w:val="center"/>
        <w:rPr>
          <w:i/>
          <w:iCs/>
          <w:spacing w:val="100"/>
          <w:sz w:val="20"/>
          <w:szCs w:val="20"/>
        </w:rPr>
      </w:pPr>
      <w:r>
        <w:rPr>
          <w:i/>
          <w:iCs/>
          <w:spacing w:val="100"/>
          <w:sz w:val="20"/>
          <w:szCs w:val="20"/>
        </w:rPr>
        <w:t>WZÓR</w:t>
      </w:r>
    </w:p>
    <w:p w:rsidR="00F827D8" w:rsidRDefault="00F827D8">
      <w:pPr>
        <w:pStyle w:val="Standard"/>
        <w:jc w:val="right"/>
        <w:rPr>
          <w:i/>
          <w:iCs/>
          <w:sz w:val="20"/>
          <w:szCs w:val="20"/>
        </w:rPr>
      </w:pPr>
    </w:p>
    <w:p w:rsidR="00F827D8" w:rsidRDefault="00846D89">
      <w:pPr>
        <w:pStyle w:val="Standard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</w:t>
      </w:r>
      <w:r w:rsidR="008E4541">
        <w:rPr>
          <w:i/>
          <w:iCs/>
          <w:sz w:val="20"/>
          <w:szCs w:val="20"/>
        </w:rPr>
        <w:t>7</w:t>
      </w:r>
      <w:r>
        <w:rPr>
          <w:i/>
          <w:iCs/>
          <w:sz w:val="20"/>
          <w:szCs w:val="20"/>
        </w:rPr>
        <w:t xml:space="preserve"> do SIWZ</w:t>
      </w:r>
    </w:p>
    <w:p w:rsidR="00F827D8" w:rsidRDefault="00846D89">
      <w:pPr>
        <w:pStyle w:val="Standard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</w:t>
      </w:r>
      <w:r w:rsidR="008E4541">
        <w:rPr>
          <w:i/>
          <w:iCs/>
          <w:sz w:val="20"/>
          <w:szCs w:val="20"/>
        </w:rPr>
        <w:t>7</w:t>
      </w:r>
      <w:r>
        <w:rPr>
          <w:i/>
          <w:iCs/>
          <w:sz w:val="20"/>
          <w:szCs w:val="20"/>
        </w:rPr>
        <w:t xml:space="preserve"> do umowy</w:t>
      </w:r>
    </w:p>
    <w:p w:rsidR="00F827D8" w:rsidRDefault="00F827D8">
      <w:pPr>
        <w:pStyle w:val="Standard"/>
        <w:rPr>
          <w:sz w:val="20"/>
          <w:szCs w:val="20"/>
        </w:rPr>
      </w:pPr>
    </w:p>
    <w:p w:rsidR="00F827D8" w:rsidRDefault="00846D89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Raport za miesiąc …................... o ilościach odebranych odpadów wielkogabarytowych i/lub</w:t>
      </w:r>
      <w:r>
        <w:rPr>
          <w:b/>
          <w:bCs/>
          <w:color w:val="000000"/>
          <w:sz w:val="20"/>
          <w:szCs w:val="20"/>
        </w:rPr>
        <w:t xml:space="preserve"> zużytego sprzętu elektrycznego i elektronicznego dużych rozmiarów</w:t>
      </w:r>
      <w:r>
        <w:rPr>
          <w:b/>
          <w:bCs/>
          <w:sz w:val="20"/>
          <w:szCs w:val="20"/>
        </w:rPr>
        <w:t xml:space="preserve"> i/lub zużytych opon i/lub taśm górniczych po indywidualnym zgłoszeniu przez właściciela nieruchomości</w:t>
      </w:r>
    </w:p>
    <w:p w:rsidR="00F827D8" w:rsidRDefault="00F827D8">
      <w:pPr>
        <w:pStyle w:val="Standard"/>
        <w:jc w:val="center"/>
        <w:rPr>
          <w:b/>
          <w:bCs/>
          <w:sz w:val="20"/>
          <w:szCs w:val="20"/>
        </w:rPr>
      </w:pPr>
    </w:p>
    <w:p w:rsidR="00F827D8" w:rsidRDefault="00F827D8">
      <w:pPr>
        <w:pStyle w:val="Standard"/>
        <w:jc w:val="center"/>
        <w:rPr>
          <w:b/>
          <w:bCs/>
          <w:sz w:val="20"/>
          <w:szCs w:val="20"/>
        </w:rPr>
      </w:pPr>
    </w:p>
    <w:p w:rsidR="00F827D8" w:rsidRDefault="00F827D8">
      <w:pPr>
        <w:pStyle w:val="Standard"/>
        <w:jc w:val="center"/>
        <w:rPr>
          <w:b/>
          <w:bCs/>
          <w:sz w:val="20"/>
          <w:szCs w:val="20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1346"/>
        <w:gridCol w:w="1603"/>
        <w:gridCol w:w="1837"/>
        <w:gridCol w:w="1852"/>
        <w:gridCol w:w="2606"/>
      </w:tblGrid>
      <w:tr w:rsidR="00F827D8" w:rsidTr="00F827D8">
        <w:tc>
          <w:tcPr>
            <w:tcW w:w="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846D8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846D8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właściciela nieruchomości</w:t>
            </w:r>
          </w:p>
        </w:tc>
        <w:tc>
          <w:tcPr>
            <w:tcW w:w="16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846D8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nieruchomości na której powstają odpady komunalne</w:t>
            </w:r>
          </w:p>
        </w:tc>
        <w:tc>
          <w:tcPr>
            <w:tcW w:w="62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846D8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odebranych odpadów [Mg]</w:t>
            </w:r>
          </w:p>
        </w:tc>
      </w:tr>
      <w:tr w:rsidR="00F827D8" w:rsidTr="00F827D8">
        <w:tc>
          <w:tcPr>
            <w:tcW w:w="3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/>
        </w:tc>
        <w:tc>
          <w:tcPr>
            <w:tcW w:w="1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/>
        </w:tc>
        <w:tc>
          <w:tcPr>
            <w:tcW w:w="16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/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846D8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Meble i inne odpady wielkogabarytowe</w:t>
            </w:r>
            <w:r w:rsidR="00501C73">
              <w:rPr>
                <w:sz w:val="20"/>
                <w:szCs w:val="20"/>
              </w:rPr>
              <w:t>, w tym taśmy górnicze</w:t>
            </w:r>
            <w:r>
              <w:rPr>
                <w:sz w:val="20"/>
                <w:szCs w:val="20"/>
              </w:rPr>
              <w:t xml:space="preserve"> (200307)</w:t>
            </w: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846D8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opony (160103, 200399)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846D89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Zużyty sprzęt elektryczny i elektroniczny dużych rozmiarów (200135, 200136, 200121, 200123)</w:t>
            </w:r>
          </w:p>
        </w:tc>
      </w:tr>
      <w:tr w:rsidR="00F827D8" w:rsidTr="00F827D8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846D8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827D8" w:rsidTr="00F827D8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846D8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827D8" w:rsidTr="00F827D8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846D8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827D8" w:rsidTr="00F827D8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846D8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827D8" w:rsidTr="00F827D8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846D8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827D8" w:rsidTr="00F827D8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846D8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827D8" w:rsidTr="00F827D8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846D89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F827D8" w:rsidTr="00F827D8">
        <w:tc>
          <w:tcPr>
            <w:tcW w:w="3343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846D89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D8" w:rsidRDefault="00F827D8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F827D8" w:rsidRDefault="00F827D8">
      <w:pPr>
        <w:pStyle w:val="Standard"/>
        <w:jc w:val="both"/>
        <w:rPr>
          <w:b/>
          <w:bCs/>
          <w:sz w:val="20"/>
          <w:szCs w:val="20"/>
        </w:rPr>
      </w:pPr>
    </w:p>
    <w:p w:rsidR="00F827D8" w:rsidRDefault="00F827D8">
      <w:pPr>
        <w:pStyle w:val="Standard"/>
        <w:jc w:val="both"/>
        <w:rPr>
          <w:sz w:val="20"/>
          <w:szCs w:val="20"/>
        </w:rPr>
      </w:pPr>
    </w:p>
    <w:p w:rsidR="00F827D8" w:rsidRDefault="00F827D8">
      <w:pPr>
        <w:pStyle w:val="Standard"/>
        <w:jc w:val="both"/>
        <w:rPr>
          <w:b/>
          <w:bCs/>
          <w:sz w:val="20"/>
          <w:szCs w:val="20"/>
        </w:rPr>
      </w:pPr>
    </w:p>
    <w:p w:rsidR="00F827D8" w:rsidRDefault="00F827D8">
      <w:pPr>
        <w:pStyle w:val="Standard"/>
        <w:jc w:val="both"/>
        <w:rPr>
          <w:b/>
          <w:bCs/>
          <w:sz w:val="20"/>
          <w:szCs w:val="20"/>
        </w:rPr>
      </w:pPr>
    </w:p>
    <w:p w:rsidR="00F827D8" w:rsidRDefault="00F827D8">
      <w:pPr>
        <w:pStyle w:val="Standard"/>
        <w:jc w:val="both"/>
        <w:rPr>
          <w:b/>
          <w:bCs/>
          <w:sz w:val="20"/>
          <w:szCs w:val="20"/>
        </w:rPr>
      </w:pPr>
    </w:p>
    <w:p w:rsidR="00F827D8" w:rsidRDefault="00846D89">
      <w:pPr>
        <w:pStyle w:val="Standard"/>
        <w:tabs>
          <w:tab w:val="left" w:pos="5729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  <w:t>…...................................................................</w:t>
      </w:r>
    </w:p>
    <w:p w:rsidR="00F827D8" w:rsidRDefault="00846D89">
      <w:pPr>
        <w:pStyle w:val="Standard"/>
        <w:tabs>
          <w:tab w:val="left" w:pos="5729"/>
        </w:tabs>
        <w:jc w:val="center"/>
        <w:rPr>
          <w:rFonts w:eastAsia="SimSun, 'Arial Unicode MS'" w:cs="Tahoma"/>
          <w:color w:val="000000"/>
          <w:sz w:val="20"/>
          <w:szCs w:val="20"/>
        </w:rPr>
      </w:pPr>
      <w:r>
        <w:rPr>
          <w:rFonts w:eastAsia="SimSun, 'Arial Unicode MS'" w:cs="Tahoma"/>
          <w:color w:val="000000"/>
          <w:sz w:val="20"/>
          <w:szCs w:val="20"/>
        </w:rPr>
        <w:tab/>
        <w:t>(pieczątka i podpis Wykonawcy)</w:t>
      </w:r>
    </w:p>
    <w:sectPr w:rsidR="00F827D8" w:rsidSect="00F827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D6B" w:rsidRDefault="003E3D6B" w:rsidP="00F827D8">
      <w:r>
        <w:separator/>
      </w:r>
    </w:p>
  </w:endnote>
  <w:endnote w:type="continuationSeparator" w:id="0">
    <w:p w:rsidR="003E3D6B" w:rsidRDefault="003E3D6B" w:rsidP="00F82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'Arial Unicode MS'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D8" w:rsidRDefault="00F827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D8" w:rsidRDefault="00F827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F9" w:rsidRDefault="007805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D6B" w:rsidRDefault="003E3D6B" w:rsidP="00F827D8">
      <w:r w:rsidRPr="00F827D8">
        <w:rPr>
          <w:color w:val="000000"/>
        </w:rPr>
        <w:separator/>
      </w:r>
    </w:p>
  </w:footnote>
  <w:footnote w:type="continuationSeparator" w:id="0">
    <w:p w:rsidR="003E3D6B" w:rsidRDefault="003E3D6B" w:rsidP="00F82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D8" w:rsidRDefault="00F827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D8" w:rsidRDefault="00F827D8">
    <w:pPr>
      <w:pStyle w:val="Header"/>
      <w:rPr>
        <w:rFonts w:ascii="Tahoma" w:hAnsi="Tahoma" w:cs="Tahoma"/>
        <w:color w:val="808080"/>
        <w:sz w:val="20"/>
        <w:szCs w:val="20"/>
      </w:rPr>
    </w:pPr>
    <w:r>
      <w:rPr>
        <w:rFonts w:ascii="Tahoma" w:hAnsi="Tahoma" w:cs="Tahoma"/>
        <w:color w:val="808080"/>
        <w:sz w:val="20"/>
        <w:szCs w:val="20"/>
      </w:rPr>
      <w:t>znak postępowania:</w:t>
    </w:r>
    <w:r w:rsidR="00272BEC">
      <w:rPr>
        <w:rFonts w:ascii="Tahoma" w:hAnsi="Tahoma" w:cs="Tahoma"/>
        <w:color w:val="808080"/>
        <w:sz w:val="20"/>
        <w:szCs w:val="20"/>
      </w:rPr>
      <w:t xml:space="preserve"> </w:t>
    </w:r>
    <w:r w:rsidR="00272BEC">
      <w:rPr>
        <w:rFonts w:ascii="Tahoma" w:hAnsi="Tahoma" w:cs="Tahoma"/>
        <w:color w:val="808080"/>
        <w:sz w:val="20"/>
        <w:szCs w:val="20"/>
      </w:rPr>
      <w:t>RIZ.271.8</w:t>
    </w:r>
    <w:r w:rsidR="007805F9">
      <w:rPr>
        <w:rFonts w:ascii="Tahoma" w:hAnsi="Tahoma" w:cs="Tahoma"/>
        <w:color w:val="808080"/>
        <w:sz w:val="20"/>
        <w:szCs w:val="20"/>
      </w:rPr>
      <w:t>.2018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F9" w:rsidRDefault="007805F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27D8"/>
    <w:rsid w:val="00127E4F"/>
    <w:rsid w:val="00272BEC"/>
    <w:rsid w:val="00300B17"/>
    <w:rsid w:val="00377022"/>
    <w:rsid w:val="003E3D6B"/>
    <w:rsid w:val="00501C73"/>
    <w:rsid w:val="006030EE"/>
    <w:rsid w:val="006979E1"/>
    <w:rsid w:val="00764BD1"/>
    <w:rsid w:val="007805F9"/>
    <w:rsid w:val="00846D89"/>
    <w:rsid w:val="008E4541"/>
    <w:rsid w:val="00CD3F56"/>
    <w:rsid w:val="00CE39F9"/>
    <w:rsid w:val="00F8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27D8"/>
    <w:rPr>
      <w:rFonts w:cs="Mangal"/>
      <w:lang w:eastAsia="hi-IN"/>
    </w:rPr>
  </w:style>
  <w:style w:type="paragraph" w:customStyle="1" w:styleId="Header">
    <w:name w:val="Header"/>
    <w:basedOn w:val="Standard"/>
    <w:next w:val="Textbody"/>
    <w:rsid w:val="00F827D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F827D8"/>
    <w:pPr>
      <w:spacing w:after="120"/>
    </w:pPr>
  </w:style>
  <w:style w:type="paragraph" w:styleId="Lista">
    <w:name w:val="List"/>
    <w:basedOn w:val="Textbody"/>
    <w:rsid w:val="00F827D8"/>
    <w:rPr>
      <w:rFonts w:cs="Arial"/>
    </w:rPr>
  </w:style>
  <w:style w:type="paragraph" w:customStyle="1" w:styleId="Caption">
    <w:name w:val="Caption"/>
    <w:basedOn w:val="Standard"/>
    <w:rsid w:val="00F827D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F827D8"/>
    <w:pPr>
      <w:suppressLineNumbers/>
    </w:pPr>
    <w:rPr>
      <w:rFonts w:cs="Arial"/>
    </w:rPr>
  </w:style>
  <w:style w:type="paragraph" w:customStyle="1" w:styleId="Podpis1">
    <w:name w:val="Podpis1"/>
    <w:basedOn w:val="Standard"/>
    <w:rsid w:val="00F827D8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rsid w:val="00F827D8"/>
    <w:pPr>
      <w:suppressLineNumbers/>
    </w:pPr>
  </w:style>
  <w:style w:type="paragraph" w:customStyle="1" w:styleId="Footer">
    <w:name w:val="Footer"/>
    <w:basedOn w:val="Standard"/>
    <w:rsid w:val="00F827D8"/>
    <w:pPr>
      <w:suppressLineNumbers/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F827D8"/>
    <w:rPr>
      <w:rFonts w:eastAsia="SimSun" w:cs="Mangal"/>
      <w:kern w:val="3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F827D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827D8"/>
    <w:rPr>
      <w:rFonts w:cs="Mangal"/>
      <w:szCs w:val="21"/>
    </w:rPr>
  </w:style>
  <w:style w:type="paragraph" w:styleId="Stopka">
    <w:name w:val="footer"/>
    <w:basedOn w:val="Normalny"/>
    <w:link w:val="StopkaZnak1"/>
    <w:uiPriority w:val="99"/>
    <w:semiHidden/>
    <w:unhideWhenUsed/>
    <w:rsid w:val="00F827D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F827D8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6</cp:revision>
  <cp:lastPrinted>2018-05-30T07:33:00Z</cp:lastPrinted>
  <dcterms:created xsi:type="dcterms:W3CDTF">2018-05-29T07:42:00Z</dcterms:created>
  <dcterms:modified xsi:type="dcterms:W3CDTF">2018-08-14T07:53:00Z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