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BC" w:rsidRDefault="00FD79B5" w:rsidP="000749BC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textAlignment w:val="baseline"/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</w:pPr>
      <w:r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Wieliczki, dn. 08 września</w:t>
      </w:r>
      <w:r w:rsidR="000749BC"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 xml:space="preserve"> 2025r.</w:t>
      </w:r>
    </w:p>
    <w:p w:rsidR="000749BC" w:rsidRDefault="000749BC" w:rsidP="000A728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</w:pPr>
    </w:p>
    <w:p w:rsidR="000749BC" w:rsidRDefault="000749BC" w:rsidP="000A728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</w:pPr>
    </w:p>
    <w:p w:rsidR="006454D0" w:rsidRDefault="006454D0" w:rsidP="000A728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</w:pPr>
    </w:p>
    <w:p w:rsidR="000A728D" w:rsidRDefault="000A728D" w:rsidP="000A728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</w:pPr>
      <w:r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OBWIESZCZENIE </w:t>
      </w:r>
      <w:r>
        <w:rPr>
          <w:rFonts w:ascii="Arial" w:hAnsi="Arial" w:cs="Arial"/>
          <w:color w:val="444444"/>
          <w:sz w:val="14"/>
          <w:szCs w:val="14"/>
        </w:rPr>
        <w:br/>
      </w:r>
      <w:r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WÓJTA GMINY WIELICZKI</w:t>
      </w:r>
      <w:r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br/>
      </w:r>
      <w:r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 xml:space="preserve">o przystąpieniu do opracowania </w:t>
      </w:r>
      <w:r>
        <w:rPr>
          <w:rFonts w:ascii="Arial" w:hAnsi="Arial" w:cs="Arial"/>
          <w:b/>
          <w:bCs/>
          <w:color w:val="444444"/>
          <w:sz w:val="17"/>
          <w:szCs w:val="17"/>
          <w:bdr w:val="none" w:sz="0" w:space="0" w:color="auto" w:frame="1"/>
        </w:rPr>
        <w:br/>
      </w:r>
      <w:r w:rsidR="00D9728A"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projektu</w:t>
      </w:r>
      <w:r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„</w:t>
      </w:r>
      <w:r w:rsidR="00D9728A"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 xml:space="preserve"> </w:t>
      </w:r>
      <w:r w:rsidR="00FD79B5"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Planu zaopatrzenia w ciepło, energię elektryczną i paliwa gazowe dla Gminy Wieliczki                                     na lata 2025-2035</w:t>
      </w:r>
      <w:r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  <w:t>” </w:t>
      </w:r>
    </w:p>
    <w:p w:rsidR="000A728D" w:rsidRDefault="000A728D" w:rsidP="000A728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hAnsi="Arial" w:cs="Arial"/>
          <w:color w:val="444444"/>
          <w:sz w:val="17"/>
          <w:szCs w:val="17"/>
          <w:bdr w:val="none" w:sz="0" w:space="0" w:color="auto" w:frame="1"/>
        </w:rPr>
      </w:pPr>
    </w:p>
    <w:p w:rsidR="000A728D" w:rsidRPr="006454D0" w:rsidRDefault="000A728D" w:rsidP="000749BC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0"/>
          <w:szCs w:val="20"/>
        </w:rPr>
      </w:pPr>
    </w:p>
    <w:p w:rsidR="006454D0" w:rsidRDefault="006454D0" w:rsidP="00A17235">
      <w:pPr>
        <w:pStyle w:val="Normalny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>   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>Na podstawie art. 49 ustawy z dnia 14 czerwca 1960 r. Kodeks postępowania administracyjn</w:t>
      </w:r>
      <w:r w:rsidR="000749BC" w:rsidRPr="006454D0">
        <w:rPr>
          <w:color w:val="444444"/>
          <w:sz w:val="20"/>
          <w:szCs w:val="20"/>
          <w:bdr w:val="none" w:sz="0" w:space="0" w:color="auto" w:frame="1"/>
        </w:rPr>
        <w:t>ego (tekst jednolity Dz. U. 2024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 xml:space="preserve">, poz. </w:t>
      </w:r>
      <w:r w:rsidR="000749BC" w:rsidRPr="006454D0">
        <w:rPr>
          <w:color w:val="444444"/>
          <w:sz w:val="20"/>
          <w:szCs w:val="20"/>
          <w:bdr w:val="none" w:sz="0" w:space="0" w:color="auto" w:frame="1"/>
        </w:rPr>
        <w:t>572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 xml:space="preserve">) oraz w związku z art. 39 ust. 1 ustawy z dnia 3 października 2008 r. </w:t>
      </w:r>
      <w:r>
        <w:rPr>
          <w:color w:val="444444"/>
          <w:sz w:val="20"/>
          <w:szCs w:val="20"/>
          <w:bdr w:val="none" w:sz="0" w:space="0" w:color="auto" w:frame="1"/>
        </w:rPr>
        <w:t xml:space="preserve">                    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 xml:space="preserve">o udostępnianiu informacji </w:t>
      </w:r>
      <w:r w:rsidR="00871873" w:rsidRPr="006454D0">
        <w:rPr>
          <w:color w:val="444444"/>
          <w:sz w:val="20"/>
          <w:szCs w:val="20"/>
          <w:bdr w:val="none" w:sz="0" w:space="0" w:color="auto" w:frame="1"/>
        </w:rPr>
        <w:t xml:space="preserve"> 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 xml:space="preserve">o środowisku i jego ochronie, udziale społeczeństwa w ochronie środowiska oraz </w:t>
      </w:r>
      <w:r>
        <w:rPr>
          <w:color w:val="444444"/>
          <w:sz w:val="20"/>
          <w:szCs w:val="20"/>
          <w:bdr w:val="none" w:sz="0" w:space="0" w:color="auto" w:frame="1"/>
        </w:rPr>
        <w:t xml:space="preserve">                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>o ocenach oddziaływania na środowisko (tekst j</w:t>
      </w:r>
      <w:r w:rsidR="000749BC" w:rsidRPr="006454D0">
        <w:rPr>
          <w:color w:val="444444"/>
          <w:sz w:val="20"/>
          <w:szCs w:val="20"/>
          <w:bdr w:val="none" w:sz="0" w:space="0" w:color="auto" w:frame="1"/>
        </w:rPr>
        <w:t>ednolity Dz. U. z 2024, poz. 1112</w:t>
      </w:r>
      <w:r w:rsidR="000A728D" w:rsidRPr="006454D0">
        <w:rPr>
          <w:color w:val="444444"/>
          <w:sz w:val="20"/>
          <w:szCs w:val="20"/>
          <w:bdr w:val="none" w:sz="0" w:space="0" w:color="auto" w:frame="1"/>
        </w:rPr>
        <w:t xml:space="preserve">) Wójt Gminy </w:t>
      </w:r>
      <w:r w:rsidR="00871873" w:rsidRPr="006454D0">
        <w:rPr>
          <w:color w:val="444444"/>
          <w:sz w:val="20"/>
          <w:szCs w:val="20"/>
          <w:bdr w:val="none" w:sz="0" w:space="0" w:color="auto" w:frame="1"/>
        </w:rPr>
        <w:t xml:space="preserve">Wieliczki </w:t>
      </w:r>
      <w:r w:rsidR="00FD79B5">
        <w:rPr>
          <w:color w:val="444444"/>
          <w:sz w:val="20"/>
          <w:szCs w:val="20"/>
          <w:bdr w:val="none" w:sz="0" w:space="0" w:color="auto" w:frame="1"/>
        </w:rPr>
        <w:t>podaje do publicznej wiadomości informację o opracowaniu projektu dokumentu pn.: „Aktualizacja Projektu założeń do planu zaopatrzenia w ciepło, energię elektryczną i paliwa gazowe dla Gminy Wieliczki na lata 2025-2035”.</w:t>
      </w:r>
      <w:r w:rsidR="00FA5ECF">
        <w:rPr>
          <w:color w:val="444444"/>
          <w:sz w:val="20"/>
          <w:szCs w:val="20"/>
          <w:bdr w:val="none" w:sz="0" w:space="0" w:color="auto" w:frame="1"/>
        </w:rPr>
        <w:t xml:space="preserve"> </w:t>
      </w:r>
    </w:p>
    <w:p w:rsidR="00000700" w:rsidRDefault="00000700" w:rsidP="00FA5ECF">
      <w:pPr>
        <w:pStyle w:val="Normalny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 xml:space="preserve">Celem tworzonego </w:t>
      </w:r>
      <w:r w:rsidR="00FA5ECF">
        <w:rPr>
          <w:color w:val="444444"/>
          <w:sz w:val="20"/>
          <w:szCs w:val="20"/>
          <w:bdr w:val="none" w:sz="0" w:space="0" w:color="auto" w:frame="1"/>
        </w:rPr>
        <w:t xml:space="preserve">Programu jest </w:t>
      </w:r>
      <w:r w:rsidR="00FD79B5">
        <w:rPr>
          <w:color w:val="444444"/>
          <w:sz w:val="20"/>
          <w:szCs w:val="20"/>
          <w:bdr w:val="none" w:sz="0" w:space="0" w:color="auto" w:frame="1"/>
        </w:rPr>
        <w:t xml:space="preserve">podstawą do planowania działań Gminy Wieliczki w zakresie zrównoważonego zaopatrzenia w energię w perspektywie kolejnych 10 lat. Ponadto program ten ma na celu zapewnienie bezpieczeństwa energetycznego mieszkańcom i przedsiębiorcom, racjonalne wykorzystanie lokalnych zasobów energetycznych, ochronę środowiska i poprawę jakości powietrza, koordynacja rozwoju infrastruktury energetycznej, optymalizacja kosztów dla mieszkańców i gminy, zgodność z polityką energetyczno-klimatyczną kraju i UE, wsparcie zrównoważonego rozwoju gminy oraz stanowi podstawę do ubiegania się o fundusze zewnętrzne.  </w:t>
      </w:r>
    </w:p>
    <w:p w:rsidR="00000700" w:rsidRDefault="00000700" w:rsidP="00A1723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ab/>
        <w:t>Zainteresowani mogą składać uwagi i wn</w:t>
      </w:r>
      <w:r w:rsidR="00FD79B5">
        <w:rPr>
          <w:color w:val="444444"/>
          <w:sz w:val="20"/>
          <w:szCs w:val="20"/>
          <w:bdr w:val="none" w:sz="0" w:space="0" w:color="auto" w:frame="1"/>
        </w:rPr>
        <w:t xml:space="preserve">ioski w sprawie w terminie do 30 września </w:t>
      </w:r>
      <w:r>
        <w:rPr>
          <w:color w:val="444444"/>
          <w:sz w:val="20"/>
          <w:szCs w:val="20"/>
          <w:bdr w:val="none" w:sz="0" w:space="0" w:color="auto" w:frame="1"/>
        </w:rPr>
        <w:t xml:space="preserve"> 2025r.</w:t>
      </w:r>
      <w:r w:rsidR="00A17235">
        <w:rPr>
          <w:color w:val="444444"/>
          <w:sz w:val="20"/>
          <w:szCs w:val="20"/>
          <w:bdr w:val="none" w:sz="0" w:space="0" w:color="auto" w:frame="1"/>
        </w:rPr>
        <w:t>:</w:t>
      </w:r>
    </w:p>
    <w:p w:rsidR="00A17235" w:rsidRDefault="00A17235" w:rsidP="00A1723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>- w formie pisemnej na adres Urzędu: Urząd Gminy w Wieliczkach ul. Lipowa 53, 19-404 Wieliczki, pok. nr 5;</w:t>
      </w:r>
    </w:p>
    <w:p w:rsidR="00A17235" w:rsidRDefault="00A17235" w:rsidP="00A1723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 xml:space="preserve">- za pomocą środków komunikacji elektronicznej, bez konieczności opatrywania ich bezpiecznym podpisem elektronicznym, na adres e-mail: </w:t>
      </w:r>
      <w:hyperlink r:id="rId6" w:history="1">
        <w:r w:rsidRPr="00E325A5">
          <w:rPr>
            <w:rStyle w:val="Hipercze"/>
            <w:sz w:val="20"/>
            <w:szCs w:val="20"/>
            <w:bdr w:val="none" w:sz="0" w:space="0" w:color="auto" w:frame="1"/>
          </w:rPr>
          <w:t>sekretariat@wieliczki.pl</w:t>
        </w:r>
      </w:hyperlink>
      <w:r w:rsidR="00230B8A">
        <w:t>.</w:t>
      </w:r>
    </w:p>
    <w:p w:rsidR="00A17235" w:rsidRDefault="00A17235" w:rsidP="00A1723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44444"/>
          <w:sz w:val="20"/>
          <w:szCs w:val="20"/>
          <w:bdr w:val="none" w:sz="0" w:space="0" w:color="auto" w:frame="1"/>
        </w:rPr>
      </w:pPr>
      <w:r>
        <w:rPr>
          <w:color w:val="444444"/>
          <w:sz w:val="20"/>
          <w:szCs w:val="20"/>
          <w:bdr w:val="none" w:sz="0" w:space="0" w:color="auto" w:frame="1"/>
        </w:rPr>
        <w:t xml:space="preserve">- w formie ustnej do protokołu składanych wniosków w Urzędzie: Urząd Gminy w Wieliczkach, ul. Lipowa 53, 19-404 Wieliczki, pok. nr 5. </w:t>
      </w:r>
    </w:p>
    <w:p w:rsidR="000A728D" w:rsidRPr="00A17235" w:rsidRDefault="000A728D" w:rsidP="000A728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444444"/>
          <w:sz w:val="20"/>
          <w:szCs w:val="20"/>
          <w:bdr w:val="none" w:sz="0" w:space="0" w:color="auto" w:frame="1"/>
        </w:rPr>
      </w:pPr>
    </w:p>
    <w:p w:rsidR="000749BC" w:rsidRPr="006454D0" w:rsidRDefault="000749BC" w:rsidP="000A728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0"/>
          <w:szCs w:val="20"/>
        </w:rPr>
      </w:pPr>
    </w:p>
    <w:p w:rsidR="000A728D" w:rsidRPr="006454D0" w:rsidRDefault="000A728D" w:rsidP="000A728D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444444"/>
          <w:sz w:val="20"/>
          <w:szCs w:val="20"/>
        </w:rPr>
      </w:pPr>
      <w:r w:rsidRPr="006454D0">
        <w:rPr>
          <w:color w:val="444444"/>
          <w:sz w:val="20"/>
          <w:szCs w:val="20"/>
          <w:bdr w:val="none" w:sz="0" w:space="0" w:color="auto" w:frame="1"/>
        </w:rPr>
        <w:t xml:space="preserve">Wójt Gminy </w:t>
      </w:r>
      <w:r w:rsidR="000749BC" w:rsidRPr="006454D0">
        <w:rPr>
          <w:color w:val="444444"/>
          <w:sz w:val="20"/>
          <w:szCs w:val="20"/>
          <w:bdr w:val="none" w:sz="0" w:space="0" w:color="auto" w:frame="1"/>
        </w:rPr>
        <w:t>Wieliczki</w:t>
      </w:r>
      <w:r w:rsidRPr="006454D0">
        <w:rPr>
          <w:color w:val="444444"/>
          <w:sz w:val="20"/>
          <w:szCs w:val="20"/>
        </w:rPr>
        <w:br/>
      </w:r>
      <w:r w:rsidR="00FA5ECF">
        <w:rPr>
          <w:color w:val="444444"/>
          <w:sz w:val="20"/>
          <w:szCs w:val="20"/>
          <w:bdr w:val="none" w:sz="0" w:space="0" w:color="auto" w:frame="1"/>
        </w:rPr>
        <w:t>Marek Dobrzyń</w:t>
      </w:r>
    </w:p>
    <w:p w:rsidR="000A728D" w:rsidRPr="000A728D" w:rsidRDefault="000A728D" w:rsidP="000A728D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18"/>
          <w:szCs w:val="18"/>
        </w:rPr>
      </w:pPr>
      <w:r w:rsidRPr="000A728D">
        <w:rPr>
          <w:color w:val="444444"/>
          <w:sz w:val="18"/>
          <w:szCs w:val="18"/>
        </w:rPr>
        <w:br/>
      </w:r>
    </w:p>
    <w:p w:rsidR="006B5024" w:rsidRPr="000A728D" w:rsidRDefault="006B5024" w:rsidP="000A728D"/>
    <w:sectPr w:rsidR="006B5024" w:rsidRPr="000A728D" w:rsidSect="006B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78" w:rsidRDefault="005C6178" w:rsidP="000749BC">
      <w:pPr>
        <w:spacing w:after="0" w:line="240" w:lineRule="auto"/>
      </w:pPr>
      <w:r>
        <w:separator/>
      </w:r>
    </w:p>
  </w:endnote>
  <w:endnote w:type="continuationSeparator" w:id="1">
    <w:p w:rsidR="005C6178" w:rsidRDefault="005C6178" w:rsidP="0007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78" w:rsidRDefault="005C6178" w:rsidP="000749BC">
      <w:pPr>
        <w:spacing w:after="0" w:line="240" w:lineRule="auto"/>
      </w:pPr>
      <w:r>
        <w:separator/>
      </w:r>
    </w:p>
  </w:footnote>
  <w:footnote w:type="continuationSeparator" w:id="1">
    <w:p w:rsidR="005C6178" w:rsidRDefault="005C6178" w:rsidP="00074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28D"/>
    <w:rsid w:val="00000700"/>
    <w:rsid w:val="000749BC"/>
    <w:rsid w:val="000A728D"/>
    <w:rsid w:val="000C4786"/>
    <w:rsid w:val="001D2C03"/>
    <w:rsid w:val="001E6586"/>
    <w:rsid w:val="00230B8A"/>
    <w:rsid w:val="002958A7"/>
    <w:rsid w:val="00412A67"/>
    <w:rsid w:val="004D0F7C"/>
    <w:rsid w:val="0056256B"/>
    <w:rsid w:val="005C6178"/>
    <w:rsid w:val="006454D0"/>
    <w:rsid w:val="006B5024"/>
    <w:rsid w:val="007F33DE"/>
    <w:rsid w:val="0086071F"/>
    <w:rsid w:val="00871873"/>
    <w:rsid w:val="00A17235"/>
    <w:rsid w:val="00A258E7"/>
    <w:rsid w:val="00A74936"/>
    <w:rsid w:val="00C67870"/>
    <w:rsid w:val="00D9728A"/>
    <w:rsid w:val="00F243B7"/>
    <w:rsid w:val="00FA5ECF"/>
    <w:rsid w:val="00FD6C5C"/>
    <w:rsid w:val="00FD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7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0A72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7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49BC"/>
  </w:style>
  <w:style w:type="paragraph" w:styleId="Stopka">
    <w:name w:val="footer"/>
    <w:basedOn w:val="Normalny"/>
    <w:link w:val="StopkaZnak"/>
    <w:uiPriority w:val="99"/>
    <w:semiHidden/>
    <w:unhideWhenUsed/>
    <w:rsid w:val="0007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49B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E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E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wielicz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2025-09-05T09:53:00Z</cp:lastPrinted>
  <dcterms:created xsi:type="dcterms:W3CDTF">2025-09-08T08:36:00Z</dcterms:created>
  <dcterms:modified xsi:type="dcterms:W3CDTF">2025-09-08T08:36:00Z</dcterms:modified>
</cp:coreProperties>
</file>