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B5" w:rsidRPr="00E9376B" w:rsidRDefault="007C3FB5" w:rsidP="00523880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OBWIESZCZENIE </w:t>
      </w:r>
      <w:r w:rsidR="00AE0DBE"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>STAROSTY OLECKIEGO</w:t>
      </w:r>
    </w:p>
    <w:p w:rsidR="007C3FB5" w:rsidRPr="0016365F" w:rsidRDefault="00600E8C" w:rsidP="00523880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16365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 dnia</w:t>
      </w:r>
      <w:r w:rsidR="0098716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27</w:t>
      </w:r>
      <w:r w:rsidR="00EE181F" w:rsidRPr="008A235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-</w:t>
      </w:r>
      <w:r w:rsidR="00556CD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12</w:t>
      </w:r>
      <w:r w:rsidR="00EE181F" w:rsidRPr="008A235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-</w:t>
      </w:r>
      <w:r w:rsidR="00AE0DBE" w:rsidRPr="008A235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20</w:t>
      </w:r>
      <w:r w:rsidR="00CF6837" w:rsidRPr="008A235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</w:t>
      </w:r>
      <w:r w:rsidR="00B773C0" w:rsidRPr="008A235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4</w:t>
      </w:r>
      <w:r w:rsidR="007C3FB5" w:rsidRPr="00964B5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</w:t>
      </w:r>
      <w:r w:rsidRPr="00964B5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</w:p>
    <w:p w:rsidR="007C3FB5" w:rsidRDefault="007C3FB5" w:rsidP="00523880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 wydani</w:t>
      </w:r>
      <w:r w:rsidR="0091316E"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u zezwolenia </w:t>
      </w:r>
      <w:r w:rsidRPr="00E9376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 realizację inwestycji drogowej</w:t>
      </w:r>
    </w:p>
    <w:p w:rsidR="0016365F" w:rsidRPr="00E9376B" w:rsidRDefault="0016365F" w:rsidP="00523880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8A5686" w:rsidRPr="00CF6837" w:rsidRDefault="0091316E" w:rsidP="0052388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</w:t>
      </w:r>
      <w:r w:rsidR="007C3FB5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podstawie </w:t>
      </w:r>
      <w:r w:rsidR="005C5793" w:rsidRPr="00CF6837">
        <w:rPr>
          <w:rFonts w:ascii="Arial" w:eastAsia="Times New Roman" w:hAnsi="Arial" w:cs="Arial"/>
          <w:sz w:val="24"/>
          <w:szCs w:val="24"/>
          <w:lang w:eastAsia="pl-PL"/>
        </w:rPr>
        <w:t>art. 11f</w:t>
      </w:r>
      <w:r w:rsidR="000D6F8C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5C5793" w:rsidRPr="00CF683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3071F" w:rsidRPr="00C3071F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C3071F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3071F" w:rsidRPr="00C3071F">
        <w:rPr>
          <w:rFonts w:ascii="Arial" w:eastAsia="Times New Roman" w:hAnsi="Arial" w:cs="Arial"/>
          <w:sz w:val="24"/>
          <w:szCs w:val="24"/>
          <w:lang w:eastAsia="pl-PL"/>
        </w:rPr>
        <w:t xml:space="preserve"> z dnia 10 kwietnia 2003 r. o szczególnych zasadach przygotowania i realizacji inwestycji w zakresie dróg publicznych (t.j. Dz. U. z 2024 r. poz. 311)</w:t>
      </w:r>
      <w:r w:rsidR="00C3071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E181F" w:rsidRPr="00CF683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D50148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raz zgodnie z art. 49 </w:t>
      </w:r>
      <w:r w:rsidR="001B4645" w:rsidRPr="001B4645">
        <w:rPr>
          <w:rFonts w:ascii="Arial" w:eastAsia="Times New Roman" w:hAnsi="Arial" w:cs="Arial"/>
          <w:sz w:val="24"/>
          <w:szCs w:val="24"/>
          <w:lang w:eastAsia="pl-PL"/>
        </w:rPr>
        <w:t>Ustaw</w:t>
      </w:r>
      <w:r w:rsidR="001B4645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1B4645" w:rsidRPr="001B4645">
        <w:rPr>
          <w:rFonts w:ascii="Arial" w:eastAsia="Times New Roman" w:hAnsi="Arial" w:cs="Arial"/>
          <w:sz w:val="24"/>
          <w:szCs w:val="24"/>
          <w:lang w:eastAsia="pl-PL"/>
        </w:rPr>
        <w:t xml:space="preserve"> z dnia 14 czerwca 1960 r. Kodeks postępowania administracyjnego </w:t>
      </w:r>
      <w:r w:rsidR="001B464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B4645" w:rsidRPr="001B4645">
        <w:rPr>
          <w:rFonts w:ascii="Arial" w:eastAsia="Times New Roman" w:hAnsi="Arial" w:cs="Arial"/>
          <w:sz w:val="24"/>
          <w:szCs w:val="24"/>
          <w:lang w:eastAsia="pl-PL"/>
        </w:rPr>
        <w:t>(t.j. Dz. U. z 2024 r. poz. 572)</w:t>
      </w:r>
    </w:p>
    <w:p w:rsidR="007C3FB5" w:rsidRPr="00CF6837" w:rsidRDefault="007C3FB5" w:rsidP="00523880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F68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zawiadamiam</w:t>
      </w:r>
    </w:p>
    <w:p w:rsidR="00D66E1E" w:rsidRPr="00CF6837" w:rsidRDefault="00960345" w:rsidP="00523880">
      <w:pPr>
        <w:shd w:val="clear" w:color="auto" w:fill="FFFFFF"/>
        <w:ind w:lef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na wniosek z dnia </w:t>
      </w:r>
      <w:r w:rsidR="00556CD4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="00B773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56CD4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5A2E24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C3071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924E65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266DE9">
        <w:rPr>
          <w:rFonts w:ascii="Arial" w:eastAsia="Times New Roman" w:hAnsi="Arial" w:cs="Arial"/>
          <w:sz w:val="24"/>
          <w:szCs w:val="24"/>
          <w:lang w:eastAsia="pl-PL"/>
        </w:rPr>
        <w:t xml:space="preserve"> Gmin</w:t>
      </w:r>
      <w:r w:rsidR="00987165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56CD4">
        <w:rPr>
          <w:rFonts w:ascii="Arial" w:eastAsia="Times New Roman" w:hAnsi="Arial" w:cs="Arial"/>
          <w:sz w:val="24"/>
          <w:szCs w:val="24"/>
          <w:lang w:eastAsia="pl-PL"/>
        </w:rPr>
        <w:t xml:space="preserve"> Wieliczki</w:t>
      </w:r>
      <w:r w:rsidR="004A6889" w:rsidRPr="004A6889">
        <w:rPr>
          <w:rFonts w:ascii="Arial" w:eastAsia="Times New Roman" w:hAnsi="Arial" w:cs="Arial"/>
          <w:sz w:val="24"/>
          <w:szCs w:val="24"/>
          <w:lang w:eastAsia="pl-PL"/>
        </w:rPr>
        <w:t>, 19-4</w:t>
      </w:r>
      <w:r w:rsidR="00556CD4">
        <w:rPr>
          <w:rFonts w:ascii="Arial" w:eastAsia="Times New Roman" w:hAnsi="Arial" w:cs="Arial"/>
          <w:sz w:val="24"/>
          <w:szCs w:val="24"/>
          <w:lang w:eastAsia="pl-PL"/>
        </w:rPr>
        <w:t>04Wieliczki</w:t>
      </w:r>
      <w:r w:rsidR="004A6889" w:rsidRPr="004A68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E6C6F">
        <w:rPr>
          <w:rFonts w:ascii="Arial" w:eastAsia="Times New Roman" w:hAnsi="Arial" w:cs="Arial"/>
          <w:sz w:val="24"/>
          <w:szCs w:val="24"/>
          <w:lang w:eastAsia="pl-PL"/>
        </w:rPr>
        <w:t>ul.</w:t>
      </w:r>
      <w:r w:rsidR="00556CD4">
        <w:rPr>
          <w:rFonts w:ascii="Arial" w:eastAsia="Times New Roman" w:hAnsi="Arial" w:cs="Arial"/>
          <w:sz w:val="24"/>
          <w:szCs w:val="24"/>
          <w:lang w:eastAsia="pl-PL"/>
        </w:rPr>
        <w:t>Lipowa 53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>został</w:t>
      </w:r>
      <w:r w:rsidR="008976C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wydan</w:t>
      </w:r>
      <w:r w:rsidR="008976C3">
        <w:rPr>
          <w:rFonts w:ascii="Arial" w:eastAsia="Times New Roman" w:hAnsi="Arial" w:cs="Arial"/>
          <w:sz w:val="24"/>
          <w:szCs w:val="24"/>
          <w:lang w:eastAsia="pl-PL"/>
        </w:rPr>
        <w:t>adecyzja</w:t>
      </w:r>
      <w:r w:rsidR="00BA0838" w:rsidRPr="004C6C64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987165" w:rsidRPr="0098716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znak: </w:t>
      </w:r>
      <w:r w:rsidR="0044554E">
        <w:rPr>
          <w:rFonts w:ascii="Arial" w:eastAsia="Times New Roman" w:hAnsi="Arial" w:cs="Arial"/>
          <w:sz w:val="24"/>
          <w:szCs w:val="24"/>
          <w:lang w:eastAsia="pl-PL"/>
        </w:rPr>
        <w:t>BŚ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>.673.</w:t>
      </w:r>
      <w:r w:rsidR="00556CD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3071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976C3">
        <w:rPr>
          <w:rFonts w:ascii="Arial" w:eastAsia="Times New Roman" w:hAnsi="Arial" w:cs="Arial"/>
          <w:sz w:val="24"/>
          <w:szCs w:val="24"/>
          <w:lang w:eastAsia="pl-PL"/>
        </w:rPr>
        <w:t xml:space="preserve">o zezwoleniu </w:t>
      </w:r>
      <w:r w:rsidR="000C4EA0" w:rsidRPr="00CF6837">
        <w:rPr>
          <w:rFonts w:ascii="Arial" w:eastAsia="Times New Roman" w:hAnsi="Arial" w:cs="Arial"/>
          <w:sz w:val="24"/>
          <w:szCs w:val="24"/>
          <w:lang w:eastAsia="pl-PL"/>
        </w:rPr>
        <w:t>na realizację inwestycji drogowej</w:t>
      </w:r>
      <w:r w:rsidR="0091316E" w:rsidRPr="00CF6837">
        <w:rPr>
          <w:rFonts w:ascii="Arial" w:eastAsia="Times New Roman" w:hAnsi="Arial" w:cs="Arial"/>
          <w:sz w:val="24"/>
          <w:szCs w:val="24"/>
          <w:lang w:eastAsia="pl-PL"/>
        </w:rPr>
        <w:t xml:space="preserve"> pn.: </w:t>
      </w:r>
      <w:r w:rsidR="006C6697" w:rsidRPr="006C6697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„</w:t>
      </w:r>
      <w:r w:rsidR="00556CD4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Prze</w:t>
      </w:r>
      <w:r w:rsidR="001E6C6F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b</w:t>
      </w:r>
      <w:r w:rsidR="005A2E24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 xml:space="preserve">udowa drogi </w:t>
      </w:r>
      <w:r w:rsidR="00266DE9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gminnej</w:t>
      </w:r>
      <w:r w:rsidR="001E6C6F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N</w:t>
      </w:r>
      <w:r w:rsidR="005A2E24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 xml:space="preserve">r </w:t>
      </w:r>
      <w:r w:rsidR="005D413F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1</w:t>
      </w:r>
      <w:r w:rsidR="00556CD4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42038</w:t>
      </w:r>
      <w:r w:rsidR="005A2E24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 xml:space="preserve">N </w:t>
      </w:r>
      <w:r w:rsidR="00556CD4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 xml:space="preserve">– ul. Jeziorna w Wieliczkach od km 0+000 </w:t>
      </w:r>
      <w:r w:rsidR="00556CD4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br/>
        <w:t>do km 0+977,0 długości 0,977 km w Gminie Wieliczki</w:t>
      </w:r>
      <w:r w:rsidR="000C14D3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.</w:t>
      </w:r>
      <w:r w:rsidR="006C6697" w:rsidRPr="006C6697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pl-PL"/>
        </w:rPr>
        <w:t>”</w:t>
      </w:r>
    </w:p>
    <w:p w:rsidR="00D66E1E" w:rsidRPr="00CF6837" w:rsidRDefault="00D66E1E" w:rsidP="00523880">
      <w:pPr>
        <w:jc w:val="both"/>
        <w:rPr>
          <w:rFonts w:ascii="Arial" w:hAnsi="Arial" w:cs="Arial"/>
          <w:b/>
          <w:sz w:val="24"/>
          <w:szCs w:val="24"/>
        </w:rPr>
      </w:pPr>
      <w:r w:rsidRPr="00CF6837">
        <w:rPr>
          <w:rFonts w:ascii="Arial" w:eastAsia="Times New Roman" w:hAnsi="Arial" w:cs="Arial"/>
          <w:sz w:val="24"/>
          <w:szCs w:val="24"/>
          <w:lang w:eastAsia="pl-PL"/>
        </w:rPr>
        <w:t>Projektowana inwestycja  będzie realizowana na niżej wymienionych działkach:</w:t>
      </w:r>
    </w:p>
    <w:p w:rsidR="00DD5870" w:rsidRPr="00DD5870" w:rsidRDefault="00DD5870" w:rsidP="00DD5870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</w:pPr>
      <w:r w:rsidRPr="00DD5870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eastAsia="pl-PL"/>
        </w:rPr>
        <w:t>obręb</w:t>
      </w:r>
      <w:r w:rsidR="00556CD4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  <w:t>Wieliczki</w:t>
      </w:r>
      <w:r w:rsidRPr="00DD5870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  <w:t xml:space="preserve">, gm. </w:t>
      </w:r>
      <w:r w:rsidR="00556CD4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  <w:t>Wieliczki</w:t>
      </w:r>
      <w:r w:rsidRPr="00DD5870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u w:val="single"/>
          <w:lang w:eastAsia="pl-PL"/>
        </w:rPr>
        <w:t>, pow. olecki</w:t>
      </w:r>
      <w:r w:rsidRPr="00DD5870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  <w:t>:</w:t>
      </w:r>
    </w:p>
    <w:p w:rsidR="00DD5870" w:rsidRPr="00DD5870" w:rsidRDefault="00556CD4" w:rsidP="00DD5870">
      <w:pPr>
        <w:spacing w:line="36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  <w:lang w:eastAsia="pl-PL"/>
        </w:rPr>
      </w:pPr>
      <w:bookmarkStart w:id="0" w:name="_Hlk71794228"/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46; 202; 310; 204 (204/2;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204/1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200/201 (200/258;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200/257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200/202 (200/260;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200/259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200/203 (200/262;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200/261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200/204 (200/264;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200/263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205/6 (205/8;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205/9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200/76 (200/265;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200/266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200/3 (200/268;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200/267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307 (307/2; </w:t>
      </w:r>
      <w:r w:rsidRPr="00556CD4">
        <w:rPr>
          <w:rFonts w:ascii="Arial" w:eastAsia="Times New Roman" w:hAnsi="Arial" w:cs="Arial"/>
          <w:spacing w:val="-4"/>
          <w:sz w:val="24"/>
          <w:szCs w:val="24"/>
          <w:lang w:eastAsia="pl-PL"/>
        </w:rPr>
        <w:t>307/1</w:t>
      </w:r>
      <w:r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343/2 (343/3; </w:t>
      </w:r>
      <w:r w:rsidR="002F718A" w:rsidRPr="002F718A">
        <w:rPr>
          <w:rFonts w:ascii="Arial" w:eastAsia="Times New Roman" w:hAnsi="Arial" w:cs="Arial"/>
          <w:spacing w:val="-4"/>
          <w:sz w:val="24"/>
          <w:szCs w:val="24"/>
          <w:lang w:eastAsia="pl-PL"/>
        </w:rPr>
        <w:t>343/4</w:t>
      </w:r>
      <w:r w:rsidR="002F718A"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 xml:space="preserve">); 343/1 (343/5; </w:t>
      </w:r>
      <w:r w:rsidR="002F718A" w:rsidRPr="002F718A">
        <w:rPr>
          <w:rFonts w:ascii="Arial" w:eastAsia="Times New Roman" w:hAnsi="Arial" w:cs="Arial"/>
          <w:spacing w:val="-4"/>
          <w:sz w:val="24"/>
          <w:szCs w:val="24"/>
          <w:lang w:eastAsia="pl-PL"/>
        </w:rPr>
        <w:t>343/6</w:t>
      </w:r>
      <w:r w:rsidR="002F718A">
        <w:rPr>
          <w:rFonts w:ascii="Arial" w:eastAsia="Times New Roman" w:hAnsi="Arial" w:cs="Arial"/>
          <w:b/>
          <w:bCs/>
          <w:spacing w:val="-4"/>
          <w:sz w:val="24"/>
          <w:szCs w:val="24"/>
          <w:lang w:eastAsia="pl-PL"/>
        </w:rPr>
        <w:t>).</w:t>
      </w:r>
    </w:p>
    <w:bookmarkEnd w:id="0"/>
    <w:p w:rsidR="009A5DFD" w:rsidRPr="00CF6837" w:rsidRDefault="00663B10" w:rsidP="00523880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A5DFD" w:rsidRPr="00CF6837">
        <w:rPr>
          <w:rFonts w:ascii="Arial" w:hAnsi="Arial" w:cs="Arial"/>
          <w:sz w:val="24"/>
          <w:szCs w:val="24"/>
        </w:rPr>
        <w:t xml:space="preserve">rzed nawiasem podano numer działki ulegającej podziałowi, w nawiasie podano numery działek powstałych po podziale, tłustym drukiem zaznaczono nowe numery działek przeznaczone </w:t>
      </w:r>
      <w:r w:rsidR="001F619B">
        <w:rPr>
          <w:rFonts w:ascii="Arial" w:hAnsi="Arial" w:cs="Arial"/>
          <w:sz w:val="24"/>
          <w:szCs w:val="24"/>
        </w:rPr>
        <w:br/>
      </w:r>
      <w:r w:rsidR="009A5DFD" w:rsidRPr="00CF6837">
        <w:rPr>
          <w:rFonts w:ascii="Arial" w:hAnsi="Arial" w:cs="Arial"/>
          <w:sz w:val="24"/>
          <w:szCs w:val="24"/>
        </w:rPr>
        <w:t>pod przedmiotową inwestycję</w:t>
      </w:r>
      <w:r w:rsidR="0019399A">
        <w:rPr>
          <w:rFonts w:ascii="Arial" w:hAnsi="Arial" w:cs="Arial"/>
          <w:sz w:val="24"/>
          <w:szCs w:val="24"/>
        </w:rPr>
        <w:t>.</w:t>
      </w:r>
    </w:p>
    <w:p w:rsidR="009A5DFD" w:rsidRPr="00CF6837" w:rsidRDefault="009A5DFD" w:rsidP="00523880">
      <w:pPr>
        <w:pStyle w:val="Tekstpodstawowy"/>
        <w:ind w:firstLine="708"/>
        <w:rPr>
          <w:rFonts w:ascii="Arial" w:hAnsi="Arial" w:cs="Arial"/>
          <w:b/>
        </w:rPr>
      </w:pPr>
      <w:r w:rsidRPr="00CF6837">
        <w:rPr>
          <w:rFonts w:ascii="Arial" w:hAnsi="Arial" w:cs="Arial"/>
          <w:b/>
        </w:rPr>
        <w:t xml:space="preserve">Od decyzji służy stronom odwołanie do Wojewody Warmińsko – Mazurskiego </w:t>
      </w:r>
      <w:r w:rsidR="002E6561">
        <w:rPr>
          <w:rFonts w:ascii="Arial" w:hAnsi="Arial" w:cs="Arial"/>
          <w:b/>
        </w:rPr>
        <w:br/>
      </w:r>
      <w:r w:rsidRPr="00CF6837">
        <w:rPr>
          <w:rFonts w:ascii="Arial" w:hAnsi="Arial" w:cs="Arial"/>
          <w:b/>
        </w:rPr>
        <w:t>za pośrednictwem Starosty Oleckiego w terminie czternastu dni od dnia jej doręczenia.</w:t>
      </w:r>
    </w:p>
    <w:p w:rsidR="002C5D0D" w:rsidRPr="00CF6837" w:rsidRDefault="002C5D0D" w:rsidP="00523880">
      <w:pPr>
        <w:pStyle w:val="Tekstpodstawowywcity"/>
        <w:spacing w:after="0"/>
        <w:ind w:left="0" w:firstLine="708"/>
        <w:jc w:val="both"/>
        <w:rPr>
          <w:rFonts w:ascii="Arial" w:hAnsi="Arial" w:cs="Arial"/>
          <w:b/>
          <w:bCs/>
        </w:rPr>
      </w:pPr>
      <w:r w:rsidRPr="00CF6837">
        <w:rPr>
          <w:rFonts w:ascii="Arial" w:hAnsi="Arial" w:cs="Arial"/>
          <w:b/>
          <w:bCs/>
        </w:rPr>
        <w:t xml:space="preserve">W trakcie biegu terminu do wniesienia odwołania strona może zrzec się prawa </w:t>
      </w:r>
      <w:r w:rsidR="002E6561">
        <w:rPr>
          <w:rFonts w:ascii="Arial" w:hAnsi="Arial" w:cs="Arial"/>
          <w:b/>
          <w:bCs/>
        </w:rPr>
        <w:br/>
      </w:r>
      <w:r w:rsidRPr="00CF6837">
        <w:rPr>
          <w:rFonts w:ascii="Arial" w:hAnsi="Arial" w:cs="Arial"/>
          <w:b/>
          <w:bCs/>
        </w:rPr>
        <w:t>do wniesienia odwołania wobec organu administracji publicznej, który wydał decyzję.</w:t>
      </w:r>
    </w:p>
    <w:p w:rsidR="002C5D0D" w:rsidRPr="00CF6837" w:rsidRDefault="002C5D0D" w:rsidP="00523880">
      <w:pPr>
        <w:pStyle w:val="Tekstpodstawowy"/>
        <w:ind w:firstLine="708"/>
        <w:rPr>
          <w:rFonts w:ascii="Arial" w:hAnsi="Arial" w:cs="Arial"/>
          <w:b/>
        </w:rPr>
      </w:pPr>
      <w:r w:rsidRPr="00CF6837">
        <w:rPr>
          <w:rFonts w:ascii="Arial" w:hAnsi="Arial" w:cs="Arial"/>
          <w:b/>
          <w:bCs/>
        </w:rPr>
        <w:t>Z dniem doręczenia organowi administracji publicznej oświadczenia o zrzeczeniu się prawa do wniesienia odwołania przez ostatnią ze stron postępowania, decyzja staje się ostateczna i prawomocna.</w:t>
      </w:r>
    </w:p>
    <w:p w:rsidR="009A5DFD" w:rsidRPr="008976C3" w:rsidRDefault="009A5DFD" w:rsidP="00523880">
      <w:pPr>
        <w:pStyle w:val="Tekstpodstawowy"/>
        <w:rPr>
          <w:rFonts w:ascii="Arial" w:hAnsi="Arial" w:cs="Arial"/>
          <w:b/>
          <w:iCs/>
          <w:u w:val="single"/>
        </w:rPr>
      </w:pPr>
      <w:r w:rsidRPr="008976C3">
        <w:rPr>
          <w:rFonts w:ascii="Arial" w:hAnsi="Arial" w:cs="Arial"/>
          <w:b/>
          <w:iCs/>
          <w:u w:val="single"/>
        </w:rPr>
        <w:t xml:space="preserve">Zgodnie z art. 49 </w:t>
      </w:r>
      <w:r w:rsidR="001B4645" w:rsidRPr="001B4645">
        <w:rPr>
          <w:rFonts w:ascii="Arial" w:hAnsi="Arial" w:cs="Arial"/>
          <w:b/>
          <w:iCs/>
          <w:u w:val="single"/>
        </w:rPr>
        <w:t>Ustaw</w:t>
      </w:r>
      <w:r w:rsidR="001B4645">
        <w:rPr>
          <w:rFonts w:ascii="Arial" w:hAnsi="Arial" w:cs="Arial"/>
          <w:b/>
          <w:iCs/>
          <w:u w:val="single"/>
        </w:rPr>
        <w:t>y</w:t>
      </w:r>
      <w:r w:rsidR="001B4645" w:rsidRPr="001B4645">
        <w:rPr>
          <w:rFonts w:ascii="Arial" w:hAnsi="Arial" w:cs="Arial"/>
          <w:b/>
          <w:iCs/>
          <w:u w:val="single"/>
        </w:rPr>
        <w:t xml:space="preserve"> z dnia 14 czerwca 1960 r. Kodeks postępowaniaadministracyjnego (t.j. Dz. U. z 2024 r. poz. 572)</w:t>
      </w:r>
      <w:r w:rsidRPr="008976C3">
        <w:rPr>
          <w:rFonts w:ascii="Arial" w:hAnsi="Arial" w:cs="Arial"/>
          <w:b/>
          <w:iCs/>
          <w:u w:val="single"/>
        </w:rPr>
        <w:t xml:space="preserve">w przypadku zawiadomienia stron </w:t>
      </w:r>
      <w:r w:rsidR="001B4645">
        <w:rPr>
          <w:rFonts w:ascii="Arial" w:hAnsi="Arial" w:cs="Arial"/>
          <w:b/>
          <w:iCs/>
          <w:u w:val="single"/>
        </w:rPr>
        <w:br/>
      </w:r>
      <w:r w:rsidRPr="008976C3">
        <w:rPr>
          <w:rFonts w:ascii="Arial" w:hAnsi="Arial" w:cs="Arial"/>
          <w:b/>
          <w:iCs/>
          <w:u w:val="single"/>
        </w:rPr>
        <w:t>przez obwies</w:t>
      </w:r>
      <w:r w:rsidR="001A415D" w:rsidRPr="008976C3">
        <w:rPr>
          <w:rFonts w:ascii="Arial" w:hAnsi="Arial" w:cs="Arial"/>
          <w:b/>
          <w:iCs/>
          <w:u w:val="single"/>
        </w:rPr>
        <w:t xml:space="preserve">zczenie – doręczenie  uważa się </w:t>
      </w:r>
      <w:r w:rsidRPr="008976C3">
        <w:rPr>
          <w:rFonts w:ascii="Arial" w:hAnsi="Arial" w:cs="Arial"/>
          <w:b/>
          <w:iCs/>
          <w:u w:val="single"/>
        </w:rPr>
        <w:t>za dokonane po upływie czternastu dni od dnia publicznego ogłoszenia.</w:t>
      </w:r>
    </w:p>
    <w:p w:rsidR="009A5DFD" w:rsidRPr="00CF6837" w:rsidRDefault="009A5DFD" w:rsidP="00523880">
      <w:pPr>
        <w:pStyle w:val="Tekstpodstawowy"/>
        <w:ind w:firstLine="708"/>
        <w:rPr>
          <w:rFonts w:ascii="Arial" w:hAnsi="Arial" w:cs="Arial"/>
        </w:rPr>
      </w:pPr>
      <w:r w:rsidRPr="00CF6837">
        <w:rPr>
          <w:rFonts w:ascii="Arial" w:hAnsi="Arial" w:cs="Arial"/>
        </w:rPr>
        <w:t>Zezwolenie wraz z załącznikami znajduje się do wglądu w Starostwie Powiatowym w Olecku</w:t>
      </w:r>
      <w:r w:rsidR="002E6561">
        <w:rPr>
          <w:rFonts w:ascii="Arial" w:hAnsi="Arial" w:cs="Arial"/>
        </w:rPr>
        <w:t xml:space="preserve"> przyul.</w:t>
      </w:r>
      <w:r w:rsidRPr="00CF6837">
        <w:rPr>
          <w:rFonts w:ascii="Arial" w:hAnsi="Arial" w:cs="Arial"/>
        </w:rPr>
        <w:t xml:space="preserve"> Kolejow</w:t>
      </w:r>
      <w:r w:rsidR="002E6561">
        <w:rPr>
          <w:rFonts w:ascii="Arial" w:hAnsi="Arial" w:cs="Arial"/>
        </w:rPr>
        <w:t>ej</w:t>
      </w:r>
      <w:r w:rsidRPr="00CF6837">
        <w:rPr>
          <w:rFonts w:ascii="Arial" w:hAnsi="Arial" w:cs="Arial"/>
        </w:rPr>
        <w:t xml:space="preserve"> 32, Wydział </w:t>
      </w:r>
      <w:r w:rsidR="000C08FE">
        <w:rPr>
          <w:rFonts w:ascii="Arial" w:hAnsi="Arial" w:cs="Arial"/>
        </w:rPr>
        <w:t>Budownictwa i Środowiska</w:t>
      </w:r>
      <w:r w:rsidRPr="00CF6837">
        <w:rPr>
          <w:rFonts w:ascii="Arial" w:hAnsi="Arial" w:cs="Arial"/>
        </w:rPr>
        <w:t xml:space="preserve">, pok. </w:t>
      </w:r>
      <w:r w:rsidR="002E6561">
        <w:rPr>
          <w:rFonts w:ascii="Arial" w:hAnsi="Arial" w:cs="Arial"/>
        </w:rPr>
        <w:t>n</w:t>
      </w:r>
      <w:r w:rsidRPr="00CF6837">
        <w:rPr>
          <w:rFonts w:ascii="Arial" w:hAnsi="Arial" w:cs="Arial"/>
        </w:rPr>
        <w:t xml:space="preserve">r </w:t>
      </w:r>
      <w:r w:rsidR="0029211F">
        <w:rPr>
          <w:rFonts w:ascii="Arial" w:hAnsi="Arial" w:cs="Arial"/>
        </w:rPr>
        <w:t>14</w:t>
      </w:r>
      <w:r w:rsidRPr="00CF6837">
        <w:rPr>
          <w:rFonts w:ascii="Arial" w:hAnsi="Arial" w:cs="Arial"/>
        </w:rPr>
        <w:t>.</w:t>
      </w:r>
    </w:p>
    <w:p w:rsidR="00F86A1A" w:rsidRDefault="009A5DFD" w:rsidP="00F86A1A">
      <w:pPr>
        <w:pStyle w:val="Tekstpodstawowy"/>
        <w:ind w:firstLine="708"/>
        <w:rPr>
          <w:rFonts w:ascii="Arial" w:hAnsi="Arial" w:cs="Arial"/>
        </w:rPr>
      </w:pPr>
      <w:r w:rsidRPr="00CF6837">
        <w:rPr>
          <w:rFonts w:ascii="Arial" w:hAnsi="Arial" w:cs="Arial"/>
        </w:rPr>
        <w:t xml:space="preserve">Odszkodowanie ustalone zostanie w odrębnej decyzji zgodnie z art. 12 ust.4a </w:t>
      </w:r>
      <w:r w:rsidR="00C3071F" w:rsidRPr="00C3071F">
        <w:rPr>
          <w:rFonts w:ascii="Arial" w:hAnsi="Arial" w:cs="Arial"/>
        </w:rPr>
        <w:t>Ustaw</w:t>
      </w:r>
      <w:r w:rsidR="00C3071F">
        <w:rPr>
          <w:rFonts w:ascii="Arial" w:hAnsi="Arial" w:cs="Arial"/>
        </w:rPr>
        <w:t>y</w:t>
      </w:r>
      <w:r w:rsidR="00C3071F" w:rsidRPr="00C3071F">
        <w:rPr>
          <w:rFonts w:ascii="Arial" w:hAnsi="Arial" w:cs="Arial"/>
        </w:rPr>
        <w:t xml:space="preserve"> z dnia 10 kwietnia 2003 r. o szczególnych zasadach przygotowania i realizacji inwestycji w zakresie dróg publicznych (t.j. Dz. U. z 2024 r. poz. 311).</w:t>
      </w:r>
    </w:p>
    <w:p w:rsidR="00F86A1A" w:rsidRDefault="00F86A1A" w:rsidP="00F86A1A">
      <w:pPr>
        <w:pStyle w:val="Tekstpodstawowy"/>
        <w:ind w:firstLine="708"/>
        <w:jc w:val="center"/>
        <w:rPr>
          <w:rFonts w:ascii="Arial" w:hAnsi="Arial" w:cs="Arial"/>
          <w:b/>
        </w:rPr>
      </w:pPr>
    </w:p>
    <w:p w:rsidR="00F86A1A" w:rsidRDefault="00F86A1A" w:rsidP="00F86A1A">
      <w:pPr>
        <w:pStyle w:val="Tekstpodstawowy"/>
        <w:ind w:firstLine="708"/>
        <w:jc w:val="center"/>
        <w:rPr>
          <w:rFonts w:ascii="Arial" w:hAnsi="Arial" w:cs="Arial"/>
          <w:b/>
        </w:rPr>
      </w:pPr>
    </w:p>
    <w:p w:rsidR="0037460B" w:rsidRPr="00CF6837" w:rsidRDefault="00B835D9" w:rsidP="00F86A1A">
      <w:pPr>
        <w:pStyle w:val="Tekstpodstawowy"/>
        <w:ind w:firstLine="708"/>
        <w:jc w:val="center"/>
        <w:rPr>
          <w:rFonts w:ascii="Arial" w:hAnsi="Arial" w:cs="Arial"/>
          <w:b/>
        </w:rPr>
      </w:pPr>
      <w:r w:rsidRPr="00CF6837">
        <w:rPr>
          <w:rFonts w:ascii="Arial" w:hAnsi="Arial" w:cs="Arial"/>
          <w:b/>
        </w:rPr>
        <w:t>Starosta Olecki</w:t>
      </w:r>
    </w:p>
    <w:p w:rsidR="00C35DCE" w:rsidRPr="00CF6837" w:rsidRDefault="00C35DCE" w:rsidP="00523880">
      <w:pPr>
        <w:rPr>
          <w:rFonts w:ascii="Arial" w:hAnsi="Arial" w:cs="Arial"/>
          <w:b/>
          <w:sz w:val="24"/>
          <w:szCs w:val="24"/>
        </w:rPr>
      </w:pPr>
    </w:p>
    <w:p w:rsidR="00C35DCE" w:rsidRPr="00CF6837" w:rsidRDefault="00C35DCE" w:rsidP="00523880">
      <w:pPr>
        <w:rPr>
          <w:rFonts w:ascii="Arial" w:hAnsi="Arial" w:cs="Arial"/>
          <w:b/>
          <w:sz w:val="24"/>
          <w:szCs w:val="24"/>
        </w:rPr>
      </w:pPr>
    </w:p>
    <w:sectPr w:rsidR="00C35DCE" w:rsidRPr="00CF6837" w:rsidSect="005203D7">
      <w:pgSz w:w="11906" w:h="16838" w:code="9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C2" w:rsidRDefault="00026EC2" w:rsidP="0037460B">
      <w:r>
        <w:separator/>
      </w:r>
    </w:p>
  </w:endnote>
  <w:endnote w:type="continuationSeparator" w:id="1">
    <w:p w:rsidR="00026EC2" w:rsidRDefault="00026EC2" w:rsidP="0037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C2" w:rsidRDefault="00026EC2" w:rsidP="0037460B">
      <w:r>
        <w:separator/>
      </w:r>
    </w:p>
  </w:footnote>
  <w:footnote w:type="continuationSeparator" w:id="1">
    <w:p w:rsidR="00026EC2" w:rsidRDefault="00026EC2" w:rsidP="00374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0C5"/>
    <w:multiLevelType w:val="hybridMultilevel"/>
    <w:tmpl w:val="A36C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54FE4"/>
    <w:rsid w:val="00020B9A"/>
    <w:rsid w:val="000235C3"/>
    <w:rsid w:val="00026E1F"/>
    <w:rsid w:val="00026EC2"/>
    <w:rsid w:val="00027361"/>
    <w:rsid w:val="00037D27"/>
    <w:rsid w:val="000C051D"/>
    <w:rsid w:val="000C08FE"/>
    <w:rsid w:val="000C14D3"/>
    <w:rsid w:val="000C223D"/>
    <w:rsid w:val="000C2DEB"/>
    <w:rsid w:val="000C4EA0"/>
    <w:rsid w:val="000D6F8C"/>
    <w:rsid w:val="00122E85"/>
    <w:rsid w:val="001242A5"/>
    <w:rsid w:val="0014021D"/>
    <w:rsid w:val="00140746"/>
    <w:rsid w:val="00141A0C"/>
    <w:rsid w:val="0016365F"/>
    <w:rsid w:val="0019399A"/>
    <w:rsid w:val="001940B0"/>
    <w:rsid w:val="001A415D"/>
    <w:rsid w:val="001B4645"/>
    <w:rsid w:val="001C14D3"/>
    <w:rsid w:val="001C6FFC"/>
    <w:rsid w:val="001E6C6F"/>
    <w:rsid w:val="001F619B"/>
    <w:rsid w:val="00205DD5"/>
    <w:rsid w:val="0021107C"/>
    <w:rsid w:val="00233ED5"/>
    <w:rsid w:val="00253B08"/>
    <w:rsid w:val="00266DE9"/>
    <w:rsid w:val="0029211F"/>
    <w:rsid w:val="002B4382"/>
    <w:rsid w:val="002C5D0D"/>
    <w:rsid w:val="002D3A2F"/>
    <w:rsid w:val="002E6561"/>
    <w:rsid w:val="002F00BB"/>
    <w:rsid w:val="002F718A"/>
    <w:rsid w:val="00311948"/>
    <w:rsid w:val="003142CF"/>
    <w:rsid w:val="00334FD6"/>
    <w:rsid w:val="0033732F"/>
    <w:rsid w:val="0034259D"/>
    <w:rsid w:val="00344BC5"/>
    <w:rsid w:val="003500D5"/>
    <w:rsid w:val="0037460B"/>
    <w:rsid w:val="003859B8"/>
    <w:rsid w:val="003A064F"/>
    <w:rsid w:val="003B46ED"/>
    <w:rsid w:val="003B6F2F"/>
    <w:rsid w:val="003D2BB8"/>
    <w:rsid w:val="003D310B"/>
    <w:rsid w:val="003F1F9A"/>
    <w:rsid w:val="004022FA"/>
    <w:rsid w:val="00403F86"/>
    <w:rsid w:val="004046D3"/>
    <w:rsid w:val="00406567"/>
    <w:rsid w:val="00423B8F"/>
    <w:rsid w:val="0044554E"/>
    <w:rsid w:val="00455B2C"/>
    <w:rsid w:val="0046614D"/>
    <w:rsid w:val="0048696B"/>
    <w:rsid w:val="004A6889"/>
    <w:rsid w:val="004C49E9"/>
    <w:rsid w:val="004C6C64"/>
    <w:rsid w:val="004D17B7"/>
    <w:rsid w:val="005203D7"/>
    <w:rsid w:val="00523880"/>
    <w:rsid w:val="00544D76"/>
    <w:rsid w:val="00550A6B"/>
    <w:rsid w:val="00551B42"/>
    <w:rsid w:val="00554B64"/>
    <w:rsid w:val="00556CD4"/>
    <w:rsid w:val="005736B3"/>
    <w:rsid w:val="00573EB9"/>
    <w:rsid w:val="00586853"/>
    <w:rsid w:val="005A2818"/>
    <w:rsid w:val="005A2E24"/>
    <w:rsid w:val="005B66C5"/>
    <w:rsid w:val="005B7AE8"/>
    <w:rsid w:val="005C2136"/>
    <w:rsid w:val="005C5793"/>
    <w:rsid w:val="005D413F"/>
    <w:rsid w:val="005F0B11"/>
    <w:rsid w:val="005F7FB0"/>
    <w:rsid w:val="006003FD"/>
    <w:rsid w:val="00600E8C"/>
    <w:rsid w:val="006218AA"/>
    <w:rsid w:val="006578B7"/>
    <w:rsid w:val="00663B10"/>
    <w:rsid w:val="006A4EB5"/>
    <w:rsid w:val="006A5EA8"/>
    <w:rsid w:val="006C4E42"/>
    <w:rsid w:val="006C6697"/>
    <w:rsid w:val="006C73CC"/>
    <w:rsid w:val="006F12AC"/>
    <w:rsid w:val="006F5D2E"/>
    <w:rsid w:val="006F6990"/>
    <w:rsid w:val="006F6EE3"/>
    <w:rsid w:val="0071359E"/>
    <w:rsid w:val="00722CF6"/>
    <w:rsid w:val="0072680B"/>
    <w:rsid w:val="00732028"/>
    <w:rsid w:val="00773540"/>
    <w:rsid w:val="007941C8"/>
    <w:rsid w:val="007C3FB5"/>
    <w:rsid w:val="008120E3"/>
    <w:rsid w:val="008164FD"/>
    <w:rsid w:val="00822AC8"/>
    <w:rsid w:val="00825A6A"/>
    <w:rsid w:val="00837E43"/>
    <w:rsid w:val="0084289D"/>
    <w:rsid w:val="00864677"/>
    <w:rsid w:val="008653D7"/>
    <w:rsid w:val="00881A03"/>
    <w:rsid w:val="0088578B"/>
    <w:rsid w:val="00891B44"/>
    <w:rsid w:val="008976C3"/>
    <w:rsid w:val="008A2072"/>
    <w:rsid w:val="008A235B"/>
    <w:rsid w:val="008A3DB0"/>
    <w:rsid w:val="008A5686"/>
    <w:rsid w:val="008D1260"/>
    <w:rsid w:val="008D27A2"/>
    <w:rsid w:val="008F5954"/>
    <w:rsid w:val="008F70B9"/>
    <w:rsid w:val="0091316E"/>
    <w:rsid w:val="00924514"/>
    <w:rsid w:val="00924E65"/>
    <w:rsid w:val="00936277"/>
    <w:rsid w:val="0094083F"/>
    <w:rsid w:val="00960345"/>
    <w:rsid w:val="009648B3"/>
    <w:rsid w:val="00964B52"/>
    <w:rsid w:val="00972C37"/>
    <w:rsid w:val="009834B7"/>
    <w:rsid w:val="00987165"/>
    <w:rsid w:val="00987EDF"/>
    <w:rsid w:val="009A5DFD"/>
    <w:rsid w:val="009C5794"/>
    <w:rsid w:val="009D7844"/>
    <w:rsid w:val="009F66F6"/>
    <w:rsid w:val="00A96109"/>
    <w:rsid w:val="00AA61F4"/>
    <w:rsid w:val="00AC7695"/>
    <w:rsid w:val="00AE0DBE"/>
    <w:rsid w:val="00B041F9"/>
    <w:rsid w:val="00B3228C"/>
    <w:rsid w:val="00B72D89"/>
    <w:rsid w:val="00B773C0"/>
    <w:rsid w:val="00B835D9"/>
    <w:rsid w:val="00BA0838"/>
    <w:rsid w:val="00BA55E6"/>
    <w:rsid w:val="00BC2394"/>
    <w:rsid w:val="00C21738"/>
    <w:rsid w:val="00C3071F"/>
    <w:rsid w:val="00C35DCE"/>
    <w:rsid w:val="00C74B21"/>
    <w:rsid w:val="00C75BD4"/>
    <w:rsid w:val="00C824CE"/>
    <w:rsid w:val="00CB15BD"/>
    <w:rsid w:val="00CB5041"/>
    <w:rsid w:val="00CC5E47"/>
    <w:rsid w:val="00CE4E57"/>
    <w:rsid w:val="00CF6837"/>
    <w:rsid w:val="00D3012D"/>
    <w:rsid w:val="00D50148"/>
    <w:rsid w:val="00D6174C"/>
    <w:rsid w:val="00D66E1E"/>
    <w:rsid w:val="00D7067D"/>
    <w:rsid w:val="00D7488F"/>
    <w:rsid w:val="00D80EA0"/>
    <w:rsid w:val="00D84F74"/>
    <w:rsid w:val="00D873E3"/>
    <w:rsid w:val="00DB6A36"/>
    <w:rsid w:val="00DC5E9B"/>
    <w:rsid w:val="00DD5870"/>
    <w:rsid w:val="00DF4F21"/>
    <w:rsid w:val="00E0117F"/>
    <w:rsid w:val="00E10C2D"/>
    <w:rsid w:val="00E14EE6"/>
    <w:rsid w:val="00E352E7"/>
    <w:rsid w:val="00E519CA"/>
    <w:rsid w:val="00E54FE4"/>
    <w:rsid w:val="00E82A73"/>
    <w:rsid w:val="00E9376B"/>
    <w:rsid w:val="00EA2857"/>
    <w:rsid w:val="00EB3C26"/>
    <w:rsid w:val="00EE181F"/>
    <w:rsid w:val="00F12EAB"/>
    <w:rsid w:val="00F22FFD"/>
    <w:rsid w:val="00F32A09"/>
    <w:rsid w:val="00F721FC"/>
    <w:rsid w:val="00F833E0"/>
    <w:rsid w:val="00F86A1A"/>
    <w:rsid w:val="00FB75BC"/>
    <w:rsid w:val="00FD2710"/>
    <w:rsid w:val="00FF1D86"/>
    <w:rsid w:val="00FF7296"/>
    <w:rsid w:val="00FF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54FE4"/>
  </w:style>
  <w:style w:type="character" w:customStyle="1" w:styleId="apple-converted-space">
    <w:name w:val="apple-converted-space"/>
    <w:basedOn w:val="Domylnaczcionkaakapitu"/>
    <w:rsid w:val="007C3FB5"/>
  </w:style>
  <w:style w:type="paragraph" w:styleId="NormalnyWeb">
    <w:name w:val="Normal (Web)"/>
    <w:basedOn w:val="Normalny"/>
    <w:uiPriority w:val="99"/>
    <w:unhideWhenUsed/>
    <w:rsid w:val="001C14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74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460B"/>
  </w:style>
  <w:style w:type="paragraph" w:styleId="Stopka">
    <w:name w:val="footer"/>
    <w:basedOn w:val="Normalny"/>
    <w:link w:val="Stopka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60B"/>
  </w:style>
  <w:style w:type="paragraph" w:styleId="Tekstpodstawowy">
    <w:name w:val="Body Text"/>
    <w:basedOn w:val="Normalny"/>
    <w:link w:val="TekstpodstawowyZnak"/>
    <w:rsid w:val="009A5DFD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5D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5D0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D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44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16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53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826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82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95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471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983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72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7250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334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155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28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0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270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012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801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82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230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434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971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DE36-CF28-41C8-B48E-E1758221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OPERATOR_5</cp:lastModifiedBy>
  <cp:revision>2</cp:revision>
  <cp:lastPrinted>2016-09-15T09:28:00Z</cp:lastPrinted>
  <dcterms:created xsi:type="dcterms:W3CDTF">2025-01-03T09:09:00Z</dcterms:created>
  <dcterms:modified xsi:type="dcterms:W3CDTF">2025-01-03T09:09:00Z</dcterms:modified>
</cp:coreProperties>
</file>