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965ED" w14:textId="7EBA6131" w:rsidR="00EE2F99" w:rsidRPr="00EE2F99" w:rsidRDefault="00EE2F99" w:rsidP="00EE2F99">
      <w:pPr>
        <w:widowControl w:val="0"/>
        <w:spacing w:line="240" w:lineRule="exact"/>
        <w:jc w:val="right"/>
        <w:rPr>
          <w:rFonts w:ascii="Arial" w:hAnsi="Arial" w:cs="Arial"/>
          <w:sz w:val="18"/>
          <w:szCs w:val="18"/>
        </w:rPr>
      </w:pPr>
      <w:r w:rsidRPr="00EE2F99">
        <w:rPr>
          <w:rFonts w:ascii="Arial" w:hAnsi="Arial" w:cs="Arial"/>
          <w:sz w:val="18"/>
          <w:szCs w:val="18"/>
        </w:rPr>
        <w:t>Załącznik Nr 1 do zapytania ofertowego</w:t>
      </w:r>
    </w:p>
    <w:p w14:paraId="20F83CA5" w14:textId="77777777" w:rsidR="00EE2F99" w:rsidRPr="00EE2F99" w:rsidRDefault="00EE2F99" w:rsidP="00EE2F99">
      <w:pPr>
        <w:ind w:left="5664" w:firstLine="708"/>
        <w:rPr>
          <w:rFonts w:ascii="Arial" w:hAnsi="Arial" w:cs="Arial"/>
          <w:sz w:val="28"/>
          <w:szCs w:val="24"/>
          <w:lang w:eastAsia="en-US"/>
        </w:rPr>
      </w:pPr>
    </w:p>
    <w:p w14:paraId="6E3B500B" w14:textId="185120F4" w:rsidR="00EE2F99" w:rsidRPr="00EE2F99" w:rsidRDefault="00EE2F99" w:rsidP="00EE2F99">
      <w:pPr>
        <w:ind w:left="5664" w:firstLine="708"/>
        <w:rPr>
          <w:rFonts w:ascii="Arial" w:hAnsi="Arial" w:cs="Arial"/>
          <w:sz w:val="28"/>
        </w:rPr>
      </w:pPr>
      <w:r>
        <w:rPr>
          <w:rFonts w:ascii="Arial" w:hAnsi="Arial" w:cs="Arial"/>
          <w:sz w:val="28"/>
          <w:szCs w:val="24"/>
          <w:lang w:eastAsia="en-US"/>
        </w:rPr>
        <w:t xml:space="preserve">         </w:t>
      </w:r>
      <w:r w:rsidRPr="00EE2F99">
        <w:rPr>
          <w:rFonts w:ascii="Arial" w:hAnsi="Arial" w:cs="Arial"/>
          <w:sz w:val="28"/>
          <w:szCs w:val="24"/>
          <w:lang w:eastAsia="en-US"/>
        </w:rPr>
        <w:t>………………………</w:t>
      </w:r>
    </w:p>
    <w:p w14:paraId="747AA87C" w14:textId="77777777" w:rsidR="00EE2F99" w:rsidRPr="00EE2F99" w:rsidRDefault="00EE2F99" w:rsidP="00EE2F99">
      <w:pPr>
        <w:rPr>
          <w:rFonts w:ascii="Arial" w:hAnsi="Arial" w:cs="Arial"/>
          <w:i/>
          <w:sz w:val="16"/>
          <w:szCs w:val="16"/>
        </w:rPr>
      </w:pPr>
      <w:r w:rsidRPr="00EE2F99">
        <w:rPr>
          <w:rFonts w:ascii="Arial" w:hAnsi="Arial" w:cs="Arial"/>
          <w:i/>
        </w:rPr>
        <w:t xml:space="preserve">                                                                                                                                            (</w:t>
      </w:r>
      <w:r w:rsidRPr="00EE2F99">
        <w:rPr>
          <w:rFonts w:ascii="Arial" w:hAnsi="Arial" w:cs="Arial"/>
          <w:i/>
          <w:sz w:val="16"/>
          <w:szCs w:val="16"/>
        </w:rPr>
        <w:t>miejscowość i data)</w:t>
      </w:r>
    </w:p>
    <w:p w14:paraId="209E8BDE" w14:textId="77777777" w:rsidR="00EE2F99" w:rsidRPr="00EE2F99" w:rsidRDefault="00EE2F99" w:rsidP="00EE2F99">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jc w:val="both"/>
        <w:rPr>
          <w:rFonts w:ascii="Arial" w:hAnsi="Arial" w:cs="Arial"/>
          <w:sz w:val="22"/>
        </w:rPr>
      </w:pPr>
    </w:p>
    <w:p w14:paraId="7D688FFF" w14:textId="77777777" w:rsidR="00EE2F99" w:rsidRPr="00EE2F99" w:rsidRDefault="00EE2F99" w:rsidP="00EE2F99">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jc w:val="both"/>
        <w:rPr>
          <w:rFonts w:ascii="Arial" w:hAnsi="Arial" w:cs="Arial"/>
        </w:rPr>
      </w:pPr>
      <w:r w:rsidRPr="00EE2F99">
        <w:rPr>
          <w:rFonts w:ascii="Arial" w:hAnsi="Arial" w:cs="Arial"/>
          <w:sz w:val="22"/>
        </w:rPr>
        <w:t>......................................................</w:t>
      </w:r>
    </w:p>
    <w:p w14:paraId="2F692D5D" w14:textId="12080EB3" w:rsidR="00EE2F99" w:rsidRPr="00EE2F99" w:rsidRDefault="00EE2F99" w:rsidP="00EE2F99">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pacing w:line="360" w:lineRule="auto"/>
        <w:rPr>
          <w:rFonts w:ascii="Arial" w:hAnsi="Arial" w:cs="Arial"/>
        </w:rPr>
      </w:pPr>
      <w:r w:rsidRPr="00EE2F99">
        <w:rPr>
          <w:rFonts w:ascii="Arial" w:hAnsi="Arial" w:cs="Arial"/>
          <w:i/>
          <w:sz w:val="16"/>
        </w:rPr>
        <w:t xml:space="preserve">      (pieczęć Wykonawcy)</w:t>
      </w:r>
    </w:p>
    <w:p w14:paraId="70FE08D9" w14:textId="0C3673B2" w:rsidR="00EE2F99" w:rsidRPr="00EE2F99" w:rsidRDefault="00EE2F99" w:rsidP="00EE2F99">
      <w:pPr>
        <w:widowControl w:val="0"/>
        <w:tabs>
          <w:tab w:val="left" w:pos="900"/>
          <w:tab w:val="left" w:pos="1800"/>
          <w:tab w:val="left" w:pos="2700"/>
          <w:tab w:val="left" w:pos="3600"/>
          <w:tab w:val="left" w:pos="4500"/>
          <w:tab w:val="left" w:pos="5400"/>
          <w:tab w:val="left" w:pos="5580"/>
          <w:tab w:val="left" w:pos="6300"/>
          <w:tab w:val="left" w:pos="7200"/>
          <w:tab w:val="left" w:pos="8100"/>
          <w:tab w:val="left" w:pos="9000"/>
        </w:tabs>
        <w:ind w:left="5670"/>
        <w:jc w:val="both"/>
        <w:rPr>
          <w:rFonts w:ascii="Arial" w:hAnsi="Arial" w:cs="Arial"/>
        </w:rPr>
      </w:pPr>
      <w:r w:rsidRPr="00EE2F99">
        <w:rPr>
          <w:rFonts w:ascii="Arial" w:hAnsi="Arial" w:cs="Arial"/>
          <w:b/>
          <w:color w:val="000040"/>
          <w:sz w:val="22"/>
          <w:lang w:val="de-DE"/>
        </w:rPr>
        <w:tab/>
      </w:r>
      <w:r w:rsidRPr="00EE2F99">
        <w:rPr>
          <w:rFonts w:ascii="Arial" w:hAnsi="Arial" w:cs="Arial"/>
          <w:b/>
          <w:color w:val="000040"/>
          <w:sz w:val="22"/>
          <w:lang w:val="de-DE"/>
        </w:rPr>
        <w:tab/>
      </w:r>
      <w:r w:rsidRPr="00EE2F99">
        <w:rPr>
          <w:rFonts w:ascii="Arial" w:hAnsi="Arial" w:cs="Arial"/>
          <w:b/>
          <w:color w:val="000000"/>
          <w:sz w:val="22"/>
          <w:lang w:val="de-DE"/>
        </w:rPr>
        <w:t xml:space="preserve">Gmina </w:t>
      </w:r>
      <w:proofErr w:type="spellStart"/>
      <w:r w:rsidRPr="00EE2F99">
        <w:rPr>
          <w:rFonts w:ascii="Arial" w:hAnsi="Arial" w:cs="Arial"/>
          <w:b/>
          <w:color w:val="000000"/>
          <w:sz w:val="22"/>
          <w:lang w:val="de-DE"/>
        </w:rPr>
        <w:t>Wieliczki</w:t>
      </w:r>
      <w:proofErr w:type="spellEnd"/>
    </w:p>
    <w:p w14:paraId="73AF9242" w14:textId="3C20FAF1" w:rsidR="00EE2F99" w:rsidRPr="00EE2F99" w:rsidRDefault="00EE2F99" w:rsidP="00EE2F99">
      <w:pPr>
        <w:widowControl w:val="0"/>
        <w:tabs>
          <w:tab w:val="left" w:pos="900"/>
          <w:tab w:val="left" w:pos="1800"/>
          <w:tab w:val="left" w:pos="2700"/>
          <w:tab w:val="left" w:pos="3600"/>
          <w:tab w:val="left" w:pos="4500"/>
          <w:tab w:val="left" w:pos="5400"/>
          <w:tab w:val="left" w:pos="5580"/>
          <w:tab w:val="left" w:pos="6300"/>
          <w:tab w:val="left" w:pos="7200"/>
          <w:tab w:val="left" w:pos="8100"/>
          <w:tab w:val="left" w:pos="9000"/>
        </w:tabs>
        <w:ind w:left="5580"/>
        <w:jc w:val="both"/>
        <w:rPr>
          <w:rFonts w:ascii="Arial" w:hAnsi="Arial" w:cs="Arial"/>
          <w:b/>
          <w:sz w:val="22"/>
        </w:rPr>
      </w:pPr>
      <w:r w:rsidRPr="00EE2F99">
        <w:rPr>
          <w:rFonts w:ascii="Arial" w:hAnsi="Arial" w:cs="Arial"/>
          <w:b/>
          <w:sz w:val="22"/>
        </w:rPr>
        <w:tab/>
      </w:r>
      <w:r w:rsidRPr="00EE2F99">
        <w:rPr>
          <w:rFonts w:ascii="Arial" w:hAnsi="Arial" w:cs="Arial"/>
          <w:b/>
          <w:sz w:val="22"/>
        </w:rPr>
        <w:tab/>
        <w:t>ul. Lipowa 53</w:t>
      </w:r>
    </w:p>
    <w:p w14:paraId="51821B7A" w14:textId="1ECCA635" w:rsidR="00EE2F99" w:rsidRPr="00EE2F99" w:rsidRDefault="00EE2F99" w:rsidP="00EE2F99">
      <w:pPr>
        <w:widowControl w:val="0"/>
        <w:tabs>
          <w:tab w:val="left" w:pos="900"/>
          <w:tab w:val="left" w:pos="1800"/>
          <w:tab w:val="left" w:pos="2700"/>
          <w:tab w:val="left" w:pos="3600"/>
          <w:tab w:val="left" w:pos="4500"/>
          <w:tab w:val="left" w:pos="5400"/>
          <w:tab w:val="left" w:pos="5580"/>
          <w:tab w:val="left" w:pos="6300"/>
          <w:tab w:val="left" w:pos="7200"/>
          <w:tab w:val="left" w:pos="8100"/>
          <w:tab w:val="left" w:pos="9000"/>
        </w:tabs>
        <w:ind w:left="5580"/>
        <w:jc w:val="both"/>
        <w:rPr>
          <w:rFonts w:ascii="Arial" w:hAnsi="Arial" w:cs="Arial"/>
        </w:rPr>
      </w:pPr>
      <w:r w:rsidRPr="00EE2F99">
        <w:rPr>
          <w:rFonts w:ascii="Arial" w:hAnsi="Arial" w:cs="Arial"/>
          <w:b/>
          <w:sz w:val="22"/>
        </w:rPr>
        <w:tab/>
      </w:r>
      <w:r w:rsidRPr="00EE2F99">
        <w:rPr>
          <w:rFonts w:ascii="Arial" w:hAnsi="Arial" w:cs="Arial"/>
          <w:b/>
          <w:sz w:val="22"/>
        </w:rPr>
        <w:tab/>
        <w:t>19-404 Wieliczki</w:t>
      </w:r>
    </w:p>
    <w:p w14:paraId="318AE2B7" w14:textId="77777777" w:rsidR="00EE2F99" w:rsidRPr="00EE2F99" w:rsidRDefault="00EE2F99" w:rsidP="00EE2F99">
      <w:pPr>
        <w:widowControl w:val="0"/>
        <w:tabs>
          <w:tab w:val="left" w:pos="900"/>
          <w:tab w:val="left" w:pos="1800"/>
          <w:tab w:val="left" w:pos="2700"/>
          <w:tab w:val="left" w:pos="3600"/>
          <w:tab w:val="left" w:pos="4500"/>
          <w:tab w:val="left" w:pos="5400"/>
          <w:tab w:val="left" w:pos="5580"/>
          <w:tab w:val="left" w:pos="6300"/>
          <w:tab w:val="left" w:pos="7200"/>
          <w:tab w:val="left" w:pos="8100"/>
          <w:tab w:val="left" w:pos="9000"/>
        </w:tabs>
        <w:ind w:left="5580"/>
        <w:jc w:val="both"/>
        <w:rPr>
          <w:rFonts w:ascii="Arial" w:hAnsi="Arial" w:cs="Arial"/>
        </w:rPr>
      </w:pPr>
      <w:r w:rsidRPr="00EE2F99">
        <w:rPr>
          <w:rFonts w:ascii="Arial" w:hAnsi="Arial" w:cs="Arial"/>
          <w:b/>
          <w:sz w:val="22"/>
        </w:rPr>
        <w:t xml:space="preserve">          </w:t>
      </w:r>
    </w:p>
    <w:p w14:paraId="38286052" w14:textId="77777777" w:rsidR="00EE2F99" w:rsidRPr="00EE2F99" w:rsidRDefault="00EE2F99" w:rsidP="00EE2F99">
      <w:pPr>
        <w:spacing w:after="240"/>
        <w:jc w:val="center"/>
        <w:rPr>
          <w:rFonts w:ascii="Arial" w:hAnsi="Arial" w:cs="Arial"/>
          <w:b/>
          <w:sz w:val="36"/>
        </w:rPr>
      </w:pPr>
      <w:r w:rsidRPr="00EE2F99">
        <w:rPr>
          <w:rFonts w:ascii="Arial" w:hAnsi="Arial" w:cs="Arial"/>
          <w:b/>
          <w:sz w:val="36"/>
        </w:rPr>
        <w:t>FORMULARZ  OFERTOWY</w:t>
      </w:r>
    </w:p>
    <w:p w14:paraId="0003FB77" w14:textId="77777777" w:rsidR="00EE2F99" w:rsidRPr="00EE2F99" w:rsidRDefault="00EE2F99" w:rsidP="00EE2F99">
      <w:pPr>
        <w:spacing w:line="360" w:lineRule="auto"/>
        <w:rPr>
          <w:rFonts w:ascii="Arial" w:hAnsi="Arial" w:cs="Arial"/>
          <w:sz w:val="24"/>
          <w:szCs w:val="24"/>
        </w:rPr>
      </w:pPr>
      <w:r w:rsidRPr="00EE2F99">
        <w:rPr>
          <w:rFonts w:ascii="Arial" w:hAnsi="Arial" w:cs="Arial"/>
          <w:sz w:val="24"/>
          <w:szCs w:val="24"/>
        </w:rPr>
        <w:t>Nazwa wykonawcy ...............................................................................................</w:t>
      </w:r>
    </w:p>
    <w:p w14:paraId="33D2B742" w14:textId="77777777" w:rsidR="00EE2F99" w:rsidRPr="00EE2F99" w:rsidRDefault="00EE2F99" w:rsidP="00EE2F99">
      <w:pPr>
        <w:spacing w:line="360" w:lineRule="auto"/>
        <w:rPr>
          <w:rFonts w:ascii="Arial" w:hAnsi="Arial" w:cs="Arial"/>
          <w:sz w:val="24"/>
          <w:szCs w:val="24"/>
        </w:rPr>
      </w:pPr>
      <w:r w:rsidRPr="00EE2F99">
        <w:rPr>
          <w:rFonts w:ascii="Arial" w:hAnsi="Arial" w:cs="Arial"/>
          <w:sz w:val="24"/>
          <w:szCs w:val="24"/>
        </w:rPr>
        <w:t>Siedziba wykonawcy ............................................................................................</w:t>
      </w:r>
    </w:p>
    <w:p w14:paraId="35CD2D34" w14:textId="77777777" w:rsidR="00EE2F99" w:rsidRPr="00EE2F99" w:rsidRDefault="00EE2F99" w:rsidP="00EE2F99">
      <w:pPr>
        <w:spacing w:line="360" w:lineRule="auto"/>
        <w:rPr>
          <w:rFonts w:ascii="Arial" w:hAnsi="Arial" w:cs="Arial"/>
          <w:sz w:val="24"/>
          <w:szCs w:val="24"/>
          <w:lang w:val="de-DE"/>
        </w:rPr>
      </w:pPr>
      <w:r w:rsidRPr="00EE2F99">
        <w:rPr>
          <w:rFonts w:ascii="Arial" w:hAnsi="Arial" w:cs="Arial"/>
          <w:sz w:val="24"/>
          <w:szCs w:val="24"/>
          <w:lang w:val="de-DE"/>
        </w:rPr>
        <w:t>NIP .................................................... REGON....................................................</w:t>
      </w:r>
    </w:p>
    <w:p w14:paraId="1B4BFD78" w14:textId="77777777" w:rsidR="00EE2F99" w:rsidRPr="00EE2F99" w:rsidRDefault="00EE2F99" w:rsidP="00EE2F99">
      <w:pPr>
        <w:spacing w:line="360" w:lineRule="auto"/>
        <w:rPr>
          <w:rFonts w:ascii="Arial" w:hAnsi="Arial" w:cs="Arial"/>
          <w:sz w:val="24"/>
          <w:szCs w:val="24"/>
          <w:lang w:val="de-DE"/>
        </w:rPr>
      </w:pPr>
      <w:proofErr w:type="spellStart"/>
      <w:r w:rsidRPr="00EE2F99">
        <w:rPr>
          <w:rFonts w:ascii="Arial" w:hAnsi="Arial" w:cs="Arial"/>
          <w:sz w:val="24"/>
          <w:szCs w:val="24"/>
          <w:lang w:val="de-DE"/>
        </w:rPr>
        <w:t>Numer</w:t>
      </w:r>
      <w:proofErr w:type="spellEnd"/>
      <w:r w:rsidRPr="00EE2F99">
        <w:rPr>
          <w:rFonts w:ascii="Arial" w:hAnsi="Arial" w:cs="Arial"/>
          <w:sz w:val="24"/>
          <w:szCs w:val="24"/>
          <w:lang w:val="de-DE"/>
        </w:rPr>
        <w:t xml:space="preserve"> </w:t>
      </w:r>
      <w:proofErr w:type="spellStart"/>
      <w:r w:rsidRPr="00EE2F99">
        <w:rPr>
          <w:rFonts w:ascii="Arial" w:hAnsi="Arial" w:cs="Arial"/>
          <w:sz w:val="24"/>
          <w:szCs w:val="24"/>
          <w:lang w:val="de-DE"/>
        </w:rPr>
        <w:t>telefonu</w:t>
      </w:r>
      <w:proofErr w:type="spellEnd"/>
      <w:r w:rsidRPr="00EE2F99">
        <w:rPr>
          <w:rFonts w:ascii="Arial" w:hAnsi="Arial" w:cs="Arial"/>
          <w:sz w:val="24"/>
          <w:szCs w:val="24"/>
          <w:lang w:val="de-DE"/>
        </w:rPr>
        <w:t xml:space="preserve"> ………………………………………………..</w:t>
      </w:r>
    </w:p>
    <w:p w14:paraId="4D47B105" w14:textId="77777777" w:rsidR="00EE2F99" w:rsidRPr="00EE2F99" w:rsidRDefault="00EE2F99" w:rsidP="00EE2F99">
      <w:pPr>
        <w:spacing w:line="360" w:lineRule="auto"/>
        <w:rPr>
          <w:rFonts w:ascii="Arial" w:hAnsi="Arial" w:cs="Arial"/>
          <w:sz w:val="24"/>
          <w:szCs w:val="24"/>
        </w:rPr>
      </w:pPr>
      <w:r w:rsidRPr="00EE2F99">
        <w:rPr>
          <w:rFonts w:ascii="Arial" w:hAnsi="Arial" w:cs="Arial"/>
          <w:sz w:val="24"/>
          <w:szCs w:val="24"/>
        </w:rPr>
        <w:t>e-mail: .....................@..............................</w:t>
      </w:r>
    </w:p>
    <w:p w14:paraId="525EF125" w14:textId="77777777" w:rsidR="00EE2F99" w:rsidRPr="00EE2F99" w:rsidRDefault="00EE2F99" w:rsidP="00EE2F99">
      <w:pPr>
        <w:spacing w:line="360" w:lineRule="auto"/>
        <w:rPr>
          <w:rFonts w:ascii="Arial" w:hAnsi="Arial" w:cs="Arial"/>
          <w:sz w:val="24"/>
          <w:szCs w:val="24"/>
          <w:lang w:eastAsia="en-US"/>
        </w:rPr>
      </w:pPr>
      <w:r w:rsidRPr="00EE2F99">
        <w:rPr>
          <w:rFonts w:ascii="Arial" w:hAnsi="Arial" w:cs="Arial"/>
          <w:sz w:val="24"/>
          <w:szCs w:val="24"/>
          <w:lang w:eastAsia="en-US"/>
        </w:rPr>
        <w:t xml:space="preserve">Adres skrzynki </w:t>
      </w:r>
      <w:proofErr w:type="spellStart"/>
      <w:r w:rsidRPr="00EE2F99">
        <w:rPr>
          <w:rFonts w:ascii="Arial" w:hAnsi="Arial" w:cs="Arial"/>
          <w:sz w:val="24"/>
          <w:szCs w:val="24"/>
          <w:lang w:eastAsia="en-US"/>
        </w:rPr>
        <w:t>ePUAP</w:t>
      </w:r>
      <w:proofErr w:type="spellEnd"/>
      <w:r w:rsidRPr="00EE2F99">
        <w:rPr>
          <w:rFonts w:ascii="Arial" w:hAnsi="Arial" w:cs="Arial"/>
          <w:sz w:val="24"/>
          <w:szCs w:val="24"/>
          <w:lang w:eastAsia="en-US"/>
        </w:rPr>
        <w:t xml:space="preserve"> Wykonawcy ……………………</w:t>
      </w:r>
    </w:p>
    <w:p w14:paraId="1F55FA9A" w14:textId="77777777" w:rsidR="00EE2F99" w:rsidRPr="00EE2F99" w:rsidRDefault="00EE2F99" w:rsidP="00EE2F99">
      <w:pPr>
        <w:rPr>
          <w:rFonts w:ascii="Arial" w:hAnsi="Arial" w:cs="Arial"/>
          <w:color w:val="000000"/>
          <w:sz w:val="22"/>
          <w:szCs w:val="22"/>
          <w:lang w:val="x-none"/>
        </w:rPr>
      </w:pPr>
    </w:p>
    <w:p w14:paraId="407B9779" w14:textId="3D8A5EC1" w:rsidR="00EE2F99" w:rsidRPr="00EE2F99" w:rsidRDefault="00EE2F99" w:rsidP="00EE2F99">
      <w:pPr>
        <w:pStyle w:val="Nagwek1"/>
        <w:numPr>
          <w:ilvl w:val="0"/>
          <w:numId w:val="1"/>
        </w:numPr>
        <w:tabs>
          <w:tab w:val="clear" w:pos="720"/>
        </w:tabs>
        <w:spacing w:before="60" w:after="60" w:line="276" w:lineRule="auto"/>
        <w:ind w:left="284" w:hanging="284"/>
        <w:contextualSpacing/>
        <w:rPr>
          <w:rFonts w:ascii="Arial" w:hAnsi="Arial" w:cs="Arial"/>
          <w:sz w:val="22"/>
          <w:szCs w:val="22"/>
        </w:rPr>
      </w:pPr>
      <w:r w:rsidRPr="00EE2F99">
        <w:rPr>
          <w:rFonts w:ascii="Arial" w:hAnsi="Arial" w:cs="Arial"/>
          <w:sz w:val="22"/>
          <w:szCs w:val="22"/>
        </w:rPr>
        <w:t xml:space="preserve">Odpowiadając na </w:t>
      </w:r>
      <w:r>
        <w:rPr>
          <w:rFonts w:ascii="Arial" w:hAnsi="Arial" w:cs="Arial"/>
          <w:sz w:val="22"/>
          <w:szCs w:val="22"/>
        </w:rPr>
        <w:t xml:space="preserve">zapytanie ofertowe </w:t>
      </w:r>
      <w:r w:rsidRPr="00EE2F99">
        <w:rPr>
          <w:rFonts w:ascii="Arial" w:hAnsi="Arial" w:cs="Arial"/>
          <w:sz w:val="22"/>
          <w:szCs w:val="22"/>
        </w:rPr>
        <w:t>oznaczon</w:t>
      </w:r>
      <w:r>
        <w:rPr>
          <w:rFonts w:ascii="Arial" w:hAnsi="Arial" w:cs="Arial"/>
          <w:sz w:val="22"/>
          <w:szCs w:val="22"/>
        </w:rPr>
        <w:t>e</w:t>
      </w:r>
      <w:r w:rsidRPr="00EE2F99">
        <w:rPr>
          <w:rFonts w:ascii="Arial" w:hAnsi="Arial" w:cs="Arial"/>
          <w:sz w:val="22"/>
          <w:szCs w:val="22"/>
        </w:rPr>
        <w:t xml:space="preserve"> nr sprawy </w:t>
      </w:r>
      <w:r>
        <w:rPr>
          <w:rFonts w:ascii="Arial" w:hAnsi="Arial" w:cs="Arial"/>
          <w:sz w:val="22"/>
          <w:szCs w:val="22"/>
        </w:rPr>
        <w:t>G.II.271.2.</w:t>
      </w:r>
      <w:r w:rsidR="00726E1A">
        <w:rPr>
          <w:rFonts w:ascii="Arial" w:hAnsi="Arial" w:cs="Arial"/>
          <w:sz w:val="22"/>
          <w:szCs w:val="22"/>
        </w:rPr>
        <w:t>3</w:t>
      </w:r>
      <w:r>
        <w:rPr>
          <w:rFonts w:ascii="Arial" w:hAnsi="Arial" w:cs="Arial"/>
          <w:sz w:val="22"/>
          <w:szCs w:val="22"/>
        </w:rPr>
        <w:t>.2024</w:t>
      </w:r>
      <w:r w:rsidRPr="00EE2F99">
        <w:rPr>
          <w:rFonts w:ascii="Arial" w:hAnsi="Arial" w:cs="Arial"/>
          <w:sz w:val="22"/>
          <w:szCs w:val="22"/>
        </w:rPr>
        <w:t xml:space="preserve">  na „</w:t>
      </w:r>
      <w:r w:rsidRPr="00EE2F99">
        <w:rPr>
          <w:rFonts w:ascii="Arial" w:hAnsi="Arial" w:cs="Arial"/>
          <w:color w:val="000000"/>
          <w:sz w:val="22"/>
          <w:szCs w:val="22"/>
        </w:rPr>
        <w:t xml:space="preserve">Dostawy kruszywa na potrzeby bieżących remontów dróg Gminy </w:t>
      </w:r>
      <w:r>
        <w:rPr>
          <w:rFonts w:ascii="Arial" w:hAnsi="Arial" w:cs="Arial"/>
          <w:color w:val="000000"/>
          <w:sz w:val="22"/>
          <w:szCs w:val="22"/>
        </w:rPr>
        <w:t>Wieliczki w 2024 roku</w:t>
      </w:r>
      <w:r w:rsidRPr="00EE2F99">
        <w:rPr>
          <w:rFonts w:ascii="Arial" w:hAnsi="Arial" w:cs="Arial"/>
          <w:color w:val="000000"/>
          <w:sz w:val="22"/>
          <w:szCs w:val="22"/>
        </w:rPr>
        <w:t>”</w:t>
      </w:r>
    </w:p>
    <w:p w14:paraId="606ED944" w14:textId="5E2DB4AD" w:rsidR="00EE2F99" w:rsidRPr="00EE2F99" w:rsidRDefault="00EE2F99" w:rsidP="00EE2F99">
      <w:pPr>
        <w:pStyle w:val="Nagwek1"/>
        <w:spacing w:before="60" w:after="60" w:line="276" w:lineRule="auto"/>
        <w:ind w:left="284"/>
        <w:contextualSpacing/>
        <w:rPr>
          <w:rFonts w:ascii="Arial" w:hAnsi="Arial" w:cs="Arial"/>
          <w:sz w:val="22"/>
          <w:szCs w:val="22"/>
        </w:rPr>
      </w:pPr>
      <w:r>
        <w:rPr>
          <w:rFonts w:ascii="Arial" w:hAnsi="Arial" w:cs="Arial"/>
          <w:b/>
          <w:sz w:val="22"/>
          <w:szCs w:val="22"/>
        </w:rPr>
        <w:t>o</w:t>
      </w:r>
      <w:r w:rsidRPr="00EE2F99">
        <w:rPr>
          <w:rFonts w:ascii="Arial" w:hAnsi="Arial" w:cs="Arial"/>
          <w:b/>
          <w:sz w:val="22"/>
          <w:szCs w:val="22"/>
        </w:rPr>
        <w:t>ferujemy wykonanie zamówienia za łączną cenę ofertową:</w:t>
      </w:r>
    </w:p>
    <w:p w14:paraId="1791FD84" w14:textId="77777777" w:rsidR="00EE2F99" w:rsidRPr="00EE2F99" w:rsidRDefault="00EE2F99" w:rsidP="00EE2F99">
      <w:pPr>
        <w:pStyle w:val="Akapitzlist"/>
        <w:widowControl w:val="0"/>
        <w:tabs>
          <w:tab w:val="left" w:pos="426"/>
          <w:tab w:val="left" w:pos="900"/>
          <w:tab w:val="left" w:pos="1800"/>
          <w:tab w:val="left" w:pos="2700"/>
          <w:tab w:val="left" w:pos="3600"/>
          <w:tab w:val="left" w:pos="4500"/>
          <w:tab w:val="left" w:pos="5400"/>
          <w:tab w:val="left" w:pos="6300"/>
          <w:tab w:val="left" w:pos="7200"/>
          <w:tab w:val="left" w:pos="8100"/>
          <w:tab w:val="left" w:pos="9000"/>
        </w:tabs>
        <w:spacing w:before="60" w:after="60" w:line="276" w:lineRule="auto"/>
        <w:ind w:left="284" w:hanging="284"/>
        <w:contextualSpacing/>
        <w:jc w:val="both"/>
        <w:rPr>
          <w:rFonts w:ascii="Arial" w:hAnsi="Arial" w:cs="Arial"/>
          <w:sz w:val="22"/>
          <w:szCs w:val="22"/>
        </w:rPr>
      </w:pPr>
      <w:r w:rsidRPr="00EE2F99">
        <w:rPr>
          <w:rFonts w:ascii="Arial" w:hAnsi="Arial" w:cs="Arial"/>
          <w:sz w:val="22"/>
          <w:szCs w:val="22"/>
        </w:rPr>
        <w:t>wartość netto ……………………. zł</w:t>
      </w:r>
    </w:p>
    <w:p w14:paraId="56B77570" w14:textId="77777777" w:rsidR="00EE2F99" w:rsidRPr="00EE2F99" w:rsidRDefault="00EE2F99" w:rsidP="00EE2F99">
      <w:pPr>
        <w:pStyle w:val="Akapitzlist"/>
        <w:widowControl w:val="0"/>
        <w:tabs>
          <w:tab w:val="left" w:pos="426"/>
          <w:tab w:val="left" w:pos="900"/>
          <w:tab w:val="left" w:pos="1800"/>
          <w:tab w:val="left" w:pos="2700"/>
          <w:tab w:val="left" w:pos="3600"/>
          <w:tab w:val="left" w:pos="4500"/>
          <w:tab w:val="left" w:pos="5400"/>
          <w:tab w:val="left" w:pos="6300"/>
          <w:tab w:val="left" w:pos="7200"/>
          <w:tab w:val="left" w:pos="8100"/>
          <w:tab w:val="left" w:pos="9000"/>
        </w:tabs>
        <w:spacing w:before="60" w:after="60" w:line="276" w:lineRule="auto"/>
        <w:ind w:left="284" w:hanging="284"/>
        <w:contextualSpacing/>
        <w:jc w:val="both"/>
        <w:rPr>
          <w:rFonts w:ascii="Arial" w:hAnsi="Arial" w:cs="Arial"/>
          <w:sz w:val="22"/>
          <w:szCs w:val="22"/>
        </w:rPr>
      </w:pPr>
      <w:r w:rsidRPr="00EE2F99">
        <w:rPr>
          <w:rFonts w:ascii="Arial" w:hAnsi="Arial" w:cs="Arial"/>
          <w:sz w:val="22"/>
          <w:szCs w:val="22"/>
        </w:rPr>
        <w:t xml:space="preserve">powiększona o podatek VAT …... % w kwocie …….………….. zł </w:t>
      </w:r>
    </w:p>
    <w:p w14:paraId="57212446" w14:textId="77777777" w:rsidR="00EE2F99" w:rsidRPr="00EE2F99" w:rsidRDefault="00EE2F99" w:rsidP="00EE2F99">
      <w:pPr>
        <w:pStyle w:val="Akapitzlist"/>
        <w:widowControl w:val="0"/>
        <w:tabs>
          <w:tab w:val="left" w:pos="426"/>
          <w:tab w:val="left" w:pos="900"/>
          <w:tab w:val="left" w:pos="1800"/>
          <w:tab w:val="left" w:pos="2700"/>
          <w:tab w:val="left" w:pos="3600"/>
          <w:tab w:val="left" w:pos="4500"/>
          <w:tab w:val="left" w:pos="5400"/>
          <w:tab w:val="left" w:pos="6300"/>
          <w:tab w:val="left" w:pos="7200"/>
          <w:tab w:val="left" w:pos="8100"/>
          <w:tab w:val="left" w:pos="9000"/>
        </w:tabs>
        <w:spacing w:before="60" w:after="60" w:line="276" w:lineRule="auto"/>
        <w:ind w:left="284" w:hanging="284"/>
        <w:contextualSpacing/>
        <w:jc w:val="both"/>
        <w:rPr>
          <w:rFonts w:ascii="Arial" w:hAnsi="Arial" w:cs="Arial"/>
          <w:sz w:val="22"/>
          <w:szCs w:val="22"/>
        </w:rPr>
      </w:pPr>
      <w:r w:rsidRPr="00EE2F99">
        <w:rPr>
          <w:rFonts w:ascii="Arial" w:hAnsi="Arial" w:cs="Arial"/>
          <w:sz w:val="22"/>
          <w:szCs w:val="22"/>
        </w:rPr>
        <w:t xml:space="preserve">wartość brutto ……………..…..…  zł </w:t>
      </w:r>
    </w:p>
    <w:p w14:paraId="2D79826C" w14:textId="77777777" w:rsidR="00EE2F99" w:rsidRPr="00EE2F99" w:rsidRDefault="00EE2F99" w:rsidP="00EE2F99">
      <w:pPr>
        <w:pStyle w:val="Akapitzlist"/>
        <w:widowControl w:val="0"/>
        <w:tabs>
          <w:tab w:val="left" w:pos="426"/>
          <w:tab w:val="left" w:pos="900"/>
          <w:tab w:val="left" w:pos="1800"/>
          <w:tab w:val="left" w:pos="2700"/>
          <w:tab w:val="left" w:pos="3600"/>
          <w:tab w:val="left" w:pos="4500"/>
          <w:tab w:val="left" w:pos="5400"/>
          <w:tab w:val="left" w:pos="6300"/>
          <w:tab w:val="left" w:pos="7200"/>
          <w:tab w:val="left" w:pos="8100"/>
          <w:tab w:val="left" w:pos="9000"/>
        </w:tabs>
        <w:spacing w:before="60" w:after="60" w:line="276" w:lineRule="auto"/>
        <w:ind w:left="284" w:hanging="284"/>
        <w:contextualSpacing/>
        <w:jc w:val="both"/>
        <w:rPr>
          <w:rFonts w:ascii="Arial" w:hAnsi="Arial" w:cs="Arial"/>
          <w:sz w:val="22"/>
          <w:szCs w:val="22"/>
        </w:rPr>
      </w:pPr>
      <w:r w:rsidRPr="00EE2F99">
        <w:rPr>
          <w:rFonts w:ascii="Arial" w:hAnsi="Arial" w:cs="Arial"/>
          <w:sz w:val="22"/>
          <w:szCs w:val="22"/>
        </w:rPr>
        <w:t>(słownie:…………………………………………………………………………………… złotych).</w:t>
      </w:r>
    </w:p>
    <w:p w14:paraId="298D3FC7" w14:textId="6EFE2386" w:rsidR="00EE2F99" w:rsidRPr="00EE2F99" w:rsidRDefault="00EE2F99" w:rsidP="00EE2F99">
      <w:pPr>
        <w:widowControl w:val="0"/>
        <w:tabs>
          <w:tab w:val="left" w:pos="709"/>
          <w:tab w:val="left" w:pos="1800"/>
          <w:tab w:val="left" w:pos="2700"/>
          <w:tab w:val="left" w:pos="3600"/>
          <w:tab w:val="left" w:pos="4500"/>
          <w:tab w:val="left" w:pos="5400"/>
          <w:tab w:val="left" w:pos="6300"/>
          <w:tab w:val="left" w:pos="7200"/>
          <w:tab w:val="left" w:pos="8100"/>
          <w:tab w:val="left" w:pos="9000"/>
        </w:tabs>
        <w:spacing w:before="60" w:after="120"/>
        <w:ind w:left="284" w:hanging="284"/>
        <w:jc w:val="both"/>
        <w:rPr>
          <w:rFonts w:ascii="Arial" w:hAnsi="Arial" w:cs="Arial"/>
          <w:sz w:val="22"/>
          <w:szCs w:val="22"/>
        </w:rPr>
      </w:pPr>
      <w:r w:rsidRPr="00EE2F99">
        <w:rPr>
          <w:rFonts w:ascii="Arial" w:hAnsi="Arial" w:cs="Arial"/>
          <w:sz w:val="22"/>
          <w:szCs w:val="22"/>
        </w:rPr>
        <w:t>zgodnie z poniższą tabelą:</w:t>
      </w:r>
    </w:p>
    <w:tbl>
      <w:tblPr>
        <w:tblW w:w="9517" w:type="dxa"/>
        <w:tblInd w:w="75" w:type="dxa"/>
        <w:tblCellMar>
          <w:left w:w="70" w:type="dxa"/>
          <w:right w:w="70" w:type="dxa"/>
        </w:tblCellMar>
        <w:tblLook w:val="04A0" w:firstRow="1" w:lastRow="0" w:firstColumn="1" w:lastColumn="0" w:noHBand="0" w:noVBand="1"/>
      </w:tblPr>
      <w:tblGrid>
        <w:gridCol w:w="580"/>
        <w:gridCol w:w="4093"/>
        <w:gridCol w:w="1418"/>
        <w:gridCol w:w="1647"/>
        <w:gridCol w:w="1779"/>
      </w:tblGrid>
      <w:tr w:rsidR="00EE2F99" w:rsidRPr="00EE2F99" w14:paraId="566BFE74" w14:textId="77777777" w:rsidTr="00EE2F99">
        <w:trPr>
          <w:trHeight w:val="787"/>
        </w:trPr>
        <w:tc>
          <w:tcPr>
            <w:tcW w:w="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AD48744" w14:textId="77777777" w:rsidR="00EE2F99" w:rsidRPr="00EE2F99" w:rsidRDefault="00EE2F99" w:rsidP="00421B5C">
            <w:pPr>
              <w:spacing w:before="60" w:after="60"/>
              <w:ind w:left="284" w:hanging="284"/>
              <w:contextualSpacing/>
              <w:jc w:val="both"/>
              <w:rPr>
                <w:rFonts w:ascii="Arial" w:hAnsi="Arial" w:cs="Arial"/>
                <w:color w:val="000000"/>
                <w:sz w:val="22"/>
                <w:szCs w:val="22"/>
              </w:rPr>
            </w:pPr>
            <w:r w:rsidRPr="00EE2F99">
              <w:rPr>
                <w:rFonts w:ascii="Arial" w:hAnsi="Arial" w:cs="Arial"/>
                <w:color w:val="000000"/>
                <w:sz w:val="22"/>
                <w:szCs w:val="22"/>
              </w:rPr>
              <w:t>Lp.</w:t>
            </w:r>
          </w:p>
        </w:tc>
        <w:tc>
          <w:tcPr>
            <w:tcW w:w="409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6560A9B" w14:textId="77777777" w:rsidR="00EE2F99" w:rsidRPr="00EE2F99" w:rsidRDefault="00EE2F99" w:rsidP="00421B5C">
            <w:pPr>
              <w:spacing w:before="60" w:after="60"/>
              <w:ind w:left="284" w:hanging="284"/>
              <w:contextualSpacing/>
              <w:jc w:val="both"/>
              <w:rPr>
                <w:rFonts w:ascii="Arial" w:hAnsi="Arial" w:cs="Arial"/>
                <w:color w:val="000000"/>
                <w:sz w:val="22"/>
                <w:szCs w:val="22"/>
              </w:rPr>
            </w:pPr>
            <w:r w:rsidRPr="00EE2F99">
              <w:rPr>
                <w:rFonts w:ascii="Arial" w:hAnsi="Arial" w:cs="Arial"/>
                <w:color w:val="000000"/>
                <w:sz w:val="22"/>
                <w:szCs w:val="22"/>
              </w:rPr>
              <w:t>Rodzaj kruszywa</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DE19A0D" w14:textId="77777777" w:rsidR="00EE2F99" w:rsidRPr="00EE2F99" w:rsidRDefault="00EE2F99" w:rsidP="00421B5C">
            <w:pPr>
              <w:spacing w:before="60" w:after="60"/>
              <w:ind w:left="284" w:hanging="284"/>
              <w:contextualSpacing/>
              <w:jc w:val="center"/>
              <w:rPr>
                <w:rFonts w:ascii="Arial" w:hAnsi="Arial" w:cs="Arial"/>
                <w:color w:val="000000"/>
                <w:sz w:val="22"/>
                <w:szCs w:val="22"/>
              </w:rPr>
            </w:pPr>
            <w:r w:rsidRPr="00EE2F99">
              <w:rPr>
                <w:rFonts w:ascii="Arial" w:hAnsi="Arial" w:cs="Arial"/>
                <w:color w:val="000000"/>
                <w:sz w:val="22"/>
                <w:szCs w:val="22"/>
              </w:rPr>
              <w:t>Ilość ton</w:t>
            </w:r>
          </w:p>
        </w:tc>
        <w:tc>
          <w:tcPr>
            <w:tcW w:w="164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DFB1F9" w14:textId="233539F5" w:rsidR="00EE2F99" w:rsidRPr="00EE2F99" w:rsidRDefault="00EE2F99" w:rsidP="00B74A46">
            <w:pPr>
              <w:spacing w:before="60" w:after="60"/>
              <w:ind w:left="284" w:hanging="284"/>
              <w:contextualSpacing/>
              <w:jc w:val="center"/>
              <w:rPr>
                <w:rFonts w:ascii="Arial" w:hAnsi="Arial" w:cs="Arial"/>
                <w:color w:val="000000"/>
                <w:sz w:val="22"/>
                <w:szCs w:val="22"/>
              </w:rPr>
            </w:pPr>
            <w:r w:rsidRPr="00EE2F99">
              <w:rPr>
                <w:rFonts w:ascii="Arial" w:hAnsi="Arial" w:cs="Arial"/>
                <w:color w:val="000000"/>
                <w:sz w:val="22"/>
                <w:szCs w:val="22"/>
              </w:rPr>
              <w:t>Cena jednostkowa netto</w:t>
            </w:r>
          </w:p>
        </w:tc>
        <w:tc>
          <w:tcPr>
            <w:tcW w:w="177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ABB81B7" w14:textId="77777777" w:rsidR="00EE2F99" w:rsidRPr="00EE2F99" w:rsidRDefault="00EE2F99" w:rsidP="00421B5C">
            <w:pPr>
              <w:spacing w:before="60" w:after="60"/>
              <w:ind w:left="284" w:hanging="284"/>
              <w:contextualSpacing/>
              <w:jc w:val="center"/>
              <w:rPr>
                <w:rFonts w:ascii="Arial" w:hAnsi="Arial" w:cs="Arial"/>
                <w:color w:val="000000"/>
                <w:sz w:val="22"/>
                <w:szCs w:val="22"/>
              </w:rPr>
            </w:pPr>
            <w:r w:rsidRPr="00EE2F99">
              <w:rPr>
                <w:rFonts w:ascii="Arial" w:hAnsi="Arial" w:cs="Arial"/>
                <w:color w:val="000000"/>
                <w:sz w:val="22"/>
                <w:szCs w:val="22"/>
              </w:rPr>
              <w:t>Wartość netto</w:t>
            </w:r>
          </w:p>
        </w:tc>
      </w:tr>
      <w:tr w:rsidR="00EE2F99" w:rsidRPr="00EE2F99" w14:paraId="1ECDCF43" w14:textId="77777777" w:rsidTr="00EE2F99">
        <w:trPr>
          <w:trHeight w:val="577"/>
        </w:trPr>
        <w:tc>
          <w:tcPr>
            <w:tcW w:w="580" w:type="dxa"/>
            <w:tcBorders>
              <w:top w:val="nil"/>
              <w:left w:val="single" w:sz="4" w:space="0" w:color="auto"/>
              <w:bottom w:val="single" w:sz="4" w:space="0" w:color="auto"/>
              <w:right w:val="single" w:sz="4" w:space="0" w:color="auto"/>
            </w:tcBorders>
            <w:noWrap/>
            <w:vAlign w:val="center"/>
            <w:hideMark/>
          </w:tcPr>
          <w:p w14:paraId="080D9218" w14:textId="77777777" w:rsidR="00EE2F99" w:rsidRPr="00EE2F99" w:rsidRDefault="00EE2F99" w:rsidP="00421B5C">
            <w:pPr>
              <w:spacing w:before="60" w:after="60"/>
              <w:ind w:left="284" w:hanging="284"/>
              <w:contextualSpacing/>
              <w:jc w:val="both"/>
              <w:rPr>
                <w:rFonts w:ascii="Arial" w:hAnsi="Arial" w:cs="Arial"/>
                <w:color w:val="000000"/>
                <w:sz w:val="22"/>
                <w:szCs w:val="22"/>
              </w:rPr>
            </w:pPr>
            <w:r w:rsidRPr="00EE2F99">
              <w:rPr>
                <w:rFonts w:ascii="Arial" w:hAnsi="Arial" w:cs="Arial"/>
                <w:color w:val="000000"/>
                <w:sz w:val="22"/>
                <w:szCs w:val="22"/>
              </w:rPr>
              <w:t>1</w:t>
            </w:r>
          </w:p>
        </w:tc>
        <w:tc>
          <w:tcPr>
            <w:tcW w:w="4093" w:type="dxa"/>
            <w:tcBorders>
              <w:top w:val="nil"/>
              <w:left w:val="nil"/>
              <w:bottom w:val="single" w:sz="4" w:space="0" w:color="auto"/>
              <w:right w:val="single" w:sz="4" w:space="0" w:color="auto"/>
            </w:tcBorders>
            <w:noWrap/>
            <w:vAlign w:val="center"/>
            <w:hideMark/>
          </w:tcPr>
          <w:p w14:paraId="0BAA500E" w14:textId="2F908C45" w:rsidR="00EE2F99" w:rsidRPr="00EE2F99" w:rsidRDefault="00EE2F99" w:rsidP="00421B5C">
            <w:pPr>
              <w:spacing w:before="60" w:after="60"/>
              <w:ind w:left="284" w:hanging="284"/>
              <w:contextualSpacing/>
              <w:rPr>
                <w:rFonts w:ascii="Arial" w:hAnsi="Arial" w:cs="Arial"/>
                <w:color w:val="000000"/>
                <w:sz w:val="22"/>
                <w:szCs w:val="22"/>
              </w:rPr>
            </w:pPr>
            <w:r>
              <w:rPr>
                <w:rFonts w:ascii="Arial" w:hAnsi="Arial" w:cs="Arial"/>
                <w:color w:val="000000"/>
                <w:sz w:val="22"/>
                <w:szCs w:val="22"/>
              </w:rPr>
              <w:t>Mieszanka piaskowo- żwirowa 0-40</w:t>
            </w:r>
            <w:r w:rsidRPr="00EE2F99">
              <w:rPr>
                <w:rFonts w:ascii="Arial" w:hAnsi="Arial" w:cs="Arial"/>
                <w:color w:val="000000"/>
                <w:sz w:val="22"/>
                <w:szCs w:val="22"/>
              </w:rPr>
              <w:t xml:space="preserve"> mm</w:t>
            </w:r>
            <w:r>
              <w:rPr>
                <w:rFonts w:ascii="Arial" w:hAnsi="Arial" w:cs="Arial"/>
                <w:color w:val="000000"/>
                <w:sz w:val="22"/>
                <w:szCs w:val="22"/>
              </w:rPr>
              <w:t xml:space="preserve"> gruboziarnista</w:t>
            </w:r>
          </w:p>
        </w:tc>
        <w:tc>
          <w:tcPr>
            <w:tcW w:w="1418" w:type="dxa"/>
            <w:tcBorders>
              <w:top w:val="nil"/>
              <w:left w:val="nil"/>
              <w:bottom w:val="single" w:sz="4" w:space="0" w:color="auto"/>
              <w:right w:val="single" w:sz="4" w:space="0" w:color="auto"/>
            </w:tcBorders>
            <w:noWrap/>
            <w:vAlign w:val="center"/>
            <w:hideMark/>
          </w:tcPr>
          <w:p w14:paraId="1FCDD871" w14:textId="06678036" w:rsidR="00EE2F99" w:rsidRPr="00EE2F99" w:rsidRDefault="00EE2F99" w:rsidP="00421B5C">
            <w:pPr>
              <w:spacing w:before="60" w:after="60"/>
              <w:ind w:left="284" w:hanging="284"/>
              <w:contextualSpacing/>
              <w:jc w:val="center"/>
              <w:rPr>
                <w:rFonts w:ascii="Arial" w:hAnsi="Arial" w:cs="Arial"/>
                <w:color w:val="000000"/>
                <w:sz w:val="22"/>
                <w:szCs w:val="22"/>
              </w:rPr>
            </w:pPr>
            <w:r>
              <w:rPr>
                <w:rFonts w:ascii="Arial" w:hAnsi="Arial" w:cs="Arial"/>
                <w:color w:val="000000"/>
                <w:sz w:val="22"/>
                <w:szCs w:val="22"/>
              </w:rPr>
              <w:t>1 70</w:t>
            </w:r>
            <w:r w:rsidRPr="00EE2F99">
              <w:rPr>
                <w:rFonts w:ascii="Arial" w:hAnsi="Arial" w:cs="Arial"/>
                <w:color w:val="000000"/>
                <w:sz w:val="22"/>
                <w:szCs w:val="22"/>
              </w:rPr>
              <w:t>0</w:t>
            </w:r>
          </w:p>
        </w:tc>
        <w:tc>
          <w:tcPr>
            <w:tcW w:w="1647" w:type="dxa"/>
            <w:tcBorders>
              <w:top w:val="nil"/>
              <w:left w:val="nil"/>
              <w:bottom w:val="single" w:sz="4" w:space="0" w:color="auto"/>
              <w:right w:val="single" w:sz="4" w:space="0" w:color="auto"/>
            </w:tcBorders>
            <w:noWrap/>
            <w:vAlign w:val="center"/>
            <w:hideMark/>
          </w:tcPr>
          <w:p w14:paraId="36F53919" w14:textId="77777777" w:rsidR="00EE2F99" w:rsidRPr="00EE2F99" w:rsidRDefault="00EE2F99" w:rsidP="00421B5C">
            <w:pPr>
              <w:spacing w:before="60" w:after="60"/>
              <w:ind w:left="284" w:hanging="284"/>
              <w:contextualSpacing/>
              <w:jc w:val="both"/>
              <w:rPr>
                <w:rFonts w:ascii="Arial" w:hAnsi="Arial" w:cs="Arial"/>
                <w:color w:val="000000"/>
                <w:sz w:val="22"/>
                <w:szCs w:val="22"/>
              </w:rPr>
            </w:pPr>
            <w:r w:rsidRPr="00EE2F99">
              <w:rPr>
                <w:rFonts w:ascii="Arial" w:hAnsi="Arial" w:cs="Arial"/>
                <w:color w:val="000000"/>
                <w:sz w:val="22"/>
                <w:szCs w:val="22"/>
              </w:rPr>
              <w:t> </w:t>
            </w:r>
          </w:p>
        </w:tc>
        <w:tc>
          <w:tcPr>
            <w:tcW w:w="1779" w:type="dxa"/>
            <w:tcBorders>
              <w:top w:val="nil"/>
              <w:left w:val="nil"/>
              <w:bottom w:val="single" w:sz="4" w:space="0" w:color="auto"/>
              <w:right w:val="single" w:sz="4" w:space="0" w:color="auto"/>
            </w:tcBorders>
            <w:noWrap/>
            <w:vAlign w:val="center"/>
            <w:hideMark/>
          </w:tcPr>
          <w:p w14:paraId="789C49F2" w14:textId="77777777" w:rsidR="00EE2F99" w:rsidRPr="00EE2F99" w:rsidRDefault="00EE2F99" w:rsidP="00421B5C">
            <w:pPr>
              <w:spacing w:before="60" w:after="60"/>
              <w:ind w:left="284" w:hanging="284"/>
              <w:contextualSpacing/>
              <w:jc w:val="both"/>
              <w:rPr>
                <w:rFonts w:ascii="Arial" w:hAnsi="Arial" w:cs="Arial"/>
                <w:color w:val="000000"/>
                <w:sz w:val="22"/>
                <w:szCs w:val="22"/>
              </w:rPr>
            </w:pPr>
            <w:r w:rsidRPr="00EE2F99">
              <w:rPr>
                <w:rFonts w:ascii="Arial" w:hAnsi="Arial" w:cs="Arial"/>
                <w:color w:val="000000"/>
                <w:sz w:val="22"/>
                <w:szCs w:val="22"/>
              </w:rPr>
              <w:t> </w:t>
            </w:r>
          </w:p>
        </w:tc>
      </w:tr>
      <w:tr w:rsidR="00EE2F99" w:rsidRPr="00EE2F99" w14:paraId="7AF5DBBE" w14:textId="77777777" w:rsidTr="00EE2F99">
        <w:trPr>
          <w:trHeight w:val="608"/>
        </w:trPr>
        <w:tc>
          <w:tcPr>
            <w:tcW w:w="580" w:type="dxa"/>
            <w:tcBorders>
              <w:top w:val="nil"/>
              <w:left w:val="single" w:sz="4" w:space="0" w:color="auto"/>
              <w:bottom w:val="single" w:sz="4" w:space="0" w:color="auto"/>
              <w:right w:val="single" w:sz="4" w:space="0" w:color="auto"/>
            </w:tcBorders>
            <w:noWrap/>
            <w:vAlign w:val="center"/>
            <w:hideMark/>
          </w:tcPr>
          <w:p w14:paraId="58950B0A" w14:textId="77777777" w:rsidR="00EE2F99" w:rsidRPr="00EE2F99" w:rsidRDefault="00EE2F99" w:rsidP="00421B5C">
            <w:pPr>
              <w:spacing w:before="60" w:after="60"/>
              <w:ind w:left="284" w:hanging="284"/>
              <w:contextualSpacing/>
              <w:jc w:val="both"/>
              <w:rPr>
                <w:rFonts w:ascii="Arial" w:hAnsi="Arial" w:cs="Arial"/>
                <w:color w:val="000000"/>
                <w:sz w:val="22"/>
                <w:szCs w:val="22"/>
              </w:rPr>
            </w:pPr>
            <w:r w:rsidRPr="00EE2F99">
              <w:rPr>
                <w:rFonts w:ascii="Arial" w:hAnsi="Arial" w:cs="Arial"/>
                <w:color w:val="000000"/>
                <w:sz w:val="22"/>
                <w:szCs w:val="22"/>
              </w:rPr>
              <w:t>2</w:t>
            </w:r>
          </w:p>
        </w:tc>
        <w:tc>
          <w:tcPr>
            <w:tcW w:w="4093" w:type="dxa"/>
            <w:tcBorders>
              <w:top w:val="nil"/>
              <w:left w:val="nil"/>
              <w:bottom w:val="single" w:sz="4" w:space="0" w:color="auto"/>
              <w:right w:val="single" w:sz="4" w:space="0" w:color="auto"/>
            </w:tcBorders>
            <w:noWrap/>
            <w:vAlign w:val="center"/>
            <w:hideMark/>
          </w:tcPr>
          <w:p w14:paraId="68D56655" w14:textId="66B0E9D3" w:rsidR="00EE2F99" w:rsidRPr="00EE2F99" w:rsidRDefault="00EE2F99" w:rsidP="00421B5C">
            <w:pPr>
              <w:spacing w:before="60" w:after="60"/>
              <w:ind w:left="284" w:hanging="284"/>
              <w:contextualSpacing/>
              <w:rPr>
                <w:rFonts w:ascii="Arial" w:hAnsi="Arial" w:cs="Arial"/>
                <w:color w:val="000000"/>
                <w:sz w:val="22"/>
                <w:szCs w:val="22"/>
              </w:rPr>
            </w:pPr>
            <w:r w:rsidRPr="00EE2F99">
              <w:rPr>
                <w:rFonts w:ascii="Arial" w:hAnsi="Arial" w:cs="Arial"/>
                <w:color w:val="000000"/>
                <w:sz w:val="22"/>
                <w:szCs w:val="22"/>
              </w:rPr>
              <w:t xml:space="preserve">Kruszywo </w:t>
            </w:r>
            <w:r>
              <w:rPr>
                <w:rFonts w:ascii="Arial" w:hAnsi="Arial" w:cs="Arial"/>
                <w:color w:val="000000"/>
                <w:sz w:val="22"/>
                <w:szCs w:val="22"/>
              </w:rPr>
              <w:t xml:space="preserve">naturalne </w:t>
            </w:r>
            <w:r w:rsidRPr="00EE2F99">
              <w:rPr>
                <w:rFonts w:ascii="Arial" w:hAnsi="Arial" w:cs="Arial"/>
                <w:color w:val="000000"/>
                <w:sz w:val="22"/>
                <w:szCs w:val="22"/>
              </w:rPr>
              <w:t>0</w:t>
            </w:r>
            <w:r>
              <w:rPr>
                <w:rFonts w:ascii="Arial" w:hAnsi="Arial" w:cs="Arial"/>
                <w:color w:val="000000"/>
                <w:sz w:val="22"/>
                <w:szCs w:val="22"/>
              </w:rPr>
              <w:t>/</w:t>
            </w:r>
            <w:r w:rsidRPr="00EE2F99">
              <w:rPr>
                <w:rFonts w:ascii="Arial" w:hAnsi="Arial" w:cs="Arial"/>
                <w:color w:val="000000"/>
                <w:sz w:val="22"/>
                <w:szCs w:val="22"/>
              </w:rPr>
              <w:t>31,5 mm plus 30% kruszywa łamanego</w:t>
            </w:r>
          </w:p>
        </w:tc>
        <w:tc>
          <w:tcPr>
            <w:tcW w:w="1418" w:type="dxa"/>
            <w:tcBorders>
              <w:top w:val="nil"/>
              <w:left w:val="nil"/>
              <w:bottom w:val="single" w:sz="4" w:space="0" w:color="auto"/>
              <w:right w:val="single" w:sz="4" w:space="0" w:color="auto"/>
            </w:tcBorders>
            <w:noWrap/>
            <w:vAlign w:val="center"/>
            <w:hideMark/>
          </w:tcPr>
          <w:p w14:paraId="5DC3B3B4" w14:textId="2AA99DED" w:rsidR="00EE2F99" w:rsidRPr="00EE2F99" w:rsidRDefault="00EE2F99" w:rsidP="00421B5C">
            <w:pPr>
              <w:spacing w:before="60" w:after="60"/>
              <w:ind w:left="284" w:hanging="284"/>
              <w:contextualSpacing/>
              <w:jc w:val="center"/>
              <w:rPr>
                <w:rFonts w:ascii="Arial" w:hAnsi="Arial" w:cs="Arial"/>
                <w:color w:val="000000"/>
                <w:sz w:val="22"/>
                <w:szCs w:val="22"/>
              </w:rPr>
            </w:pPr>
            <w:r w:rsidRPr="00EE2F99">
              <w:rPr>
                <w:rFonts w:ascii="Arial" w:hAnsi="Arial" w:cs="Arial"/>
                <w:color w:val="000000"/>
                <w:sz w:val="22"/>
                <w:szCs w:val="22"/>
              </w:rPr>
              <w:t>1 0</w:t>
            </w:r>
            <w:r>
              <w:rPr>
                <w:rFonts w:ascii="Arial" w:hAnsi="Arial" w:cs="Arial"/>
                <w:color w:val="000000"/>
                <w:sz w:val="22"/>
                <w:szCs w:val="22"/>
              </w:rPr>
              <w:t>2</w:t>
            </w:r>
            <w:r w:rsidRPr="00EE2F99">
              <w:rPr>
                <w:rFonts w:ascii="Arial" w:hAnsi="Arial" w:cs="Arial"/>
                <w:color w:val="000000"/>
                <w:sz w:val="22"/>
                <w:szCs w:val="22"/>
              </w:rPr>
              <w:t>0</w:t>
            </w:r>
          </w:p>
        </w:tc>
        <w:tc>
          <w:tcPr>
            <w:tcW w:w="1647" w:type="dxa"/>
            <w:tcBorders>
              <w:top w:val="nil"/>
              <w:left w:val="nil"/>
              <w:bottom w:val="single" w:sz="4" w:space="0" w:color="auto"/>
              <w:right w:val="single" w:sz="4" w:space="0" w:color="auto"/>
            </w:tcBorders>
            <w:noWrap/>
            <w:vAlign w:val="center"/>
            <w:hideMark/>
          </w:tcPr>
          <w:p w14:paraId="37D1DEA7" w14:textId="77777777" w:rsidR="00EE2F99" w:rsidRPr="00EE2F99" w:rsidRDefault="00EE2F99" w:rsidP="00421B5C">
            <w:pPr>
              <w:spacing w:before="60" w:after="60"/>
              <w:ind w:left="284" w:hanging="284"/>
              <w:contextualSpacing/>
              <w:jc w:val="both"/>
              <w:rPr>
                <w:rFonts w:ascii="Arial" w:hAnsi="Arial" w:cs="Arial"/>
                <w:color w:val="000000"/>
                <w:sz w:val="22"/>
                <w:szCs w:val="22"/>
              </w:rPr>
            </w:pPr>
            <w:r w:rsidRPr="00EE2F99">
              <w:rPr>
                <w:rFonts w:ascii="Arial" w:hAnsi="Arial" w:cs="Arial"/>
                <w:color w:val="000000"/>
                <w:sz w:val="22"/>
                <w:szCs w:val="22"/>
              </w:rPr>
              <w:t> </w:t>
            </w:r>
          </w:p>
        </w:tc>
        <w:tc>
          <w:tcPr>
            <w:tcW w:w="1779" w:type="dxa"/>
            <w:tcBorders>
              <w:top w:val="nil"/>
              <w:left w:val="nil"/>
              <w:bottom w:val="single" w:sz="4" w:space="0" w:color="auto"/>
              <w:right w:val="single" w:sz="4" w:space="0" w:color="auto"/>
            </w:tcBorders>
            <w:noWrap/>
            <w:vAlign w:val="center"/>
            <w:hideMark/>
          </w:tcPr>
          <w:p w14:paraId="0957737B" w14:textId="77777777" w:rsidR="00EE2F99" w:rsidRPr="00EE2F99" w:rsidRDefault="00EE2F99" w:rsidP="00421B5C">
            <w:pPr>
              <w:spacing w:before="60" w:after="60"/>
              <w:ind w:left="284" w:hanging="284"/>
              <w:contextualSpacing/>
              <w:jc w:val="both"/>
              <w:rPr>
                <w:rFonts w:ascii="Arial" w:hAnsi="Arial" w:cs="Arial"/>
                <w:color w:val="000000"/>
                <w:sz w:val="22"/>
                <w:szCs w:val="22"/>
              </w:rPr>
            </w:pPr>
            <w:r w:rsidRPr="00EE2F99">
              <w:rPr>
                <w:rFonts w:ascii="Arial" w:hAnsi="Arial" w:cs="Arial"/>
                <w:color w:val="000000"/>
                <w:sz w:val="22"/>
                <w:szCs w:val="22"/>
              </w:rPr>
              <w:t> </w:t>
            </w:r>
          </w:p>
        </w:tc>
      </w:tr>
      <w:tr w:rsidR="00EE2F99" w:rsidRPr="00EE2F99" w14:paraId="3AC57476" w14:textId="77777777" w:rsidTr="00EE2F99">
        <w:trPr>
          <w:trHeight w:val="304"/>
        </w:trPr>
        <w:tc>
          <w:tcPr>
            <w:tcW w:w="580" w:type="dxa"/>
            <w:tcBorders>
              <w:top w:val="nil"/>
              <w:left w:val="nil"/>
              <w:bottom w:val="nil"/>
              <w:right w:val="nil"/>
            </w:tcBorders>
            <w:noWrap/>
            <w:vAlign w:val="bottom"/>
            <w:hideMark/>
          </w:tcPr>
          <w:p w14:paraId="5377D1A1" w14:textId="77777777" w:rsidR="00EE2F99" w:rsidRPr="00EE2F99" w:rsidRDefault="00EE2F99" w:rsidP="00421B5C">
            <w:pPr>
              <w:spacing w:before="60" w:after="60"/>
              <w:ind w:left="284" w:hanging="284"/>
              <w:contextualSpacing/>
              <w:jc w:val="both"/>
              <w:rPr>
                <w:rFonts w:ascii="Arial" w:hAnsi="Arial" w:cs="Arial"/>
                <w:color w:val="000000"/>
                <w:sz w:val="22"/>
                <w:szCs w:val="22"/>
              </w:rPr>
            </w:pPr>
          </w:p>
        </w:tc>
        <w:tc>
          <w:tcPr>
            <w:tcW w:w="4093" w:type="dxa"/>
            <w:tcBorders>
              <w:top w:val="nil"/>
              <w:left w:val="nil"/>
              <w:bottom w:val="nil"/>
              <w:right w:val="nil"/>
            </w:tcBorders>
            <w:noWrap/>
            <w:vAlign w:val="bottom"/>
            <w:hideMark/>
          </w:tcPr>
          <w:p w14:paraId="36B1DD10" w14:textId="77777777" w:rsidR="00EE2F99" w:rsidRPr="00EE2F99" w:rsidRDefault="00EE2F99" w:rsidP="00421B5C">
            <w:pPr>
              <w:spacing w:before="60" w:after="60"/>
              <w:ind w:left="284" w:hanging="284"/>
              <w:contextualSpacing/>
              <w:rPr>
                <w:rFonts w:ascii="Arial" w:hAnsi="Arial" w:cs="Arial"/>
                <w:sz w:val="22"/>
                <w:szCs w:val="22"/>
              </w:rPr>
            </w:pPr>
          </w:p>
        </w:tc>
        <w:tc>
          <w:tcPr>
            <w:tcW w:w="3065" w:type="dxa"/>
            <w:gridSpan w:val="2"/>
            <w:tcBorders>
              <w:top w:val="single" w:sz="4" w:space="0" w:color="auto"/>
              <w:left w:val="single" w:sz="4" w:space="0" w:color="auto"/>
              <w:bottom w:val="single" w:sz="4" w:space="0" w:color="auto"/>
              <w:right w:val="single" w:sz="4" w:space="0" w:color="auto"/>
            </w:tcBorders>
            <w:noWrap/>
            <w:vAlign w:val="bottom"/>
            <w:hideMark/>
          </w:tcPr>
          <w:p w14:paraId="607A84E7" w14:textId="77777777" w:rsidR="00EE2F99" w:rsidRPr="00EE2F99" w:rsidRDefault="00EE2F99" w:rsidP="00421B5C">
            <w:pPr>
              <w:spacing w:before="60" w:after="60"/>
              <w:ind w:left="284" w:hanging="284"/>
              <w:contextualSpacing/>
              <w:rPr>
                <w:rFonts w:ascii="Arial" w:hAnsi="Arial" w:cs="Arial"/>
                <w:color w:val="000000"/>
                <w:sz w:val="22"/>
                <w:szCs w:val="22"/>
              </w:rPr>
            </w:pPr>
            <w:r w:rsidRPr="00EE2F99">
              <w:rPr>
                <w:rFonts w:ascii="Arial" w:hAnsi="Arial" w:cs="Arial"/>
                <w:color w:val="000000"/>
                <w:sz w:val="22"/>
                <w:szCs w:val="22"/>
              </w:rPr>
              <w:t>Podatek VAT …............ %</w:t>
            </w:r>
          </w:p>
        </w:tc>
        <w:tc>
          <w:tcPr>
            <w:tcW w:w="1779" w:type="dxa"/>
            <w:tcBorders>
              <w:top w:val="nil"/>
              <w:left w:val="nil"/>
              <w:bottom w:val="single" w:sz="4" w:space="0" w:color="auto"/>
              <w:right w:val="single" w:sz="4" w:space="0" w:color="auto"/>
            </w:tcBorders>
            <w:noWrap/>
            <w:vAlign w:val="bottom"/>
            <w:hideMark/>
          </w:tcPr>
          <w:p w14:paraId="574986CE" w14:textId="77777777" w:rsidR="00EE2F99" w:rsidRPr="00EE2F99" w:rsidRDefault="00EE2F99" w:rsidP="00421B5C">
            <w:pPr>
              <w:spacing w:before="60" w:after="60"/>
              <w:ind w:left="284" w:hanging="284"/>
              <w:contextualSpacing/>
              <w:rPr>
                <w:rFonts w:ascii="Arial" w:hAnsi="Arial" w:cs="Arial"/>
                <w:color w:val="000000"/>
                <w:sz w:val="22"/>
                <w:szCs w:val="22"/>
              </w:rPr>
            </w:pPr>
            <w:r w:rsidRPr="00EE2F99">
              <w:rPr>
                <w:rFonts w:ascii="Arial" w:hAnsi="Arial" w:cs="Arial"/>
                <w:color w:val="000000"/>
                <w:sz w:val="22"/>
                <w:szCs w:val="22"/>
              </w:rPr>
              <w:t> </w:t>
            </w:r>
          </w:p>
        </w:tc>
      </w:tr>
      <w:tr w:rsidR="00EE2F99" w:rsidRPr="00EE2F99" w14:paraId="7D9925F2" w14:textId="77777777" w:rsidTr="00EE2F99">
        <w:trPr>
          <w:trHeight w:val="304"/>
        </w:trPr>
        <w:tc>
          <w:tcPr>
            <w:tcW w:w="580" w:type="dxa"/>
            <w:tcBorders>
              <w:top w:val="nil"/>
              <w:left w:val="nil"/>
              <w:bottom w:val="nil"/>
              <w:right w:val="nil"/>
            </w:tcBorders>
            <w:noWrap/>
            <w:vAlign w:val="bottom"/>
            <w:hideMark/>
          </w:tcPr>
          <w:p w14:paraId="4411B4B9" w14:textId="77777777" w:rsidR="00EE2F99" w:rsidRPr="00EE2F99" w:rsidRDefault="00EE2F99" w:rsidP="00421B5C">
            <w:pPr>
              <w:spacing w:before="60" w:after="60"/>
              <w:ind w:left="284" w:hanging="284"/>
              <w:contextualSpacing/>
              <w:rPr>
                <w:rFonts w:ascii="Arial" w:hAnsi="Arial" w:cs="Arial"/>
                <w:color w:val="000000"/>
                <w:sz w:val="22"/>
                <w:szCs w:val="22"/>
              </w:rPr>
            </w:pPr>
          </w:p>
        </w:tc>
        <w:tc>
          <w:tcPr>
            <w:tcW w:w="4093" w:type="dxa"/>
            <w:tcBorders>
              <w:top w:val="nil"/>
              <w:left w:val="nil"/>
              <w:bottom w:val="nil"/>
              <w:right w:val="nil"/>
            </w:tcBorders>
            <w:noWrap/>
            <w:vAlign w:val="bottom"/>
            <w:hideMark/>
          </w:tcPr>
          <w:p w14:paraId="764EFF96" w14:textId="77777777" w:rsidR="00EE2F99" w:rsidRPr="00EE2F99" w:rsidRDefault="00EE2F99" w:rsidP="00421B5C">
            <w:pPr>
              <w:spacing w:before="60" w:after="60"/>
              <w:ind w:left="284" w:hanging="284"/>
              <w:contextualSpacing/>
              <w:rPr>
                <w:rFonts w:ascii="Arial" w:hAnsi="Arial" w:cs="Arial"/>
                <w:sz w:val="22"/>
                <w:szCs w:val="22"/>
              </w:rPr>
            </w:pPr>
          </w:p>
        </w:tc>
        <w:tc>
          <w:tcPr>
            <w:tcW w:w="3065" w:type="dxa"/>
            <w:gridSpan w:val="2"/>
            <w:tcBorders>
              <w:top w:val="single" w:sz="4" w:space="0" w:color="auto"/>
              <w:left w:val="single" w:sz="4" w:space="0" w:color="auto"/>
              <w:bottom w:val="single" w:sz="4" w:space="0" w:color="auto"/>
              <w:right w:val="single" w:sz="4" w:space="0" w:color="auto"/>
            </w:tcBorders>
            <w:noWrap/>
            <w:vAlign w:val="bottom"/>
            <w:hideMark/>
          </w:tcPr>
          <w:p w14:paraId="4FB00A4A" w14:textId="77777777" w:rsidR="00EE2F99" w:rsidRPr="00EE2F99" w:rsidRDefault="00EE2F99" w:rsidP="00421B5C">
            <w:pPr>
              <w:spacing w:before="60" w:after="60"/>
              <w:ind w:left="284" w:hanging="284"/>
              <w:contextualSpacing/>
              <w:rPr>
                <w:rFonts w:ascii="Arial" w:hAnsi="Arial" w:cs="Arial"/>
                <w:color w:val="000000"/>
                <w:sz w:val="22"/>
                <w:szCs w:val="22"/>
              </w:rPr>
            </w:pPr>
            <w:r w:rsidRPr="00EE2F99">
              <w:rPr>
                <w:rFonts w:ascii="Arial" w:hAnsi="Arial" w:cs="Arial"/>
                <w:color w:val="000000"/>
                <w:sz w:val="22"/>
                <w:szCs w:val="22"/>
              </w:rPr>
              <w:t>Cena ofertowa (brutto)</w:t>
            </w:r>
          </w:p>
        </w:tc>
        <w:tc>
          <w:tcPr>
            <w:tcW w:w="1779" w:type="dxa"/>
            <w:tcBorders>
              <w:top w:val="nil"/>
              <w:left w:val="nil"/>
              <w:bottom w:val="single" w:sz="4" w:space="0" w:color="auto"/>
              <w:right w:val="single" w:sz="4" w:space="0" w:color="auto"/>
            </w:tcBorders>
            <w:noWrap/>
            <w:vAlign w:val="bottom"/>
            <w:hideMark/>
          </w:tcPr>
          <w:p w14:paraId="2F8788D5" w14:textId="77777777" w:rsidR="00EE2F99" w:rsidRPr="00EE2F99" w:rsidRDefault="00EE2F99" w:rsidP="00421B5C">
            <w:pPr>
              <w:spacing w:before="60" w:after="60"/>
              <w:ind w:left="284" w:hanging="284"/>
              <w:contextualSpacing/>
              <w:rPr>
                <w:rFonts w:ascii="Arial" w:hAnsi="Arial" w:cs="Arial"/>
                <w:color w:val="000000"/>
                <w:sz w:val="22"/>
                <w:szCs w:val="22"/>
              </w:rPr>
            </w:pPr>
            <w:r w:rsidRPr="00EE2F99">
              <w:rPr>
                <w:rFonts w:ascii="Arial" w:hAnsi="Arial" w:cs="Arial"/>
                <w:color w:val="000000"/>
                <w:sz w:val="22"/>
                <w:szCs w:val="22"/>
              </w:rPr>
              <w:t> </w:t>
            </w:r>
          </w:p>
        </w:tc>
      </w:tr>
    </w:tbl>
    <w:p w14:paraId="7751BB8F" w14:textId="77777777" w:rsidR="00EE2F99" w:rsidRPr="00EE2F99" w:rsidRDefault="00EE2F99" w:rsidP="00EE2F99">
      <w:pPr>
        <w:widowControl w:val="0"/>
        <w:tabs>
          <w:tab w:val="left" w:pos="709"/>
          <w:tab w:val="left" w:pos="1800"/>
          <w:tab w:val="left" w:pos="2700"/>
          <w:tab w:val="left" w:pos="3600"/>
          <w:tab w:val="left" w:pos="4500"/>
          <w:tab w:val="left" w:pos="5400"/>
          <w:tab w:val="left" w:pos="6300"/>
          <w:tab w:val="left" w:pos="7200"/>
          <w:tab w:val="left" w:pos="8100"/>
          <w:tab w:val="left" w:pos="9000"/>
        </w:tabs>
        <w:contextualSpacing/>
        <w:jc w:val="both"/>
        <w:rPr>
          <w:rFonts w:ascii="Arial" w:hAnsi="Arial" w:cs="Arial"/>
          <w:sz w:val="22"/>
          <w:szCs w:val="22"/>
        </w:rPr>
      </w:pPr>
    </w:p>
    <w:p w14:paraId="15954687" w14:textId="77777777" w:rsidR="00EE2F99" w:rsidRPr="00EE2F99" w:rsidRDefault="00EE2F99" w:rsidP="00EE2F99">
      <w:pPr>
        <w:pStyle w:val="Akapitzlist"/>
        <w:numPr>
          <w:ilvl w:val="0"/>
          <w:numId w:val="1"/>
        </w:numPr>
        <w:tabs>
          <w:tab w:val="clear" w:pos="720"/>
        </w:tabs>
        <w:suppressAutoHyphens/>
        <w:spacing w:before="60" w:after="60" w:line="360" w:lineRule="auto"/>
        <w:ind w:left="284" w:hanging="284"/>
        <w:contextualSpacing/>
        <w:jc w:val="both"/>
        <w:rPr>
          <w:rFonts w:ascii="Arial" w:hAnsi="Arial" w:cs="Arial"/>
          <w:sz w:val="22"/>
          <w:szCs w:val="22"/>
        </w:rPr>
      </w:pPr>
      <w:r w:rsidRPr="00EE2F99">
        <w:rPr>
          <w:rFonts w:ascii="Arial" w:hAnsi="Arial" w:cs="Arial"/>
          <w:sz w:val="22"/>
          <w:szCs w:val="22"/>
        </w:rPr>
        <w:t>Termin realizacji zamówienia do 31.12.2024 r.</w:t>
      </w:r>
    </w:p>
    <w:p w14:paraId="1ABF59F9" w14:textId="77777777" w:rsidR="00EE2F99" w:rsidRPr="00EE2F99" w:rsidRDefault="00EE2F99" w:rsidP="00EE2F99">
      <w:pPr>
        <w:pStyle w:val="Akapitzlist"/>
        <w:numPr>
          <w:ilvl w:val="0"/>
          <w:numId w:val="1"/>
        </w:numPr>
        <w:tabs>
          <w:tab w:val="clear" w:pos="720"/>
        </w:tabs>
        <w:suppressAutoHyphens/>
        <w:spacing w:before="60" w:after="60" w:line="360" w:lineRule="auto"/>
        <w:ind w:left="284" w:hanging="284"/>
        <w:contextualSpacing/>
        <w:jc w:val="both"/>
        <w:rPr>
          <w:rFonts w:ascii="Arial" w:hAnsi="Arial" w:cs="Arial"/>
          <w:sz w:val="22"/>
          <w:szCs w:val="22"/>
        </w:rPr>
      </w:pPr>
      <w:r w:rsidRPr="00EE2F99">
        <w:rPr>
          <w:rFonts w:ascii="Arial" w:hAnsi="Arial" w:cs="Arial"/>
          <w:sz w:val="22"/>
          <w:szCs w:val="22"/>
        </w:rPr>
        <w:t xml:space="preserve">Wyrażam zgodę na opłacenie faktury w terminie </w:t>
      </w:r>
      <w:r w:rsidRPr="00EE2F99">
        <w:rPr>
          <w:rFonts w:ascii="Arial" w:hAnsi="Arial" w:cs="Arial"/>
          <w:b/>
          <w:bCs/>
          <w:sz w:val="22"/>
          <w:szCs w:val="22"/>
        </w:rPr>
        <w:t>do 30 dni</w:t>
      </w:r>
      <w:r w:rsidRPr="00EE2F99">
        <w:rPr>
          <w:rFonts w:ascii="Arial" w:hAnsi="Arial" w:cs="Arial"/>
          <w:sz w:val="22"/>
          <w:szCs w:val="22"/>
        </w:rPr>
        <w:t xml:space="preserve"> od daty dostarczenia jej Zamawiającemu wraz z niezbędnymi dokumentami sprawdzonymi i zatwierdzonymi przez Zamawiającego.</w:t>
      </w:r>
    </w:p>
    <w:p w14:paraId="39EB7063" w14:textId="1A557516" w:rsidR="00EE2F99" w:rsidRPr="00EE2F99" w:rsidRDefault="00EE2F99" w:rsidP="00EE2F99">
      <w:pPr>
        <w:pStyle w:val="Akapitzlist"/>
        <w:numPr>
          <w:ilvl w:val="0"/>
          <w:numId w:val="1"/>
        </w:numPr>
        <w:tabs>
          <w:tab w:val="clear" w:pos="720"/>
        </w:tabs>
        <w:suppressAutoHyphens/>
        <w:spacing w:before="60" w:after="60" w:line="360" w:lineRule="auto"/>
        <w:ind w:left="284" w:hanging="284"/>
        <w:contextualSpacing/>
        <w:jc w:val="both"/>
        <w:rPr>
          <w:rFonts w:ascii="Arial" w:hAnsi="Arial" w:cs="Arial"/>
          <w:sz w:val="22"/>
          <w:szCs w:val="22"/>
        </w:rPr>
      </w:pPr>
      <w:r w:rsidRPr="00EE2F99">
        <w:rPr>
          <w:rFonts w:ascii="Arial" w:hAnsi="Arial" w:cs="Arial"/>
          <w:sz w:val="22"/>
          <w:szCs w:val="22"/>
        </w:rPr>
        <w:t xml:space="preserve">Oświadczam, że zapoznałem się z </w:t>
      </w:r>
      <w:r w:rsidR="00DB19A6">
        <w:rPr>
          <w:rFonts w:ascii="Arial" w:hAnsi="Arial" w:cs="Arial"/>
          <w:sz w:val="22"/>
          <w:szCs w:val="22"/>
        </w:rPr>
        <w:t>zapytaniem ofertowym</w:t>
      </w:r>
      <w:r w:rsidRPr="00EE2F99">
        <w:rPr>
          <w:rFonts w:ascii="Arial" w:hAnsi="Arial" w:cs="Arial"/>
          <w:sz w:val="22"/>
          <w:szCs w:val="22"/>
        </w:rPr>
        <w:t>, nie wnoszę do nie</w:t>
      </w:r>
      <w:r w:rsidR="00DB19A6">
        <w:rPr>
          <w:rFonts w:ascii="Arial" w:hAnsi="Arial" w:cs="Arial"/>
          <w:sz w:val="22"/>
          <w:szCs w:val="22"/>
        </w:rPr>
        <w:t>go</w:t>
      </w:r>
      <w:r w:rsidRPr="00EE2F99">
        <w:rPr>
          <w:rFonts w:ascii="Arial" w:hAnsi="Arial" w:cs="Arial"/>
          <w:sz w:val="22"/>
          <w:szCs w:val="22"/>
        </w:rPr>
        <w:t xml:space="preserve"> zastrzeżeń oraz uzyskałem informacje niezbędne do przygotowania oferty.</w:t>
      </w:r>
    </w:p>
    <w:p w14:paraId="18435205" w14:textId="41EC3234" w:rsidR="00EE2F99" w:rsidRPr="00EE2F99" w:rsidRDefault="00EE2F99" w:rsidP="00EE2F99">
      <w:pPr>
        <w:pStyle w:val="Akapitzlist"/>
        <w:numPr>
          <w:ilvl w:val="0"/>
          <w:numId w:val="1"/>
        </w:numPr>
        <w:tabs>
          <w:tab w:val="clear" w:pos="720"/>
        </w:tabs>
        <w:suppressAutoHyphens/>
        <w:spacing w:before="60" w:after="60" w:line="360" w:lineRule="auto"/>
        <w:ind w:left="284" w:hanging="284"/>
        <w:contextualSpacing/>
        <w:jc w:val="both"/>
        <w:rPr>
          <w:rFonts w:ascii="Arial" w:hAnsi="Arial" w:cs="Arial"/>
          <w:sz w:val="22"/>
          <w:szCs w:val="22"/>
        </w:rPr>
      </w:pPr>
      <w:r w:rsidRPr="00EE2F99">
        <w:rPr>
          <w:rFonts w:ascii="Arial" w:hAnsi="Arial" w:cs="Arial"/>
          <w:sz w:val="22"/>
          <w:szCs w:val="22"/>
        </w:rPr>
        <w:t xml:space="preserve">Oświadczam, że uważam się za związanego niniejszą ofertą przez </w:t>
      </w:r>
      <w:r w:rsidR="00DB19A6">
        <w:rPr>
          <w:rFonts w:ascii="Arial" w:hAnsi="Arial" w:cs="Arial"/>
          <w:sz w:val="22"/>
          <w:szCs w:val="22"/>
        </w:rPr>
        <w:t>okres 30 dni od daty otwarcia ofert.</w:t>
      </w:r>
    </w:p>
    <w:p w14:paraId="69AE4B4D" w14:textId="77777777" w:rsidR="00EE2F99" w:rsidRPr="00EE2F99" w:rsidRDefault="00EE2F99" w:rsidP="00EE2F99">
      <w:pPr>
        <w:pStyle w:val="Akapitzlist"/>
        <w:numPr>
          <w:ilvl w:val="0"/>
          <w:numId w:val="1"/>
        </w:numPr>
        <w:tabs>
          <w:tab w:val="clear" w:pos="720"/>
        </w:tabs>
        <w:suppressAutoHyphens/>
        <w:spacing w:before="60" w:after="60" w:line="360" w:lineRule="auto"/>
        <w:ind w:left="284" w:hanging="284"/>
        <w:contextualSpacing/>
        <w:jc w:val="both"/>
        <w:rPr>
          <w:rFonts w:ascii="Arial" w:hAnsi="Arial" w:cs="Arial"/>
          <w:sz w:val="22"/>
          <w:szCs w:val="22"/>
        </w:rPr>
      </w:pPr>
      <w:r w:rsidRPr="00EE2F99">
        <w:rPr>
          <w:rFonts w:ascii="Arial" w:hAnsi="Arial" w:cs="Arial"/>
          <w:sz w:val="22"/>
          <w:szCs w:val="22"/>
        </w:rPr>
        <w:lastRenderedPageBreak/>
        <w:t>Oświadczam, ze akceptuję wzór umowy i jeśli moja oferta zostanie wybrana, zobowiązuję się do zawarcia umowy w miejscu i terminie wyznaczonym przez Zamawiającego.</w:t>
      </w:r>
    </w:p>
    <w:p w14:paraId="48DFD5F0" w14:textId="77777777" w:rsidR="00EE2F99" w:rsidRPr="00EE2F99" w:rsidRDefault="00EE2F99" w:rsidP="00EE2F99">
      <w:pPr>
        <w:pStyle w:val="Akapitzlist"/>
        <w:numPr>
          <w:ilvl w:val="0"/>
          <w:numId w:val="1"/>
        </w:numPr>
        <w:tabs>
          <w:tab w:val="clear" w:pos="720"/>
        </w:tabs>
        <w:suppressAutoHyphens/>
        <w:spacing w:before="60" w:after="60" w:line="360" w:lineRule="auto"/>
        <w:ind w:left="284" w:hanging="284"/>
        <w:contextualSpacing/>
        <w:jc w:val="both"/>
        <w:rPr>
          <w:rFonts w:ascii="Arial" w:hAnsi="Arial" w:cs="Arial"/>
          <w:sz w:val="22"/>
          <w:szCs w:val="22"/>
        </w:rPr>
      </w:pPr>
      <w:r w:rsidRPr="00EE2F99">
        <w:rPr>
          <w:rFonts w:ascii="Arial" w:hAnsi="Arial" w:cs="Arial"/>
          <w:sz w:val="22"/>
          <w:szCs w:val="22"/>
        </w:rPr>
        <w:t>Oświadczam, że wyrażam zgodę na przetwarzanie moich danych osobowych w celu ubiegania się o zamówienie publiczne w niniejszym postępowaniu.</w:t>
      </w:r>
    </w:p>
    <w:p w14:paraId="4E1F298F" w14:textId="7A60CF50" w:rsidR="00EE2F99" w:rsidRPr="00EE2F99" w:rsidRDefault="00EE2F99" w:rsidP="00EE2F99">
      <w:pPr>
        <w:pStyle w:val="Akapitzlist"/>
        <w:numPr>
          <w:ilvl w:val="0"/>
          <w:numId w:val="1"/>
        </w:numPr>
        <w:tabs>
          <w:tab w:val="clear" w:pos="720"/>
        </w:tabs>
        <w:suppressAutoHyphens/>
        <w:spacing w:before="60" w:after="60" w:line="360" w:lineRule="auto"/>
        <w:ind w:left="284" w:hanging="284"/>
        <w:contextualSpacing/>
        <w:jc w:val="both"/>
        <w:rPr>
          <w:rFonts w:ascii="Arial" w:hAnsi="Arial" w:cs="Arial"/>
          <w:sz w:val="22"/>
          <w:szCs w:val="22"/>
        </w:rPr>
      </w:pPr>
      <w:r w:rsidRPr="00EE2F99">
        <w:rPr>
          <w:rFonts w:ascii="Arial" w:hAnsi="Arial" w:cs="Arial"/>
          <w:sz w:val="22"/>
          <w:szCs w:val="22"/>
        </w:rPr>
        <w:t xml:space="preserve">Oświadczam, że na dzień składania oferty zapoznałem się z załączoną klauzulą informacyjną, </w:t>
      </w:r>
      <w:r w:rsidR="00AA67C8">
        <w:rPr>
          <w:rFonts w:ascii="Arial" w:hAnsi="Arial" w:cs="Arial"/>
          <w:sz w:val="22"/>
          <w:szCs w:val="22"/>
        </w:rPr>
        <w:br/>
      </w:r>
      <w:r w:rsidRPr="00EE2F99">
        <w:rPr>
          <w:rFonts w:ascii="Arial" w:hAnsi="Arial" w:cs="Arial"/>
          <w:sz w:val="22"/>
          <w:szCs w:val="22"/>
        </w:rPr>
        <w:t xml:space="preserve">oraz </w:t>
      </w:r>
      <w:r w:rsidRPr="00EE2F99">
        <w:rPr>
          <w:rFonts w:ascii="Arial" w:hAnsi="Arial" w:cs="Arial"/>
          <w:color w:val="000000"/>
          <w:sz w:val="22"/>
          <w:szCs w:val="22"/>
        </w:rPr>
        <w:t>wypełniłem obowiązki informacyjne przewidziane</w:t>
      </w:r>
      <w:r w:rsidR="00300FA6">
        <w:rPr>
          <w:rFonts w:ascii="Arial" w:hAnsi="Arial" w:cs="Arial"/>
          <w:color w:val="000000"/>
          <w:sz w:val="22"/>
          <w:szCs w:val="22"/>
        </w:rPr>
        <w:t xml:space="preserve"> </w:t>
      </w:r>
      <w:r w:rsidRPr="00EE2F99">
        <w:rPr>
          <w:rFonts w:ascii="Arial" w:hAnsi="Arial" w:cs="Arial"/>
          <w:color w:val="000000"/>
          <w:sz w:val="22"/>
          <w:szCs w:val="22"/>
        </w:rPr>
        <w:t>w art. 13 lub art. 14 RODO</w:t>
      </w:r>
      <w:r w:rsidRPr="00EE2F99">
        <w:rPr>
          <w:rFonts w:ascii="Arial" w:hAnsi="Arial" w:cs="Arial"/>
          <w:color w:val="000000"/>
          <w:sz w:val="22"/>
          <w:szCs w:val="22"/>
          <w:vertAlign w:val="superscript"/>
        </w:rPr>
        <w:t>1)</w:t>
      </w:r>
      <w:r w:rsidRPr="00EE2F99">
        <w:rPr>
          <w:rFonts w:ascii="Arial" w:hAnsi="Arial" w:cs="Arial"/>
          <w:color w:val="000000"/>
          <w:sz w:val="22"/>
          <w:szCs w:val="22"/>
        </w:rPr>
        <w:t xml:space="preserve"> wobec osób fizycznych, </w:t>
      </w:r>
      <w:r w:rsidRPr="00EE2F99">
        <w:rPr>
          <w:rFonts w:ascii="Arial" w:hAnsi="Arial" w:cs="Arial"/>
          <w:sz w:val="22"/>
          <w:szCs w:val="22"/>
        </w:rPr>
        <w:t>od których dane osobowe bezpośrednio</w:t>
      </w:r>
      <w:r w:rsidR="00300FA6">
        <w:rPr>
          <w:rFonts w:ascii="Arial" w:hAnsi="Arial" w:cs="Arial"/>
          <w:sz w:val="22"/>
          <w:szCs w:val="22"/>
        </w:rPr>
        <w:t xml:space="preserve"> </w:t>
      </w:r>
      <w:r w:rsidRPr="00EE2F99">
        <w:rPr>
          <w:rFonts w:ascii="Arial" w:hAnsi="Arial" w:cs="Arial"/>
          <w:sz w:val="22"/>
          <w:szCs w:val="22"/>
        </w:rPr>
        <w:t>lub pośrednio pozyskałem</w:t>
      </w:r>
      <w:r w:rsidRPr="00EE2F99">
        <w:rPr>
          <w:rFonts w:ascii="Arial" w:hAnsi="Arial" w:cs="Arial"/>
          <w:color w:val="000000"/>
          <w:sz w:val="22"/>
          <w:szCs w:val="22"/>
        </w:rPr>
        <w:t xml:space="preserve"> w celu ubiegania się o udzielenie zamówienia publicznego w niniejszym postępowaniu</w:t>
      </w:r>
      <w:r w:rsidRPr="00EE2F99">
        <w:rPr>
          <w:rFonts w:ascii="Arial" w:hAnsi="Arial" w:cs="Arial"/>
          <w:sz w:val="22"/>
          <w:szCs w:val="22"/>
        </w:rPr>
        <w:t>.</w:t>
      </w:r>
    </w:p>
    <w:p w14:paraId="1C8A36D5" w14:textId="01CEBF66" w:rsidR="00EE2F99" w:rsidRDefault="00EE2F99" w:rsidP="00EE2F99">
      <w:pPr>
        <w:pStyle w:val="Akapitzlist"/>
        <w:numPr>
          <w:ilvl w:val="0"/>
          <w:numId w:val="1"/>
        </w:numPr>
        <w:tabs>
          <w:tab w:val="clear" w:pos="720"/>
        </w:tabs>
        <w:suppressAutoHyphens/>
        <w:spacing w:before="60" w:after="60" w:line="360" w:lineRule="auto"/>
        <w:ind w:left="284" w:hanging="284"/>
        <w:contextualSpacing/>
        <w:jc w:val="both"/>
        <w:rPr>
          <w:rFonts w:ascii="Arial" w:hAnsi="Arial" w:cs="Arial"/>
          <w:sz w:val="22"/>
          <w:szCs w:val="22"/>
        </w:rPr>
      </w:pPr>
      <w:r w:rsidRPr="00EE2F99">
        <w:rPr>
          <w:rFonts w:ascii="Arial" w:hAnsi="Arial" w:cs="Arial"/>
          <w:sz w:val="22"/>
          <w:szCs w:val="22"/>
        </w:rPr>
        <w:t>Osobą/osobami do kontaktów z Zamawiającym odpowiedzialną/odpowiedzialnymi za wykonanie zobowiązań umowy jest/są: …………………… …………………………...  tel. kontaktowy, e-mail: …………………………………………………………….</w:t>
      </w:r>
    </w:p>
    <w:p w14:paraId="2EDC1E30" w14:textId="1FE69071" w:rsidR="00237940" w:rsidRDefault="00237940" w:rsidP="00EE2F99">
      <w:pPr>
        <w:pStyle w:val="Akapitzlist"/>
        <w:numPr>
          <w:ilvl w:val="0"/>
          <w:numId w:val="1"/>
        </w:numPr>
        <w:tabs>
          <w:tab w:val="clear" w:pos="720"/>
        </w:tabs>
        <w:suppressAutoHyphens/>
        <w:spacing w:before="60" w:after="60" w:line="360" w:lineRule="auto"/>
        <w:ind w:left="284" w:hanging="284"/>
        <w:contextualSpacing/>
        <w:jc w:val="both"/>
        <w:rPr>
          <w:rFonts w:ascii="Arial" w:hAnsi="Arial" w:cs="Arial"/>
          <w:sz w:val="22"/>
          <w:szCs w:val="22"/>
        </w:rPr>
      </w:pPr>
      <w:r>
        <w:rPr>
          <w:rFonts w:ascii="Arial" w:hAnsi="Arial" w:cs="Arial"/>
          <w:sz w:val="22"/>
          <w:szCs w:val="22"/>
        </w:rPr>
        <w:t xml:space="preserve"> Oświadczam, że nie podlegam wykluczeniu oraz spełniam warunki udziału w postępowaniu zgodnie z </w:t>
      </w:r>
      <w:r w:rsidR="000E242C">
        <w:rPr>
          <w:rFonts w:ascii="Arial" w:hAnsi="Arial" w:cs="Arial"/>
          <w:sz w:val="22"/>
          <w:szCs w:val="22"/>
        </w:rPr>
        <w:t>pkt 4 zapytania ofertowego.</w:t>
      </w:r>
    </w:p>
    <w:p w14:paraId="4AB5D3CD" w14:textId="77777777" w:rsidR="00AA67C8" w:rsidRDefault="00AA67C8" w:rsidP="00AA67C8">
      <w:pPr>
        <w:pStyle w:val="Akapitzlist"/>
        <w:suppressAutoHyphens/>
        <w:spacing w:before="60" w:after="60" w:line="360" w:lineRule="auto"/>
        <w:ind w:left="284"/>
        <w:contextualSpacing/>
        <w:jc w:val="both"/>
        <w:rPr>
          <w:rFonts w:ascii="Arial" w:hAnsi="Arial" w:cs="Arial"/>
          <w:sz w:val="22"/>
          <w:szCs w:val="22"/>
        </w:rPr>
      </w:pPr>
    </w:p>
    <w:p w14:paraId="467B48B5" w14:textId="02A10FD7" w:rsidR="00AA67C8" w:rsidRDefault="00AA67C8" w:rsidP="00AA67C8">
      <w:pPr>
        <w:pStyle w:val="Akapitzlist"/>
        <w:suppressAutoHyphens/>
        <w:spacing w:before="60" w:after="60" w:line="360" w:lineRule="auto"/>
        <w:ind w:left="6372"/>
        <w:contextualSpacing/>
        <w:jc w:val="both"/>
        <w:rPr>
          <w:rFonts w:ascii="Arial" w:hAnsi="Arial" w:cs="Arial"/>
          <w:sz w:val="22"/>
          <w:szCs w:val="22"/>
        </w:rPr>
      </w:pPr>
      <w:r w:rsidRPr="00EE2F99">
        <w:rPr>
          <w:rFonts w:ascii="Arial" w:hAnsi="Arial" w:cs="Arial"/>
          <w:sz w:val="22"/>
          <w:szCs w:val="22"/>
        </w:rPr>
        <w:t>……………………………….</w:t>
      </w:r>
    </w:p>
    <w:p w14:paraId="4D5D1D22" w14:textId="7D54E7E7" w:rsidR="00AA67C8" w:rsidRPr="00AA67C8" w:rsidRDefault="00AA67C8" w:rsidP="00AA67C8">
      <w:pPr>
        <w:pStyle w:val="Akapitzlist"/>
        <w:suppressAutoHyphens/>
        <w:spacing w:before="60" w:after="60" w:line="360" w:lineRule="auto"/>
        <w:ind w:left="6372"/>
        <w:contextualSpacing/>
        <w:jc w:val="both"/>
        <w:rPr>
          <w:rFonts w:ascii="Arial" w:hAnsi="Arial" w:cs="Arial"/>
          <w:sz w:val="18"/>
          <w:szCs w:val="18"/>
        </w:rPr>
      </w:pPr>
      <w:r>
        <w:rPr>
          <w:rFonts w:ascii="Arial" w:hAnsi="Arial" w:cs="Arial"/>
          <w:sz w:val="18"/>
          <w:szCs w:val="18"/>
        </w:rPr>
        <w:t xml:space="preserve">   </w:t>
      </w:r>
      <w:r w:rsidRPr="00AA67C8">
        <w:rPr>
          <w:rFonts w:ascii="Arial" w:hAnsi="Arial" w:cs="Arial"/>
          <w:sz w:val="18"/>
          <w:szCs w:val="18"/>
        </w:rPr>
        <w:t>Podpis osoby upoważnionej</w:t>
      </w:r>
      <w:r>
        <w:rPr>
          <w:rFonts w:ascii="Arial" w:hAnsi="Arial" w:cs="Arial"/>
          <w:sz w:val="18"/>
          <w:szCs w:val="18"/>
        </w:rPr>
        <w:t>**</w:t>
      </w:r>
    </w:p>
    <w:p w14:paraId="7D6641B9" w14:textId="77777777" w:rsidR="00EE2F99" w:rsidRPr="00EE2F99" w:rsidRDefault="00EE2F99" w:rsidP="00EE2F99">
      <w:pPr>
        <w:spacing w:line="276" w:lineRule="auto"/>
        <w:rPr>
          <w:rFonts w:ascii="Arial" w:hAnsi="Arial" w:cs="Arial"/>
          <w:sz w:val="24"/>
          <w:szCs w:val="24"/>
        </w:rPr>
      </w:pPr>
      <w:r w:rsidRPr="00EE2F99">
        <w:rPr>
          <w:rFonts w:ascii="Arial" w:hAnsi="Arial" w:cs="Arial"/>
          <w:sz w:val="24"/>
          <w:szCs w:val="24"/>
        </w:rPr>
        <w:t xml:space="preserve">                                                                                    </w:t>
      </w:r>
    </w:p>
    <w:p w14:paraId="56F446D3" w14:textId="77777777" w:rsidR="00EE2F99" w:rsidRPr="00EE2F99" w:rsidRDefault="00EE2F99" w:rsidP="00EE2F99">
      <w:pPr>
        <w:pStyle w:val="Standard"/>
        <w:jc w:val="both"/>
        <w:rPr>
          <w:rFonts w:ascii="Arial" w:hAnsi="Arial" w:cs="Arial"/>
          <w:bCs/>
          <w:sz w:val="24"/>
        </w:rPr>
      </w:pPr>
      <w:r w:rsidRPr="00EE2F99">
        <w:rPr>
          <w:rFonts w:ascii="Arial" w:hAnsi="Arial" w:cs="Arial"/>
          <w:b/>
          <w:bCs/>
          <w:sz w:val="24"/>
        </w:rPr>
        <w:t xml:space="preserve">                                                                                         </w:t>
      </w:r>
      <w:r w:rsidRPr="00EE2F99">
        <w:rPr>
          <w:rFonts w:ascii="Arial" w:hAnsi="Arial" w:cs="Arial"/>
          <w:bCs/>
          <w:sz w:val="24"/>
        </w:rPr>
        <w:tab/>
      </w:r>
      <w:r w:rsidRPr="00EE2F99">
        <w:rPr>
          <w:rFonts w:ascii="Arial" w:hAnsi="Arial" w:cs="Arial"/>
          <w:bCs/>
          <w:sz w:val="24"/>
        </w:rPr>
        <w:tab/>
      </w:r>
    </w:p>
    <w:p w14:paraId="744DE6CA" w14:textId="739152DD" w:rsidR="00EE2F99" w:rsidRPr="00EE2F99" w:rsidRDefault="00EE2F99" w:rsidP="00EE2F99">
      <w:pPr>
        <w:pStyle w:val="Standard"/>
        <w:ind w:left="5664"/>
        <w:jc w:val="both"/>
        <w:rPr>
          <w:rFonts w:ascii="Arial" w:hAnsi="Arial" w:cs="Arial"/>
          <w:bCs/>
          <w:sz w:val="24"/>
        </w:rPr>
      </w:pPr>
      <w:r w:rsidRPr="00EE2F99">
        <w:rPr>
          <w:rFonts w:ascii="Arial" w:hAnsi="Arial" w:cs="Arial"/>
          <w:bCs/>
          <w:sz w:val="24"/>
        </w:rPr>
        <w:tab/>
      </w:r>
      <w:r w:rsidRPr="00EE2F99">
        <w:rPr>
          <w:rFonts w:ascii="Arial" w:hAnsi="Arial" w:cs="Arial"/>
          <w:bCs/>
          <w:sz w:val="24"/>
        </w:rPr>
        <w:tab/>
      </w:r>
      <w:r w:rsidRPr="00EE2F99">
        <w:rPr>
          <w:rFonts w:ascii="Arial" w:hAnsi="Arial" w:cs="Arial"/>
          <w:bCs/>
          <w:sz w:val="24"/>
        </w:rPr>
        <w:tab/>
      </w:r>
      <w:r w:rsidRPr="00EE2F99">
        <w:rPr>
          <w:rFonts w:ascii="Arial" w:hAnsi="Arial" w:cs="Arial"/>
          <w:bCs/>
          <w:sz w:val="24"/>
        </w:rPr>
        <w:tab/>
      </w:r>
      <w:r w:rsidRPr="00EE2F99">
        <w:rPr>
          <w:rFonts w:ascii="Arial" w:hAnsi="Arial" w:cs="Arial"/>
          <w:bCs/>
          <w:sz w:val="24"/>
        </w:rPr>
        <w:tab/>
      </w:r>
      <w:r w:rsidRPr="00EE2F99">
        <w:rPr>
          <w:rFonts w:ascii="Arial" w:hAnsi="Arial" w:cs="Arial"/>
          <w:bCs/>
          <w:sz w:val="24"/>
        </w:rPr>
        <w:tab/>
        <w:t xml:space="preserve">                                                                                    </w:t>
      </w:r>
    </w:p>
    <w:p w14:paraId="6B9BC0ED" w14:textId="77777777" w:rsidR="00EE2F99" w:rsidRPr="00EE2F99" w:rsidRDefault="00EE2F99" w:rsidP="00EE2F99">
      <w:pPr>
        <w:pStyle w:val="Standard"/>
        <w:jc w:val="both"/>
        <w:rPr>
          <w:rFonts w:ascii="Arial" w:hAnsi="Arial" w:cs="Arial"/>
          <w:bCs/>
          <w:sz w:val="24"/>
        </w:rPr>
      </w:pPr>
    </w:p>
    <w:p w14:paraId="51453384" w14:textId="77777777" w:rsidR="00EE2F99" w:rsidRPr="00EE2F99" w:rsidRDefault="00EE2F99" w:rsidP="00EE2F99">
      <w:pPr>
        <w:spacing w:line="276" w:lineRule="auto"/>
        <w:rPr>
          <w:rFonts w:ascii="Arial" w:hAnsi="Arial" w:cs="Arial"/>
          <w:i/>
        </w:rPr>
      </w:pPr>
    </w:p>
    <w:p w14:paraId="66D62CB0" w14:textId="186EF42A" w:rsidR="00EE2F99" w:rsidRPr="00EE2F99" w:rsidRDefault="00EE2F99" w:rsidP="00EE2F99">
      <w:pPr>
        <w:pStyle w:val="Standard"/>
        <w:jc w:val="both"/>
        <w:rPr>
          <w:rFonts w:ascii="Arial" w:hAnsi="Arial" w:cs="Arial"/>
          <w:b/>
          <w:bCs/>
          <w:i/>
          <w:sz w:val="22"/>
        </w:rPr>
      </w:pPr>
      <w:r w:rsidRPr="00EE2F99">
        <w:rPr>
          <w:rFonts w:ascii="Arial" w:hAnsi="Arial" w:cs="Arial"/>
          <w:b/>
          <w:bCs/>
          <w:i/>
          <w:sz w:val="22"/>
        </w:rPr>
        <w:t xml:space="preserve">** UWAGA: </w:t>
      </w:r>
      <w:r w:rsidR="00AA67C8">
        <w:rPr>
          <w:rFonts w:ascii="Arial" w:hAnsi="Arial" w:cs="Arial"/>
          <w:b/>
          <w:bCs/>
          <w:i/>
          <w:sz w:val="22"/>
        </w:rPr>
        <w:t>ofertę powinna podpisać</w:t>
      </w:r>
      <w:r w:rsidRPr="00EE2F99">
        <w:rPr>
          <w:rFonts w:ascii="Arial" w:hAnsi="Arial" w:cs="Arial"/>
          <w:b/>
          <w:bCs/>
          <w:i/>
          <w:sz w:val="22"/>
        </w:rPr>
        <w:t xml:space="preserve"> osob</w:t>
      </w:r>
      <w:r w:rsidR="00AA67C8">
        <w:rPr>
          <w:rFonts w:ascii="Arial" w:hAnsi="Arial" w:cs="Arial"/>
          <w:b/>
          <w:bCs/>
          <w:i/>
          <w:sz w:val="22"/>
        </w:rPr>
        <w:t>a</w:t>
      </w:r>
      <w:r w:rsidRPr="00EE2F99">
        <w:rPr>
          <w:rFonts w:ascii="Arial" w:hAnsi="Arial" w:cs="Arial"/>
          <w:b/>
          <w:bCs/>
          <w:i/>
          <w:sz w:val="22"/>
        </w:rPr>
        <w:t xml:space="preserve"> uprawnion</w:t>
      </w:r>
      <w:r w:rsidR="00AA67C8">
        <w:rPr>
          <w:rFonts w:ascii="Arial" w:hAnsi="Arial" w:cs="Arial"/>
          <w:b/>
          <w:bCs/>
          <w:i/>
          <w:sz w:val="22"/>
        </w:rPr>
        <w:t>a</w:t>
      </w:r>
      <w:r w:rsidRPr="00EE2F99">
        <w:rPr>
          <w:rFonts w:ascii="Arial" w:hAnsi="Arial" w:cs="Arial"/>
          <w:b/>
          <w:bCs/>
          <w:i/>
          <w:sz w:val="22"/>
        </w:rPr>
        <w:t xml:space="preserve"> do zaciągania zobowiązań w imieniu Wykonawcy. </w:t>
      </w:r>
    </w:p>
    <w:p w14:paraId="417D3EB1" w14:textId="77777777" w:rsidR="00EE2F99" w:rsidRPr="00EE2F99" w:rsidRDefault="00EE2F99" w:rsidP="00EE2F99">
      <w:pPr>
        <w:spacing w:line="276" w:lineRule="auto"/>
        <w:rPr>
          <w:rFonts w:ascii="Arial" w:hAnsi="Arial" w:cs="Arial"/>
          <w:i/>
        </w:rPr>
      </w:pPr>
    </w:p>
    <w:p w14:paraId="7CDAF592" w14:textId="77777777" w:rsidR="00EE2F99" w:rsidRPr="00EE2F99" w:rsidRDefault="00EE2F99" w:rsidP="00EE2F99">
      <w:pPr>
        <w:jc w:val="both"/>
        <w:rPr>
          <w:rFonts w:ascii="Arial" w:hAnsi="Arial" w:cs="Arial"/>
          <w:sz w:val="16"/>
          <w:szCs w:val="16"/>
        </w:rPr>
      </w:pPr>
      <w:r w:rsidRPr="00EE2F99">
        <w:rPr>
          <w:rFonts w:ascii="Arial" w:hAnsi="Arial" w:cs="Arial"/>
          <w:b/>
          <w:sz w:val="16"/>
          <w:szCs w:val="16"/>
        </w:rPr>
        <w:t>*</w:t>
      </w:r>
      <w:r w:rsidRPr="00EE2F99">
        <w:rPr>
          <w:rFonts w:ascii="Arial" w:hAnsi="Arial" w:cs="Arial"/>
          <w:sz w:val="16"/>
          <w:szCs w:val="16"/>
        </w:rPr>
        <w:t xml:space="preserve"> niepotrzebne skreślić</w:t>
      </w:r>
    </w:p>
    <w:p w14:paraId="770BEA1B" w14:textId="77777777" w:rsidR="00EE2F99" w:rsidRPr="00EE2F99" w:rsidRDefault="00EE2F99" w:rsidP="00EE2F99">
      <w:pPr>
        <w:jc w:val="both"/>
        <w:rPr>
          <w:rFonts w:ascii="Arial" w:hAnsi="Arial" w:cs="Arial"/>
          <w:sz w:val="16"/>
          <w:szCs w:val="16"/>
        </w:rPr>
      </w:pPr>
    </w:p>
    <w:p w14:paraId="682827E3" w14:textId="77777777" w:rsidR="00EE2F99" w:rsidRPr="00EE2F99" w:rsidRDefault="00EE2F99" w:rsidP="00EE2F99">
      <w:pPr>
        <w:jc w:val="both"/>
        <w:rPr>
          <w:rFonts w:ascii="Arial" w:hAnsi="Arial" w:cs="Arial"/>
          <w:sz w:val="16"/>
          <w:szCs w:val="16"/>
          <w:lang w:eastAsia="en-US"/>
        </w:rPr>
      </w:pPr>
      <w:r w:rsidRPr="00EE2F99">
        <w:rPr>
          <w:rFonts w:ascii="Arial" w:hAnsi="Arial" w:cs="Arial"/>
          <w:color w:val="000000"/>
          <w:sz w:val="22"/>
          <w:szCs w:val="22"/>
          <w:vertAlign w:val="superscript"/>
          <w:lang w:eastAsia="en-US"/>
        </w:rPr>
        <w:t xml:space="preserve">1) </w:t>
      </w:r>
      <w:r w:rsidRPr="00EE2F99">
        <w:rPr>
          <w:rFonts w:ascii="Arial" w:hAnsi="Arial"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3E62D83" w14:textId="77777777" w:rsidR="0084563A" w:rsidRDefault="0084563A">
      <w:pPr>
        <w:rPr>
          <w:rFonts w:ascii="Arial" w:hAnsi="Arial" w:cs="Arial"/>
        </w:rPr>
      </w:pPr>
    </w:p>
    <w:p w14:paraId="5FEB7350" w14:textId="77777777" w:rsidR="0077798B" w:rsidRDefault="0077798B">
      <w:pPr>
        <w:rPr>
          <w:rFonts w:ascii="Arial" w:hAnsi="Arial" w:cs="Arial"/>
        </w:rPr>
      </w:pPr>
    </w:p>
    <w:p w14:paraId="138F7AA9" w14:textId="77777777" w:rsidR="0077798B" w:rsidRDefault="0077798B">
      <w:pPr>
        <w:rPr>
          <w:rFonts w:ascii="Arial" w:hAnsi="Arial" w:cs="Arial"/>
        </w:rPr>
      </w:pPr>
    </w:p>
    <w:p w14:paraId="6FABC5DD" w14:textId="77777777" w:rsidR="0077798B" w:rsidRDefault="0077798B">
      <w:pPr>
        <w:rPr>
          <w:rFonts w:ascii="Arial" w:hAnsi="Arial" w:cs="Arial"/>
        </w:rPr>
      </w:pPr>
    </w:p>
    <w:p w14:paraId="4D38B05C" w14:textId="77777777" w:rsidR="0077798B" w:rsidRDefault="0077798B">
      <w:pPr>
        <w:rPr>
          <w:rFonts w:ascii="Arial" w:hAnsi="Arial" w:cs="Arial"/>
        </w:rPr>
      </w:pPr>
    </w:p>
    <w:p w14:paraId="345C9805" w14:textId="77777777" w:rsidR="0077798B" w:rsidRDefault="0077798B">
      <w:pPr>
        <w:rPr>
          <w:rFonts w:ascii="Arial" w:hAnsi="Arial" w:cs="Arial"/>
        </w:rPr>
      </w:pPr>
    </w:p>
    <w:p w14:paraId="53E61525" w14:textId="77777777" w:rsidR="0077798B" w:rsidRDefault="0077798B">
      <w:pPr>
        <w:rPr>
          <w:rFonts w:ascii="Arial" w:hAnsi="Arial" w:cs="Arial"/>
        </w:rPr>
      </w:pPr>
    </w:p>
    <w:p w14:paraId="12F1B515" w14:textId="77777777" w:rsidR="0077798B" w:rsidRDefault="0077798B">
      <w:pPr>
        <w:rPr>
          <w:rFonts w:ascii="Arial" w:hAnsi="Arial" w:cs="Arial"/>
        </w:rPr>
      </w:pPr>
    </w:p>
    <w:p w14:paraId="295C595E" w14:textId="77777777" w:rsidR="0077798B" w:rsidRDefault="0077798B">
      <w:pPr>
        <w:rPr>
          <w:rFonts w:ascii="Arial" w:hAnsi="Arial" w:cs="Arial"/>
        </w:rPr>
      </w:pPr>
    </w:p>
    <w:p w14:paraId="7F7BE8CC" w14:textId="77777777" w:rsidR="0077798B" w:rsidRDefault="0077798B">
      <w:pPr>
        <w:rPr>
          <w:rFonts w:ascii="Arial" w:hAnsi="Arial" w:cs="Arial"/>
        </w:rPr>
      </w:pPr>
    </w:p>
    <w:p w14:paraId="1BCB2528" w14:textId="77777777" w:rsidR="0077798B" w:rsidRDefault="0077798B">
      <w:pPr>
        <w:rPr>
          <w:rFonts w:ascii="Arial" w:hAnsi="Arial" w:cs="Arial"/>
        </w:rPr>
      </w:pPr>
    </w:p>
    <w:p w14:paraId="1E7C7C41" w14:textId="77777777" w:rsidR="0077798B" w:rsidRDefault="0077798B">
      <w:pPr>
        <w:rPr>
          <w:rFonts w:ascii="Arial" w:hAnsi="Arial" w:cs="Arial"/>
        </w:rPr>
      </w:pPr>
    </w:p>
    <w:p w14:paraId="2631DFE5" w14:textId="77777777" w:rsidR="0077798B" w:rsidRDefault="0077798B">
      <w:pPr>
        <w:rPr>
          <w:rFonts w:ascii="Arial" w:hAnsi="Arial" w:cs="Arial"/>
        </w:rPr>
      </w:pPr>
    </w:p>
    <w:p w14:paraId="287AFBD1" w14:textId="77777777" w:rsidR="0077798B" w:rsidRDefault="0077798B">
      <w:pPr>
        <w:rPr>
          <w:rFonts w:ascii="Arial" w:hAnsi="Arial" w:cs="Arial"/>
        </w:rPr>
      </w:pPr>
    </w:p>
    <w:p w14:paraId="5F22DDA5" w14:textId="77777777" w:rsidR="0077798B" w:rsidRDefault="0077798B">
      <w:pPr>
        <w:rPr>
          <w:rFonts w:ascii="Arial" w:hAnsi="Arial" w:cs="Arial"/>
        </w:rPr>
      </w:pPr>
    </w:p>
    <w:p w14:paraId="5F764774" w14:textId="77777777" w:rsidR="0077798B" w:rsidRDefault="0077798B">
      <w:pPr>
        <w:rPr>
          <w:rFonts w:ascii="Arial" w:hAnsi="Arial" w:cs="Arial"/>
        </w:rPr>
      </w:pPr>
    </w:p>
    <w:p w14:paraId="34DED2D3" w14:textId="77777777" w:rsidR="0077798B" w:rsidRDefault="0077798B">
      <w:pPr>
        <w:rPr>
          <w:rFonts w:ascii="Arial" w:hAnsi="Arial" w:cs="Arial"/>
        </w:rPr>
      </w:pPr>
    </w:p>
    <w:p w14:paraId="46844867" w14:textId="77777777" w:rsidR="0077798B" w:rsidRDefault="0077798B">
      <w:pPr>
        <w:rPr>
          <w:rFonts w:ascii="Arial" w:hAnsi="Arial" w:cs="Arial"/>
        </w:rPr>
      </w:pPr>
    </w:p>
    <w:p w14:paraId="650FAFF8" w14:textId="77777777" w:rsidR="0077798B" w:rsidRDefault="0077798B">
      <w:pPr>
        <w:rPr>
          <w:rFonts w:ascii="Arial" w:hAnsi="Arial" w:cs="Arial"/>
        </w:rPr>
      </w:pPr>
    </w:p>
    <w:p w14:paraId="679EBD01" w14:textId="77777777" w:rsidR="0077798B" w:rsidRDefault="0077798B">
      <w:pPr>
        <w:rPr>
          <w:rFonts w:ascii="Arial" w:hAnsi="Arial" w:cs="Arial"/>
        </w:rPr>
      </w:pPr>
    </w:p>
    <w:p w14:paraId="6D7A5BBE" w14:textId="77777777" w:rsidR="0077798B" w:rsidRDefault="0077798B">
      <w:pPr>
        <w:rPr>
          <w:rFonts w:ascii="Arial" w:hAnsi="Arial" w:cs="Arial"/>
        </w:rPr>
      </w:pPr>
    </w:p>
    <w:p w14:paraId="4B8042E4" w14:textId="77777777" w:rsidR="0077798B" w:rsidRDefault="0077798B">
      <w:pPr>
        <w:rPr>
          <w:rFonts w:ascii="Arial" w:hAnsi="Arial" w:cs="Arial"/>
        </w:rPr>
      </w:pPr>
    </w:p>
    <w:p w14:paraId="2B7A60B8" w14:textId="77777777" w:rsidR="0077798B" w:rsidRDefault="0077798B">
      <w:pPr>
        <w:rPr>
          <w:rFonts w:ascii="Arial" w:hAnsi="Arial" w:cs="Arial"/>
        </w:rPr>
      </w:pPr>
    </w:p>
    <w:p w14:paraId="11612EF4" w14:textId="77777777" w:rsidR="0077798B" w:rsidRDefault="0077798B">
      <w:pPr>
        <w:rPr>
          <w:rFonts w:ascii="Arial" w:hAnsi="Arial" w:cs="Arial"/>
        </w:rPr>
      </w:pPr>
    </w:p>
    <w:p w14:paraId="022144C6" w14:textId="77777777" w:rsidR="0077798B" w:rsidRDefault="0077798B">
      <w:pPr>
        <w:rPr>
          <w:rFonts w:ascii="Arial" w:hAnsi="Arial" w:cs="Arial"/>
        </w:rPr>
      </w:pPr>
    </w:p>
    <w:p w14:paraId="50C65CEB" w14:textId="77777777" w:rsidR="0077798B" w:rsidRPr="002A3E0F" w:rsidRDefault="0077798B" w:rsidP="0077798B">
      <w:pPr>
        <w:tabs>
          <w:tab w:val="left" w:pos="9498"/>
        </w:tabs>
        <w:jc w:val="center"/>
        <w:rPr>
          <w:rFonts w:ascii="Arial" w:hAnsi="Arial" w:cs="Arial"/>
          <w:b/>
          <w:sz w:val="28"/>
        </w:rPr>
      </w:pPr>
      <w:r w:rsidRPr="002A3E0F">
        <w:rPr>
          <w:rFonts w:ascii="Arial" w:hAnsi="Arial" w:cs="Arial"/>
          <w:b/>
          <w:sz w:val="28"/>
        </w:rPr>
        <w:lastRenderedPageBreak/>
        <w:t>Klauzula obowiązku informacyjnego</w:t>
      </w:r>
    </w:p>
    <w:p w14:paraId="64E791AA" w14:textId="77777777" w:rsidR="0077798B" w:rsidRPr="002A3E0F" w:rsidRDefault="0077798B" w:rsidP="0077798B">
      <w:pPr>
        <w:spacing w:after="160"/>
        <w:rPr>
          <w:rFonts w:ascii="Arial" w:eastAsia="Calibri" w:hAnsi="Arial" w:cs="Arial"/>
          <w:lang w:eastAsia="en-US"/>
        </w:rPr>
      </w:pPr>
      <w:r w:rsidRPr="002A3E0F">
        <w:rPr>
          <w:rFonts w:ascii="Arial" w:eastAsia="Calibri" w:hAnsi="Arial" w:cs="Arial"/>
          <w:lang w:eastAsia="en-US"/>
        </w:rPr>
        <w:t xml:space="preserve">Stosownie do art. 13 ROZPORZĄDZENIA PARLAMENTU EUROPEJSKIEGO I RADY (UE) 2016/679 </w:t>
      </w:r>
      <w:r w:rsidRPr="002A3E0F">
        <w:rPr>
          <w:rFonts w:ascii="Arial" w:eastAsia="Calibri" w:hAnsi="Arial" w:cs="Arial"/>
          <w:lang w:eastAsia="en-US"/>
        </w:rPr>
        <w:br/>
        <w:t>z dnia 27 kwietnia 2016 r. w sprawie ochrony osób fizycznych w związku z przetwarzaniem danych osobowych i w sprawie swobodnego przepływu takich danych (RODO) informujemy,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4"/>
      </w:tblGrid>
      <w:tr w:rsidR="0077798B" w:rsidRPr="002A3E0F" w14:paraId="07F7ED86" w14:textId="77777777" w:rsidTr="0092486A">
        <w:tc>
          <w:tcPr>
            <w:tcW w:w="1838" w:type="dxa"/>
          </w:tcPr>
          <w:p w14:paraId="22CC0EFC" w14:textId="77777777" w:rsidR="0077798B" w:rsidRPr="002A3E0F" w:rsidRDefault="0077798B" w:rsidP="0092486A">
            <w:pPr>
              <w:spacing w:line="276" w:lineRule="auto"/>
              <w:jc w:val="both"/>
              <w:rPr>
                <w:rFonts w:ascii="Arial" w:hAnsi="Arial" w:cs="Arial"/>
                <w:sz w:val="22"/>
                <w:szCs w:val="22"/>
              </w:rPr>
            </w:pPr>
            <w:r w:rsidRPr="002A3E0F">
              <w:rPr>
                <w:rFonts w:ascii="Arial" w:hAnsi="Arial" w:cs="Arial"/>
                <w:sz w:val="22"/>
                <w:szCs w:val="22"/>
              </w:rPr>
              <w:t>Administrator danych</w:t>
            </w:r>
          </w:p>
        </w:tc>
        <w:tc>
          <w:tcPr>
            <w:tcW w:w="7224" w:type="dxa"/>
          </w:tcPr>
          <w:p w14:paraId="0967A66D" w14:textId="77777777" w:rsidR="0077798B" w:rsidRPr="002A3E0F" w:rsidRDefault="0077798B" w:rsidP="0092486A">
            <w:pPr>
              <w:jc w:val="both"/>
              <w:rPr>
                <w:rFonts w:ascii="Arial" w:hAnsi="Arial" w:cs="Arial"/>
                <w:sz w:val="22"/>
                <w:szCs w:val="22"/>
              </w:rPr>
            </w:pPr>
            <w:r w:rsidRPr="002A3E0F">
              <w:rPr>
                <w:rFonts w:ascii="Arial" w:hAnsi="Arial" w:cs="Arial"/>
                <w:sz w:val="22"/>
                <w:szCs w:val="22"/>
              </w:rPr>
              <w:t xml:space="preserve">Gmina Wieliczki reprezentowana przez Wójta, z siedzibą przy </w:t>
            </w:r>
            <w:r>
              <w:rPr>
                <w:rFonts w:ascii="Arial" w:hAnsi="Arial" w:cs="Arial"/>
                <w:sz w:val="22"/>
                <w:szCs w:val="22"/>
              </w:rPr>
              <w:br/>
            </w:r>
            <w:r w:rsidRPr="002A3E0F">
              <w:rPr>
                <w:rFonts w:ascii="Arial" w:hAnsi="Arial" w:cs="Arial"/>
                <w:sz w:val="22"/>
                <w:szCs w:val="22"/>
              </w:rPr>
              <w:t>ul. Lipowej 53, 19-404 Wieliczki.</w:t>
            </w:r>
          </w:p>
          <w:p w14:paraId="68686502" w14:textId="77777777" w:rsidR="0077798B" w:rsidRPr="00907767" w:rsidRDefault="0077798B" w:rsidP="0092486A">
            <w:pPr>
              <w:jc w:val="both"/>
              <w:rPr>
                <w:rFonts w:ascii="Arial" w:hAnsi="Arial" w:cs="Arial"/>
                <w:sz w:val="22"/>
                <w:szCs w:val="22"/>
              </w:rPr>
            </w:pPr>
            <w:r w:rsidRPr="002A3E0F">
              <w:rPr>
                <w:rFonts w:ascii="Arial" w:hAnsi="Arial" w:cs="Arial"/>
                <w:sz w:val="22"/>
                <w:szCs w:val="22"/>
              </w:rPr>
              <w:t>Kontakt:</w:t>
            </w:r>
            <w:r>
              <w:rPr>
                <w:rFonts w:ascii="Arial" w:hAnsi="Arial" w:cs="Arial"/>
                <w:sz w:val="22"/>
                <w:szCs w:val="22"/>
              </w:rPr>
              <w:t xml:space="preserve"> </w:t>
            </w:r>
            <w:r w:rsidRPr="002A3E0F">
              <w:rPr>
                <w:rFonts w:ascii="Arial" w:hAnsi="Arial" w:cs="Arial"/>
                <w:sz w:val="22"/>
                <w:szCs w:val="22"/>
              </w:rPr>
              <w:t xml:space="preserve">nr tel.: 87 621-90-60, </w:t>
            </w:r>
            <w:r w:rsidRPr="00907767">
              <w:rPr>
                <w:rFonts w:ascii="Arial" w:hAnsi="Arial" w:cs="Arial"/>
                <w:sz w:val="22"/>
                <w:szCs w:val="22"/>
              </w:rPr>
              <w:t xml:space="preserve">adres e-mail: </w:t>
            </w:r>
            <w:hyperlink r:id="rId5" w:history="1">
              <w:r w:rsidRPr="00907767">
                <w:rPr>
                  <w:rFonts w:ascii="Arial" w:hAnsi="Arial" w:cs="Arial"/>
                  <w:sz w:val="22"/>
                  <w:szCs w:val="22"/>
                </w:rPr>
                <w:t>sekretariat@wieliczki.pl</w:t>
              </w:r>
            </w:hyperlink>
          </w:p>
        </w:tc>
      </w:tr>
      <w:tr w:rsidR="0077798B" w:rsidRPr="002A3E0F" w14:paraId="5D4884D7" w14:textId="77777777" w:rsidTr="0092486A">
        <w:tc>
          <w:tcPr>
            <w:tcW w:w="1838" w:type="dxa"/>
          </w:tcPr>
          <w:p w14:paraId="4D5FE174" w14:textId="77777777" w:rsidR="0077798B" w:rsidRPr="002A3E0F" w:rsidRDefault="0077798B" w:rsidP="0092486A">
            <w:pPr>
              <w:spacing w:line="276" w:lineRule="auto"/>
              <w:jc w:val="both"/>
              <w:rPr>
                <w:rFonts w:ascii="Arial" w:hAnsi="Arial" w:cs="Arial"/>
                <w:sz w:val="22"/>
                <w:szCs w:val="22"/>
              </w:rPr>
            </w:pPr>
            <w:r w:rsidRPr="002A3E0F">
              <w:rPr>
                <w:rFonts w:ascii="Arial" w:hAnsi="Arial" w:cs="Arial"/>
                <w:sz w:val="22"/>
                <w:szCs w:val="22"/>
              </w:rPr>
              <w:t>Inspektor Ochrony Danych</w:t>
            </w:r>
          </w:p>
        </w:tc>
        <w:tc>
          <w:tcPr>
            <w:tcW w:w="7224" w:type="dxa"/>
          </w:tcPr>
          <w:p w14:paraId="72590CAF" w14:textId="77777777" w:rsidR="0077798B" w:rsidRPr="002A3E0F" w:rsidRDefault="0077798B" w:rsidP="0092486A">
            <w:pPr>
              <w:spacing w:line="276" w:lineRule="auto"/>
              <w:jc w:val="both"/>
              <w:rPr>
                <w:rFonts w:ascii="Arial" w:hAnsi="Arial" w:cs="Arial"/>
                <w:color w:val="000000"/>
                <w:sz w:val="22"/>
                <w:szCs w:val="22"/>
              </w:rPr>
            </w:pPr>
            <w:r w:rsidRPr="002A3E0F">
              <w:rPr>
                <w:rFonts w:ascii="Arial" w:hAnsi="Arial" w:cs="Arial"/>
                <w:color w:val="000000"/>
                <w:sz w:val="22"/>
                <w:szCs w:val="22"/>
              </w:rPr>
              <w:t xml:space="preserve">W Gminie Wieliczki został wyznaczony Inspektor Ochrony Danych, </w:t>
            </w:r>
            <w:r w:rsidRPr="002A3E0F">
              <w:rPr>
                <w:rFonts w:ascii="Arial" w:hAnsi="Arial" w:cs="Arial"/>
                <w:color w:val="000000"/>
                <w:sz w:val="22"/>
                <w:szCs w:val="22"/>
              </w:rPr>
              <w:br/>
              <w:t xml:space="preserve">z którym można się skontaktować poprzez adres poczty elektronicznej: </w:t>
            </w:r>
            <w:hyperlink r:id="rId6" w:history="1">
              <w:r w:rsidRPr="002A3E0F">
                <w:rPr>
                  <w:rFonts w:ascii="Arial" w:hAnsi="Arial" w:cs="Arial"/>
                  <w:color w:val="000000"/>
                  <w:sz w:val="22"/>
                  <w:szCs w:val="22"/>
                </w:rPr>
                <w:t>iod@wieliczki.pl</w:t>
              </w:r>
            </w:hyperlink>
            <w:r w:rsidRPr="002A3E0F">
              <w:rPr>
                <w:rFonts w:ascii="Arial" w:hAnsi="Arial" w:cs="Arial"/>
                <w:color w:val="000000"/>
                <w:sz w:val="22"/>
                <w:szCs w:val="22"/>
              </w:rPr>
              <w:t xml:space="preserve"> lub pisemnie (na adres siedziby Gminy).</w:t>
            </w:r>
          </w:p>
        </w:tc>
      </w:tr>
      <w:tr w:rsidR="0077798B" w:rsidRPr="002A3E0F" w14:paraId="782B689E" w14:textId="77777777" w:rsidTr="0092486A">
        <w:tc>
          <w:tcPr>
            <w:tcW w:w="1838" w:type="dxa"/>
          </w:tcPr>
          <w:p w14:paraId="421D2245" w14:textId="77777777" w:rsidR="0077798B" w:rsidRPr="002A3E0F" w:rsidRDefault="0077798B" w:rsidP="0092486A">
            <w:pPr>
              <w:spacing w:line="276" w:lineRule="auto"/>
              <w:rPr>
                <w:rFonts w:ascii="Arial" w:hAnsi="Arial" w:cs="Arial"/>
                <w:sz w:val="22"/>
                <w:szCs w:val="22"/>
              </w:rPr>
            </w:pPr>
            <w:r w:rsidRPr="002A3E0F">
              <w:rPr>
                <w:rFonts w:ascii="Arial" w:hAnsi="Arial" w:cs="Arial"/>
                <w:sz w:val="22"/>
                <w:szCs w:val="22"/>
              </w:rPr>
              <w:t>Cele przetwarzania, podstawa prawna przetwarzania, czas przechowywania poszczególnych kategorii danych</w:t>
            </w:r>
          </w:p>
        </w:tc>
        <w:tc>
          <w:tcPr>
            <w:tcW w:w="7224" w:type="dxa"/>
          </w:tcPr>
          <w:p w14:paraId="72B875B3" w14:textId="77777777" w:rsidR="0077798B" w:rsidRPr="002A3E0F" w:rsidRDefault="0077798B" w:rsidP="0092486A">
            <w:pPr>
              <w:spacing w:line="276" w:lineRule="auto"/>
              <w:jc w:val="both"/>
              <w:rPr>
                <w:rFonts w:ascii="Arial" w:hAnsi="Arial" w:cs="Arial"/>
                <w:sz w:val="22"/>
                <w:szCs w:val="22"/>
              </w:rPr>
            </w:pPr>
            <w:r w:rsidRPr="002A3E0F">
              <w:rPr>
                <w:rFonts w:ascii="Arial" w:hAnsi="Arial" w:cs="Arial"/>
                <w:sz w:val="22"/>
                <w:szCs w:val="22"/>
              </w:rPr>
              <w:t xml:space="preserve">Dane będą przetwarzane przez Gminę wyłącznie w celu związanym </w:t>
            </w:r>
            <w:r w:rsidRPr="002A3E0F">
              <w:rPr>
                <w:rFonts w:ascii="Arial" w:hAnsi="Arial" w:cs="Arial"/>
                <w:sz w:val="22"/>
                <w:szCs w:val="22"/>
              </w:rPr>
              <w:br/>
              <w:t xml:space="preserve">z postępowaniem prowadzonym w trybie zapytania ofertowego na podstawie art. 6 ust. 1 lit. b) RODO tj. podjęcie działań na danych osobowych przed zawarciem umowy i przy wykonaniu umowy. </w:t>
            </w:r>
          </w:p>
          <w:p w14:paraId="29883C8E" w14:textId="77777777" w:rsidR="0077798B" w:rsidRPr="002A3E0F" w:rsidRDefault="0077798B" w:rsidP="0092486A">
            <w:pPr>
              <w:spacing w:line="276" w:lineRule="auto"/>
              <w:jc w:val="both"/>
              <w:rPr>
                <w:rFonts w:ascii="Arial" w:hAnsi="Arial" w:cs="Arial"/>
                <w:sz w:val="22"/>
                <w:szCs w:val="22"/>
              </w:rPr>
            </w:pPr>
          </w:p>
          <w:p w14:paraId="6A87D60C" w14:textId="77777777" w:rsidR="0077798B" w:rsidRPr="002A3E0F" w:rsidRDefault="0077798B" w:rsidP="0092486A">
            <w:pPr>
              <w:jc w:val="both"/>
              <w:rPr>
                <w:rFonts w:ascii="Arial" w:hAnsi="Arial" w:cs="Arial"/>
                <w:sz w:val="22"/>
                <w:szCs w:val="22"/>
              </w:rPr>
            </w:pPr>
            <w:r w:rsidRPr="002A3E0F">
              <w:rPr>
                <w:rFonts w:ascii="Arial" w:hAnsi="Arial" w:cs="Arial"/>
                <w:sz w:val="22"/>
                <w:szCs w:val="22"/>
              </w:rPr>
              <w:t>Dane będą przechowywane przez okres 5 lat od zakończenia postępowania prowadzonego w trybie zapytania ofertowego. Po zawarciu umowy okres przechowywania obejmuje cały czas trwania umowy.</w:t>
            </w:r>
          </w:p>
        </w:tc>
      </w:tr>
      <w:tr w:rsidR="0077798B" w:rsidRPr="002A3E0F" w14:paraId="3BA4E7E7" w14:textId="77777777" w:rsidTr="0092486A">
        <w:tc>
          <w:tcPr>
            <w:tcW w:w="1838" w:type="dxa"/>
          </w:tcPr>
          <w:p w14:paraId="34596292" w14:textId="77777777" w:rsidR="0077798B" w:rsidRPr="002A3E0F" w:rsidRDefault="0077798B" w:rsidP="0092486A">
            <w:pPr>
              <w:spacing w:line="276" w:lineRule="auto"/>
              <w:jc w:val="both"/>
              <w:rPr>
                <w:rFonts w:ascii="Arial" w:hAnsi="Arial" w:cs="Arial"/>
                <w:sz w:val="22"/>
                <w:szCs w:val="22"/>
              </w:rPr>
            </w:pPr>
            <w:r w:rsidRPr="002A3E0F">
              <w:rPr>
                <w:rFonts w:ascii="Arial" w:hAnsi="Arial" w:cs="Arial"/>
                <w:sz w:val="22"/>
                <w:szCs w:val="22"/>
              </w:rPr>
              <w:t>Odbiorcy danych</w:t>
            </w:r>
          </w:p>
        </w:tc>
        <w:tc>
          <w:tcPr>
            <w:tcW w:w="7224" w:type="dxa"/>
          </w:tcPr>
          <w:p w14:paraId="6427478A" w14:textId="77777777" w:rsidR="0077798B" w:rsidRPr="002A3E0F" w:rsidRDefault="0077798B" w:rsidP="0092486A">
            <w:pPr>
              <w:keepNext/>
              <w:keepLines/>
              <w:jc w:val="both"/>
              <w:outlineLvl w:val="1"/>
              <w:rPr>
                <w:rFonts w:ascii="Arial" w:hAnsi="Arial" w:cs="Arial"/>
                <w:sz w:val="22"/>
                <w:szCs w:val="22"/>
              </w:rPr>
            </w:pPr>
            <w:r w:rsidRPr="002A3E0F">
              <w:rPr>
                <w:rFonts w:ascii="Arial" w:hAnsi="Arial" w:cs="Arial"/>
                <w:sz w:val="22"/>
                <w:szCs w:val="22"/>
              </w:rPr>
              <w:t>Odbiorcami podanych przez Państwo danych będą:</w:t>
            </w:r>
          </w:p>
          <w:p w14:paraId="51F0646E" w14:textId="77777777" w:rsidR="0077798B" w:rsidRPr="002A3E0F" w:rsidRDefault="0077798B" w:rsidP="0077798B">
            <w:pPr>
              <w:keepNext/>
              <w:keepLines/>
              <w:numPr>
                <w:ilvl w:val="0"/>
                <w:numId w:val="3"/>
              </w:numPr>
              <w:spacing w:before="200" w:after="160" w:line="259" w:lineRule="auto"/>
              <w:ind w:left="187" w:hanging="187"/>
              <w:jc w:val="both"/>
              <w:outlineLvl w:val="1"/>
              <w:rPr>
                <w:rFonts w:ascii="Arial" w:hAnsi="Arial" w:cs="Arial"/>
                <w:sz w:val="22"/>
                <w:szCs w:val="22"/>
              </w:rPr>
            </w:pPr>
            <w:r w:rsidRPr="002A3E0F">
              <w:rPr>
                <w:rFonts w:ascii="Arial" w:hAnsi="Arial" w:cs="Arial"/>
                <w:sz w:val="22"/>
                <w:szCs w:val="22"/>
              </w:rPr>
              <w:t>podmioty upoważnione na podstawie obowiązujących przepisów prawa;</w:t>
            </w:r>
          </w:p>
          <w:p w14:paraId="0E49AE00" w14:textId="77777777" w:rsidR="0077798B" w:rsidRPr="002A3E0F" w:rsidRDefault="0077798B" w:rsidP="0077798B">
            <w:pPr>
              <w:keepNext/>
              <w:keepLines/>
              <w:numPr>
                <w:ilvl w:val="0"/>
                <w:numId w:val="3"/>
              </w:numPr>
              <w:spacing w:before="200" w:after="160" w:line="259" w:lineRule="auto"/>
              <w:ind w:left="187" w:hanging="187"/>
              <w:jc w:val="both"/>
              <w:outlineLvl w:val="1"/>
              <w:rPr>
                <w:rFonts w:ascii="Arial" w:hAnsi="Arial" w:cs="Arial"/>
                <w:sz w:val="22"/>
                <w:szCs w:val="22"/>
              </w:rPr>
            </w:pPr>
            <w:r w:rsidRPr="002A3E0F">
              <w:rPr>
                <w:rFonts w:ascii="Arial" w:hAnsi="Arial" w:cs="Arial"/>
                <w:sz w:val="22"/>
                <w:szCs w:val="22"/>
              </w:rPr>
              <w:t>inne podmioty współpracujące z Administratorem.</w:t>
            </w:r>
          </w:p>
        </w:tc>
      </w:tr>
      <w:tr w:rsidR="0077798B" w:rsidRPr="002A3E0F" w14:paraId="52404C77" w14:textId="77777777" w:rsidTr="0092486A">
        <w:trPr>
          <w:trHeight w:val="6083"/>
        </w:trPr>
        <w:tc>
          <w:tcPr>
            <w:tcW w:w="1838" w:type="dxa"/>
          </w:tcPr>
          <w:p w14:paraId="406161B5" w14:textId="77777777" w:rsidR="0077798B" w:rsidRPr="002A3E0F" w:rsidRDefault="0077798B" w:rsidP="0092486A">
            <w:pPr>
              <w:spacing w:line="276" w:lineRule="auto"/>
              <w:rPr>
                <w:rFonts w:ascii="Arial" w:hAnsi="Arial" w:cs="Arial"/>
                <w:sz w:val="22"/>
                <w:szCs w:val="22"/>
              </w:rPr>
            </w:pPr>
            <w:r w:rsidRPr="002A3E0F">
              <w:rPr>
                <w:rFonts w:ascii="Arial" w:hAnsi="Arial" w:cs="Arial"/>
                <w:sz w:val="22"/>
                <w:szCs w:val="22"/>
              </w:rPr>
              <w:t>Prawa osoby, której dane  dotyczą</w:t>
            </w:r>
          </w:p>
        </w:tc>
        <w:tc>
          <w:tcPr>
            <w:tcW w:w="7224" w:type="dxa"/>
          </w:tcPr>
          <w:p w14:paraId="72EE3FF5" w14:textId="77777777" w:rsidR="0077798B" w:rsidRPr="002A3E0F" w:rsidRDefault="0077798B" w:rsidP="0092486A">
            <w:pPr>
              <w:spacing w:line="276" w:lineRule="auto"/>
              <w:jc w:val="both"/>
              <w:rPr>
                <w:rFonts w:ascii="Arial" w:hAnsi="Arial" w:cs="Arial"/>
                <w:sz w:val="22"/>
                <w:szCs w:val="22"/>
              </w:rPr>
            </w:pPr>
            <w:r w:rsidRPr="002A3E0F">
              <w:rPr>
                <w:rFonts w:ascii="Arial" w:hAnsi="Arial" w:cs="Arial"/>
                <w:sz w:val="22"/>
                <w:szCs w:val="22"/>
              </w:rPr>
              <w:t>Osoby, których dane osobowe przetwarza Gmina mają prawo do:</w:t>
            </w:r>
          </w:p>
          <w:p w14:paraId="391886BA" w14:textId="77777777" w:rsidR="0077798B" w:rsidRPr="002A3E0F" w:rsidRDefault="0077798B" w:rsidP="0077798B">
            <w:pPr>
              <w:numPr>
                <w:ilvl w:val="0"/>
                <w:numId w:val="4"/>
              </w:numPr>
              <w:spacing w:after="160" w:line="276" w:lineRule="auto"/>
              <w:jc w:val="both"/>
              <w:rPr>
                <w:rFonts w:ascii="Arial" w:hAnsi="Arial" w:cs="Arial"/>
                <w:sz w:val="22"/>
                <w:szCs w:val="22"/>
              </w:rPr>
            </w:pPr>
            <w:r w:rsidRPr="002A3E0F">
              <w:rPr>
                <w:rFonts w:ascii="Arial" w:hAnsi="Arial" w:cs="Arial"/>
                <w:b/>
                <w:sz w:val="22"/>
                <w:szCs w:val="22"/>
              </w:rPr>
              <w:t>dostępu</w:t>
            </w:r>
            <w:r w:rsidRPr="002A3E0F">
              <w:rPr>
                <w:rFonts w:ascii="Arial" w:hAnsi="Arial" w:cs="Arial"/>
                <w:sz w:val="22"/>
                <w:szCs w:val="22"/>
              </w:rPr>
              <w:t xml:space="preserve"> do swoich danych osobowych</w:t>
            </w:r>
          </w:p>
          <w:p w14:paraId="7CF5569F" w14:textId="77777777" w:rsidR="0077798B" w:rsidRPr="002A3E0F" w:rsidRDefault="0077798B" w:rsidP="0077798B">
            <w:pPr>
              <w:numPr>
                <w:ilvl w:val="0"/>
                <w:numId w:val="4"/>
              </w:numPr>
              <w:spacing w:after="160" w:line="276" w:lineRule="auto"/>
              <w:jc w:val="both"/>
              <w:rPr>
                <w:rFonts w:ascii="Arial" w:hAnsi="Arial" w:cs="Arial"/>
                <w:sz w:val="22"/>
                <w:szCs w:val="22"/>
              </w:rPr>
            </w:pPr>
            <w:r w:rsidRPr="002A3E0F">
              <w:rPr>
                <w:rFonts w:ascii="Arial" w:hAnsi="Arial" w:cs="Arial"/>
                <w:b/>
                <w:sz w:val="22"/>
                <w:szCs w:val="22"/>
              </w:rPr>
              <w:t>żądania sprostowania danych</w:t>
            </w:r>
            <w:r w:rsidRPr="002A3E0F">
              <w:rPr>
                <w:rFonts w:ascii="Arial" w:hAnsi="Arial" w:cs="Arial"/>
                <w:sz w:val="22"/>
                <w:szCs w:val="22"/>
              </w:rPr>
              <w:t>, które są nieprawidłowe</w:t>
            </w:r>
          </w:p>
          <w:p w14:paraId="6B0915C8" w14:textId="77777777" w:rsidR="0077798B" w:rsidRPr="002A3E0F" w:rsidRDefault="0077798B" w:rsidP="0077798B">
            <w:pPr>
              <w:numPr>
                <w:ilvl w:val="0"/>
                <w:numId w:val="4"/>
              </w:numPr>
              <w:spacing w:after="160" w:line="276" w:lineRule="auto"/>
              <w:jc w:val="both"/>
              <w:rPr>
                <w:rFonts w:ascii="Arial" w:hAnsi="Arial" w:cs="Arial"/>
                <w:sz w:val="22"/>
                <w:szCs w:val="22"/>
              </w:rPr>
            </w:pPr>
            <w:r w:rsidRPr="002A3E0F">
              <w:rPr>
                <w:rFonts w:ascii="Arial" w:hAnsi="Arial" w:cs="Arial"/>
                <w:b/>
                <w:sz w:val="22"/>
                <w:szCs w:val="22"/>
              </w:rPr>
              <w:t>żądania usunięcia danych</w:t>
            </w:r>
            <w:r w:rsidRPr="002A3E0F">
              <w:rPr>
                <w:rFonts w:ascii="Arial" w:hAnsi="Arial" w:cs="Arial"/>
                <w:sz w:val="22"/>
                <w:szCs w:val="22"/>
              </w:rPr>
              <w:t xml:space="preserve">, gdy dane nie są niezbędne do celów, dla których zostały zebrane lub po wniesieniu sprzeciwu wobec przetwarzania danych, gdy dane są przetwarzane niezgodnie </w:t>
            </w:r>
            <w:r>
              <w:rPr>
                <w:rFonts w:ascii="Arial" w:hAnsi="Arial" w:cs="Arial"/>
                <w:sz w:val="22"/>
                <w:szCs w:val="22"/>
              </w:rPr>
              <w:br/>
            </w:r>
            <w:r w:rsidRPr="002A3E0F">
              <w:rPr>
                <w:rFonts w:ascii="Arial" w:hAnsi="Arial" w:cs="Arial"/>
                <w:sz w:val="22"/>
                <w:szCs w:val="22"/>
              </w:rPr>
              <w:t>z prawem.</w:t>
            </w:r>
          </w:p>
          <w:p w14:paraId="56959BF5" w14:textId="77777777" w:rsidR="0077798B" w:rsidRPr="002A3E0F" w:rsidRDefault="0077798B" w:rsidP="0077798B">
            <w:pPr>
              <w:numPr>
                <w:ilvl w:val="0"/>
                <w:numId w:val="4"/>
              </w:numPr>
              <w:spacing w:after="160" w:line="276" w:lineRule="auto"/>
              <w:jc w:val="both"/>
              <w:rPr>
                <w:rFonts w:ascii="Arial" w:hAnsi="Arial" w:cs="Arial"/>
                <w:sz w:val="22"/>
                <w:szCs w:val="22"/>
              </w:rPr>
            </w:pPr>
            <w:r w:rsidRPr="002A3E0F">
              <w:rPr>
                <w:rFonts w:ascii="Arial" w:hAnsi="Arial" w:cs="Arial"/>
                <w:b/>
                <w:sz w:val="22"/>
                <w:szCs w:val="22"/>
              </w:rPr>
              <w:t>żądania ograniczenia przetwarzania danych</w:t>
            </w:r>
            <w:r w:rsidRPr="002A3E0F">
              <w:rPr>
                <w:rFonts w:ascii="Arial" w:hAnsi="Arial" w:cs="Arial"/>
                <w:sz w:val="22"/>
                <w:szCs w:val="22"/>
              </w:rPr>
              <w:t xml:space="preserve">, gdy osoby </w:t>
            </w:r>
            <w:r>
              <w:rPr>
                <w:rFonts w:ascii="Arial" w:hAnsi="Arial" w:cs="Arial"/>
                <w:sz w:val="22"/>
                <w:szCs w:val="22"/>
              </w:rPr>
              <w:br/>
            </w:r>
            <w:r w:rsidRPr="002A3E0F">
              <w:rPr>
                <w:rFonts w:ascii="Arial" w:hAnsi="Arial" w:cs="Arial"/>
                <w:sz w:val="22"/>
                <w:szCs w:val="22"/>
              </w:rPr>
              <w:t xml:space="preserve">te kwestionują prawidłowość danych, przetwarzanie jest niezgodne </w:t>
            </w:r>
            <w:r>
              <w:rPr>
                <w:rFonts w:ascii="Arial" w:hAnsi="Arial" w:cs="Arial"/>
                <w:sz w:val="22"/>
                <w:szCs w:val="22"/>
              </w:rPr>
              <w:br/>
            </w:r>
            <w:r w:rsidRPr="002A3E0F">
              <w:rPr>
                <w:rFonts w:ascii="Arial" w:hAnsi="Arial" w:cs="Arial"/>
                <w:sz w:val="22"/>
                <w:szCs w:val="22"/>
              </w:rPr>
              <w:t>z prawem, a osoby te sprzeciwiają się usunięciu danych, Gmina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448CDB0C" w14:textId="77777777" w:rsidR="0077798B" w:rsidRPr="002A3E0F" w:rsidRDefault="0077798B" w:rsidP="0077798B">
            <w:pPr>
              <w:numPr>
                <w:ilvl w:val="0"/>
                <w:numId w:val="4"/>
              </w:numPr>
              <w:spacing w:after="160" w:line="276" w:lineRule="auto"/>
              <w:jc w:val="both"/>
              <w:rPr>
                <w:rFonts w:ascii="Arial" w:hAnsi="Arial" w:cs="Arial"/>
                <w:sz w:val="22"/>
                <w:szCs w:val="22"/>
              </w:rPr>
            </w:pPr>
            <w:r w:rsidRPr="002A3E0F">
              <w:rPr>
                <w:rFonts w:ascii="Arial" w:hAnsi="Arial" w:cs="Arial"/>
                <w:b/>
                <w:sz w:val="22"/>
                <w:szCs w:val="22"/>
              </w:rPr>
              <w:t>wniesienia sprzeciwu wobec przetwarzania danych</w:t>
            </w:r>
            <w:r w:rsidRPr="002A3E0F">
              <w:rPr>
                <w:rFonts w:ascii="Arial" w:hAnsi="Arial" w:cs="Arial"/>
                <w:sz w:val="22"/>
                <w:szCs w:val="22"/>
              </w:rPr>
              <w:t xml:space="preserve">– z przyczyn związanych ze szczególną sytuacją osób, których dane </w:t>
            </w:r>
            <w:r>
              <w:rPr>
                <w:rFonts w:ascii="Arial" w:hAnsi="Arial" w:cs="Arial"/>
                <w:sz w:val="22"/>
                <w:szCs w:val="22"/>
              </w:rPr>
              <w:br/>
            </w:r>
            <w:r w:rsidRPr="002A3E0F">
              <w:rPr>
                <w:rFonts w:ascii="Arial" w:hAnsi="Arial" w:cs="Arial"/>
                <w:sz w:val="22"/>
                <w:szCs w:val="22"/>
              </w:rPr>
              <w:t>są przetwarzane;</w:t>
            </w:r>
          </w:p>
          <w:p w14:paraId="6ABC3B6A" w14:textId="77777777" w:rsidR="0077798B" w:rsidRPr="002A3E0F" w:rsidRDefault="0077798B" w:rsidP="0077798B">
            <w:pPr>
              <w:numPr>
                <w:ilvl w:val="0"/>
                <w:numId w:val="4"/>
              </w:numPr>
              <w:spacing w:after="160" w:line="276" w:lineRule="auto"/>
              <w:jc w:val="both"/>
              <w:rPr>
                <w:rFonts w:ascii="Arial" w:hAnsi="Arial" w:cs="Arial"/>
                <w:sz w:val="22"/>
                <w:szCs w:val="22"/>
              </w:rPr>
            </w:pPr>
            <w:r w:rsidRPr="002A3E0F">
              <w:rPr>
                <w:rFonts w:ascii="Arial" w:hAnsi="Arial" w:cs="Arial"/>
                <w:b/>
                <w:sz w:val="22"/>
                <w:szCs w:val="22"/>
              </w:rPr>
              <w:t xml:space="preserve">wniesienia skargi </w:t>
            </w:r>
            <w:r w:rsidRPr="002A3E0F">
              <w:rPr>
                <w:rFonts w:ascii="Arial" w:hAnsi="Arial" w:cs="Arial"/>
                <w:sz w:val="22"/>
                <w:szCs w:val="22"/>
              </w:rPr>
              <w:t>do Prezesa Urzędu Ochrony Danych Osobowych.</w:t>
            </w:r>
          </w:p>
        </w:tc>
      </w:tr>
    </w:tbl>
    <w:p w14:paraId="07C24DD8" w14:textId="77777777" w:rsidR="0077798B" w:rsidRPr="002A3E0F" w:rsidRDefault="0077798B" w:rsidP="0077798B">
      <w:pPr>
        <w:autoSpaceDN w:val="0"/>
        <w:ind w:left="357"/>
        <w:jc w:val="both"/>
        <w:rPr>
          <w:rFonts w:ascii="Arial" w:eastAsia="Andale Sans UI" w:hAnsi="Arial" w:cs="Arial"/>
          <w:iCs/>
          <w:kern w:val="3"/>
          <w:lang w:eastAsia="en-US" w:bidi="en-US"/>
        </w:rPr>
      </w:pPr>
    </w:p>
    <w:p w14:paraId="579BB726" w14:textId="77777777" w:rsidR="00027155" w:rsidRDefault="00027155" w:rsidP="0077798B">
      <w:pPr>
        <w:ind w:left="5400"/>
        <w:jc w:val="center"/>
        <w:rPr>
          <w:rFonts w:ascii="Arial" w:eastAsia="Calibri" w:hAnsi="Arial" w:cs="Arial"/>
          <w:i/>
          <w:lang w:eastAsia="en-US"/>
        </w:rPr>
      </w:pPr>
    </w:p>
    <w:p w14:paraId="7B012CAD" w14:textId="77777777" w:rsidR="00027155" w:rsidRDefault="00027155" w:rsidP="0077798B">
      <w:pPr>
        <w:ind w:left="5400"/>
        <w:jc w:val="center"/>
        <w:rPr>
          <w:rFonts w:ascii="Arial" w:eastAsia="Calibri" w:hAnsi="Arial" w:cs="Arial"/>
          <w:i/>
          <w:lang w:eastAsia="en-US"/>
        </w:rPr>
      </w:pPr>
    </w:p>
    <w:p w14:paraId="0632992E" w14:textId="77777777" w:rsidR="00027155" w:rsidRDefault="00027155" w:rsidP="0077798B">
      <w:pPr>
        <w:ind w:left="5400"/>
        <w:jc w:val="center"/>
        <w:rPr>
          <w:rFonts w:ascii="Arial" w:eastAsia="Calibri" w:hAnsi="Arial" w:cs="Arial"/>
          <w:i/>
          <w:lang w:eastAsia="en-US"/>
        </w:rPr>
      </w:pPr>
    </w:p>
    <w:p w14:paraId="44311E6D" w14:textId="771BF27D" w:rsidR="0077798B" w:rsidRPr="0076704C" w:rsidRDefault="0077798B" w:rsidP="0077798B">
      <w:pPr>
        <w:ind w:left="5400"/>
        <w:jc w:val="center"/>
        <w:rPr>
          <w:rFonts w:ascii="Arial" w:hAnsi="Arial" w:cs="Arial"/>
        </w:rPr>
      </w:pPr>
      <w:r w:rsidRPr="002A3E0F">
        <w:rPr>
          <w:rFonts w:ascii="Arial" w:eastAsia="Calibri" w:hAnsi="Arial" w:cs="Arial"/>
          <w:i/>
          <w:lang w:eastAsia="en-US"/>
        </w:rPr>
        <w:t xml:space="preserve">……………………………………….                                                                                                                                                                                                                                                                                                                                                                       data i podpis      </w:t>
      </w:r>
    </w:p>
    <w:p w14:paraId="39DC3ABE" w14:textId="77777777" w:rsidR="0077798B" w:rsidRPr="00EE2F99" w:rsidRDefault="0077798B">
      <w:pPr>
        <w:rPr>
          <w:rFonts w:ascii="Arial" w:hAnsi="Arial" w:cs="Arial"/>
        </w:rPr>
      </w:pPr>
    </w:p>
    <w:sectPr w:rsidR="0077798B" w:rsidRPr="00EE2F99" w:rsidSect="00553B63">
      <w:pgSz w:w="11906" w:h="16838"/>
      <w:pgMar w:top="709" w:right="849" w:bottom="851" w:left="1417" w:header="0"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B4718"/>
    <w:multiLevelType w:val="hybridMultilevel"/>
    <w:tmpl w:val="EB5846FA"/>
    <w:lvl w:ilvl="0" w:tplc="BBCE6720">
      <w:start w:val="1"/>
      <w:numFmt w:val="lowerLetter"/>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D77153"/>
    <w:multiLevelType w:val="multilevel"/>
    <w:tmpl w:val="FFFFFFFF"/>
    <w:lvl w:ilvl="0">
      <w:start w:val="1"/>
      <w:numFmt w:val="decimal"/>
      <w:lvlText w:val="%1."/>
      <w:lvlJc w:val="left"/>
      <w:pPr>
        <w:tabs>
          <w:tab w:val="num" w:pos="720"/>
        </w:tabs>
        <w:ind w:left="720" w:hanging="720"/>
      </w:pPr>
      <w:rPr>
        <w:rFonts w:ascii="Calibri" w:hAnsi="Calibri" w:cs="Calibri" w:hint="default"/>
        <w:b/>
        <w:sz w:val="22"/>
        <w:szCs w:val="22"/>
      </w:rPr>
    </w:lvl>
    <w:lvl w:ilvl="1">
      <w:start w:val="1"/>
      <w:numFmt w:val="decimal"/>
      <w:lvlText w:val="%2."/>
      <w:lvlJc w:val="left"/>
      <w:pPr>
        <w:tabs>
          <w:tab w:val="num" w:pos="357"/>
        </w:tabs>
        <w:ind w:left="357" w:hanging="357"/>
      </w:pPr>
      <w:rPr>
        <w:rFonts w:ascii="Calibri" w:hAnsi="Calibri" w:cs="Calibri" w:hint="default"/>
        <w:b/>
        <w:bCs/>
        <w:i w:val="0"/>
        <w:sz w:val="22"/>
        <w:szCs w:val="22"/>
      </w:rPr>
    </w:lvl>
    <w:lvl w:ilvl="2">
      <w:start w:val="1"/>
      <w:numFmt w:val="decimal"/>
      <w:lvlText w:val="%3)"/>
      <w:lvlJc w:val="left"/>
      <w:pPr>
        <w:tabs>
          <w:tab w:val="num" w:pos="630"/>
        </w:tabs>
        <w:ind w:left="630" w:hanging="346"/>
      </w:pPr>
      <w:rPr>
        <w:rFonts w:cs="Times New Roman" w:hint="default"/>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0"/>
        </w:tabs>
        <w:ind w:left="4500" w:hanging="360"/>
      </w:pPr>
      <w:rPr>
        <w:rFonts w:cs="Times New Roman" w:hint="default"/>
      </w:rPr>
    </w:lvl>
    <w:lvl w:ilvl="6">
      <w:start w:val="1"/>
      <w:numFmt w:val="lowerLetter"/>
      <w:lvlText w:val="%7)"/>
      <w:lvlJc w:val="left"/>
      <w:pPr>
        <w:tabs>
          <w:tab w:val="num" w:pos="0"/>
        </w:tabs>
        <w:ind w:left="5040" w:hanging="360"/>
      </w:pPr>
      <w:rPr>
        <w:rFonts w:cs="Times New Roman"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8AF076C"/>
    <w:multiLevelType w:val="hybridMultilevel"/>
    <w:tmpl w:val="FFFFFFFF"/>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1619606326">
    <w:abstractNumId w:val="1"/>
  </w:num>
  <w:num w:numId="2" w16cid:durableId="1114710680">
    <w:abstractNumId w:val="3"/>
  </w:num>
  <w:num w:numId="3" w16cid:durableId="2049138434">
    <w:abstractNumId w:val="0"/>
  </w:num>
  <w:num w:numId="4" w16cid:durableId="595290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99"/>
    <w:rsid w:val="00027155"/>
    <w:rsid w:val="00042780"/>
    <w:rsid w:val="000E242C"/>
    <w:rsid w:val="00237940"/>
    <w:rsid w:val="00300FA6"/>
    <w:rsid w:val="00553B63"/>
    <w:rsid w:val="00636222"/>
    <w:rsid w:val="00712970"/>
    <w:rsid w:val="00726E1A"/>
    <w:rsid w:val="0077798B"/>
    <w:rsid w:val="0078364D"/>
    <w:rsid w:val="007F7EBB"/>
    <w:rsid w:val="0084563A"/>
    <w:rsid w:val="00A05DB6"/>
    <w:rsid w:val="00A65AE5"/>
    <w:rsid w:val="00AA67C8"/>
    <w:rsid w:val="00B74A46"/>
    <w:rsid w:val="00C40AC4"/>
    <w:rsid w:val="00DB19A6"/>
    <w:rsid w:val="00EE2F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E03"/>
  <w15:chartTrackingRefBased/>
  <w15:docId w15:val="{762EF4DF-9225-49EB-BAAF-84E70889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2F99"/>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9"/>
    <w:qFormat/>
    <w:rsid w:val="00EE2F99"/>
    <w:pPr>
      <w:keepNext/>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E2F99"/>
    <w:rPr>
      <w:rFonts w:ascii="Times New Roman" w:eastAsia="Times New Roman" w:hAnsi="Times New Roman" w:cs="Times New Roman"/>
      <w:kern w:val="0"/>
      <w:sz w:val="28"/>
      <w:szCs w:val="20"/>
      <w:lang w:eastAsia="pl-PL"/>
      <w14:ligatures w14:val="none"/>
    </w:rPr>
  </w:style>
  <w:style w:type="paragraph" w:styleId="Akapitzlist">
    <w:name w:val="List Paragraph"/>
    <w:basedOn w:val="Normalny"/>
    <w:link w:val="AkapitzlistZnak"/>
    <w:uiPriority w:val="34"/>
    <w:qFormat/>
    <w:rsid w:val="00EE2F99"/>
    <w:pPr>
      <w:ind w:left="708"/>
    </w:pPr>
  </w:style>
  <w:style w:type="paragraph" w:styleId="Tekstprzypisudolnego">
    <w:name w:val="footnote text"/>
    <w:basedOn w:val="Normalny"/>
    <w:link w:val="TekstprzypisudolnegoZnak"/>
    <w:uiPriority w:val="99"/>
    <w:semiHidden/>
    <w:rsid w:val="00EE2F99"/>
    <w:pPr>
      <w:jc w:val="both"/>
    </w:pPr>
  </w:style>
  <w:style w:type="character" w:customStyle="1" w:styleId="TekstprzypisudolnegoZnak">
    <w:name w:val="Tekst przypisu dolnego Znak"/>
    <w:basedOn w:val="Domylnaczcionkaakapitu"/>
    <w:link w:val="Tekstprzypisudolnego"/>
    <w:uiPriority w:val="99"/>
    <w:semiHidden/>
    <w:rsid w:val="00EE2F99"/>
    <w:rPr>
      <w:rFonts w:ascii="Times New Roman" w:eastAsia="Times New Roman" w:hAnsi="Times New Roman" w:cs="Times New Roman"/>
      <w:kern w:val="0"/>
      <w:sz w:val="20"/>
      <w:szCs w:val="20"/>
      <w:lang w:eastAsia="pl-PL"/>
      <w14:ligatures w14:val="none"/>
    </w:rPr>
  </w:style>
  <w:style w:type="character" w:customStyle="1" w:styleId="DeltaViewInsertion">
    <w:name w:val="DeltaView Insertion"/>
    <w:rsid w:val="00EE2F99"/>
    <w:rPr>
      <w:b/>
      <w:i/>
      <w:spacing w:val="0"/>
    </w:rPr>
  </w:style>
  <w:style w:type="paragraph" w:customStyle="1" w:styleId="Standard">
    <w:name w:val="Standard"/>
    <w:qFormat/>
    <w:rsid w:val="00EE2F99"/>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14:ligatures w14:val="none"/>
    </w:rPr>
  </w:style>
  <w:style w:type="character" w:customStyle="1" w:styleId="AkapitzlistZnak">
    <w:name w:val="Akapit z listą Znak"/>
    <w:link w:val="Akapitzlist"/>
    <w:uiPriority w:val="34"/>
    <w:locked/>
    <w:rsid w:val="00EE2F99"/>
    <w:rPr>
      <w:rFonts w:ascii="Times New Roman" w:eastAsia="Times New Roman" w:hAnsi="Times New Roman" w:cs="Times New Roman"/>
      <w:kern w:val="0"/>
      <w:sz w:val="20"/>
      <w:szCs w:val="20"/>
      <w:lang w:eastAsia="pl-PL"/>
      <w14:ligatures w14:val="none"/>
    </w:rPr>
  </w:style>
  <w:style w:type="character" w:styleId="Odwoaniedokomentarza">
    <w:name w:val="annotation reference"/>
    <w:basedOn w:val="Domylnaczcionkaakapitu"/>
    <w:uiPriority w:val="99"/>
    <w:semiHidden/>
    <w:unhideWhenUsed/>
    <w:rsid w:val="007F7EBB"/>
    <w:rPr>
      <w:sz w:val="16"/>
      <w:szCs w:val="16"/>
    </w:rPr>
  </w:style>
  <w:style w:type="paragraph" w:styleId="Tekstkomentarza">
    <w:name w:val="annotation text"/>
    <w:basedOn w:val="Normalny"/>
    <w:link w:val="TekstkomentarzaZnak"/>
    <w:uiPriority w:val="99"/>
    <w:semiHidden/>
    <w:unhideWhenUsed/>
    <w:rsid w:val="007F7EBB"/>
  </w:style>
  <w:style w:type="character" w:customStyle="1" w:styleId="TekstkomentarzaZnak">
    <w:name w:val="Tekst komentarza Znak"/>
    <w:basedOn w:val="Domylnaczcionkaakapitu"/>
    <w:link w:val="Tekstkomentarza"/>
    <w:uiPriority w:val="99"/>
    <w:semiHidden/>
    <w:rsid w:val="007F7EBB"/>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7F7EBB"/>
    <w:rPr>
      <w:b/>
      <w:bCs/>
    </w:rPr>
  </w:style>
  <w:style w:type="character" w:customStyle="1" w:styleId="TematkomentarzaZnak">
    <w:name w:val="Temat komentarza Znak"/>
    <w:basedOn w:val="TekstkomentarzaZnak"/>
    <w:link w:val="Tematkomentarza"/>
    <w:uiPriority w:val="99"/>
    <w:semiHidden/>
    <w:rsid w:val="007F7EBB"/>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wieliczki.pl" TargetMode="External"/><Relationship Id="rId5" Type="http://schemas.openxmlformats.org/officeDocument/2006/relationships/hyperlink" Target="mailto:sekretariat@wielicz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960</Words>
  <Characters>5762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Kozłowska</dc:creator>
  <cp:keywords/>
  <dc:description/>
  <cp:lastModifiedBy>Emilia Kozłowska</cp:lastModifiedBy>
  <cp:revision>5</cp:revision>
  <dcterms:created xsi:type="dcterms:W3CDTF">2024-05-15T11:25:00Z</dcterms:created>
  <dcterms:modified xsi:type="dcterms:W3CDTF">2024-05-16T07:25:00Z</dcterms:modified>
</cp:coreProperties>
</file>