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710B0" w14:textId="77777777" w:rsidR="00FE60FD" w:rsidRDefault="00FE60FD" w:rsidP="00FE60FD">
      <w:pPr>
        <w:jc w:val="center"/>
        <w:rPr>
          <w:rStyle w:val="tekst"/>
        </w:rPr>
      </w:pPr>
      <w:r>
        <w:rPr>
          <w:rStyle w:val="Pogrubienie"/>
        </w:rPr>
        <w:t>Plan dyżurów pełnionych w Samorządach Gminnych Powiatu Oleckiego</w:t>
      </w:r>
      <w:r>
        <w:br/>
      </w:r>
      <w:r>
        <w:br/>
      </w:r>
      <w:r>
        <w:rPr>
          <w:rStyle w:val="tekst"/>
        </w:rPr>
        <w:t>Plan dyżurów pełnionych w Samorządach Gminnych NA 2021 ROK</w:t>
      </w:r>
    </w:p>
    <w:p w14:paraId="5D621C8D" w14:textId="00A169DE" w:rsidR="00456CFC" w:rsidRDefault="00FE60FD" w:rsidP="00FE60FD">
      <w:pPr>
        <w:jc w:val="center"/>
      </w:pPr>
      <w:r>
        <w:br/>
      </w:r>
      <w:r>
        <w:br/>
      </w:r>
      <w:r>
        <w:rPr>
          <w:rStyle w:val="tekst"/>
        </w:rPr>
        <w:t xml:space="preserve">Poniedziałek ADWOKAT - </w:t>
      </w:r>
      <w:r>
        <w:rPr>
          <w:rStyle w:val="tekst"/>
          <w:b/>
          <w:bCs/>
        </w:rPr>
        <w:t>Urząd Gminy w Kowalach Oleckich</w:t>
      </w:r>
      <w:r>
        <w:rPr>
          <w:rStyle w:val="tekst"/>
        </w:rPr>
        <w:t xml:space="preserve">, ul. Kościuszki 44, 19-420 Kowale Oleckie w godzinach </w:t>
      </w:r>
      <w:r>
        <w:rPr>
          <w:rStyle w:val="tekst"/>
          <w:b/>
          <w:bCs/>
        </w:rPr>
        <w:t>od 9:00 do 13:00</w:t>
      </w:r>
      <w:r>
        <w:br/>
      </w:r>
      <w:r>
        <w:br/>
      </w:r>
      <w:r>
        <w:br/>
      </w:r>
      <w:r>
        <w:rPr>
          <w:rStyle w:val="tekst"/>
        </w:rPr>
        <w:t xml:space="preserve">Wtorek ADWOKAT - </w:t>
      </w:r>
      <w:r>
        <w:rPr>
          <w:rStyle w:val="tekst"/>
          <w:b/>
          <w:bCs/>
        </w:rPr>
        <w:t>Urząd Gminy w Wieliczkach</w:t>
      </w:r>
      <w:r>
        <w:rPr>
          <w:rStyle w:val="tekst"/>
        </w:rPr>
        <w:t xml:space="preserve">, ul. Lipowa 53, 19-404 Wieliczki w godzinach </w:t>
      </w:r>
      <w:r>
        <w:rPr>
          <w:rStyle w:val="tekst"/>
          <w:b/>
          <w:bCs/>
        </w:rPr>
        <w:t>od 11:00 do 15:00</w:t>
      </w:r>
      <w:r>
        <w:br/>
      </w:r>
      <w:r>
        <w:br/>
      </w:r>
      <w:r>
        <w:br/>
      </w:r>
      <w:r>
        <w:rPr>
          <w:rStyle w:val="tekst"/>
        </w:rPr>
        <w:t xml:space="preserve">Środa RADCA PRAWNY - </w:t>
      </w:r>
      <w:r>
        <w:rPr>
          <w:rStyle w:val="tekst"/>
          <w:b/>
          <w:bCs/>
        </w:rPr>
        <w:t>Urząd Gminy w Świętajnie</w:t>
      </w:r>
      <w:r>
        <w:rPr>
          <w:rStyle w:val="tekst"/>
        </w:rPr>
        <w:t xml:space="preserve">, Świętajno 104, 19-411 Świętajno w godzinach </w:t>
      </w:r>
      <w:r>
        <w:rPr>
          <w:rStyle w:val="tekst"/>
          <w:b/>
          <w:bCs/>
        </w:rPr>
        <w:t>od 8:00 do 12:00</w:t>
      </w:r>
      <w:r>
        <w:br/>
      </w:r>
      <w:r>
        <w:br/>
      </w:r>
      <w:r>
        <w:br/>
      </w:r>
      <w:r>
        <w:rPr>
          <w:rStyle w:val="tekst"/>
        </w:rPr>
        <w:t xml:space="preserve">Czwartek ADWOKAT - </w:t>
      </w:r>
      <w:r>
        <w:rPr>
          <w:rStyle w:val="tekst"/>
          <w:b/>
          <w:bCs/>
        </w:rPr>
        <w:t>Urząd Gminy w Kowalach Oleckich,</w:t>
      </w:r>
      <w:r>
        <w:rPr>
          <w:rStyle w:val="tekst"/>
        </w:rPr>
        <w:t xml:space="preserve"> ul. Kościuszki 44, 19-420 Kowale Oleckie w godzinach </w:t>
      </w:r>
      <w:r>
        <w:rPr>
          <w:rStyle w:val="tekst"/>
          <w:b/>
          <w:bCs/>
        </w:rPr>
        <w:t>od 9:00 do 13:00</w:t>
      </w:r>
      <w:r>
        <w:br/>
      </w:r>
      <w:r>
        <w:br/>
      </w:r>
      <w:r>
        <w:br/>
      </w:r>
      <w:r>
        <w:rPr>
          <w:rStyle w:val="tekst"/>
        </w:rPr>
        <w:t xml:space="preserve">Piątek RADCA PRAWNY - </w:t>
      </w:r>
      <w:r>
        <w:rPr>
          <w:rStyle w:val="tekst"/>
          <w:b/>
          <w:bCs/>
        </w:rPr>
        <w:t>Urząd Gminy w Świętajnie</w:t>
      </w:r>
      <w:r>
        <w:rPr>
          <w:rStyle w:val="tekst"/>
        </w:rPr>
        <w:t xml:space="preserve">, Świętajno 104, 19-411 Świętajno w godzinach </w:t>
      </w:r>
      <w:r>
        <w:rPr>
          <w:rStyle w:val="tekst"/>
          <w:b/>
          <w:bCs/>
        </w:rPr>
        <w:t>od 8:00 do 12:00</w:t>
      </w:r>
    </w:p>
    <w:sectPr w:rsidR="0045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D"/>
    <w:rsid w:val="00456CFC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5E89"/>
  <w15:chartTrackingRefBased/>
  <w15:docId w15:val="{18D277AD-07FB-450F-8D2C-4A7EF37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60FD"/>
    <w:rPr>
      <w:b/>
      <w:bCs/>
    </w:rPr>
  </w:style>
  <w:style w:type="character" w:customStyle="1" w:styleId="tekst">
    <w:name w:val="tekst"/>
    <w:basedOn w:val="Domylnaczcionkaakapitu"/>
    <w:rsid w:val="00FE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Bielawska</dc:creator>
  <cp:keywords/>
  <dc:description/>
  <cp:lastModifiedBy>Karina Bielawska</cp:lastModifiedBy>
  <cp:revision>1</cp:revision>
  <dcterms:created xsi:type="dcterms:W3CDTF">2021-01-04T10:28:00Z</dcterms:created>
  <dcterms:modified xsi:type="dcterms:W3CDTF">2021-01-04T10:29:00Z</dcterms:modified>
</cp:coreProperties>
</file>