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6108" w14:textId="77777777" w:rsidR="00F401B9" w:rsidRPr="00F401B9" w:rsidRDefault="00F401B9" w:rsidP="00F401B9">
      <w:pPr>
        <w:ind w:left="720" w:hanging="360"/>
        <w:jc w:val="right"/>
        <w:rPr>
          <w:sz w:val="20"/>
          <w:szCs w:val="20"/>
        </w:rPr>
      </w:pPr>
      <w:r w:rsidRPr="00F401B9">
        <w:rPr>
          <w:sz w:val="20"/>
          <w:szCs w:val="20"/>
        </w:rPr>
        <w:t>Załącznik nr 3</w:t>
      </w:r>
    </w:p>
    <w:p w14:paraId="26E33285" w14:textId="77777777" w:rsidR="00F401B9" w:rsidRPr="00014CA0" w:rsidRDefault="00F401B9" w:rsidP="00F401B9">
      <w:pPr>
        <w:jc w:val="center"/>
        <w:rPr>
          <w:b/>
          <w:bCs/>
          <w:sz w:val="24"/>
          <w:szCs w:val="24"/>
        </w:rPr>
      </w:pPr>
      <w:r w:rsidRPr="00014CA0">
        <w:rPr>
          <w:b/>
          <w:bCs/>
          <w:sz w:val="24"/>
          <w:szCs w:val="24"/>
        </w:rPr>
        <w:t>OPIS PRZEDMIOTU ZAMÓWIENIA</w:t>
      </w:r>
    </w:p>
    <w:p w14:paraId="7515DE26" w14:textId="77777777" w:rsidR="00F401B9" w:rsidRPr="00AC780C" w:rsidRDefault="00F401B9" w:rsidP="00F401B9">
      <w:pPr>
        <w:rPr>
          <w:rFonts w:ascii="Calibri" w:hAnsi="Calibri" w:cs="Calibri"/>
        </w:rPr>
      </w:pPr>
    </w:p>
    <w:p w14:paraId="62F83CBB" w14:textId="77777777" w:rsidR="00F401B9" w:rsidRPr="00AC780C" w:rsidRDefault="00F401B9" w:rsidP="00F401B9">
      <w:pPr>
        <w:pBdr>
          <w:top w:val="nil"/>
          <w:left w:val="nil"/>
          <w:bottom w:val="nil"/>
          <w:right w:val="nil"/>
          <w:between w:val="nil"/>
        </w:pBdr>
        <w:ind w:left="1777" w:right="1684"/>
        <w:jc w:val="center"/>
        <w:rPr>
          <w:rFonts w:ascii="Calibri" w:eastAsia="Arial Narrow" w:hAnsi="Calibri" w:cs="Calibri"/>
        </w:rPr>
      </w:pPr>
      <w:r w:rsidRPr="00AC780C">
        <w:rPr>
          <w:rFonts w:ascii="Calibri" w:eastAsia="Arial Narrow" w:hAnsi="Calibri" w:cs="Calibri"/>
        </w:rPr>
        <w:t>Nazwa zadania:</w:t>
      </w:r>
    </w:p>
    <w:p w14:paraId="683EC58C" w14:textId="77777777" w:rsidR="00F401B9" w:rsidRPr="00AC780C" w:rsidRDefault="00F401B9" w:rsidP="00F401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 Narrow" w:hAnsi="Calibri" w:cs="Calibri"/>
        </w:rPr>
      </w:pPr>
    </w:p>
    <w:p w14:paraId="4B2D701D" w14:textId="77777777" w:rsidR="00F401B9" w:rsidRPr="00014CA0" w:rsidRDefault="00F401B9" w:rsidP="00F401B9">
      <w:pPr>
        <w:jc w:val="center"/>
        <w:rPr>
          <w:b/>
          <w:bCs/>
        </w:rPr>
      </w:pPr>
      <w:r>
        <w:rPr>
          <w:b/>
          <w:bCs/>
        </w:rPr>
        <w:t xml:space="preserve">Pełnienie funkcji inspektora nadzoru inwestorskiego </w:t>
      </w:r>
      <w:r w:rsidRPr="00014CA0">
        <w:rPr>
          <w:b/>
          <w:bCs/>
        </w:rPr>
        <w:t xml:space="preserve"> </w:t>
      </w:r>
      <w:r>
        <w:rPr>
          <w:b/>
          <w:bCs/>
        </w:rPr>
        <w:t xml:space="preserve">na zadaniu inwestycyjnym </w:t>
      </w:r>
      <w:r w:rsidRPr="00014CA0">
        <w:rPr>
          <w:b/>
          <w:bCs/>
        </w:rPr>
        <w:t xml:space="preserve">pn.: </w:t>
      </w:r>
      <w:r>
        <w:rPr>
          <w:b/>
          <w:bCs/>
        </w:rPr>
        <w:t>„Rozbudowa budynku Szkoły Podstawowej w Nosarzewie Borowym o budynek sali gimnastycznej z zapleczem szatniowym i magazynowym</w:t>
      </w:r>
      <w:r w:rsidRPr="00CB22A8">
        <w:rPr>
          <w:b/>
          <w:bCs/>
        </w:rPr>
        <w:t>”</w:t>
      </w:r>
      <w:r>
        <w:rPr>
          <w:b/>
          <w:bCs/>
        </w:rPr>
        <w:t xml:space="preserve"> realizowanym w formule „zaprojektuj i buduj”.</w:t>
      </w:r>
    </w:p>
    <w:p w14:paraId="2932E3B9" w14:textId="77777777" w:rsidR="00F401B9" w:rsidRPr="00AC780C" w:rsidRDefault="00F401B9" w:rsidP="00F401B9">
      <w:pPr>
        <w:rPr>
          <w:rFonts w:ascii="Calibri" w:hAnsi="Calibri" w:cs="Calibri"/>
        </w:rPr>
      </w:pPr>
    </w:p>
    <w:p w14:paraId="20570C39" w14:textId="77777777" w:rsidR="00F401B9" w:rsidRPr="00AC780C" w:rsidRDefault="00F401B9" w:rsidP="00F401B9">
      <w:pPr>
        <w:rPr>
          <w:rFonts w:ascii="Calibri" w:hAnsi="Calibri" w:cs="Calibri"/>
        </w:rPr>
      </w:pPr>
    </w:p>
    <w:p w14:paraId="467C9C48" w14:textId="77777777" w:rsidR="00F401B9" w:rsidRPr="00AC780C" w:rsidRDefault="00F401B9" w:rsidP="00F401B9">
      <w:pPr>
        <w:rPr>
          <w:rFonts w:ascii="Calibri" w:hAnsi="Calibri" w:cs="Calibri"/>
        </w:rPr>
      </w:pPr>
    </w:p>
    <w:p w14:paraId="35844B20" w14:textId="77777777" w:rsidR="00F401B9" w:rsidRPr="00AC780C" w:rsidRDefault="00F401B9" w:rsidP="00F401B9">
      <w:pPr>
        <w:spacing w:after="0"/>
        <w:rPr>
          <w:rFonts w:ascii="Calibri" w:hAnsi="Calibri" w:cs="Calibri"/>
        </w:rPr>
      </w:pPr>
      <w:r w:rsidRPr="00AC780C">
        <w:rPr>
          <w:rFonts w:ascii="Calibri" w:hAnsi="Calibri" w:cs="Calibri"/>
        </w:rPr>
        <w:t>Kody CPV:</w:t>
      </w:r>
    </w:p>
    <w:p w14:paraId="2F42E3B7" w14:textId="77777777" w:rsidR="00F401B9" w:rsidRPr="003C6B06" w:rsidRDefault="00F401B9" w:rsidP="00F401B9">
      <w:pPr>
        <w:spacing w:after="0"/>
        <w:rPr>
          <w:rFonts w:ascii="Calibri" w:hAnsi="Calibri" w:cs="Calibri"/>
        </w:rPr>
      </w:pPr>
      <w:bookmarkStart w:id="0" w:name="_Hlk167277934"/>
      <w:r w:rsidRPr="003C6B06">
        <w:rPr>
          <w:rFonts w:ascii="Calibri" w:hAnsi="Calibri" w:cs="Calibri"/>
        </w:rPr>
        <w:t>71247000 - Nadzór nad robotami budowlanymi</w:t>
      </w:r>
      <w:r>
        <w:rPr>
          <w:rFonts w:ascii="Calibri" w:hAnsi="Calibri" w:cs="Calibri"/>
        </w:rPr>
        <w:t>,</w:t>
      </w:r>
    </w:p>
    <w:bookmarkEnd w:id="0"/>
    <w:p w14:paraId="3426BC32" w14:textId="77777777" w:rsidR="00F401B9" w:rsidRPr="003C6B06" w:rsidRDefault="00F401B9" w:rsidP="00F401B9">
      <w:pPr>
        <w:spacing w:after="0"/>
        <w:rPr>
          <w:rFonts w:ascii="Calibri" w:hAnsi="Calibri" w:cs="Calibri"/>
        </w:rPr>
      </w:pPr>
      <w:r w:rsidRPr="003C6B06">
        <w:rPr>
          <w:rFonts w:ascii="Calibri" w:hAnsi="Calibri" w:cs="Calibri"/>
        </w:rPr>
        <w:t>71248000 - Nadzór nad projektem i dokumentacją</w:t>
      </w:r>
      <w:r>
        <w:rPr>
          <w:rFonts w:ascii="Calibri" w:hAnsi="Calibri" w:cs="Calibri"/>
        </w:rPr>
        <w:t>,</w:t>
      </w:r>
    </w:p>
    <w:p w14:paraId="4D0EA666" w14:textId="77777777" w:rsidR="00F401B9" w:rsidRPr="003C6B06" w:rsidRDefault="00F401B9" w:rsidP="00F401B9">
      <w:pPr>
        <w:spacing w:after="0"/>
        <w:rPr>
          <w:rFonts w:ascii="Calibri" w:hAnsi="Calibri" w:cs="Calibri"/>
        </w:rPr>
      </w:pPr>
      <w:r w:rsidRPr="003C6B06">
        <w:rPr>
          <w:rFonts w:ascii="Calibri" w:hAnsi="Calibri" w:cs="Calibri"/>
        </w:rPr>
        <w:t>71320000 - Usługi inżynieryjne w zakresie projektowania</w:t>
      </w:r>
      <w:r>
        <w:rPr>
          <w:rFonts w:ascii="Calibri" w:hAnsi="Calibri" w:cs="Calibri"/>
        </w:rPr>
        <w:t>,</w:t>
      </w:r>
    </w:p>
    <w:p w14:paraId="461287E6" w14:textId="77777777" w:rsidR="00F401B9" w:rsidRPr="003C6B06" w:rsidRDefault="00F401B9" w:rsidP="00F401B9">
      <w:pPr>
        <w:spacing w:after="0"/>
        <w:rPr>
          <w:rFonts w:ascii="Calibri" w:hAnsi="Calibri" w:cs="Calibri"/>
        </w:rPr>
      </w:pPr>
      <w:r w:rsidRPr="003C6B06">
        <w:rPr>
          <w:rFonts w:ascii="Calibri" w:hAnsi="Calibri" w:cs="Calibri"/>
        </w:rPr>
        <w:t>71520000 - Usługi nadzoru budowlanego</w:t>
      </w:r>
      <w:r>
        <w:rPr>
          <w:rFonts w:ascii="Calibri" w:hAnsi="Calibri" w:cs="Calibri"/>
        </w:rPr>
        <w:t>,</w:t>
      </w:r>
    </w:p>
    <w:p w14:paraId="4FF44B29" w14:textId="77777777" w:rsidR="00F401B9" w:rsidRPr="003C6B06" w:rsidRDefault="00F401B9" w:rsidP="00F401B9">
      <w:pPr>
        <w:spacing w:after="0"/>
        <w:rPr>
          <w:rFonts w:ascii="Calibri" w:hAnsi="Calibri" w:cs="Calibri"/>
        </w:rPr>
      </w:pPr>
      <w:r w:rsidRPr="003C6B06">
        <w:rPr>
          <w:rFonts w:ascii="Calibri" w:hAnsi="Calibri" w:cs="Calibri"/>
        </w:rPr>
        <w:t>71521000 - Usługi nadzorowania placu budowy</w:t>
      </w:r>
      <w:r>
        <w:rPr>
          <w:rFonts w:ascii="Calibri" w:hAnsi="Calibri" w:cs="Calibri"/>
        </w:rPr>
        <w:t>,</w:t>
      </w:r>
    </w:p>
    <w:p w14:paraId="69F43E1B" w14:textId="77777777" w:rsidR="00F401B9" w:rsidRPr="003C6B06" w:rsidRDefault="00F401B9" w:rsidP="00F401B9">
      <w:pPr>
        <w:spacing w:after="0"/>
        <w:rPr>
          <w:rFonts w:ascii="Calibri" w:hAnsi="Calibri" w:cs="Calibri"/>
        </w:rPr>
      </w:pPr>
      <w:r w:rsidRPr="003C6B06">
        <w:rPr>
          <w:rFonts w:ascii="Calibri" w:hAnsi="Calibri" w:cs="Calibri"/>
        </w:rPr>
        <w:t>71530000 - Doradcze usługi budowlane</w:t>
      </w:r>
      <w:r>
        <w:rPr>
          <w:rFonts w:ascii="Calibri" w:hAnsi="Calibri" w:cs="Calibri"/>
        </w:rPr>
        <w:t>,</w:t>
      </w:r>
    </w:p>
    <w:p w14:paraId="59FF8652" w14:textId="77777777" w:rsidR="00F401B9" w:rsidRPr="003C6B06" w:rsidRDefault="00F401B9" w:rsidP="00F401B9">
      <w:pPr>
        <w:spacing w:after="0"/>
        <w:rPr>
          <w:rFonts w:ascii="Calibri" w:hAnsi="Calibri" w:cs="Calibri"/>
        </w:rPr>
      </w:pPr>
      <w:r w:rsidRPr="003C6B06">
        <w:rPr>
          <w:rFonts w:ascii="Calibri" w:hAnsi="Calibri" w:cs="Calibri"/>
        </w:rPr>
        <w:t>71540000 - Usługi zarządzania budową</w:t>
      </w:r>
      <w:r>
        <w:rPr>
          <w:rFonts w:ascii="Calibri" w:hAnsi="Calibri" w:cs="Calibri"/>
        </w:rPr>
        <w:t>,</w:t>
      </w:r>
    </w:p>
    <w:p w14:paraId="3AD0E2F0" w14:textId="77777777" w:rsidR="00F401B9" w:rsidRDefault="00F401B9" w:rsidP="00F401B9">
      <w:pPr>
        <w:spacing w:after="0"/>
        <w:rPr>
          <w:rFonts w:ascii="Calibri" w:hAnsi="Calibri" w:cs="Calibri"/>
        </w:rPr>
      </w:pPr>
      <w:r w:rsidRPr="003C6B06">
        <w:rPr>
          <w:rFonts w:ascii="Calibri" w:hAnsi="Calibri" w:cs="Calibri"/>
        </w:rPr>
        <w:t>71631300 - Usługi technicznego nadzoru budowlanego</w:t>
      </w:r>
      <w:r>
        <w:rPr>
          <w:rFonts w:ascii="Calibri" w:hAnsi="Calibri" w:cs="Calibri"/>
        </w:rPr>
        <w:t>.</w:t>
      </w:r>
    </w:p>
    <w:p w14:paraId="7A9EE148" w14:textId="77777777" w:rsidR="00F401B9" w:rsidRDefault="00F401B9" w:rsidP="00F401B9">
      <w:pPr>
        <w:rPr>
          <w:rFonts w:ascii="Calibri" w:hAnsi="Calibri" w:cs="Calibri"/>
        </w:rPr>
      </w:pPr>
    </w:p>
    <w:p w14:paraId="3C358E07" w14:textId="77777777" w:rsidR="00F401B9" w:rsidRDefault="00F401B9" w:rsidP="00F401B9">
      <w:pPr>
        <w:rPr>
          <w:rFonts w:ascii="Calibri" w:hAnsi="Calibri" w:cs="Calibri"/>
        </w:rPr>
      </w:pPr>
    </w:p>
    <w:p w14:paraId="6D967A95" w14:textId="77777777" w:rsidR="00F401B9" w:rsidRDefault="00F401B9" w:rsidP="00F401B9">
      <w:pPr>
        <w:rPr>
          <w:rFonts w:ascii="Calibri" w:hAnsi="Calibri" w:cs="Calibri"/>
        </w:rPr>
      </w:pPr>
    </w:p>
    <w:p w14:paraId="40E99061" w14:textId="77777777" w:rsidR="00F401B9" w:rsidRDefault="00F401B9" w:rsidP="00F401B9">
      <w:pPr>
        <w:rPr>
          <w:rFonts w:ascii="Calibri" w:hAnsi="Calibri" w:cs="Calibri"/>
        </w:rPr>
      </w:pPr>
    </w:p>
    <w:p w14:paraId="5B54A297" w14:textId="77777777" w:rsidR="00F401B9" w:rsidRDefault="00F401B9" w:rsidP="00F401B9">
      <w:pPr>
        <w:rPr>
          <w:rFonts w:ascii="Calibri" w:hAnsi="Calibri" w:cs="Calibri"/>
        </w:rPr>
      </w:pPr>
    </w:p>
    <w:p w14:paraId="58EE7463" w14:textId="77777777" w:rsidR="00F401B9" w:rsidRDefault="00F401B9" w:rsidP="00F401B9">
      <w:pPr>
        <w:rPr>
          <w:rFonts w:ascii="Calibri" w:hAnsi="Calibri" w:cs="Calibri"/>
        </w:rPr>
      </w:pPr>
    </w:p>
    <w:p w14:paraId="4EF3EBA1" w14:textId="77777777" w:rsidR="00F401B9" w:rsidRPr="00AC780C" w:rsidRDefault="00F401B9" w:rsidP="00F401B9">
      <w:pPr>
        <w:rPr>
          <w:rFonts w:ascii="Calibri" w:hAnsi="Calibri" w:cs="Calibri"/>
        </w:rPr>
      </w:pPr>
    </w:p>
    <w:p w14:paraId="7EA36E61" w14:textId="77777777" w:rsidR="00F401B9" w:rsidRPr="00AC780C" w:rsidRDefault="00F401B9" w:rsidP="00F401B9">
      <w:pPr>
        <w:rPr>
          <w:rFonts w:ascii="Calibri" w:hAnsi="Calibri" w:cs="Calibri"/>
        </w:rPr>
      </w:pPr>
    </w:p>
    <w:p w14:paraId="5ECE78D8" w14:textId="77777777" w:rsidR="00F401B9" w:rsidRPr="00AC780C" w:rsidRDefault="00F401B9" w:rsidP="00F401B9">
      <w:pPr>
        <w:rPr>
          <w:rFonts w:ascii="Calibri" w:hAnsi="Calibri" w:cs="Calibri"/>
        </w:rPr>
      </w:pPr>
    </w:p>
    <w:p w14:paraId="31FEEF2E" w14:textId="77777777" w:rsidR="00F401B9" w:rsidRPr="00AC780C" w:rsidRDefault="00F401B9" w:rsidP="00F401B9">
      <w:pPr>
        <w:rPr>
          <w:rFonts w:ascii="Calibri" w:hAnsi="Calibri" w:cs="Calibri"/>
        </w:rPr>
      </w:pPr>
    </w:p>
    <w:p w14:paraId="1C2A8317" w14:textId="77777777" w:rsidR="00F401B9" w:rsidRPr="00AC780C" w:rsidRDefault="00F401B9" w:rsidP="00F401B9">
      <w:pPr>
        <w:rPr>
          <w:rFonts w:ascii="Calibri" w:hAnsi="Calibri" w:cs="Calibri"/>
        </w:rPr>
      </w:pPr>
    </w:p>
    <w:p w14:paraId="25F3D8DB" w14:textId="77777777" w:rsidR="00F401B9" w:rsidRDefault="00F401B9" w:rsidP="00F401B9">
      <w:pPr>
        <w:rPr>
          <w:rFonts w:ascii="Calibri" w:hAnsi="Calibri" w:cs="Calibri"/>
        </w:rPr>
      </w:pPr>
      <w:r>
        <w:rPr>
          <w:rFonts w:ascii="Calibri" w:hAnsi="Calibri" w:cs="Calibri"/>
        </w:rPr>
        <w:t>Sporządził: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Zatwierdził:</w:t>
      </w:r>
      <w:r>
        <w:rPr>
          <w:rFonts w:ascii="Calibri" w:hAnsi="Calibri" w:cs="Calibri"/>
        </w:rPr>
        <w:tab/>
      </w:r>
    </w:p>
    <w:p w14:paraId="16D318B0" w14:textId="77777777" w:rsidR="00F401B9" w:rsidRDefault="00F401B9" w:rsidP="00F401B9">
      <w:pPr>
        <w:jc w:val="center"/>
        <w:rPr>
          <w:rFonts w:ascii="Calibri" w:hAnsi="Calibri" w:cs="Calibri"/>
        </w:rPr>
      </w:pPr>
    </w:p>
    <w:p w14:paraId="3B66C439" w14:textId="77777777" w:rsidR="00F401B9" w:rsidRDefault="00F401B9" w:rsidP="00F401B9">
      <w:pPr>
        <w:jc w:val="center"/>
        <w:rPr>
          <w:rFonts w:ascii="Calibri" w:hAnsi="Calibri" w:cs="Calibri"/>
        </w:rPr>
      </w:pPr>
    </w:p>
    <w:p w14:paraId="70827F98" w14:textId="4E06A44D" w:rsidR="00F401B9" w:rsidRPr="00AC780C" w:rsidRDefault="00F401B9" w:rsidP="00F401B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SZYDŁOWO, </w:t>
      </w:r>
      <w:r w:rsidR="004F0CE2">
        <w:rPr>
          <w:rFonts w:ascii="Calibri" w:hAnsi="Calibri" w:cs="Calibri"/>
        </w:rPr>
        <w:t>CZERWIEC</w:t>
      </w:r>
      <w:r>
        <w:rPr>
          <w:rFonts w:ascii="Calibri" w:hAnsi="Calibri" w:cs="Calibri"/>
        </w:rPr>
        <w:t xml:space="preserve"> 2024 ROK</w:t>
      </w:r>
    </w:p>
    <w:sdt>
      <w:sdtPr>
        <w:id w:val="19807274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EB76E0" w14:textId="77777777" w:rsidR="00250B1C" w:rsidRDefault="00250B1C" w:rsidP="00250B1C">
          <w:pPr>
            <w:rPr>
              <w:b/>
              <w:bCs/>
            </w:rPr>
          </w:pPr>
          <w:r w:rsidRPr="00250B1C">
            <w:rPr>
              <w:b/>
              <w:bCs/>
            </w:rPr>
            <w:t>Spis treści</w:t>
          </w:r>
        </w:p>
        <w:p w14:paraId="1A88151E" w14:textId="663C616A" w:rsidR="00250B1C" w:rsidRDefault="00250B1C" w:rsidP="00250B1C"/>
        <w:p w14:paraId="29A303BA" w14:textId="4AD5FD74" w:rsidR="00250B1C" w:rsidRDefault="00250B1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594444" w:history="1">
            <w:r w:rsidRPr="00B86762">
              <w:rPr>
                <w:rStyle w:val="Hipercze"/>
                <w:noProof/>
              </w:rPr>
              <w:t>1. Przedmiot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_Toc166594444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2AD0A" w14:textId="52643E80" w:rsidR="00250B1C" w:rsidRDefault="00000000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6594445" w:history="1">
            <w:r w:rsidR="00250B1C" w:rsidRPr="00B86762">
              <w:rPr>
                <w:rStyle w:val="Hipercze"/>
                <w:noProof/>
              </w:rPr>
              <w:t>2. Opis czynności</w:t>
            </w:r>
            <w:r w:rsidR="00250B1C">
              <w:rPr>
                <w:noProof/>
                <w:webHidden/>
              </w:rPr>
              <w:tab/>
            </w:r>
            <w:r w:rsidR="00250B1C">
              <w:rPr>
                <w:noProof/>
                <w:webHidden/>
              </w:rPr>
              <w:fldChar w:fldCharType="begin"/>
            </w:r>
            <w:r w:rsidR="00250B1C">
              <w:rPr>
                <w:noProof/>
                <w:webHidden/>
              </w:rPr>
              <w:instrText xml:space="preserve"> PAGEREF _Toc166594445 \h </w:instrText>
            </w:r>
            <w:r w:rsidR="00250B1C">
              <w:rPr>
                <w:noProof/>
                <w:webHidden/>
              </w:rPr>
            </w:r>
            <w:r w:rsidR="00250B1C">
              <w:rPr>
                <w:noProof/>
                <w:webHidden/>
              </w:rPr>
              <w:fldChar w:fldCharType="separate"/>
            </w:r>
            <w:r w:rsidR="00250B1C">
              <w:rPr>
                <w:noProof/>
                <w:webHidden/>
              </w:rPr>
              <w:t>3</w:t>
            </w:r>
            <w:r w:rsidR="00250B1C">
              <w:rPr>
                <w:noProof/>
                <w:webHidden/>
              </w:rPr>
              <w:fldChar w:fldCharType="end"/>
            </w:r>
          </w:hyperlink>
        </w:p>
        <w:p w14:paraId="46455ADC" w14:textId="2C2864E2" w:rsidR="00250B1C" w:rsidRDefault="00000000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6594446" w:history="1">
            <w:r w:rsidR="00250B1C" w:rsidRPr="00B86762">
              <w:rPr>
                <w:rStyle w:val="Hipercze"/>
                <w:noProof/>
              </w:rPr>
              <w:t>3.  Informacja o inwestycji</w:t>
            </w:r>
            <w:r w:rsidR="00250B1C">
              <w:rPr>
                <w:noProof/>
                <w:webHidden/>
              </w:rPr>
              <w:tab/>
            </w:r>
            <w:r w:rsidR="00250B1C">
              <w:rPr>
                <w:noProof/>
                <w:webHidden/>
              </w:rPr>
              <w:fldChar w:fldCharType="begin"/>
            </w:r>
            <w:r w:rsidR="00250B1C">
              <w:rPr>
                <w:noProof/>
                <w:webHidden/>
              </w:rPr>
              <w:instrText xml:space="preserve"> PAGEREF _Toc166594446 \h </w:instrText>
            </w:r>
            <w:r w:rsidR="00250B1C">
              <w:rPr>
                <w:noProof/>
                <w:webHidden/>
              </w:rPr>
            </w:r>
            <w:r w:rsidR="00250B1C">
              <w:rPr>
                <w:noProof/>
                <w:webHidden/>
              </w:rPr>
              <w:fldChar w:fldCharType="separate"/>
            </w:r>
            <w:r w:rsidR="00250B1C">
              <w:rPr>
                <w:noProof/>
                <w:webHidden/>
              </w:rPr>
              <w:t>3</w:t>
            </w:r>
            <w:r w:rsidR="00250B1C">
              <w:rPr>
                <w:noProof/>
                <w:webHidden/>
              </w:rPr>
              <w:fldChar w:fldCharType="end"/>
            </w:r>
          </w:hyperlink>
        </w:p>
        <w:p w14:paraId="6DBB7812" w14:textId="417DAA79" w:rsidR="00250B1C" w:rsidRDefault="00000000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66594447" w:history="1">
            <w:r w:rsidR="00250B1C" w:rsidRPr="00B86762">
              <w:rPr>
                <w:rStyle w:val="Hipercze"/>
                <w:noProof/>
              </w:rPr>
              <w:t>4. Obowiązki nadzoru inwestorskiego</w:t>
            </w:r>
            <w:r w:rsidR="00250B1C">
              <w:rPr>
                <w:noProof/>
                <w:webHidden/>
              </w:rPr>
              <w:tab/>
            </w:r>
            <w:r w:rsidR="00250B1C">
              <w:rPr>
                <w:noProof/>
                <w:webHidden/>
              </w:rPr>
              <w:fldChar w:fldCharType="begin"/>
            </w:r>
            <w:r w:rsidR="00250B1C">
              <w:rPr>
                <w:noProof/>
                <w:webHidden/>
              </w:rPr>
              <w:instrText xml:space="preserve"> PAGEREF _Toc166594447 \h </w:instrText>
            </w:r>
            <w:r w:rsidR="00250B1C">
              <w:rPr>
                <w:noProof/>
                <w:webHidden/>
              </w:rPr>
            </w:r>
            <w:r w:rsidR="00250B1C">
              <w:rPr>
                <w:noProof/>
                <w:webHidden/>
              </w:rPr>
              <w:fldChar w:fldCharType="separate"/>
            </w:r>
            <w:r w:rsidR="00250B1C">
              <w:rPr>
                <w:noProof/>
                <w:webHidden/>
              </w:rPr>
              <w:t>4</w:t>
            </w:r>
            <w:r w:rsidR="00250B1C">
              <w:rPr>
                <w:noProof/>
                <w:webHidden/>
              </w:rPr>
              <w:fldChar w:fldCharType="end"/>
            </w:r>
          </w:hyperlink>
        </w:p>
        <w:p w14:paraId="719ED971" w14:textId="0D01C84A" w:rsidR="00250B1C" w:rsidRDefault="00250B1C">
          <w:r>
            <w:rPr>
              <w:b/>
              <w:bCs/>
            </w:rPr>
            <w:fldChar w:fldCharType="end"/>
          </w:r>
        </w:p>
      </w:sdtContent>
    </w:sdt>
    <w:p w14:paraId="780BCAB4" w14:textId="7E846D3A" w:rsidR="00250B1C" w:rsidRPr="00250B1C" w:rsidRDefault="00250B1C">
      <w:pPr>
        <w:rPr>
          <w:b/>
          <w:bCs/>
          <w:sz w:val="24"/>
          <w:szCs w:val="24"/>
        </w:rPr>
      </w:pPr>
      <w:r w:rsidRPr="00250B1C">
        <w:rPr>
          <w:b/>
          <w:bCs/>
        </w:rPr>
        <w:br w:type="page"/>
      </w:r>
    </w:p>
    <w:p w14:paraId="6F557DA4" w14:textId="1FC8DE7B" w:rsidR="00334A4E" w:rsidRPr="00FC7594" w:rsidRDefault="00334A4E" w:rsidP="00FC7594">
      <w:pPr>
        <w:pStyle w:val="Nagwek1"/>
      </w:pPr>
      <w:bookmarkStart w:id="1" w:name="_Toc166594444"/>
      <w:r w:rsidRPr="00FC7594">
        <w:lastRenderedPageBreak/>
        <w:t>1. Przedmiot zamówienia</w:t>
      </w:r>
      <w:bookmarkEnd w:id="1"/>
    </w:p>
    <w:p w14:paraId="6230D26D" w14:textId="12875158" w:rsidR="00334A4E" w:rsidRDefault="00334A4E" w:rsidP="00F015B4">
      <w:pPr>
        <w:jc w:val="both"/>
      </w:pPr>
      <w:r>
        <w:t>Przedmiotem zamówienia jest „Pełnienie nadzoru inwestorskiego nad robotami budowlanymi realizowanymi w formule ZAPROJEKTUJ i WYBUDUJ wraz z kontrolą rozliczenia zadania pn. Rozbudowa budynku Szkoły Podstawowej w Nosarzewie Borowym o budynek Sali gimnastycznej z zapleczem szatniowym i magazynowym”.</w:t>
      </w:r>
    </w:p>
    <w:p w14:paraId="0605832E" w14:textId="77777777" w:rsidR="00334A4E" w:rsidRDefault="00334A4E" w:rsidP="00FC7594">
      <w:pPr>
        <w:pStyle w:val="Nagwek1"/>
      </w:pPr>
      <w:bookmarkStart w:id="2" w:name="_Toc166594445"/>
      <w:r>
        <w:t>2. Opis czynności</w:t>
      </w:r>
      <w:bookmarkEnd w:id="2"/>
    </w:p>
    <w:p w14:paraId="33B14136" w14:textId="5A1458F1" w:rsidR="00655A32" w:rsidRDefault="00334A4E" w:rsidP="00F015B4">
      <w:pPr>
        <w:spacing w:after="0"/>
        <w:jc w:val="both"/>
      </w:pPr>
      <w:r>
        <w:t>Wykonawca jest zobowiązany do zapewnienia nadzoru przez osoby posiadające odpowiednie kwalifikacje zgodnie z Prawem budowlanym do sprawowania nadzoru inwestorskiego nad robotami budowlanymi w zakresie branży konstrukcyjno-budowlanej/wodno-kanalizacyjnej/elektrycznej, oraz spełniającą/ce następujące warunki:</w:t>
      </w:r>
    </w:p>
    <w:p w14:paraId="1F9718C5" w14:textId="77777777" w:rsidR="00A267D0" w:rsidRDefault="00A267D0" w:rsidP="00F015B4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508"/>
        <w:gridCol w:w="2552"/>
        <w:gridCol w:w="2546"/>
      </w:tblGrid>
      <w:tr w:rsidR="005359C0" w14:paraId="2FA4A7BD" w14:textId="77777777" w:rsidTr="0087075C">
        <w:tc>
          <w:tcPr>
            <w:tcW w:w="456" w:type="dxa"/>
            <w:vMerge w:val="restart"/>
          </w:tcPr>
          <w:p w14:paraId="48DFBDC9" w14:textId="6A9B3439" w:rsidR="005359C0" w:rsidRPr="0087075C" w:rsidRDefault="005359C0" w:rsidP="00F015B4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Lp.</w:t>
            </w:r>
          </w:p>
        </w:tc>
        <w:tc>
          <w:tcPr>
            <w:tcW w:w="3508" w:type="dxa"/>
            <w:vMerge w:val="restart"/>
          </w:tcPr>
          <w:p w14:paraId="109226FD" w14:textId="77777777" w:rsidR="005359C0" w:rsidRPr="0087075C" w:rsidRDefault="005359C0" w:rsidP="005359C0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 xml:space="preserve">Funkcja </w:t>
            </w:r>
          </w:p>
          <w:p w14:paraId="4F91EED3" w14:textId="14CCD19D" w:rsidR="005359C0" w:rsidRPr="0087075C" w:rsidRDefault="005359C0" w:rsidP="005359C0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uprawnienia*,</w:t>
            </w:r>
          </w:p>
          <w:p w14:paraId="4A80A2E8" w14:textId="51EE7F2B" w:rsidR="005359C0" w:rsidRPr="0087075C" w:rsidRDefault="005359C0" w:rsidP="005359C0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wykształcenie*</w:t>
            </w:r>
          </w:p>
        </w:tc>
        <w:tc>
          <w:tcPr>
            <w:tcW w:w="5098" w:type="dxa"/>
            <w:gridSpan w:val="2"/>
          </w:tcPr>
          <w:p w14:paraId="06DA1E19" w14:textId="77777777" w:rsidR="005359C0" w:rsidRPr="0087075C" w:rsidRDefault="005359C0" w:rsidP="005359C0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Minimalne kwalifikacje zawodowe, doświadczenie*</w:t>
            </w:r>
          </w:p>
          <w:p w14:paraId="6350D913" w14:textId="77777777" w:rsidR="005359C0" w:rsidRPr="0087075C" w:rsidRDefault="005359C0" w:rsidP="00F015B4">
            <w:pPr>
              <w:jc w:val="both"/>
              <w:rPr>
                <w:sz w:val="20"/>
                <w:szCs w:val="20"/>
              </w:rPr>
            </w:pPr>
          </w:p>
        </w:tc>
      </w:tr>
      <w:tr w:rsidR="005359C0" w14:paraId="1012C0F5" w14:textId="77777777" w:rsidTr="0087075C">
        <w:tc>
          <w:tcPr>
            <w:tcW w:w="456" w:type="dxa"/>
            <w:vMerge/>
          </w:tcPr>
          <w:p w14:paraId="5AC3BE79" w14:textId="77777777" w:rsidR="005359C0" w:rsidRPr="0087075C" w:rsidRDefault="005359C0" w:rsidP="00F01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8" w:type="dxa"/>
            <w:vMerge/>
          </w:tcPr>
          <w:p w14:paraId="226F065E" w14:textId="77777777" w:rsidR="005359C0" w:rsidRPr="0087075C" w:rsidRDefault="005359C0" w:rsidP="00F01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85418E5" w14:textId="40BD1F8A" w:rsidR="005359C0" w:rsidRPr="0087075C" w:rsidRDefault="00931130" w:rsidP="00F015B4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U</w:t>
            </w:r>
            <w:r w:rsidR="005359C0" w:rsidRPr="0087075C">
              <w:rPr>
                <w:sz w:val="20"/>
                <w:szCs w:val="20"/>
              </w:rPr>
              <w:t>prawnienia</w:t>
            </w:r>
          </w:p>
        </w:tc>
        <w:tc>
          <w:tcPr>
            <w:tcW w:w="2546" w:type="dxa"/>
          </w:tcPr>
          <w:p w14:paraId="6D4BCD60" w14:textId="3BB5A16D" w:rsidR="005359C0" w:rsidRPr="0087075C" w:rsidRDefault="005359C0" w:rsidP="005359C0">
            <w:pPr>
              <w:jc w:val="both"/>
              <w:rPr>
                <w:sz w:val="18"/>
                <w:szCs w:val="18"/>
              </w:rPr>
            </w:pPr>
            <w:r w:rsidRPr="0087075C">
              <w:rPr>
                <w:sz w:val="18"/>
                <w:szCs w:val="18"/>
              </w:rPr>
              <w:t>doświadczenie</w:t>
            </w:r>
          </w:p>
        </w:tc>
      </w:tr>
      <w:tr w:rsidR="00F015B4" w14:paraId="680E9EE8" w14:textId="77777777" w:rsidTr="0087075C">
        <w:tc>
          <w:tcPr>
            <w:tcW w:w="456" w:type="dxa"/>
          </w:tcPr>
          <w:p w14:paraId="3A812BD4" w14:textId="06924AC7" w:rsidR="00F015B4" w:rsidRPr="0087075C" w:rsidRDefault="0087075C" w:rsidP="00F015B4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1</w:t>
            </w:r>
          </w:p>
        </w:tc>
        <w:tc>
          <w:tcPr>
            <w:tcW w:w="3508" w:type="dxa"/>
          </w:tcPr>
          <w:p w14:paraId="71B9474B" w14:textId="34EBF5C3" w:rsidR="005359C0" w:rsidRPr="0087075C" w:rsidRDefault="005359C0" w:rsidP="005359C0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Inspektor nadzoru</w:t>
            </w:r>
            <w:r w:rsidR="0087075C">
              <w:rPr>
                <w:sz w:val="20"/>
                <w:szCs w:val="20"/>
              </w:rPr>
              <w:t xml:space="preserve"> </w:t>
            </w:r>
            <w:r w:rsidRPr="0087075C">
              <w:rPr>
                <w:sz w:val="20"/>
                <w:szCs w:val="20"/>
              </w:rPr>
              <w:t>inwestorskiego branży</w:t>
            </w:r>
          </w:p>
          <w:p w14:paraId="18681AE7" w14:textId="50EEFFD4" w:rsidR="005359C0" w:rsidRPr="0087075C" w:rsidRDefault="005359C0" w:rsidP="005359C0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konstrukcyjno-budowlanej/KOORDYNATOR</w:t>
            </w:r>
          </w:p>
          <w:p w14:paraId="087B4008" w14:textId="5BA8BEBC" w:rsidR="00F015B4" w:rsidRPr="0087075C" w:rsidRDefault="005359C0" w:rsidP="0087075C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INSPEKTORÓW</w:t>
            </w:r>
            <w:r w:rsidR="0087075C">
              <w:rPr>
                <w:sz w:val="20"/>
                <w:szCs w:val="20"/>
              </w:rPr>
              <w:t xml:space="preserve"> </w:t>
            </w:r>
            <w:r w:rsidRPr="0087075C">
              <w:rPr>
                <w:sz w:val="20"/>
                <w:szCs w:val="20"/>
              </w:rPr>
              <w:t>NADZORU</w:t>
            </w:r>
          </w:p>
        </w:tc>
        <w:tc>
          <w:tcPr>
            <w:tcW w:w="2552" w:type="dxa"/>
          </w:tcPr>
          <w:p w14:paraId="18A4FED4" w14:textId="77777777" w:rsidR="00931130" w:rsidRPr="0087075C" w:rsidRDefault="00931130" w:rsidP="0087075C">
            <w:pPr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Uprawnienia budowlane bez</w:t>
            </w:r>
          </w:p>
          <w:p w14:paraId="0CD0D50C" w14:textId="77777777" w:rsidR="00931130" w:rsidRPr="0087075C" w:rsidRDefault="00931130" w:rsidP="0087075C">
            <w:pPr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ograniczeń w specjalności</w:t>
            </w:r>
          </w:p>
          <w:p w14:paraId="4289F285" w14:textId="77777777" w:rsidR="00931130" w:rsidRPr="0087075C" w:rsidRDefault="00931130" w:rsidP="0087075C">
            <w:pPr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konstrukcyjno-budowlanej lub</w:t>
            </w:r>
          </w:p>
          <w:p w14:paraId="7B54287A" w14:textId="4129A4E5" w:rsidR="00F015B4" w:rsidRPr="0087075C" w:rsidRDefault="00931130" w:rsidP="0087075C">
            <w:pPr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równoważne</w:t>
            </w:r>
          </w:p>
        </w:tc>
        <w:tc>
          <w:tcPr>
            <w:tcW w:w="2546" w:type="dxa"/>
          </w:tcPr>
          <w:p w14:paraId="66A1CBA6" w14:textId="2C6A56D7" w:rsidR="00F015B4" w:rsidRPr="0087075C" w:rsidRDefault="00931130" w:rsidP="0087075C">
            <w:pPr>
              <w:rPr>
                <w:sz w:val="18"/>
                <w:szCs w:val="18"/>
              </w:rPr>
            </w:pPr>
            <w:r w:rsidRPr="0087075C">
              <w:rPr>
                <w:sz w:val="18"/>
                <w:szCs w:val="18"/>
              </w:rPr>
              <w:t>Sprawowanie funkcji inspektora nadzoru inwestorskiego lub kierownika budowy lub kierownika robót branży konstrukcyjno-budowlanej na min. 1</w:t>
            </w:r>
            <w:r w:rsidR="0087075C" w:rsidRPr="0087075C">
              <w:rPr>
                <w:sz w:val="18"/>
                <w:szCs w:val="18"/>
              </w:rPr>
              <w:t xml:space="preserve"> </w:t>
            </w:r>
            <w:r w:rsidRPr="0087075C">
              <w:rPr>
                <w:sz w:val="18"/>
                <w:szCs w:val="18"/>
              </w:rPr>
              <w:t>zadaniu, polegającym na: budowie</w:t>
            </w:r>
            <w:r w:rsidR="0087075C" w:rsidRPr="0087075C">
              <w:rPr>
                <w:sz w:val="18"/>
                <w:szCs w:val="18"/>
              </w:rPr>
              <w:t xml:space="preserve"> </w:t>
            </w:r>
            <w:r w:rsidRPr="0087075C">
              <w:rPr>
                <w:sz w:val="18"/>
                <w:szCs w:val="18"/>
              </w:rPr>
              <w:t>budynku o powierzchni zabudowy min</w:t>
            </w:r>
            <w:r w:rsidR="0087075C" w:rsidRPr="0087075C">
              <w:rPr>
                <w:sz w:val="18"/>
                <w:szCs w:val="18"/>
              </w:rPr>
              <w:t xml:space="preserve"> </w:t>
            </w:r>
            <w:r w:rsidRPr="0087075C">
              <w:rPr>
                <w:sz w:val="18"/>
                <w:szCs w:val="18"/>
              </w:rPr>
              <w:t>100 m2 o kubaturze min 500m</w:t>
            </w:r>
            <w:r w:rsidRPr="00A267D0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F015B4" w14:paraId="1933011B" w14:textId="77777777" w:rsidTr="0087075C">
        <w:tc>
          <w:tcPr>
            <w:tcW w:w="456" w:type="dxa"/>
          </w:tcPr>
          <w:p w14:paraId="13F310F0" w14:textId="354B7183" w:rsidR="00F015B4" w:rsidRPr="0087075C" w:rsidRDefault="0087075C" w:rsidP="00F015B4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2</w:t>
            </w:r>
          </w:p>
        </w:tc>
        <w:tc>
          <w:tcPr>
            <w:tcW w:w="3508" w:type="dxa"/>
          </w:tcPr>
          <w:p w14:paraId="3D0F75DF" w14:textId="5E97A143" w:rsidR="00931130" w:rsidRPr="0087075C" w:rsidRDefault="00931130" w:rsidP="00931130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Inspektor nadzoru branży</w:t>
            </w:r>
            <w:r w:rsidR="0087075C">
              <w:rPr>
                <w:sz w:val="20"/>
                <w:szCs w:val="20"/>
              </w:rPr>
              <w:t xml:space="preserve"> </w:t>
            </w:r>
            <w:r w:rsidRPr="0087075C">
              <w:rPr>
                <w:sz w:val="20"/>
                <w:szCs w:val="20"/>
              </w:rPr>
              <w:t>wodno-kanalizacyjnej</w:t>
            </w:r>
          </w:p>
          <w:p w14:paraId="6EDD74D1" w14:textId="77777777" w:rsidR="00F015B4" w:rsidRPr="0087075C" w:rsidRDefault="00F015B4" w:rsidP="00F01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0D76784" w14:textId="0A5B6AED" w:rsidR="00F015B4" w:rsidRPr="0087075C" w:rsidRDefault="00931130" w:rsidP="0087075C">
            <w:pPr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Uprawnienia budowlane bez ograniczeń w specjalności instalacyjnej w zakresie sieci, instalacji i urządzeń wodociągowych i kanalizacyjnych lub równoważne</w:t>
            </w:r>
          </w:p>
        </w:tc>
        <w:tc>
          <w:tcPr>
            <w:tcW w:w="2546" w:type="dxa"/>
          </w:tcPr>
          <w:p w14:paraId="22AB1AE1" w14:textId="77777777" w:rsidR="00F015B4" w:rsidRPr="0087075C" w:rsidRDefault="00F015B4" w:rsidP="0087075C">
            <w:pPr>
              <w:rPr>
                <w:sz w:val="18"/>
                <w:szCs w:val="18"/>
              </w:rPr>
            </w:pPr>
          </w:p>
        </w:tc>
      </w:tr>
      <w:tr w:rsidR="00931130" w14:paraId="55A0551B" w14:textId="77777777" w:rsidTr="0087075C">
        <w:tc>
          <w:tcPr>
            <w:tcW w:w="456" w:type="dxa"/>
          </w:tcPr>
          <w:p w14:paraId="54BE3AB4" w14:textId="2A4E716D" w:rsidR="00931130" w:rsidRPr="0087075C" w:rsidRDefault="0087075C" w:rsidP="00931130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3</w:t>
            </w:r>
          </w:p>
        </w:tc>
        <w:tc>
          <w:tcPr>
            <w:tcW w:w="3508" w:type="dxa"/>
          </w:tcPr>
          <w:p w14:paraId="2C71128F" w14:textId="3276C1B9" w:rsidR="00931130" w:rsidRPr="0087075C" w:rsidRDefault="00931130" w:rsidP="00931130">
            <w:pPr>
              <w:jc w:val="both"/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Inspektor nadzoru branży</w:t>
            </w:r>
            <w:r w:rsidR="0087075C">
              <w:rPr>
                <w:sz w:val="20"/>
                <w:szCs w:val="20"/>
              </w:rPr>
              <w:t xml:space="preserve"> </w:t>
            </w:r>
            <w:r w:rsidRPr="0087075C">
              <w:rPr>
                <w:sz w:val="20"/>
                <w:szCs w:val="20"/>
              </w:rPr>
              <w:t>elektrycznej</w:t>
            </w:r>
          </w:p>
          <w:p w14:paraId="20DEF9B0" w14:textId="77777777" w:rsidR="00931130" w:rsidRPr="0087075C" w:rsidRDefault="00931130" w:rsidP="009311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51D96CD" w14:textId="659240D9" w:rsidR="00931130" w:rsidRPr="0087075C" w:rsidRDefault="00931130" w:rsidP="00A267D0">
            <w:pPr>
              <w:rPr>
                <w:sz w:val="20"/>
                <w:szCs w:val="20"/>
              </w:rPr>
            </w:pPr>
            <w:r w:rsidRPr="0087075C">
              <w:rPr>
                <w:sz w:val="20"/>
                <w:szCs w:val="20"/>
              </w:rPr>
              <w:t>Uprawnienia budowlane bez ograniczeń w specjalności instalacyjnej w zakresie sieci, instalacji i urządzeń elektrycznych i elektroenergetycznych lub równoważne</w:t>
            </w:r>
          </w:p>
        </w:tc>
        <w:tc>
          <w:tcPr>
            <w:tcW w:w="2546" w:type="dxa"/>
          </w:tcPr>
          <w:p w14:paraId="7B2F0359" w14:textId="77777777" w:rsidR="00931130" w:rsidRPr="0087075C" w:rsidRDefault="00931130" w:rsidP="0087075C">
            <w:pPr>
              <w:rPr>
                <w:sz w:val="18"/>
                <w:szCs w:val="18"/>
              </w:rPr>
            </w:pPr>
          </w:p>
        </w:tc>
      </w:tr>
    </w:tbl>
    <w:p w14:paraId="6BE1D460" w14:textId="77777777" w:rsidR="00F015B4" w:rsidRDefault="00F015B4" w:rsidP="00F015B4">
      <w:pPr>
        <w:spacing w:after="0"/>
        <w:jc w:val="both"/>
      </w:pPr>
    </w:p>
    <w:p w14:paraId="3333756B" w14:textId="1DF4B5F8" w:rsidR="00A267D0" w:rsidRDefault="00A267D0" w:rsidP="005D348D">
      <w:pPr>
        <w:spacing w:after="0"/>
        <w:jc w:val="both"/>
      </w:pPr>
      <w:r>
        <w:t>Wykonawca będzie zobowiązany do zapewnienia inspektorów nadzoru również w innych branżach, jeżeli wystąpi taka konieczność (np. w związku z zaleceniem nadzoru budowlanego, itp.). Nie będzie miało to wpływu na całkowite wynagrodzenie Wykonawcy.</w:t>
      </w:r>
    </w:p>
    <w:p w14:paraId="28507575" w14:textId="69A35CD5" w:rsidR="005D348D" w:rsidRDefault="005D348D" w:rsidP="005D348D">
      <w:pPr>
        <w:spacing w:after="0"/>
        <w:jc w:val="both"/>
      </w:pPr>
      <w:r>
        <w:t>Wycena winna zawierać wszystkie koszty niezbędne do sprawowania nadzoru inwestorskiego z uwzględnieniem udziału w odbiorach w trakcie realizacji robót oraz w odbiorze końcowym zadania.</w:t>
      </w:r>
    </w:p>
    <w:p w14:paraId="02D2C68A" w14:textId="77777777" w:rsidR="00A267D0" w:rsidRDefault="00A267D0" w:rsidP="00A267D0">
      <w:pPr>
        <w:spacing w:after="0"/>
        <w:jc w:val="both"/>
      </w:pPr>
    </w:p>
    <w:p w14:paraId="03B6E10D" w14:textId="3B2D3FC1" w:rsidR="00A267D0" w:rsidRDefault="00A267D0" w:rsidP="00FC7594">
      <w:pPr>
        <w:pStyle w:val="Nagwek1"/>
      </w:pPr>
      <w:bookmarkStart w:id="3" w:name="_Toc166594446"/>
      <w:r>
        <w:t xml:space="preserve">3. </w:t>
      </w:r>
      <w:r w:rsidR="00BE0901">
        <w:t xml:space="preserve"> Informacja o inwestycji</w:t>
      </w:r>
      <w:bookmarkEnd w:id="3"/>
    </w:p>
    <w:p w14:paraId="4DE5FF74" w14:textId="77777777" w:rsidR="0050434A" w:rsidRDefault="0050434A" w:rsidP="00A267D0">
      <w:pPr>
        <w:spacing w:after="0"/>
        <w:jc w:val="both"/>
      </w:pPr>
    </w:p>
    <w:p w14:paraId="0A76F7F8" w14:textId="459FD975" w:rsidR="003F27C5" w:rsidRDefault="003F27C5" w:rsidP="003F27C5">
      <w:pPr>
        <w:spacing w:after="0"/>
        <w:jc w:val="both"/>
      </w:pPr>
      <w:r>
        <w:t>Przetarg na roboty budowlane w systemie ZAPROJEKTUJ i WYBUDUJ. Zamówienie obejmuje: opracowanie koncepcji, opracowanie dokumentacji projektowej, uzyskanie decyzji pozwalającej na budowę a następnie wykonanie robót budowlanych inwestycji pn.</w:t>
      </w:r>
      <w:r w:rsidR="0050434A">
        <w:t xml:space="preserve"> „Rozbudowa budynku Szkoły </w:t>
      </w:r>
      <w:r w:rsidR="0050434A">
        <w:lastRenderedPageBreak/>
        <w:t>Podstawowej w Nosarzewie Borowym o budynek Sali gimnastycznej z zapleczem szatniowym i magazynowym”.</w:t>
      </w:r>
    </w:p>
    <w:p w14:paraId="0DD5EC17" w14:textId="5D5BA600" w:rsidR="0050434A" w:rsidRDefault="0050434A" w:rsidP="0050434A">
      <w:pPr>
        <w:spacing w:after="0"/>
        <w:jc w:val="both"/>
      </w:pPr>
      <w:r>
        <w:t xml:space="preserve">Dokumentacja przetargowa na roboty budowlane w systemie ZAPROJEKTUJ i WYBUDUJ dostępna na platformie zakupowej Zamawiającego pod adresem: </w:t>
      </w:r>
    </w:p>
    <w:p w14:paraId="5FF88719" w14:textId="1AD8799F" w:rsidR="00006BA0" w:rsidRDefault="00000000" w:rsidP="0050434A">
      <w:pPr>
        <w:spacing w:after="0"/>
        <w:jc w:val="both"/>
      </w:pPr>
      <w:hyperlink r:id="rId8" w:history="1">
        <w:r w:rsidR="00006BA0" w:rsidRPr="00FF6F48">
          <w:rPr>
            <w:rStyle w:val="Hipercze"/>
          </w:rPr>
          <w:t>https://szydlowo.ezamawiajacy.pl/pn/szydlowo/demand/notice/public/125573/details</w:t>
        </w:r>
      </w:hyperlink>
    </w:p>
    <w:p w14:paraId="48955C9D" w14:textId="77777777" w:rsidR="00006BA0" w:rsidRDefault="00006BA0" w:rsidP="00006BA0">
      <w:pPr>
        <w:spacing w:after="0"/>
        <w:jc w:val="both"/>
      </w:pPr>
      <w:r>
        <w:t>Umowny termin realizacji robót budowlanych:</w:t>
      </w:r>
    </w:p>
    <w:p w14:paraId="0098E6B6" w14:textId="30F6B151" w:rsidR="00006BA0" w:rsidRDefault="00006BA0" w:rsidP="00006BA0">
      <w:pPr>
        <w:spacing w:after="0"/>
        <w:jc w:val="both"/>
      </w:pPr>
      <w:r>
        <w:t>od daty zawarcia umowy z wykonawc</w:t>
      </w:r>
      <w:r w:rsidR="00E71543">
        <w:t>ą</w:t>
      </w:r>
      <w:r>
        <w:t xml:space="preserve"> robót, przy czym nie dłużej niż do</w:t>
      </w:r>
      <w:r w:rsidR="00E71543">
        <w:t xml:space="preserve"> 30</w:t>
      </w:r>
      <w:r>
        <w:t>.1</w:t>
      </w:r>
      <w:r w:rsidR="00E71543">
        <w:t>1</w:t>
      </w:r>
      <w:r>
        <w:t>.202</w:t>
      </w:r>
      <w:r w:rsidR="00BD2258">
        <w:t>5</w:t>
      </w:r>
      <w:r>
        <w:t xml:space="preserve"> r</w:t>
      </w:r>
      <w:r w:rsidR="00E71543">
        <w:t>.</w:t>
      </w:r>
    </w:p>
    <w:p w14:paraId="3F355752" w14:textId="77777777" w:rsidR="00A67E9D" w:rsidRDefault="00A67E9D" w:rsidP="00A67E9D">
      <w:pPr>
        <w:spacing w:after="0"/>
        <w:jc w:val="both"/>
      </w:pPr>
    </w:p>
    <w:p w14:paraId="2AAB184D" w14:textId="16815B99" w:rsidR="00A67E9D" w:rsidRDefault="00A67E9D" w:rsidP="00FC7594">
      <w:pPr>
        <w:pStyle w:val="Nagwek1"/>
      </w:pPr>
      <w:bookmarkStart w:id="4" w:name="_Toc166594447"/>
      <w:r>
        <w:t>4. Obowiązki nadzoru inwestorskiego</w:t>
      </w:r>
      <w:bookmarkEnd w:id="4"/>
    </w:p>
    <w:p w14:paraId="2A506D51" w14:textId="77777777" w:rsidR="00D30028" w:rsidRDefault="00D30028" w:rsidP="00A67E9D">
      <w:pPr>
        <w:spacing w:after="0"/>
        <w:jc w:val="both"/>
      </w:pPr>
    </w:p>
    <w:p w14:paraId="00D00BEE" w14:textId="299A94EF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Weryfikacja dokumentacji projektowej polegająca na:</w:t>
      </w:r>
    </w:p>
    <w:p w14:paraId="1BA3425F" w14:textId="1B5DFCD0" w:rsidR="00A67E9D" w:rsidRDefault="00A67E9D" w:rsidP="00E57D31">
      <w:pPr>
        <w:pStyle w:val="Akapitzlist"/>
        <w:numPr>
          <w:ilvl w:val="0"/>
          <w:numId w:val="3"/>
        </w:numPr>
        <w:spacing w:after="0"/>
        <w:ind w:left="567" w:hanging="567"/>
        <w:jc w:val="both"/>
      </w:pPr>
      <w:r>
        <w:t>sprawdzeniu rozwiązań projektowych w aspekcie ich prawidłowości technicznej, tj.</w:t>
      </w:r>
      <w:r w:rsidR="00E57D31">
        <w:t xml:space="preserve"> </w:t>
      </w:r>
      <w:r>
        <w:t>zgodności z wymaganiami umowy, przepisów i wiedzy technicznej,</w:t>
      </w:r>
    </w:p>
    <w:p w14:paraId="6135E723" w14:textId="7FB86FC1" w:rsidR="00A67E9D" w:rsidRDefault="00A67E9D" w:rsidP="00E57D31">
      <w:pPr>
        <w:pStyle w:val="Akapitzlist"/>
        <w:numPr>
          <w:ilvl w:val="0"/>
          <w:numId w:val="3"/>
        </w:numPr>
        <w:spacing w:after="0"/>
        <w:ind w:left="567" w:hanging="567"/>
        <w:jc w:val="both"/>
      </w:pPr>
      <w:r>
        <w:t>skoordynowania międzybranżowego i ich wzajemnej spójności,</w:t>
      </w:r>
    </w:p>
    <w:p w14:paraId="1D3855AD" w14:textId="6C2EEC11" w:rsidR="00A67E9D" w:rsidRDefault="00A67E9D" w:rsidP="00E57D31">
      <w:pPr>
        <w:pStyle w:val="Akapitzlist"/>
        <w:numPr>
          <w:ilvl w:val="0"/>
          <w:numId w:val="3"/>
        </w:numPr>
        <w:spacing w:after="0"/>
        <w:ind w:left="567" w:hanging="567"/>
        <w:jc w:val="both"/>
      </w:pPr>
      <w:r>
        <w:t>kompletności projektów i opracowań w aspekcie ich zgodności z umową i spełnienia</w:t>
      </w:r>
      <w:r w:rsidR="00E57D31">
        <w:t xml:space="preserve"> </w:t>
      </w:r>
      <w:r>
        <w:t>celu, któremu dane stadium ma służyć.</w:t>
      </w:r>
    </w:p>
    <w:p w14:paraId="62DD3C49" w14:textId="630AF6A9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Identyfikacja ewentualnych wad stwierdzonych w dokumentacji projektowej oraz interpretacji ich wpływu na wykonanie robót budowlanych, a następnie przedstawienia wniosków ZAMAWIAJĄCEMU wraz z propozycją zmian, gdzie według jego opinii i zawodowego doświadczenia jest to potrzebne lub właściwe;</w:t>
      </w:r>
    </w:p>
    <w:p w14:paraId="3173334D" w14:textId="36A5A4A3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Pozyskania od Wykonawcy robót budowlanych wszelkich dokumentów niezbędnych do uzyskania decyzji pozwolenia na użytkowanie obiektu w zakresie zgodnym z przepisami Prawa budowlanego;</w:t>
      </w:r>
    </w:p>
    <w:p w14:paraId="65C7880F" w14:textId="0BA9C2A1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Reprezentowanie Zamawiającego na budowie poprzez sprawowanie kontroli zgodności jej realizacji z: dokumentacją projektową, Specyfikacjami Technicznymi Wykonania i Odbioru Robót Budowlanych, opisem przedmiotu zamówienia, przepisami prawa oraz zasadami wiedzy technicznej.</w:t>
      </w:r>
    </w:p>
    <w:p w14:paraId="3E21AD3D" w14:textId="0A9C63EC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Zatwierdzanie materiałów do wbudowania oraz sprawdzanie jakości wykonywanych robót i wbudowanych wyrobów budowlanych, a w szczególności zapobieganie zastosowaniu wyrobów budowlanych wadliwych i niedopuszczonych do stosowania w budownictwie.</w:t>
      </w:r>
    </w:p>
    <w:p w14:paraId="6DC84E18" w14:textId="2CB20883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Zaopiniowanie Programu Zapewnienia Jakości, Projektów Technologii i Organizacji Robót, oraz Planu BIOZ przedstawionego przez Wykonawcę robót budowlanych;</w:t>
      </w:r>
    </w:p>
    <w:p w14:paraId="63D05461" w14:textId="44FD50C6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Opiniowanie, celem akceptacji przez ZAMAWIAJĄCEGO, podwykonawców robót budowlanych projektów umów Wykonawcy robót budowlanych z podwykonawcami, kontroli umów i płatności pomiędzy Wykonawcą robót, a podwykonawcami;</w:t>
      </w:r>
    </w:p>
    <w:p w14:paraId="5F3365F3" w14:textId="451084D6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Potwierdzanie faktycznie wykonanych robót oraz usunięcia wad, a także kontrolowanie rozliczenia budowy.</w:t>
      </w:r>
    </w:p>
    <w:p w14:paraId="3992009E" w14:textId="25C4D578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Sprawdzanie i odbiór robót budowlanych ulegających zakryciu lub zanikających, uczestniczenie w próbach i odbiorach technicznych instalacji i urządzeń technicznych, przygotowanie i udział w czynnościach odbioru gotowych obiektów budowlanych oraz w czynnościach przekazania ich do użytku.</w:t>
      </w:r>
    </w:p>
    <w:p w14:paraId="2C1A91A3" w14:textId="6882429F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Udziału w pracach inwentaryzacyjnych związanych z poniesionymi nakładami w ramach realizacji ZADANIA;</w:t>
      </w:r>
    </w:p>
    <w:p w14:paraId="67FC2915" w14:textId="6842B622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Nadzorowania i uczestniczenia w wykonywanych pomiarach oraz badaniach laboratoryjnych i polowych gruntów Wykonawcy robót budowlanych;</w:t>
      </w:r>
    </w:p>
    <w:p w14:paraId="65D14F29" w14:textId="62523787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 xml:space="preserve">Wydawanie kierownikowi budowy lub kierownikowi robót poleceń, potwierdzonych wpisem do dziennika budowy, dotyczących: usunięcia nieprawidłowości lub zagrożeń, wykonania prób lub </w:t>
      </w:r>
      <w:r>
        <w:lastRenderedPageBreak/>
        <w:t>badań, a także przedstawienia dowodów dopuszczenia do stosowania w budownictwie wyrobów budowlanych oraz urządzeń technicznych.</w:t>
      </w:r>
    </w:p>
    <w:p w14:paraId="41EB951A" w14:textId="07291595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Żądanie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projektem.</w:t>
      </w:r>
    </w:p>
    <w:p w14:paraId="46944149" w14:textId="4E2D98F2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Zlecania Wykonawcy robót budowlanych wykonania dodatkowych badań materiałów lub</w:t>
      </w:r>
      <w:r w:rsidR="00182F65">
        <w:t xml:space="preserve"> </w:t>
      </w:r>
      <w:r>
        <w:t>robót budzących wątpliwość co do ich jakości;</w:t>
      </w:r>
    </w:p>
    <w:p w14:paraId="5881ACE1" w14:textId="46514F02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Zorganizowanie pracy w taki sposób, aby Umowa na wykonanie robót budowlanych była</w:t>
      </w:r>
      <w:r w:rsidR="00182F65">
        <w:t xml:space="preserve"> </w:t>
      </w:r>
      <w:r>
        <w:t>realizowana zgodnie z harmonogramem wykonania robót budowlanych, przygotowanym</w:t>
      </w:r>
      <w:r w:rsidR="00182F65">
        <w:t xml:space="preserve"> </w:t>
      </w:r>
      <w:r>
        <w:t>przez Wykonawcę robót budowlanych;</w:t>
      </w:r>
    </w:p>
    <w:p w14:paraId="2825D4DC" w14:textId="3850EA6D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Informowanie bezpośrednio Przedstawiciela ZAMAWIAJĄCEGO o problemach, jakie</w:t>
      </w:r>
      <w:r w:rsidR="00182F65">
        <w:t xml:space="preserve"> </w:t>
      </w:r>
      <w:r>
        <w:t>napotkał w trakcie realizacji ZADANIA, oraz przedstawienia propozycji ich rozwiązania</w:t>
      </w:r>
      <w:r w:rsidR="00182F65">
        <w:t xml:space="preserve"> </w:t>
      </w:r>
      <w:r>
        <w:t>do akceptacji Przedstawiciela ZAMAWIAJĄCEGO;</w:t>
      </w:r>
    </w:p>
    <w:p w14:paraId="65463FF1" w14:textId="133E2441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Niezwłocznego zawiadamiania ZAMAWIAJĄCEGO o wszelkich okolicznościach</w:t>
      </w:r>
      <w:r w:rsidR="00182F65">
        <w:t xml:space="preserve"> </w:t>
      </w:r>
      <w:r>
        <w:t>mogących mieć wpływ na prawidłową i terminową realizację ZADANIA;</w:t>
      </w:r>
    </w:p>
    <w:p w14:paraId="27C04060" w14:textId="52017E1F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Potwierdzenie gotowości obiektu do dokonania przez Zamawiającego komisyjnego odbioru</w:t>
      </w:r>
      <w:r w:rsidR="00182F65">
        <w:t xml:space="preserve"> </w:t>
      </w:r>
      <w:r>
        <w:t>końcowego.</w:t>
      </w:r>
    </w:p>
    <w:p w14:paraId="5F30C350" w14:textId="1E50410F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Sprawdzenie operatu kolaudacyjnego, analiza zawartych w nim materiałów, sprawdzenie</w:t>
      </w:r>
      <w:r w:rsidR="00182F65">
        <w:t xml:space="preserve"> </w:t>
      </w:r>
      <w:r>
        <w:t>zgodności wyników badań i sprawdzeń z wymaganiami SST.</w:t>
      </w:r>
    </w:p>
    <w:p w14:paraId="06C80985" w14:textId="07DC8F1B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Ocena i weryfikacja propozycji oraz potwierdzenia zasadności wykonania robót</w:t>
      </w:r>
      <w:r w:rsidR="00182F65">
        <w:t xml:space="preserve"> </w:t>
      </w:r>
      <w:r>
        <w:t>dodatkowych lub zamiennych przedstawionych przez Wykonawcę robót budowlanych, w</w:t>
      </w:r>
      <w:r w:rsidR="00182F65">
        <w:t xml:space="preserve"> </w:t>
      </w:r>
      <w:r>
        <w:t>zakresie finansowym i rzeczowym. INSPEKTOR NADZORU nie ma pełnomocnictwa do</w:t>
      </w:r>
      <w:r w:rsidR="00182F65">
        <w:t xml:space="preserve"> </w:t>
      </w:r>
      <w:r>
        <w:t>zatwierdzania robót dodatkowych i zamiennych do ww. ZADANIA;</w:t>
      </w:r>
    </w:p>
    <w:p w14:paraId="08D8F1D1" w14:textId="336AAA31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Sprawdzania kalkulacji kosztów robót dodatkowych i zamiennych przygotowanych przez</w:t>
      </w:r>
      <w:r w:rsidR="00182F65">
        <w:t xml:space="preserve"> </w:t>
      </w:r>
      <w:r>
        <w:t>Wykonawcę robót budowlanych;</w:t>
      </w:r>
    </w:p>
    <w:p w14:paraId="232E009A" w14:textId="1E0FFA29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Kontrola robót co najmniej 3 razy w tygodniu w okresie realizacji zadania, na każde</w:t>
      </w:r>
      <w:r w:rsidR="00182F65">
        <w:t xml:space="preserve"> </w:t>
      </w:r>
      <w:r>
        <w:t>wezwanie Zamawiającego bądź wykonawcy robót. Z kontroli winno powstać sprawozdanie</w:t>
      </w:r>
      <w:r w:rsidR="00182F65">
        <w:t xml:space="preserve"> </w:t>
      </w:r>
      <w:r>
        <w:t>określające postęp robót w danym tygodniu wraz z dokumentacją fotograficzną wykonanego</w:t>
      </w:r>
      <w:r w:rsidR="00182F65">
        <w:t xml:space="preserve"> </w:t>
      </w:r>
      <w:r>
        <w:t>zakresu. Sprawozdanie należy dostarczyć Zamawiającemu w wersji elektronicznej drogą</w:t>
      </w:r>
      <w:r w:rsidR="00182F65">
        <w:t xml:space="preserve"> </w:t>
      </w:r>
      <w:r>
        <w:t>mailową w terminie do trzeciego dnia tygodnia za tydzień poprzedni.</w:t>
      </w:r>
    </w:p>
    <w:p w14:paraId="5C17A828" w14:textId="65FCC0FF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Kontrola przestrzegania przez wykonawcę robót i podległych mu podwykonawców</w:t>
      </w:r>
      <w:r w:rsidR="00182F65">
        <w:t xml:space="preserve"> </w:t>
      </w:r>
      <w:r>
        <w:t>przepisów BHP.</w:t>
      </w:r>
    </w:p>
    <w:p w14:paraId="59E39697" w14:textId="2C84E921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Kontrolowania i monitorowania stanu technicznego budynków i budowli będących w strefie</w:t>
      </w:r>
      <w:r w:rsidR="00182F65">
        <w:t xml:space="preserve"> </w:t>
      </w:r>
      <w:r>
        <w:t>oddziaływania robót budowlanych realizowanych przez Wykonawcę robót budowlanych</w:t>
      </w:r>
    </w:p>
    <w:p w14:paraId="15950646" w14:textId="01F05F73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Zawiadamianie organów nadzoru budowlanego o przypadkach naruszenia przepisów:</w:t>
      </w:r>
      <w:r w:rsidR="00182F65">
        <w:t xml:space="preserve"> </w:t>
      </w:r>
      <w:r>
        <w:t>Prawa budowlanego, dotyczących bezpieczeństwa budowy i ochrony środowiska lub</w:t>
      </w:r>
      <w:r w:rsidR="00182F65">
        <w:t xml:space="preserve"> </w:t>
      </w:r>
      <w:r>
        <w:t>rażących uchybień technicznych.</w:t>
      </w:r>
    </w:p>
    <w:p w14:paraId="2132AF50" w14:textId="7D8A64B0" w:rsidR="00A67E9D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Sporządzenie sprawozdania technicznego z realizacji całości inwestycji wraz</w:t>
      </w:r>
      <w:r w:rsidR="00182F65">
        <w:t xml:space="preserve"> </w:t>
      </w:r>
      <w:r>
        <w:t>z dokumentacją fotograficzną i dostarczenie go Zamawiającemu w wersji papierowej oraz</w:t>
      </w:r>
      <w:r w:rsidR="00182F65">
        <w:t xml:space="preserve"> </w:t>
      </w:r>
      <w:r>
        <w:t>w wersji elektronicznej w terminie 3 dni od daty podpisania protokołu odbioru końcowego</w:t>
      </w:r>
      <w:r w:rsidR="00182F65">
        <w:t xml:space="preserve"> </w:t>
      </w:r>
      <w:r>
        <w:t>zadania.</w:t>
      </w:r>
    </w:p>
    <w:p w14:paraId="12950E63" w14:textId="4145B0B2" w:rsidR="00E71543" w:rsidRDefault="00A67E9D" w:rsidP="00D30028">
      <w:pPr>
        <w:pStyle w:val="Akapitzlist"/>
        <w:numPr>
          <w:ilvl w:val="0"/>
          <w:numId w:val="2"/>
        </w:numPr>
        <w:spacing w:after="0"/>
        <w:ind w:left="567" w:hanging="567"/>
        <w:jc w:val="both"/>
      </w:pPr>
      <w:r>
        <w:t>Rozliczania Umowy na roboty budowlane w przypadku jej wypowiedzenia, rozwiązania lub</w:t>
      </w:r>
      <w:r w:rsidR="00182F65">
        <w:t xml:space="preserve"> </w:t>
      </w:r>
      <w:r>
        <w:t>odstąpienia.</w:t>
      </w:r>
    </w:p>
    <w:sectPr w:rsidR="00E715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85912" w14:textId="77777777" w:rsidR="00A618C4" w:rsidRDefault="00A618C4" w:rsidP="00250B1C">
      <w:pPr>
        <w:spacing w:after="0" w:line="240" w:lineRule="auto"/>
      </w:pPr>
      <w:r>
        <w:separator/>
      </w:r>
    </w:p>
  </w:endnote>
  <w:endnote w:type="continuationSeparator" w:id="0">
    <w:p w14:paraId="45042030" w14:textId="77777777" w:rsidR="00A618C4" w:rsidRDefault="00A618C4" w:rsidP="0025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0462736"/>
      <w:docPartObj>
        <w:docPartGallery w:val="Page Numbers (Bottom of Page)"/>
        <w:docPartUnique/>
      </w:docPartObj>
    </w:sdtPr>
    <w:sdtContent>
      <w:p w14:paraId="72D22E37" w14:textId="79B0DC2E" w:rsidR="00250B1C" w:rsidRDefault="00250B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50DF5" w14:textId="77777777" w:rsidR="00250B1C" w:rsidRDefault="00250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853DF" w14:textId="77777777" w:rsidR="00A618C4" w:rsidRDefault="00A618C4" w:rsidP="00250B1C">
      <w:pPr>
        <w:spacing w:after="0" w:line="240" w:lineRule="auto"/>
      </w:pPr>
      <w:r>
        <w:separator/>
      </w:r>
    </w:p>
  </w:footnote>
  <w:footnote w:type="continuationSeparator" w:id="0">
    <w:p w14:paraId="5620E4A9" w14:textId="77777777" w:rsidR="00A618C4" w:rsidRDefault="00A618C4" w:rsidP="0025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44EF"/>
    <w:multiLevelType w:val="hybridMultilevel"/>
    <w:tmpl w:val="88465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34326"/>
    <w:multiLevelType w:val="hybridMultilevel"/>
    <w:tmpl w:val="D726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9E32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147"/>
    <w:multiLevelType w:val="hybridMultilevel"/>
    <w:tmpl w:val="5E2E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100337">
    <w:abstractNumId w:val="1"/>
  </w:num>
  <w:num w:numId="2" w16cid:durableId="1848982047">
    <w:abstractNumId w:val="2"/>
  </w:num>
  <w:num w:numId="3" w16cid:durableId="133438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4E"/>
    <w:rsid w:val="00006BA0"/>
    <w:rsid w:val="00182F65"/>
    <w:rsid w:val="00250B1C"/>
    <w:rsid w:val="00324246"/>
    <w:rsid w:val="00334A4E"/>
    <w:rsid w:val="003F27C5"/>
    <w:rsid w:val="004F0CE2"/>
    <w:rsid w:val="0050434A"/>
    <w:rsid w:val="005359C0"/>
    <w:rsid w:val="005D348D"/>
    <w:rsid w:val="00655A32"/>
    <w:rsid w:val="006D5CE0"/>
    <w:rsid w:val="006E1965"/>
    <w:rsid w:val="0087075C"/>
    <w:rsid w:val="00931130"/>
    <w:rsid w:val="00961CAC"/>
    <w:rsid w:val="00A267D0"/>
    <w:rsid w:val="00A618C4"/>
    <w:rsid w:val="00A67E9D"/>
    <w:rsid w:val="00B16B3C"/>
    <w:rsid w:val="00BD2258"/>
    <w:rsid w:val="00BE0901"/>
    <w:rsid w:val="00C23B6F"/>
    <w:rsid w:val="00C626FF"/>
    <w:rsid w:val="00D30028"/>
    <w:rsid w:val="00E57D31"/>
    <w:rsid w:val="00E71543"/>
    <w:rsid w:val="00F015B4"/>
    <w:rsid w:val="00F401B9"/>
    <w:rsid w:val="00FC7594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B657"/>
  <w15:chartTrackingRefBased/>
  <w15:docId w15:val="{87AA1A3B-710F-4B54-A454-B121580D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7594"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6B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BA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00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7594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B1C"/>
  </w:style>
  <w:style w:type="paragraph" w:styleId="Stopka">
    <w:name w:val="footer"/>
    <w:basedOn w:val="Normalny"/>
    <w:link w:val="StopkaZnak"/>
    <w:uiPriority w:val="99"/>
    <w:unhideWhenUsed/>
    <w:rsid w:val="0025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B1C"/>
  </w:style>
  <w:style w:type="paragraph" w:styleId="Nagwekspisutreci">
    <w:name w:val="TOC Heading"/>
    <w:basedOn w:val="Nagwek1"/>
    <w:next w:val="Normalny"/>
    <w:uiPriority w:val="39"/>
    <w:unhideWhenUsed/>
    <w:qFormat/>
    <w:rsid w:val="00250B1C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250B1C"/>
    <w:pPr>
      <w:spacing w:after="100"/>
    </w:pPr>
  </w:style>
  <w:style w:type="character" w:styleId="UyteHipercze">
    <w:name w:val="FollowedHyperlink"/>
    <w:basedOn w:val="Domylnaczcionkaakapitu"/>
    <w:uiPriority w:val="99"/>
    <w:semiHidden/>
    <w:unhideWhenUsed/>
    <w:rsid w:val="004F0C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ydlowo.ezamawiajacy.pl/pn/szydlowo/demand/notice/public/125573/detai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3DFA-CBA9-4029-812F-712BE4E8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mklobucki</dc:creator>
  <cp:keywords/>
  <dc:description/>
  <cp:lastModifiedBy>mklobucki</cp:lastModifiedBy>
  <cp:revision>4</cp:revision>
  <dcterms:created xsi:type="dcterms:W3CDTF">2024-05-14T12:59:00Z</dcterms:created>
  <dcterms:modified xsi:type="dcterms:W3CDTF">2024-06-20T09:12:00Z</dcterms:modified>
</cp:coreProperties>
</file>