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78961" w14:textId="77777777" w:rsidR="005B4556" w:rsidRDefault="005B4556" w:rsidP="00AE518B">
      <w:pPr>
        <w:pStyle w:val="Teksttreci0"/>
        <w:shd w:val="clear" w:color="auto" w:fill="auto"/>
        <w:spacing w:line="240" w:lineRule="auto"/>
        <w:ind w:left="35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Projekt umowy </w:t>
      </w:r>
    </w:p>
    <w:p w14:paraId="17FE4933" w14:textId="77777777" w:rsidR="005B4556" w:rsidRDefault="005B4556" w:rsidP="00AE518B">
      <w:pPr>
        <w:pStyle w:val="Teksttreci0"/>
        <w:shd w:val="clear" w:color="auto" w:fill="auto"/>
        <w:spacing w:line="240" w:lineRule="auto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……………./2024</w:t>
      </w:r>
    </w:p>
    <w:p w14:paraId="114ADFDB" w14:textId="77777777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…………………. r. w Szydłowie, pomiędzy:</w:t>
      </w:r>
    </w:p>
    <w:p w14:paraId="007A7C20" w14:textId="77777777" w:rsidR="005B4556" w:rsidRDefault="005B4556" w:rsidP="005B4556">
      <w:pPr>
        <w:pStyle w:val="Teksttreci0"/>
        <w:shd w:val="clear" w:color="auto" w:fill="auto"/>
        <w:ind w:right="7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Szydłowo z siedzibą w Szydłowie (06-516), ul. Mazowiecka 61, NIP 569-174-98-54, reprezentowaną przez:</w:t>
      </w:r>
    </w:p>
    <w:p w14:paraId="75F88780" w14:textId="77777777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Szydłowo – Panią Jolantę Karpińską</w:t>
      </w:r>
    </w:p>
    <w:p w14:paraId="5A733C53" w14:textId="77777777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Pani Bożeny Szczepańskiej</w:t>
      </w:r>
    </w:p>
    <w:p w14:paraId="11DE2714" w14:textId="77777777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„Zamawiającym"</w:t>
      </w:r>
    </w:p>
    <w:p w14:paraId="128DE576" w14:textId="77777777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BD46FD2" w14:textId="6FB6C2E2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</w:t>
      </w:r>
    </w:p>
    <w:p w14:paraId="4FD2B144" w14:textId="77777777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„Wykonawcą"</w:t>
      </w:r>
    </w:p>
    <w:p w14:paraId="60E75FC8" w14:textId="77777777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275272F2" w14:textId="2B1F325D" w:rsidR="005B4556" w:rsidRDefault="005B4556" w:rsidP="005B4556">
      <w:pPr>
        <w:pStyle w:val="Teksttreci0"/>
        <w:shd w:val="clear" w:color="auto" w:fill="auto"/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z pominięciem przepisów ustawy z dnia 19 września 2019</w:t>
      </w:r>
      <w:r w:rsidR="00B54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Prawo zamówień publicznych (Dz. U. z 2023 r. poz. 1605 ze zm.) stosownie do treści art. 2 ust. 1 pkt 1) ustawy.</w:t>
      </w:r>
    </w:p>
    <w:p w14:paraId="211067FC" w14:textId="77777777" w:rsidR="005B4556" w:rsidRDefault="005B4556" w:rsidP="005B4556">
      <w:pPr>
        <w:pStyle w:val="Teksttreci0"/>
        <w:shd w:val="clear" w:color="auto" w:fill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0D71FF9F" w14:textId="77777777" w:rsidR="005B4556" w:rsidRDefault="005B4556" w:rsidP="005B4556">
      <w:pPr>
        <w:pStyle w:val="Teksttreci0"/>
        <w:shd w:val="clear" w:color="auto" w:fill="auto"/>
        <w:spacing w:line="276" w:lineRule="auto"/>
        <w:ind w:left="37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9683EC4" w14:textId="2D96483B" w:rsidR="005B4556" w:rsidRDefault="005B4556" w:rsidP="005B4556">
      <w:pPr>
        <w:pStyle w:val="Teksttreci0"/>
        <w:numPr>
          <w:ilvl w:val="0"/>
          <w:numId w:val="1"/>
        </w:numPr>
        <w:shd w:val="clear" w:color="auto" w:fill="auto"/>
        <w:tabs>
          <w:tab w:val="left" w:pos="34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 jest  dostawa i montaż ogrodzenia na potrzeby sołectwa Giednia, Dębsk, Wola Dębska, Nowe Nosarzewo, Marianowo, Garlino, Trzcianka w  ramach realizacji zadania z funduszu sołeckiego zgodnie z zapytaniem ofertowym, stanowiącym załącznik nr 1 do umowy oraz ofertą Wykonawcy, stanowiącą załącznik nr 2 do umowy. Załączniki do umowy stanowią integralną jej część. </w:t>
      </w:r>
    </w:p>
    <w:p w14:paraId="5F3CD465" w14:textId="2F1B0A03" w:rsidR="005B4556" w:rsidRDefault="005B4556" w:rsidP="005B4556">
      <w:pPr>
        <w:pStyle w:val="Teksttreci0"/>
        <w:numPr>
          <w:ilvl w:val="0"/>
          <w:numId w:val="1"/>
        </w:numPr>
        <w:shd w:val="clear" w:color="auto" w:fill="auto"/>
        <w:tabs>
          <w:tab w:val="left" w:pos="344"/>
        </w:tabs>
        <w:spacing w:after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wykonania są miejscowości: Giednia, Dębsk, Wola Dębska, Nowe Nosarzewo, Marianowo, Dębiny, Trzcianka.</w:t>
      </w:r>
    </w:p>
    <w:p w14:paraId="3BAD15D0" w14:textId="77777777" w:rsidR="005B4556" w:rsidRDefault="005B4556" w:rsidP="005B4556">
      <w:pPr>
        <w:pStyle w:val="Teksttreci0"/>
        <w:shd w:val="clear" w:color="auto" w:fill="auto"/>
        <w:spacing w:line="264" w:lineRule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7A2A8E59" w14:textId="77777777" w:rsidR="005B4556" w:rsidRDefault="005B4556" w:rsidP="005B4556">
      <w:pPr>
        <w:pStyle w:val="Teksttreci0"/>
        <w:shd w:val="clear" w:color="auto" w:fill="auto"/>
        <w:spacing w:line="264" w:lineRule="auto"/>
        <w:ind w:left="33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4DA3D89A" w14:textId="77777777" w:rsidR="005B4556" w:rsidRDefault="005B4556" w:rsidP="005B4556">
      <w:pPr>
        <w:pStyle w:val="Teksttreci0"/>
        <w:shd w:val="clear" w:color="auto" w:fill="auto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21B977EB" w14:textId="77777777" w:rsidR="005B4556" w:rsidRDefault="005B4556" w:rsidP="005B4556">
      <w:pPr>
        <w:pStyle w:val="Teksttreci0"/>
        <w:numPr>
          <w:ilvl w:val="0"/>
          <w:numId w:val="2"/>
        </w:numPr>
        <w:shd w:val="clear" w:color="auto" w:fill="auto"/>
        <w:tabs>
          <w:tab w:val="left" w:pos="34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Wykonawcy na teren wykonywania Przedmiotu umowy,</w:t>
      </w:r>
    </w:p>
    <w:p w14:paraId="633A4265" w14:textId="77777777" w:rsidR="005B4556" w:rsidRDefault="005B4556" w:rsidP="005B4556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odebranie Przedmiotu umowy po sprawdzeniu jego należytego wykonania,</w:t>
      </w:r>
    </w:p>
    <w:p w14:paraId="4D11F63B" w14:textId="77777777" w:rsidR="005B4556" w:rsidRDefault="005B4556" w:rsidP="005B4556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after="30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terminowa zapłata wynagrodzenia za wykonane i odebrane prace.</w:t>
      </w:r>
    </w:p>
    <w:p w14:paraId="45201198" w14:textId="77777777" w:rsidR="005B4556" w:rsidRDefault="005B4556" w:rsidP="005B4556">
      <w:pPr>
        <w:pStyle w:val="Teksttreci0"/>
        <w:shd w:val="clear" w:color="auto" w:fill="auto"/>
        <w:spacing w:line="264" w:lineRule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7A4FDE17" w14:textId="77777777" w:rsidR="005B4556" w:rsidRDefault="005B4556" w:rsidP="005B4556">
      <w:pPr>
        <w:pStyle w:val="Teksttreci0"/>
        <w:shd w:val="clear" w:color="auto" w:fill="auto"/>
        <w:spacing w:line="264" w:lineRule="auto"/>
        <w:ind w:left="3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65080B72" w14:textId="77777777" w:rsidR="005B4556" w:rsidRDefault="005B4556" w:rsidP="005B4556">
      <w:pPr>
        <w:pStyle w:val="Teksttreci0"/>
        <w:numPr>
          <w:ilvl w:val="0"/>
          <w:numId w:val="3"/>
        </w:numPr>
        <w:shd w:val="clear" w:color="auto" w:fill="auto"/>
        <w:tabs>
          <w:tab w:val="left" w:pos="33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(w ramach wynagrodzenia umownego):</w:t>
      </w:r>
    </w:p>
    <w:p w14:paraId="00ABEE42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dozoru mienia na terenie wykonywania Przedmiotu umowy na własny koszt;</w:t>
      </w:r>
    </w:p>
    <w:p w14:paraId="5EE00549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</w:tabs>
        <w:spacing w:line="25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na własny koszt transportu odpadów do miejsc ich wykorzystania przez Zamawiającego lub utylizacji, łącznie z kosztami utylizacji;</w:t>
      </w:r>
    </w:p>
    <w:p w14:paraId="53379AE9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pełnej odpowiedzialności za stan i przestrzeganie przepisów bhp, ochronę p. poż i dozór mienia na terenie prac, jak i za wszelkie szkody powstałe w trakcie wykonywania Przedmiotu umowy;</w:t>
      </w:r>
    </w:p>
    <w:p w14:paraId="173EB656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terminowego wykonania i przekazania do eksploatacji Przedmiotu umowy;</w:t>
      </w:r>
    </w:p>
    <w:p w14:paraId="5BE5C4FA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pełnej odpowiedzialności za stosowane materiały i bezpieczeństwo wszelkich działań prowadzonych na terenie wykonywania Przedmiotu umowy i poza nim, a związanych z wykonywaniem Przedmiotu umowy;</w:t>
      </w:r>
    </w:p>
    <w:p w14:paraId="18C28C74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ponoszenia pełnej odpowiedzialności za szkody oraz następstwa nieszczęśliwych wypadków pracowników i osób trzecich, powstałe w związku z wykonywaniem Przedmiotu umowy, w tym także ruchem pojazdów;</w:t>
      </w:r>
    </w:p>
    <w:p w14:paraId="7A930B9D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instalacji, urządzeń i obiektów na terenie wykonywania Przedmiotu umowy i w jej bezpośrednim otoczeniu, przed ich zniszczeniem lub uszkodzeniem w trakcie wykonywania Przedmiotu umowy;</w:t>
      </w:r>
    </w:p>
    <w:p w14:paraId="76317F31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porządek na terenie wykonywania Przedmiotu umowy oraz utrzymywanie terenu wykonania Przedmiotu umowy w należytym stanie i porządku;</w:t>
      </w:r>
    </w:p>
    <w:p w14:paraId="63E97010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terenu wykonywania Przedmiotu umowy po wykonaniu Przedmiotu umowy,  w tym dokonania na własny koszt renowacji zniszczonych lub uszkodzonych w wyniku prowadzonych prac obiektów, fragmentów terenu dróg, nawierzchni lub instalacji;</w:t>
      </w:r>
    </w:p>
    <w:p w14:paraId="0D7CF9FF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problemach technicznych lub okolicznościach, które mogą wpłynąć na jakość wykonywania Przedmiotu umowy lub termin zakończenia przedmiotu umowy;</w:t>
      </w:r>
    </w:p>
    <w:p w14:paraId="0E8F597F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ponoszenie kosztów zużycia wody oraz energii elektrycznej;</w:t>
      </w:r>
    </w:p>
    <w:p w14:paraId="2C6916E8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wszelkich wad i usterek w trakcie wykonywania Przedmiotu umowy w terminie nie dłuższym niż termin technicznie uzasadniony i konieczny do ich usunięcia;</w:t>
      </w:r>
    </w:p>
    <w:p w14:paraId="56A09DD8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6AD43FF5" w14:textId="77777777" w:rsidR="005B4556" w:rsidRDefault="005B4556" w:rsidP="005B455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w dniu odbioru Przedmiotu umowy dokumentów gwarancyjnych, atestów oraz innych dokumentów wymaganych przez Zamawiającego.</w:t>
      </w:r>
    </w:p>
    <w:p w14:paraId="6BA687B2" w14:textId="77777777" w:rsidR="005B4556" w:rsidRDefault="005B4556" w:rsidP="005B4556">
      <w:pPr>
        <w:pStyle w:val="Teksttreci0"/>
        <w:shd w:val="clear" w:color="auto" w:fill="auto"/>
        <w:tabs>
          <w:tab w:val="left" w:pos="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zobowiązany jest zapewnić wykonanie i kierowanie pracami objętymi umową przez osoby/osobę posiadające/ą stosowne kwalifikacje zawodowe.</w:t>
      </w:r>
    </w:p>
    <w:p w14:paraId="6EB0B4DE" w14:textId="77777777" w:rsidR="005B4556" w:rsidRDefault="005B4556" w:rsidP="005B4556">
      <w:pPr>
        <w:pStyle w:val="Teksttreci0"/>
        <w:shd w:val="clear" w:color="auto" w:fill="auto"/>
        <w:tabs>
          <w:tab w:val="left" w:pos="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3.Wykonawca ponosi pełną odpowiedzialność za naruszenie przepisów dotyczących ochrony środowiska na terenie wykonywania Przedmiotu umowy i terenie przyległym do Przedmiotu umowy. Wszelkie kary związane z zanieczyszczeniem środowiska, przekroczeniem norm hałasu czy niewłaściwym postępowaniem z odpadami obciążają Wykonawcę.</w:t>
      </w:r>
    </w:p>
    <w:p w14:paraId="0C179692" w14:textId="77777777" w:rsidR="005B4556" w:rsidRDefault="005B4556" w:rsidP="005B4556">
      <w:pPr>
        <w:pStyle w:val="Teksttreci0"/>
        <w:shd w:val="clear" w:color="auto" w:fill="auto"/>
        <w:tabs>
          <w:tab w:val="left" w:pos="302"/>
        </w:tabs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oświadcza, że przyjmuje do wiadomości, iż ponosić będzie wyłączną odpowiedzialność z tytułu ewentualnego uszkodzenia istniejących instalacji podziemnych powstałych w związku z pracami prowadzonymi przez Wykonawcę lub jego podwykonawców.</w:t>
      </w:r>
    </w:p>
    <w:p w14:paraId="7FF8247E" w14:textId="22934EE4" w:rsidR="005B4556" w:rsidRDefault="00515604" w:rsidP="005B4556">
      <w:pPr>
        <w:pStyle w:val="Teksttreci0"/>
        <w:shd w:val="clear" w:color="auto" w:fill="auto"/>
        <w:tabs>
          <w:tab w:val="left" w:pos="808"/>
        </w:tabs>
        <w:spacing w:after="300"/>
        <w:ind w:right="7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4556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6D9D0496" w14:textId="77777777" w:rsidR="005B4556" w:rsidRDefault="005B4556" w:rsidP="005B4556">
      <w:pPr>
        <w:pStyle w:val="Nagwek10"/>
        <w:keepNext/>
        <w:keepLines/>
        <w:shd w:val="clear" w:color="auto" w:fill="auto"/>
        <w:ind w:left="33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Terminy realizacji umowy</w:t>
      </w:r>
      <w:bookmarkEnd w:id="0"/>
    </w:p>
    <w:p w14:paraId="3BC5D06D" w14:textId="77777777" w:rsidR="005B4556" w:rsidRDefault="005B4556" w:rsidP="005B4556">
      <w:pPr>
        <w:pStyle w:val="Teksttreci0"/>
        <w:numPr>
          <w:ilvl w:val="0"/>
          <w:numId w:val="5"/>
        </w:numPr>
        <w:shd w:val="clear" w:color="auto" w:fill="auto"/>
        <w:tabs>
          <w:tab w:val="left" w:pos="288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realizacji zamówienia: ……….</w:t>
      </w:r>
    </w:p>
    <w:p w14:paraId="1BC85936" w14:textId="0D4709B8" w:rsidR="00B54B6A" w:rsidRPr="00AE518B" w:rsidRDefault="005B4556" w:rsidP="00AE518B">
      <w:pPr>
        <w:pStyle w:val="Teksttreci0"/>
        <w:numPr>
          <w:ilvl w:val="0"/>
          <w:numId w:val="5"/>
        </w:numPr>
        <w:shd w:val="clear" w:color="auto" w:fill="auto"/>
        <w:tabs>
          <w:tab w:val="left" w:pos="292"/>
        </w:tabs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realizacji zamówienia: ……….</w:t>
      </w:r>
    </w:p>
    <w:p w14:paraId="7213CD0C" w14:textId="77777777" w:rsidR="005B4556" w:rsidRDefault="005B4556" w:rsidP="005B4556">
      <w:pPr>
        <w:pStyle w:val="Teksttreci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7CAE3B38" w14:textId="77777777" w:rsidR="005B4556" w:rsidRDefault="005B4556" w:rsidP="005B4556">
      <w:pPr>
        <w:pStyle w:val="Nagwek10"/>
        <w:keepNext/>
        <w:keepLines/>
        <w:shd w:val="clear" w:color="auto" w:fill="auto"/>
        <w:spacing w:line="256" w:lineRule="auto"/>
        <w:ind w:left="294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t>Wynagrodzenie i warunki płatności</w:t>
      </w:r>
      <w:bookmarkEnd w:id="1"/>
    </w:p>
    <w:p w14:paraId="4322C8E8" w14:textId="77777777" w:rsidR="005B4556" w:rsidRDefault="005B4556" w:rsidP="005B4556">
      <w:pPr>
        <w:pStyle w:val="Teksttreci0"/>
        <w:numPr>
          <w:ilvl w:val="0"/>
          <w:numId w:val="6"/>
        </w:numPr>
        <w:shd w:val="clear" w:color="auto" w:fill="auto"/>
        <w:tabs>
          <w:tab w:val="left" w:pos="297"/>
        </w:tabs>
        <w:spacing w:after="120" w:line="256" w:lineRule="auto"/>
        <w:ind w:righ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 zrealizowanie zamówienia określonego w § 1 otrzyma wynagrodzenie ryczałtowe brutto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 zł ), z czego kwota netto wynosi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……………….. 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……………zł ……………….), podatek VAT (23 %) który wynosi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……………. zł. </w:t>
      </w:r>
      <w:r>
        <w:rPr>
          <w:rFonts w:ascii="Times New Roman" w:hAnsi="Times New Roman" w:cs="Times New Roman"/>
          <w:sz w:val="24"/>
          <w:szCs w:val="24"/>
        </w:rPr>
        <w:t>Ceny są zgodnie z ofertą złożoną w zapytaniu ofertowym.</w:t>
      </w:r>
    </w:p>
    <w:p w14:paraId="1C901F81" w14:textId="29DD8666" w:rsidR="000C0DE1" w:rsidRDefault="000C0DE1" w:rsidP="000C0DE1">
      <w:pPr>
        <w:pStyle w:val="Teksttreci0"/>
        <w:shd w:val="clear" w:color="auto" w:fill="auto"/>
        <w:tabs>
          <w:tab w:val="left" w:pos="297"/>
        </w:tabs>
        <w:spacing w:after="120" w:line="256" w:lineRule="auto"/>
        <w:ind w:righ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0DE1" w14:paraId="0E0128CB" w14:textId="77777777" w:rsidTr="00A32444">
        <w:tc>
          <w:tcPr>
            <w:tcW w:w="2265" w:type="dxa"/>
          </w:tcPr>
          <w:p w14:paraId="7C0E2E6B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lastRenderedPageBreak/>
              <w:t xml:space="preserve">Zadanie </w:t>
            </w:r>
          </w:p>
        </w:tc>
        <w:tc>
          <w:tcPr>
            <w:tcW w:w="2265" w:type="dxa"/>
          </w:tcPr>
          <w:p w14:paraId="4717B914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Opis</w:t>
            </w:r>
          </w:p>
        </w:tc>
        <w:tc>
          <w:tcPr>
            <w:tcW w:w="2266" w:type="dxa"/>
          </w:tcPr>
          <w:p w14:paraId="742417FE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Wartość netto</w:t>
            </w:r>
          </w:p>
        </w:tc>
        <w:tc>
          <w:tcPr>
            <w:tcW w:w="2266" w:type="dxa"/>
          </w:tcPr>
          <w:p w14:paraId="27B96269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Wartość brutto</w:t>
            </w:r>
          </w:p>
        </w:tc>
      </w:tr>
      <w:tr w:rsidR="000C0DE1" w14:paraId="26A15A49" w14:textId="77777777" w:rsidTr="00A32444">
        <w:tc>
          <w:tcPr>
            <w:tcW w:w="2265" w:type="dxa"/>
          </w:tcPr>
          <w:p w14:paraId="5D86B4A2" w14:textId="77777777" w:rsidR="000C0DE1" w:rsidRPr="00230313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ogrodzenia w sołectwie Giednia.</w:t>
            </w:r>
          </w:p>
        </w:tc>
        <w:tc>
          <w:tcPr>
            <w:tcW w:w="2265" w:type="dxa"/>
          </w:tcPr>
          <w:p w14:paraId="13CC903C" w14:textId="77777777" w:rsidR="000C0DE1" w:rsidRPr="00230313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56 m ogrodzenia wraz z 5 m bramą i 1 m furtką</w:t>
            </w:r>
          </w:p>
        </w:tc>
        <w:tc>
          <w:tcPr>
            <w:tcW w:w="2266" w:type="dxa"/>
          </w:tcPr>
          <w:p w14:paraId="29C5F80F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266" w:type="dxa"/>
          </w:tcPr>
          <w:p w14:paraId="2ACA1C03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0C0DE1" w14:paraId="2A0ACC9C" w14:textId="77777777" w:rsidTr="00A32444">
        <w:tc>
          <w:tcPr>
            <w:tcW w:w="2265" w:type="dxa"/>
          </w:tcPr>
          <w:p w14:paraId="17116908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ogrodzenia w sołectwie Dębsk.</w:t>
            </w:r>
          </w:p>
        </w:tc>
        <w:tc>
          <w:tcPr>
            <w:tcW w:w="2265" w:type="dxa"/>
          </w:tcPr>
          <w:p w14:paraId="11F70877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134 m ogrodzenia wraz z 5 m bramą i 1 m furtką</w:t>
            </w:r>
          </w:p>
        </w:tc>
        <w:tc>
          <w:tcPr>
            <w:tcW w:w="2266" w:type="dxa"/>
          </w:tcPr>
          <w:p w14:paraId="4D0C6551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266" w:type="dxa"/>
          </w:tcPr>
          <w:p w14:paraId="6F97B515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0C0DE1" w14:paraId="4F8F8950" w14:textId="77777777" w:rsidTr="00A32444">
        <w:trPr>
          <w:trHeight w:val="972"/>
        </w:trPr>
        <w:tc>
          <w:tcPr>
            <w:tcW w:w="2265" w:type="dxa"/>
          </w:tcPr>
          <w:p w14:paraId="7B583863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ogrodzenia w sołectwie Wola Dębska.</w:t>
            </w:r>
          </w:p>
        </w:tc>
        <w:tc>
          <w:tcPr>
            <w:tcW w:w="2265" w:type="dxa"/>
          </w:tcPr>
          <w:p w14:paraId="02782541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79 m ogrodzenia wraz z 5 m bramą i 1 m furtką</w:t>
            </w:r>
          </w:p>
        </w:tc>
        <w:tc>
          <w:tcPr>
            <w:tcW w:w="2266" w:type="dxa"/>
          </w:tcPr>
          <w:p w14:paraId="5639E8AF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266" w:type="dxa"/>
          </w:tcPr>
          <w:p w14:paraId="06A052A7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0C0DE1" w14:paraId="23FA7FCE" w14:textId="77777777" w:rsidTr="00A32444">
        <w:tc>
          <w:tcPr>
            <w:tcW w:w="2265" w:type="dxa"/>
          </w:tcPr>
          <w:p w14:paraId="5093A830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ogrodzenia w sołectwie Nowe Nosarzewo.</w:t>
            </w:r>
          </w:p>
        </w:tc>
        <w:tc>
          <w:tcPr>
            <w:tcW w:w="2265" w:type="dxa"/>
          </w:tcPr>
          <w:p w14:paraId="4BA82961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14 m ogrodzenia wraz z 1 m furtką</w:t>
            </w:r>
          </w:p>
        </w:tc>
        <w:tc>
          <w:tcPr>
            <w:tcW w:w="2266" w:type="dxa"/>
          </w:tcPr>
          <w:p w14:paraId="0D485651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266" w:type="dxa"/>
          </w:tcPr>
          <w:p w14:paraId="2B24205E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0C0DE1" w14:paraId="32BE9A70" w14:textId="77777777" w:rsidTr="00A32444">
        <w:tc>
          <w:tcPr>
            <w:tcW w:w="2265" w:type="dxa"/>
          </w:tcPr>
          <w:p w14:paraId="5C05CA84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ogrodzenia w sołectwie Marianowo.</w:t>
            </w:r>
          </w:p>
        </w:tc>
        <w:tc>
          <w:tcPr>
            <w:tcW w:w="2265" w:type="dxa"/>
          </w:tcPr>
          <w:p w14:paraId="65370B22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169 m ogrodzenia wraz z 4 m bramą i 1 m furtka</w:t>
            </w:r>
          </w:p>
        </w:tc>
        <w:tc>
          <w:tcPr>
            <w:tcW w:w="2266" w:type="dxa"/>
          </w:tcPr>
          <w:p w14:paraId="0BB307BF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266" w:type="dxa"/>
          </w:tcPr>
          <w:p w14:paraId="6E3CEF8B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0C0DE1" w14:paraId="483C1604" w14:textId="77777777" w:rsidTr="00A32444">
        <w:tc>
          <w:tcPr>
            <w:tcW w:w="2265" w:type="dxa"/>
          </w:tcPr>
          <w:p w14:paraId="553786BD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ogrodzenia w sołectwie Garlino.</w:t>
            </w:r>
          </w:p>
        </w:tc>
        <w:tc>
          <w:tcPr>
            <w:tcW w:w="2265" w:type="dxa"/>
          </w:tcPr>
          <w:p w14:paraId="4E38E883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90 m ogrodzenia wraz dwiema furtkami po 1 m</w:t>
            </w:r>
          </w:p>
        </w:tc>
        <w:tc>
          <w:tcPr>
            <w:tcW w:w="2266" w:type="dxa"/>
          </w:tcPr>
          <w:p w14:paraId="783CB9FC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266" w:type="dxa"/>
          </w:tcPr>
          <w:p w14:paraId="4CB7F4ED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0C0DE1" w14:paraId="5A840B31" w14:textId="77777777" w:rsidTr="00A32444">
        <w:tc>
          <w:tcPr>
            <w:tcW w:w="2265" w:type="dxa"/>
          </w:tcPr>
          <w:p w14:paraId="44258333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ogrodzenia w sołectwie Trzcianka.</w:t>
            </w:r>
          </w:p>
        </w:tc>
        <w:tc>
          <w:tcPr>
            <w:tcW w:w="2265" w:type="dxa"/>
          </w:tcPr>
          <w:p w14:paraId="6E271D02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Dostawa i montaż 174 m ogrodzenia wraz z 5 m bramą i 1 m furtka</w:t>
            </w:r>
          </w:p>
        </w:tc>
        <w:tc>
          <w:tcPr>
            <w:tcW w:w="2266" w:type="dxa"/>
          </w:tcPr>
          <w:p w14:paraId="6D90BBA0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266" w:type="dxa"/>
          </w:tcPr>
          <w:p w14:paraId="647AEA86" w14:textId="77777777" w:rsidR="000C0DE1" w:rsidRDefault="000C0DE1" w:rsidP="00A32444">
            <w:pPr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14:paraId="03AC3142" w14:textId="77777777" w:rsidR="000C0DE1" w:rsidRDefault="000C0DE1" w:rsidP="000C0DE1">
      <w:pPr>
        <w:pStyle w:val="Teksttreci0"/>
        <w:shd w:val="clear" w:color="auto" w:fill="auto"/>
        <w:tabs>
          <w:tab w:val="left" w:pos="297"/>
        </w:tabs>
        <w:spacing w:after="120" w:line="256" w:lineRule="auto"/>
        <w:ind w:right="740"/>
        <w:rPr>
          <w:rFonts w:ascii="Times New Roman" w:hAnsi="Times New Roman" w:cs="Times New Roman"/>
          <w:sz w:val="24"/>
          <w:szCs w:val="24"/>
        </w:rPr>
      </w:pPr>
    </w:p>
    <w:p w14:paraId="288245F9" w14:textId="77777777" w:rsidR="005B4556" w:rsidRDefault="005B4556" w:rsidP="005B4556">
      <w:pPr>
        <w:spacing w:line="14" w:lineRule="exact"/>
        <w:rPr>
          <w:rFonts w:ascii="Times New Roman" w:hAnsi="Times New Roman" w:cs="Times New Roman"/>
        </w:rPr>
      </w:pPr>
    </w:p>
    <w:p w14:paraId="28C32532" w14:textId="77777777" w:rsidR="005B4556" w:rsidRDefault="005B4556" w:rsidP="005B4556">
      <w:pPr>
        <w:pStyle w:val="Teksttreci0"/>
        <w:numPr>
          <w:ilvl w:val="0"/>
          <w:numId w:val="6"/>
        </w:numPr>
        <w:shd w:val="clear" w:color="auto" w:fill="auto"/>
        <w:tabs>
          <w:tab w:val="left" w:pos="313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strony określiły jako ryczałtowe i zawiera ono wszelkie koszty niezbędne do zrealizowania Przedmiotu umowy wynikające wprost z zapytania ofertowego, oferty Wykonawcy jak również w niej nie ujęte, a bez których nie można wykonać Przedmiotu umowy  w zakresie podanym w zapytaniu ofertowym, zgodnie z wiedzą techniczną i budowlaną.</w:t>
      </w:r>
    </w:p>
    <w:p w14:paraId="6176AA6E" w14:textId="77777777" w:rsidR="005B4556" w:rsidRDefault="005B4556" w:rsidP="005B4556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płatne będzie za faktycznie wykonane i odebrane prace na podstawie faktury wystawionej w oparciu o protokół odbioru końcowego podpisany przez przedstawiciela ze strony Zamawiającego oraz przedstawicieli ze strony Wykonawcy.</w:t>
      </w:r>
    </w:p>
    <w:p w14:paraId="207531CD" w14:textId="77777777" w:rsidR="005B4556" w:rsidRDefault="005B4556" w:rsidP="005B4556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ureguluje należność wynikającą z faktury przelewem z rachunku Zamawiającego na rachunek Wykonawcy wskazany na fakturze, w terminie do 30 dni od dnia otrzymania faktury.</w:t>
      </w:r>
    </w:p>
    <w:p w14:paraId="4B045845" w14:textId="77777777" w:rsidR="005B4556" w:rsidRDefault="005B4556" w:rsidP="005B4556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14:paraId="00BB1DE5" w14:textId="77777777" w:rsidR="005B4556" w:rsidRDefault="005B4556" w:rsidP="005B455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Szydłowo, ul. Mazowiecka 61, 06-516 Szydłowo, NIP 569-174-98-54</w:t>
      </w:r>
    </w:p>
    <w:p w14:paraId="257690F7" w14:textId="77777777" w:rsidR="005B4556" w:rsidRDefault="005B4556" w:rsidP="005B4556">
      <w:pPr>
        <w:pStyle w:val="Teksttreci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- adresat- płatnik: Urząd Gminy w Szydłowie, ul. Mazowiecka 61, 06-516 Szydłowo</w:t>
      </w:r>
    </w:p>
    <w:p w14:paraId="50A4251A" w14:textId="77777777" w:rsidR="005B4556" w:rsidRDefault="005B4556" w:rsidP="005B4556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</w:rPr>
        <w:lastRenderedPageBreak/>
        <w:t>§6</w:t>
      </w:r>
      <w:bookmarkEnd w:id="2"/>
    </w:p>
    <w:p w14:paraId="443045D4" w14:textId="77777777" w:rsidR="005B4556" w:rsidRDefault="005B4556" w:rsidP="005B4556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>Odbiór robót</w:t>
      </w:r>
      <w:bookmarkEnd w:id="3"/>
    </w:p>
    <w:p w14:paraId="0AF39D0D" w14:textId="77777777" w:rsidR="005B4556" w:rsidRPr="00AE518B" w:rsidRDefault="005B4556" w:rsidP="005B4556">
      <w:pPr>
        <w:pStyle w:val="Teksttreci20"/>
        <w:numPr>
          <w:ilvl w:val="0"/>
          <w:numId w:val="7"/>
        </w:numPr>
        <w:shd w:val="clear" w:color="auto" w:fill="auto"/>
        <w:tabs>
          <w:tab w:val="left" w:pos="304"/>
        </w:tabs>
        <w:rPr>
          <w:rFonts w:ascii="Times New Roman" w:hAnsi="Times New Roman" w:cs="Times New Roman"/>
          <w:sz w:val="24"/>
          <w:szCs w:val="24"/>
        </w:rPr>
      </w:pPr>
      <w:r w:rsidRPr="00AE518B">
        <w:rPr>
          <w:rFonts w:ascii="Times New Roman" w:hAnsi="Times New Roman" w:cs="Times New Roman"/>
          <w:sz w:val="24"/>
          <w:szCs w:val="24"/>
        </w:rPr>
        <w:t>Strony ustalają, że przedmiotem odbioru końcowego jest wykonanie całego Przedmiotu umowy wykonywanego w ramach zadania pod nazwą „Dostawa i montaż ogrzewania w świetlicy w Piegłowie Wsi”.</w:t>
      </w:r>
    </w:p>
    <w:p w14:paraId="3EDCB6B1" w14:textId="77777777" w:rsidR="005B4556" w:rsidRDefault="005B4556" w:rsidP="005B4556">
      <w:pPr>
        <w:pStyle w:val="Teksttreci0"/>
        <w:numPr>
          <w:ilvl w:val="0"/>
          <w:numId w:val="7"/>
        </w:numPr>
        <w:shd w:val="clear" w:color="auto" w:fill="auto"/>
        <w:tabs>
          <w:tab w:val="left" w:pos="309"/>
        </w:tabs>
        <w:spacing w:after="260"/>
        <w:rPr>
          <w:rFonts w:ascii="Times New Roman" w:hAnsi="Times New Roman" w:cs="Times New Roman"/>
          <w:sz w:val="24"/>
          <w:szCs w:val="24"/>
        </w:rPr>
      </w:pPr>
      <w:r w:rsidRPr="00AE518B">
        <w:rPr>
          <w:rFonts w:ascii="Times New Roman" w:hAnsi="Times New Roman" w:cs="Times New Roman"/>
          <w:sz w:val="24"/>
          <w:szCs w:val="24"/>
        </w:rPr>
        <w:t>Odbioru Przedmiotu umowy Zamawiający dokona po zgłoszeniu przez Wykonawcę gotowości do odbioru końcowego. Rozpoczęcie czynności odbioru nastąpi w terminie do 3 dni, licząc od daty zgłoszenia</w:t>
      </w:r>
      <w:r>
        <w:rPr>
          <w:rFonts w:ascii="Times New Roman" w:hAnsi="Times New Roman" w:cs="Times New Roman"/>
          <w:sz w:val="24"/>
          <w:szCs w:val="24"/>
        </w:rPr>
        <w:t xml:space="preserve"> przez Wykonawcę gotowości do odbioru. Zakończenie czynności odbioru winno nastąpić najpóźniej 7 dnia, licząc od dnia ich rozpoczęcia.</w:t>
      </w:r>
    </w:p>
    <w:p w14:paraId="34597C45" w14:textId="77777777" w:rsidR="005B4556" w:rsidRDefault="005B4556" w:rsidP="005B4556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" w:name="bookmark4"/>
      <w:r>
        <w:rPr>
          <w:rFonts w:ascii="Times New Roman" w:hAnsi="Times New Roman" w:cs="Times New Roman"/>
          <w:sz w:val="24"/>
          <w:szCs w:val="24"/>
        </w:rPr>
        <w:t>§7</w:t>
      </w:r>
      <w:bookmarkEnd w:id="4"/>
    </w:p>
    <w:p w14:paraId="68011FFB" w14:textId="77777777" w:rsidR="005B4556" w:rsidRDefault="005B4556" w:rsidP="005B4556">
      <w:pPr>
        <w:pStyle w:val="Nagwek10"/>
        <w:keepNext/>
        <w:keepLines/>
        <w:shd w:val="clear" w:color="auto" w:fill="auto"/>
        <w:spacing w:line="264" w:lineRule="auto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Fonts w:ascii="Times New Roman" w:hAnsi="Times New Roman" w:cs="Times New Roman"/>
          <w:sz w:val="24"/>
          <w:szCs w:val="24"/>
        </w:rPr>
        <w:t>Gwarancja</w:t>
      </w:r>
      <w:bookmarkEnd w:id="5"/>
    </w:p>
    <w:p w14:paraId="0E34D3E0" w14:textId="77777777" w:rsidR="005B4556" w:rsidRDefault="005B4556" w:rsidP="005B4556">
      <w:pPr>
        <w:pStyle w:val="Teksttreci0"/>
        <w:numPr>
          <w:ilvl w:val="0"/>
          <w:numId w:val="8"/>
        </w:numPr>
        <w:shd w:val="clear" w:color="auto" w:fill="auto"/>
        <w:tabs>
          <w:tab w:val="left" w:pos="299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na wykonane prace i dostarczone materiały będące Przedmiotem niniejszej umowy.</w:t>
      </w:r>
    </w:p>
    <w:p w14:paraId="1BB0FD3D" w14:textId="77777777" w:rsidR="005B4556" w:rsidRDefault="005B4556" w:rsidP="005B4556">
      <w:pPr>
        <w:pStyle w:val="Teksttreci0"/>
        <w:numPr>
          <w:ilvl w:val="0"/>
          <w:numId w:val="8"/>
        </w:numPr>
        <w:shd w:val="clear" w:color="auto" w:fill="auto"/>
        <w:tabs>
          <w:tab w:val="left" w:pos="3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na wykonane prace i materiały wynosi ……………….miesięcy.</w:t>
      </w:r>
    </w:p>
    <w:p w14:paraId="6FEFBDDC" w14:textId="77777777" w:rsidR="005B4556" w:rsidRDefault="005B4556" w:rsidP="005B4556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dokonania odbioru Przedmiotu umowy Wykonawca zobowiązany będzie do dostarczenia dokumentu gwarancyjnego.</w:t>
      </w:r>
    </w:p>
    <w:p w14:paraId="5B53A3AC" w14:textId="77777777" w:rsidR="005B4556" w:rsidRDefault="005B4556" w:rsidP="005B4556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wykryciu wady Zamawiający jest obowiązany zawiadomić na piśmie Wykonawcę w terminie 14 dni od daty jej ujawnienia.</w:t>
      </w:r>
    </w:p>
    <w:p w14:paraId="32BAD5FA" w14:textId="77777777" w:rsidR="005B4556" w:rsidRDefault="005B4556" w:rsidP="005B4556">
      <w:pPr>
        <w:pStyle w:val="Teksttreci0"/>
        <w:numPr>
          <w:ilvl w:val="0"/>
          <w:numId w:val="8"/>
        </w:numPr>
        <w:shd w:val="clear" w:color="auto" w:fill="auto"/>
        <w:tabs>
          <w:tab w:val="left" w:pos="3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Istnienie wady powinno być stwierdzone protokolarnie z wyznaczeniem przez Zamawiającego terminu na ich usunięcie.</w:t>
      </w:r>
    </w:p>
    <w:p w14:paraId="44AF9F27" w14:textId="77777777" w:rsidR="005B4556" w:rsidRDefault="005B4556" w:rsidP="005B4556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ulega odpowiedniemu przedłużeniu o czas trwania napraw gwarancyjnych.</w:t>
      </w:r>
    </w:p>
    <w:p w14:paraId="20797203" w14:textId="77777777" w:rsidR="005B4556" w:rsidRDefault="005B4556" w:rsidP="00AE518B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Kodeksem Cywilnym Zamawiający niezależnie od gwarancji może korzystać z rękojmi, która wynosi 36 miesięcy od daty wykonania umowy.</w:t>
      </w:r>
    </w:p>
    <w:p w14:paraId="215CE9DF" w14:textId="77777777" w:rsidR="00AE518B" w:rsidRDefault="00AE518B" w:rsidP="00AE518B">
      <w:pPr>
        <w:pStyle w:val="Teksttreci0"/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17A492" w14:textId="77777777" w:rsidR="005B4556" w:rsidRPr="00AE518B" w:rsidRDefault="005B4556" w:rsidP="00AE518B">
      <w:pPr>
        <w:pStyle w:val="Teksttreci0"/>
        <w:shd w:val="clear" w:color="auto" w:fill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8B">
        <w:rPr>
          <w:rFonts w:ascii="Times New Roman" w:hAnsi="Times New Roman" w:cs="Times New Roman"/>
          <w:b/>
          <w:sz w:val="24"/>
          <w:szCs w:val="24"/>
        </w:rPr>
        <w:t>§8</w:t>
      </w:r>
    </w:p>
    <w:p w14:paraId="1C1159D2" w14:textId="77777777" w:rsidR="005B4556" w:rsidRDefault="005B4556" w:rsidP="005B4556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6" w:name="bookmark6"/>
      <w:r>
        <w:rPr>
          <w:rFonts w:ascii="Times New Roman" w:hAnsi="Times New Roman" w:cs="Times New Roman"/>
          <w:sz w:val="24"/>
          <w:szCs w:val="24"/>
        </w:rPr>
        <w:t>Kary umowne</w:t>
      </w:r>
      <w:bookmarkEnd w:id="6"/>
    </w:p>
    <w:p w14:paraId="60AF8C9A" w14:textId="77777777" w:rsidR="005B4556" w:rsidRDefault="005B4556" w:rsidP="005B4556">
      <w:pPr>
        <w:pStyle w:val="Teksttreci0"/>
        <w:numPr>
          <w:ilvl w:val="0"/>
          <w:numId w:val="9"/>
        </w:numPr>
        <w:shd w:val="clear" w:color="auto" w:fill="auto"/>
        <w:tabs>
          <w:tab w:val="left" w:pos="318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umowy w terminie określonym w §4 ust. 2, Wykonawca zobowiązany jest zapłacić Zamawiającemu karę umowną w wysokości 0,1% wynagrodzenia brutto, o którym mowa w §5 ust. 1 za każdy dzień zwłoki w wykonaniu Przedmiotu umowy.</w:t>
      </w:r>
    </w:p>
    <w:p w14:paraId="49B1DC71" w14:textId="77777777" w:rsidR="005B4556" w:rsidRDefault="005B4556" w:rsidP="005B4556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płatności Zamawiający zapłaci Wykonawcy odsetki ustawowe za każdy dzień zwłoki.</w:t>
      </w:r>
    </w:p>
    <w:p w14:paraId="4762B57D" w14:textId="77777777" w:rsidR="005B4556" w:rsidRDefault="005B4556" w:rsidP="00AE518B">
      <w:pPr>
        <w:pStyle w:val="Teksttreci0"/>
        <w:numPr>
          <w:ilvl w:val="0"/>
          <w:numId w:val="9"/>
        </w:numPr>
        <w:shd w:val="clear" w:color="auto" w:fill="auto"/>
        <w:tabs>
          <w:tab w:val="left" w:pos="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od Wykonawcy kara umowna w wysokości 10% wynagrodzenia brutto, o którym mowa w §5 ust. 1, jeśli Wykonawca odstąpi od wykonania umowy wskutek okoliczności, za które odpowiada lub od umowy odstąpi Zamawiający z przyczyn leżących po stronie Wykonawcy.</w:t>
      </w:r>
    </w:p>
    <w:p w14:paraId="08463B93" w14:textId="7AA73C5C" w:rsidR="00515604" w:rsidRDefault="00515604" w:rsidP="00AE518B">
      <w:pPr>
        <w:pStyle w:val="Teksttreci0"/>
        <w:numPr>
          <w:ilvl w:val="0"/>
          <w:numId w:val="9"/>
        </w:numPr>
        <w:shd w:val="clear" w:color="auto" w:fill="auto"/>
        <w:tabs>
          <w:tab w:val="left" w:pos="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uprawnienie do dochodz</w:t>
      </w:r>
      <w:r w:rsidR="00AE518B">
        <w:rPr>
          <w:rFonts w:ascii="Times New Roman" w:hAnsi="Times New Roman" w:cs="Times New Roman"/>
          <w:sz w:val="24"/>
          <w:szCs w:val="24"/>
        </w:rPr>
        <w:t xml:space="preserve">enia odszkodowania do wysokości rzeczywiście poniesionej szkody, na zasadach ogólnych kodeksu cywilnego. </w:t>
      </w:r>
    </w:p>
    <w:p w14:paraId="0F15F5B7" w14:textId="77777777" w:rsidR="00AE518B" w:rsidRDefault="00AE518B" w:rsidP="005B4556">
      <w:pPr>
        <w:pStyle w:val="Teksttreci0"/>
        <w:shd w:val="clear" w:color="auto" w:fill="auto"/>
        <w:tabs>
          <w:tab w:val="left" w:pos="304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95F77" w14:textId="77777777" w:rsidR="005B4556" w:rsidRDefault="005B4556" w:rsidP="005B4556">
      <w:pPr>
        <w:pStyle w:val="Teksttreci0"/>
        <w:shd w:val="clear" w:color="auto" w:fill="auto"/>
        <w:tabs>
          <w:tab w:val="left" w:pos="30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1E303704" w14:textId="77777777" w:rsidR="005B4556" w:rsidRDefault="005B4556" w:rsidP="005B4556">
      <w:pPr>
        <w:pStyle w:val="Teksttreci0"/>
        <w:shd w:val="clear" w:color="auto" w:fill="auto"/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9F4B14F" w14:textId="77777777" w:rsidR="00AE518B" w:rsidRDefault="005B4556" w:rsidP="00AE518B">
      <w:pPr>
        <w:pStyle w:val="Teksttreci0"/>
        <w:numPr>
          <w:ilvl w:val="0"/>
          <w:numId w:val="1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niniejszej umowy w przypadku stwierdzenia niewykonania, nienależytego lub nieterminowego wykonania postanowień niniejszej umowy przez Wykonawcę, bądź też powzięcia uzasadnionych wiadomości o postępowaniu Wykonawcy mogącym narazić Zamawiającego na szkodę.</w:t>
      </w:r>
    </w:p>
    <w:p w14:paraId="57C8DCEA" w14:textId="77777777" w:rsidR="00AE518B" w:rsidRDefault="005B4556" w:rsidP="00AE518B">
      <w:pPr>
        <w:pStyle w:val="Teksttreci0"/>
        <w:numPr>
          <w:ilvl w:val="0"/>
          <w:numId w:val="1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E518B">
        <w:rPr>
          <w:rFonts w:ascii="Times New Roman" w:hAnsi="Times New Roman" w:cs="Times New Roman"/>
          <w:sz w:val="24"/>
          <w:szCs w:val="24"/>
        </w:rPr>
        <w:lastRenderedPageBreak/>
        <w:t>Prawo do odstąpienia od umowy wskazane w ust. 1 Zamawiający może wykonać w terminie 30 dni kalendarzowych od dnia powzięcia wiadomości o okolicznościach, o których mowa w ustępie 1.</w:t>
      </w:r>
    </w:p>
    <w:p w14:paraId="05A5C996" w14:textId="77777777" w:rsidR="00AE518B" w:rsidRDefault="005B4556" w:rsidP="00AE518B">
      <w:pPr>
        <w:pStyle w:val="Teksttreci0"/>
        <w:numPr>
          <w:ilvl w:val="0"/>
          <w:numId w:val="1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E518B">
        <w:rPr>
          <w:rFonts w:ascii="Times New Roman" w:hAnsi="Times New Roman" w:cs="Times New Roman"/>
          <w:sz w:val="24"/>
          <w:szCs w:val="24"/>
        </w:rPr>
        <w:t>Oświadczenie Zamawiającego o odstąpienie od umowy będzie miało formę pisemną i będzie zawierało uzasadnienie.</w:t>
      </w:r>
    </w:p>
    <w:p w14:paraId="046F8C5C" w14:textId="77777777" w:rsidR="00AE518B" w:rsidRDefault="005B4556" w:rsidP="00AE518B">
      <w:pPr>
        <w:pStyle w:val="Teksttreci0"/>
        <w:numPr>
          <w:ilvl w:val="0"/>
          <w:numId w:val="1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E518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Zamawiający, może odstąpić od umowy w terminie 30 dni od powzięcia wiadomości o tych okolicznościach.</w:t>
      </w:r>
    </w:p>
    <w:p w14:paraId="2271241F" w14:textId="77777777" w:rsidR="00AE518B" w:rsidRDefault="005B4556" w:rsidP="00AE518B">
      <w:pPr>
        <w:pStyle w:val="Teksttreci0"/>
        <w:numPr>
          <w:ilvl w:val="0"/>
          <w:numId w:val="1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E518B">
        <w:rPr>
          <w:rFonts w:ascii="Times New Roman" w:hAnsi="Times New Roman" w:cs="Times New Roman"/>
          <w:sz w:val="24"/>
          <w:szCs w:val="24"/>
        </w:rPr>
        <w:t>W przypadkach, o których mowa w ust. 1 i 4 Wykonawca może żądać wyłącznie wynagrodzenia należnego z tytułu wykonania części umowy.</w:t>
      </w:r>
    </w:p>
    <w:p w14:paraId="5DEA1632" w14:textId="69838AC9" w:rsidR="005B4556" w:rsidRPr="00AE518B" w:rsidRDefault="005B4556" w:rsidP="00AE518B">
      <w:pPr>
        <w:pStyle w:val="Teksttreci0"/>
        <w:numPr>
          <w:ilvl w:val="0"/>
          <w:numId w:val="10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E518B">
        <w:rPr>
          <w:rFonts w:ascii="Times New Roman" w:hAnsi="Times New Roman" w:cs="Times New Roman"/>
          <w:sz w:val="24"/>
          <w:szCs w:val="24"/>
        </w:rPr>
        <w:t>W przypadku odstąpienia przez Zamawiającego od umowy Zamawiający nie traci uprawnienia do naliczania kar umownych.</w:t>
      </w:r>
    </w:p>
    <w:p w14:paraId="76702379" w14:textId="77777777" w:rsidR="00AE518B" w:rsidRDefault="00AE518B" w:rsidP="005B4556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26BE1" w14:textId="77777777" w:rsidR="005B4556" w:rsidRDefault="005B4556" w:rsidP="005B4556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72D19045" w14:textId="77777777" w:rsidR="005B4556" w:rsidRDefault="005B4556" w:rsidP="005B4556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C9898E1" w14:textId="77777777" w:rsidR="005B4556" w:rsidRDefault="005B4556" w:rsidP="005B455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niniejszej umowy, wymagają aneksu sporządzonego z zachowaniem formy pisemnej pod rygorem nieważności.</w:t>
      </w:r>
    </w:p>
    <w:p w14:paraId="352DECA5" w14:textId="77777777" w:rsidR="005B4556" w:rsidRDefault="005B4556" w:rsidP="005B4556">
      <w:pPr>
        <w:pStyle w:val="Teksttreci0"/>
        <w:numPr>
          <w:ilvl w:val="0"/>
          <w:numId w:val="11"/>
        </w:numPr>
        <w:shd w:val="clear" w:color="auto" w:fill="auto"/>
        <w:tabs>
          <w:tab w:val="left" w:pos="306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spraw nie uregulowanych w umowie mają zastosowanie przepisy kodeksu cywilnego.</w:t>
      </w:r>
    </w:p>
    <w:p w14:paraId="3DDC47FD" w14:textId="77777777" w:rsidR="005B4556" w:rsidRDefault="005B4556" w:rsidP="005B4556">
      <w:pPr>
        <w:pStyle w:val="Teksttreci0"/>
        <w:numPr>
          <w:ilvl w:val="0"/>
          <w:numId w:val="11"/>
        </w:numPr>
        <w:shd w:val="clear" w:color="auto" w:fill="auto"/>
        <w:tabs>
          <w:tab w:val="left" w:pos="30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ewentualne kwestie sporne powstałe na tle niniejszej umowy Strony rozstrzygać będą polubownie na zasadzie mediacji.</w:t>
      </w:r>
    </w:p>
    <w:p w14:paraId="46C28AC7" w14:textId="77777777" w:rsidR="005B4556" w:rsidRDefault="005B4556" w:rsidP="005B455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dojścia do porozumienia, spory podlegają rozstrzygnięciu przez Sąd właściwy miejscowo dla siedziby Zamawiającego.</w:t>
      </w:r>
    </w:p>
    <w:p w14:paraId="3052D447" w14:textId="77777777" w:rsidR="005B4556" w:rsidRDefault="005B4556" w:rsidP="005B455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treścią klauzuli informacyjnej dotyczącej przetwarzania danych osobowych w Urzędzie Gminy Szydłowo, stanowiącej załącznik nr 3 do umowy. </w:t>
      </w:r>
    </w:p>
    <w:p w14:paraId="74A6756A" w14:textId="77777777" w:rsidR="005B4556" w:rsidRDefault="005B4556" w:rsidP="005B455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Wykonawca oświadcza, że </w:t>
      </w:r>
      <w:r>
        <w:rPr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  <w:lang w:eastAsia="zh-CN" w:bidi="hi-IN"/>
        </w:rPr>
        <w:t>nie podlega wykluczeniu z postępowania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 w14:paraId="30F36A9B" w14:textId="77777777" w:rsidR="005B4556" w:rsidRDefault="005B4556" w:rsidP="005B455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after="8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 - w tym jeden egzemplarz dla Wykonawcy i dwa egzemplarze dla Zamawiającego.</w:t>
      </w:r>
    </w:p>
    <w:p w14:paraId="67D790DC" w14:textId="77777777" w:rsidR="00F83EAF" w:rsidRDefault="005B4556" w:rsidP="00F83EAF">
      <w:pPr>
        <w:pStyle w:val="Teksttreci0"/>
        <w:shd w:val="clear" w:color="auto" w:fill="auto"/>
        <w:spacing w:line="240" w:lineRule="auto"/>
        <w:ind w:left="10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                                                      ZAMAWIAJĄCY</w:t>
      </w:r>
    </w:p>
    <w:p w14:paraId="1804E81A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0F48F3BB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7CBB0EF1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2F3934BA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40A8A31B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20860CFD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51AD1901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78A5260F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72B20076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31C8A82D" w14:textId="77777777" w:rsidR="00F83EAF" w:rsidRDefault="00F83EAF" w:rsidP="00F83EAF">
      <w:pPr>
        <w:pStyle w:val="Teksttreci0"/>
        <w:shd w:val="clear" w:color="auto" w:fill="auto"/>
        <w:spacing w:line="240" w:lineRule="auto"/>
        <w:ind w:left="1000"/>
        <w:jc w:val="left"/>
      </w:pPr>
    </w:p>
    <w:p w14:paraId="406F2FB4" w14:textId="53DD3697" w:rsidR="006C4C40" w:rsidRPr="00F83EAF" w:rsidRDefault="005B4556" w:rsidP="00F83EAF">
      <w:pPr>
        <w:pStyle w:val="Teksttreci0"/>
        <w:shd w:val="clear" w:color="auto" w:fill="auto"/>
        <w:spacing w:line="240" w:lineRule="auto"/>
        <w:ind w:left="10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t>Sporządziła: Anna Maciak</w:t>
      </w:r>
    </w:p>
    <w:sectPr w:rsidR="006C4C40" w:rsidRPr="00F8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91C"/>
    <w:multiLevelType w:val="multilevel"/>
    <w:tmpl w:val="E2BA825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3B500C"/>
    <w:multiLevelType w:val="multilevel"/>
    <w:tmpl w:val="46A48BF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B134DF"/>
    <w:multiLevelType w:val="multilevel"/>
    <w:tmpl w:val="F738A69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956EA4"/>
    <w:multiLevelType w:val="multilevel"/>
    <w:tmpl w:val="B65A3A5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560982"/>
    <w:multiLevelType w:val="multilevel"/>
    <w:tmpl w:val="DB0E3FF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AA2EBF"/>
    <w:multiLevelType w:val="multilevel"/>
    <w:tmpl w:val="38FED50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DA22F74"/>
    <w:multiLevelType w:val="multilevel"/>
    <w:tmpl w:val="53D4740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BF5F0B"/>
    <w:multiLevelType w:val="multilevel"/>
    <w:tmpl w:val="0BC0375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6F6392A"/>
    <w:multiLevelType w:val="multilevel"/>
    <w:tmpl w:val="931ABC3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8A303B1"/>
    <w:multiLevelType w:val="multilevel"/>
    <w:tmpl w:val="AE628E8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48B4A35"/>
    <w:multiLevelType w:val="multilevel"/>
    <w:tmpl w:val="11D4535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3344476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2911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085030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524589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121540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5790090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97468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763659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726146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6079789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893011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56"/>
    <w:rsid w:val="000C0DE1"/>
    <w:rsid w:val="001E6B6E"/>
    <w:rsid w:val="0030296E"/>
    <w:rsid w:val="00515604"/>
    <w:rsid w:val="005B4556"/>
    <w:rsid w:val="006C4C40"/>
    <w:rsid w:val="00965B5A"/>
    <w:rsid w:val="00AE518B"/>
    <w:rsid w:val="00AF0CEA"/>
    <w:rsid w:val="00B54B6A"/>
    <w:rsid w:val="00F3437F"/>
    <w:rsid w:val="00F8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523A"/>
  <w15:chartTrackingRefBased/>
  <w15:docId w15:val="{444A8C46-FAC6-4BB9-B937-9CF0CC16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5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5B45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4556"/>
    <w:pPr>
      <w:shd w:val="clear" w:color="auto" w:fill="FFFFFF"/>
      <w:spacing w:line="252" w:lineRule="auto"/>
      <w:jc w:val="both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Nagwek1">
    <w:name w:val="Nagłówek #1_"/>
    <w:basedOn w:val="Domylnaczcionkaakapitu"/>
    <w:link w:val="Nagwek10"/>
    <w:locked/>
    <w:rsid w:val="005B455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B4556"/>
    <w:pPr>
      <w:shd w:val="clear" w:color="auto" w:fill="FFFFFF"/>
      <w:spacing w:line="252" w:lineRule="auto"/>
      <w:jc w:val="center"/>
      <w:outlineLvl w:val="0"/>
    </w:pPr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locked/>
    <w:rsid w:val="005B4556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4556"/>
    <w:pPr>
      <w:shd w:val="clear" w:color="auto" w:fill="FFFFFF"/>
      <w:spacing w:after="60"/>
      <w:jc w:val="both"/>
    </w:pPr>
    <w:rPr>
      <w:rFonts w:ascii="Calibri" w:eastAsia="Calibri" w:hAnsi="Calibri" w:cs="Calibri"/>
      <w:color w:val="auto"/>
      <w:kern w:val="2"/>
      <w:sz w:val="22"/>
      <w:szCs w:val="22"/>
      <w:lang w:eastAsia="en-US" w:bidi="ar-SA"/>
      <w14:ligatures w14:val="standardContextual"/>
    </w:rPr>
  </w:style>
  <w:style w:type="table" w:styleId="Tabela-Siatka">
    <w:name w:val="Table Grid"/>
    <w:basedOn w:val="Standardowy"/>
    <w:uiPriority w:val="39"/>
    <w:rsid w:val="000C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2024-06-11T07:34:00Z</dcterms:created>
  <dcterms:modified xsi:type="dcterms:W3CDTF">2024-06-11T07:34:00Z</dcterms:modified>
</cp:coreProperties>
</file>