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2775" w14:textId="25A9C477" w:rsidR="00EA29EB" w:rsidRPr="00EA29EB" w:rsidRDefault="00EA29EB" w:rsidP="00EA29EB">
      <w:pPr>
        <w:suppressAutoHyphens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A29EB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EA29EB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EA29EB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EA29EB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EA29EB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EA29EB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EA29EB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EA29EB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EA29EB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EA29EB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EA29E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Załącznik nr 6</w:t>
      </w:r>
    </w:p>
    <w:p w14:paraId="5A649727" w14:textId="77777777" w:rsidR="00EA29EB" w:rsidRPr="00EA29EB" w:rsidRDefault="00EA29EB" w:rsidP="00EA29EB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873E192" w14:textId="433F7C30" w:rsidR="00EA29EB" w:rsidRPr="00EA29EB" w:rsidRDefault="00EA29EB" w:rsidP="00EA29EB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 w:rsidRPr="00EA29EB">
        <w:rPr>
          <w:rFonts w:asciiTheme="minorHAnsi" w:hAnsiTheme="minorHAnsi" w:cstheme="minorHAnsi"/>
          <w:sz w:val="22"/>
          <w:szCs w:val="22"/>
          <w:lang w:eastAsia="ar-SA"/>
        </w:rPr>
        <w:t>Zgodnie z art. 13 ogólnego rozporządzenia o ochronie danych osobowych z dnia 27 kwietnia 2016 r. (Dz. Urz. UE L 119 z 04.05.2016 r.), zwanego dalej RODO, informujemy, iż:</w:t>
      </w:r>
    </w:p>
    <w:p w14:paraId="50A16871" w14:textId="77777777" w:rsidR="00EA29EB" w:rsidRPr="00EA29EB" w:rsidRDefault="00EA29EB" w:rsidP="00EA29EB">
      <w:pPr>
        <w:numPr>
          <w:ilvl w:val="0"/>
          <w:numId w:val="1"/>
        </w:numPr>
        <w:suppressAutoHyphens/>
        <w:spacing w:after="0"/>
        <w:ind w:left="567" w:hanging="567"/>
        <w:contextualSpacing/>
        <w:rPr>
          <w:rFonts w:asciiTheme="minorHAnsi" w:hAnsiTheme="minorHAnsi" w:cstheme="minorHAnsi"/>
          <w:sz w:val="22"/>
          <w:szCs w:val="22"/>
          <w:lang w:eastAsia="ar-SA"/>
        </w:rPr>
      </w:pPr>
      <w:r w:rsidRPr="00EA29EB">
        <w:rPr>
          <w:rFonts w:asciiTheme="minorHAnsi" w:hAnsiTheme="minorHAnsi" w:cstheme="minorHAnsi"/>
          <w:sz w:val="22"/>
          <w:szCs w:val="22"/>
          <w:lang w:eastAsia="ar-SA"/>
        </w:rPr>
        <w:t>Administratorem danych osobowych jest Wójt Gminy Szydłowo.</w:t>
      </w:r>
    </w:p>
    <w:p w14:paraId="5B309F0D" w14:textId="77777777" w:rsidR="00EA29EB" w:rsidRPr="00EA29EB" w:rsidRDefault="00EA29EB" w:rsidP="00EA29EB">
      <w:pPr>
        <w:numPr>
          <w:ilvl w:val="0"/>
          <w:numId w:val="1"/>
        </w:numPr>
        <w:suppressAutoHyphens/>
        <w:spacing w:after="0"/>
        <w:ind w:left="567" w:hanging="567"/>
        <w:contextualSpacing/>
        <w:rPr>
          <w:rFonts w:asciiTheme="minorHAnsi" w:hAnsiTheme="minorHAnsi" w:cstheme="minorHAnsi"/>
          <w:sz w:val="22"/>
          <w:szCs w:val="22"/>
          <w:lang w:eastAsia="ar-SA"/>
        </w:rPr>
      </w:pPr>
      <w:r w:rsidRPr="00EA29EB">
        <w:rPr>
          <w:rFonts w:asciiTheme="minorHAnsi" w:hAnsiTheme="minorHAnsi" w:cstheme="minorHAnsi"/>
          <w:sz w:val="22"/>
          <w:szCs w:val="22"/>
          <w:lang w:eastAsia="ar-SA"/>
        </w:rPr>
        <w:t>Kontakt z Inspektorem Ochrony Danych – adres e-mail: iod@szydlowo-maz.pl, Tel.(23)655 40 19. Dane osobowe będą przetwarzane w celu wypełnienia obowiązku prawnego ciążącego na administratorze oraz w celu wykonania zadania realizowanego  w interesie publicznym na podstawie art. 6 ust. 1 lit. c) i e) RODO.</w:t>
      </w:r>
    </w:p>
    <w:p w14:paraId="7352940E" w14:textId="77777777" w:rsidR="00EA29EB" w:rsidRPr="00EA29EB" w:rsidRDefault="00EA29EB" w:rsidP="00EA29EB">
      <w:pPr>
        <w:numPr>
          <w:ilvl w:val="0"/>
          <w:numId w:val="1"/>
        </w:numPr>
        <w:suppressAutoHyphens/>
        <w:spacing w:after="0"/>
        <w:ind w:left="567" w:hanging="567"/>
        <w:contextualSpacing/>
        <w:rPr>
          <w:rFonts w:asciiTheme="minorHAnsi" w:hAnsiTheme="minorHAnsi" w:cstheme="minorHAnsi"/>
          <w:sz w:val="22"/>
          <w:szCs w:val="22"/>
          <w:lang w:eastAsia="ar-SA"/>
        </w:rPr>
      </w:pPr>
      <w:r w:rsidRPr="00EA29EB">
        <w:rPr>
          <w:rFonts w:asciiTheme="minorHAnsi" w:hAnsiTheme="minorHAnsi" w:cstheme="minorHAnsi"/>
          <w:sz w:val="22"/>
          <w:szCs w:val="22"/>
          <w:lang w:eastAsia="ar-SA"/>
        </w:rPr>
        <w:t>Odbiorcami danych osobowych będą pracownicy Urzędu Gminy Szydłowo, organy władzy publicznej.</w:t>
      </w:r>
    </w:p>
    <w:p w14:paraId="4206D13A" w14:textId="77777777" w:rsidR="00EA29EB" w:rsidRPr="00EA29EB" w:rsidRDefault="00EA29EB" w:rsidP="00EA29EB">
      <w:pPr>
        <w:tabs>
          <w:tab w:val="left" w:pos="730"/>
        </w:tabs>
        <w:suppressAutoHyphens/>
        <w:spacing w:after="0"/>
        <w:ind w:left="567"/>
        <w:contextualSpacing/>
        <w:rPr>
          <w:rFonts w:asciiTheme="minorHAnsi" w:hAnsiTheme="minorHAnsi" w:cstheme="minorHAnsi"/>
          <w:sz w:val="22"/>
          <w:szCs w:val="22"/>
          <w:lang w:eastAsia="ar-SA"/>
        </w:rPr>
      </w:pPr>
      <w:r w:rsidRPr="00EA29EB">
        <w:rPr>
          <w:rFonts w:asciiTheme="minorHAnsi" w:hAnsiTheme="minorHAnsi" w:cstheme="minorHAnsi"/>
          <w:sz w:val="22"/>
          <w:szCs w:val="22"/>
          <w:lang w:eastAsia="ar-SA"/>
        </w:rPr>
        <w:t>Dokumenty zawierające dane osobowe przechowywane są zgodnie z kategorią archiwalną – B5.</w:t>
      </w:r>
    </w:p>
    <w:p w14:paraId="1A956687" w14:textId="77777777" w:rsidR="00EA29EB" w:rsidRPr="00EA29EB" w:rsidRDefault="00EA29EB" w:rsidP="00EA29EB">
      <w:pPr>
        <w:numPr>
          <w:ilvl w:val="0"/>
          <w:numId w:val="1"/>
        </w:numPr>
        <w:suppressAutoHyphens/>
        <w:spacing w:after="0"/>
        <w:ind w:left="567" w:hanging="567"/>
        <w:contextualSpacing/>
        <w:rPr>
          <w:rFonts w:asciiTheme="minorHAnsi" w:hAnsiTheme="minorHAnsi" w:cstheme="minorHAnsi"/>
          <w:sz w:val="22"/>
          <w:szCs w:val="22"/>
          <w:lang w:eastAsia="ar-SA"/>
        </w:rPr>
      </w:pPr>
      <w:r w:rsidRPr="00EA29EB">
        <w:rPr>
          <w:rFonts w:asciiTheme="minorHAnsi" w:hAnsiTheme="minorHAnsi" w:cstheme="minorHAnsi"/>
          <w:sz w:val="22"/>
          <w:szCs w:val="22"/>
          <w:lang w:eastAsia="ar-SA"/>
        </w:rPr>
        <w:t>Istnieje prawo do żądania od administratora dostępu do danych osobowych, prawo ich sprostowania, usunięcia lub ograniczenia przetwarzania, prawo do wniesienia sprzeciwu wobec przetwarzania.</w:t>
      </w:r>
    </w:p>
    <w:p w14:paraId="708B1551" w14:textId="77777777" w:rsidR="00EA29EB" w:rsidRPr="00EA29EB" w:rsidRDefault="00EA29EB" w:rsidP="00EA29EB">
      <w:pPr>
        <w:numPr>
          <w:ilvl w:val="0"/>
          <w:numId w:val="1"/>
        </w:numPr>
        <w:suppressAutoHyphens/>
        <w:spacing w:after="0"/>
        <w:ind w:left="567" w:hanging="567"/>
        <w:contextualSpacing/>
        <w:rPr>
          <w:rFonts w:asciiTheme="minorHAnsi" w:hAnsiTheme="minorHAnsi" w:cstheme="minorHAnsi"/>
          <w:sz w:val="22"/>
          <w:szCs w:val="22"/>
          <w:lang w:eastAsia="ar-SA"/>
        </w:rPr>
      </w:pPr>
      <w:r w:rsidRPr="00EA29EB">
        <w:rPr>
          <w:rFonts w:asciiTheme="minorHAnsi" w:hAnsiTheme="minorHAnsi" w:cstheme="minorHAnsi"/>
          <w:sz w:val="22"/>
          <w:szCs w:val="22"/>
          <w:lang w:eastAsia="ar-SA"/>
        </w:rPr>
        <w:t>Istnieje prawo wniesienia skargi do organu nadzorczego.</w:t>
      </w:r>
    </w:p>
    <w:p w14:paraId="22BDC12F" w14:textId="77777777" w:rsidR="00EA29EB" w:rsidRPr="00EA29EB" w:rsidRDefault="00EA29EB" w:rsidP="00EA29EB">
      <w:pPr>
        <w:numPr>
          <w:ilvl w:val="0"/>
          <w:numId w:val="1"/>
        </w:numPr>
        <w:suppressAutoHyphens/>
        <w:spacing w:after="0"/>
        <w:ind w:left="567" w:hanging="567"/>
        <w:contextualSpacing/>
        <w:rPr>
          <w:rFonts w:asciiTheme="minorHAnsi" w:hAnsiTheme="minorHAnsi" w:cstheme="minorHAnsi"/>
          <w:sz w:val="22"/>
          <w:szCs w:val="22"/>
          <w:lang w:eastAsia="ar-SA"/>
        </w:rPr>
      </w:pPr>
      <w:r w:rsidRPr="00EA29EB">
        <w:rPr>
          <w:rFonts w:asciiTheme="minorHAnsi" w:hAnsiTheme="minorHAnsi" w:cstheme="minorHAnsi"/>
          <w:sz w:val="22"/>
          <w:szCs w:val="22"/>
          <w:lang w:eastAsia="ar-SA"/>
        </w:rPr>
        <w:t>Podanie danych osobowych jest wymogiem ustawowym, a osoba, której dotyczą dane jest zobowiązana do ich podania.</w:t>
      </w:r>
    </w:p>
    <w:p w14:paraId="6E7CF975" w14:textId="77777777" w:rsidR="00D0386D" w:rsidRPr="00EA29EB" w:rsidRDefault="00D0386D">
      <w:pPr>
        <w:rPr>
          <w:rFonts w:asciiTheme="minorHAnsi" w:hAnsiTheme="minorHAnsi" w:cstheme="minorHAnsi"/>
          <w:sz w:val="22"/>
          <w:szCs w:val="22"/>
        </w:rPr>
      </w:pPr>
    </w:p>
    <w:sectPr w:rsidR="00D0386D" w:rsidRPr="00EA2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544C2"/>
    <w:multiLevelType w:val="hybridMultilevel"/>
    <w:tmpl w:val="5C140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5953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823"/>
    <w:rsid w:val="007A4823"/>
    <w:rsid w:val="00A2137B"/>
    <w:rsid w:val="00D0386D"/>
    <w:rsid w:val="00EA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1391"/>
  <w15:chartTrackingRefBased/>
  <w15:docId w15:val="{236309B2-9EAC-4B55-B127-FF272601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9EB"/>
    <w:pPr>
      <w:spacing w:after="120" w:line="240" w:lineRule="auto"/>
      <w:jc w:val="both"/>
    </w:pPr>
    <w:rPr>
      <w:rFonts w:ascii="Times New Roman" w:eastAsia="Arial" w:hAnsi="Times New Roman" w:cs="Arial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ktatarka</dc:creator>
  <cp:keywords/>
  <dc:description/>
  <cp:lastModifiedBy>ktatarka</cp:lastModifiedBy>
  <cp:revision>2</cp:revision>
  <dcterms:created xsi:type="dcterms:W3CDTF">2023-09-20T12:03:00Z</dcterms:created>
  <dcterms:modified xsi:type="dcterms:W3CDTF">2023-09-20T12:03:00Z</dcterms:modified>
</cp:coreProperties>
</file>