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6D" w:rsidRDefault="009B0C6D" w:rsidP="009B0C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INFORMACJA</w:t>
      </w:r>
    </w:p>
    <w:p w:rsidR="009B0C6D" w:rsidRDefault="009B0C6D" w:rsidP="009B0C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GMINNEJ  KOMISJI  WYBORCZEJ  W  SZYDŁOWIE</w:t>
      </w:r>
    </w:p>
    <w:p w:rsidR="009B0C6D" w:rsidRDefault="009B0C6D" w:rsidP="009B0C6D">
      <w:pPr>
        <w:jc w:val="center"/>
        <w:rPr>
          <w:b/>
          <w:sz w:val="36"/>
          <w:szCs w:val="36"/>
        </w:rPr>
      </w:pPr>
    </w:p>
    <w:p w:rsidR="009B0C6D" w:rsidRDefault="009B0C6D" w:rsidP="009B0C6D">
      <w:pPr>
        <w:jc w:val="center"/>
        <w:rPr>
          <w:b/>
          <w:sz w:val="36"/>
          <w:szCs w:val="36"/>
        </w:rPr>
      </w:pPr>
    </w:p>
    <w:p w:rsidR="009B0C6D" w:rsidRDefault="009B0C6D" w:rsidP="009B0C6D">
      <w:pPr>
        <w:spacing w:line="36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Dnia </w:t>
      </w:r>
      <w:r w:rsidR="008B20A2">
        <w:rPr>
          <w:b/>
          <w:sz w:val="48"/>
          <w:szCs w:val="48"/>
        </w:rPr>
        <w:t>1</w:t>
      </w:r>
      <w:r w:rsidR="00CD7A70">
        <w:rPr>
          <w:b/>
          <w:sz w:val="48"/>
          <w:szCs w:val="48"/>
        </w:rPr>
        <w:t>6 maja 2022</w:t>
      </w:r>
      <w:r>
        <w:rPr>
          <w:b/>
          <w:sz w:val="48"/>
          <w:szCs w:val="48"/>
        </w:rPr>
        <w:t xml:space="preserve"> roku o godz. </w:t>
      </w:r>
      <w:r w:rsidR="00CD7A70">
        <w:rPr>
          <w:b/>
          <w:sz w:val="48"/>
          <w:szCs w:val="48"/>
        </w:rPr>
        <w:t>15</w:t>
      </w:r>
      <w:r>
        <w:rPr>
          <w:b/>
          <w:sz w:val="48"/>
          <w:szCs w:val="48"/>
        </w:rPr>
        <w:t>.</w:t>
      </w:r>
      <w:r w:rsidR="00CD7A70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0 w </w:t>
      </w:r>
      <w:r w:rsidR="008B20A2">
        <w:rPr>
          <w:b/>
          <w:sz w:val="48"/>
          <w:szCs w:val="48"/>
        </w:rPr>
        <w:t xml:space="preserve">sali konferencyjnej </w:t>
      </w:r>
      <w:r>
        <w:rPr>
          <w:b/>
          <w:sz w:val="48"/>
          <w:szCs w:val="48"/>
        </w:rPr>
        <w:t xml:space="preserve"> Urzędu Gminy S</w:t>
      </w:r>
      <w:r w:rsidR="008B20A2">
        <w:rPr>
          <w:b/>
          <w:sz w:val="48"/>
          <w:szCs w:val="48"/>
        </w:rPr>
        <w:t>zydłowo przy ul. Mazowieckiej 63</w:t>
      </w:r>
      <w:r>
        <w:rPr>
          <w:b/>
          <w:sz w:val="48"/>
          <w:szCs w:val="48"/>
        </w:rPr>
        <w:t xml:space="preserve"> (</w:t>
      </w:r>
      <w:r w:rsidR="008B20A2">
        <w:rPr>
          <w:b/>
          <w:sz w:val="48"/>
          <w:szCs w:val="48"/>
        </w:rPr>
        <w:t>I piętro</w:t>
      </w:r>
      <w:r>
        <w:rPr>
          <w:b/>
          <w:sz w:val="48"/>
          <w:szCs w:val="48"/>
        </w:rPr>
        <w:t xml:space="preserve">) odbędzie się losowanie numerów list kandydatów na radnych do Rady Gminy Szydłowo </w:t>
      </w:r>
      <w:r w:rsidR="008B20A2">
        <w:rPr>
          <w:b/>
          <w:sz w:val="48"/>
          <w:szCs w:val="48"/>
        </w:rPr>
        <w:t xml:space="preserve">zarejestrowanych </w:t>
      </w:r>
      <w:r>
        <w:rPr>
          <w:b/>
          <w:sz w:val="48"/>
          <w:szCs w:val="48"/>
        </w:rPr>
        <w:t>przez Komitety Wyborcze</w:t>
      </w:r>
      <w:r w:rsidR="008B20A2">
        <w:rPr>
          <w:b/>
          <w:sz w:val="48"/>
          <w:szCs w:val="48"/>
        </w:rPr>
        <w:t xml:space="preserve"> w okręgu wyborczym nr </w:t>
      </w:r>
      <w:r w:rsidR="00CD7A70">
        <w:rPr>
          <w:b/>
          <w:sz w:val="48"/>
          <w:szCs w:val="48"/>
        </w:rPr>
        <w:t>12</w:t>
      </w:r>
      <w:r w:rsidR="008B20A2">
        <w:rPr>
          <w:b/>
          <w:sz w:val="48"/>
          <w:szCs w:val="48"/>
        </w:rPr>
        <w:t>.</w:t>
      </w:r>
    </w:p>
    <w:p w:rsidR="009B0C6D" w:rsidRDefault="00CD7A70" w:rsidP="009B0C6D">
      <w:pPr>
        <w:ind w:left="849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Przewodnicząca</w:t>
      </w:r>
    </w:p>
    <w:p w:rsidR="009B0C6D" w:rsidRDefault="009B0C6D" w:rsidP="009B0C6D">
      <w:pPr>
        <w:ind w:left="84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Gminnej Komisji Wyborczej </w:t>
      </w:r>
    </w:p>
    <w:p w:rsidR="009B0C6D" w:rsidRDefault="009B0C6D" w:rsidP="009B0C6D">
      <w:pPr>
        <w:ind w:left="8496"/>
        <w:rPr>
          <w:b/>
          <w:sz w:val="32"/>
          <w:szCs w:val="32"/>
        </w:rPr>
      </w:pPr>
    </w:p>
    <w:p w:rsidR="009B0C6D" w:rsidRDefault="009B0C6D" w:rsidP="009B0C6D">
      <w:pPr>
        <w:ind w:left="8496"/>
      </w:pPr>
      <w:r>
        <w:rPr>
          <w:b/>
          <w:sz w:val="32"/>
          <w:szCs w:val="32"/>
        </w:rPr>
        <w:t xml:space="preserve"> /-/ </w:t>
      </w:r>
      <w:r w:rsidR="00CD7A70">
        <w:rPr>
          <w:b/>
          <w:sz w:val="32"/>
          <w:szCs w:val="32"/>
        </w:rPr>
        <w:t>Elżbieta Chmielewska</w:t>
      </w:r>
      <w:bookmarkStart w:id="0" w:name="_GoBack"/>
      <w:bookmarkEnd w:id="0"/>
    </w:p>
    <w:p w:rsidR="00DA530A" w:rsidRDefault="00DA530A"/>
    <w:p w:rsidR="00F95980" w:rsidRDefault="00F95980"/>
    <w:p w:rsidR="00F95980" w:rsidRDefault="00F95980"/>
    <w:p w:rsidR="00F95980" w:rsidRDefault="00F95980"/>
    <w:p w:rsidR="00F95980" w:rsidRDefault="00F95980"/>
    <w:sectPr w:rsidR="00F95980" w:rsidSect="009B0C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7A"/>
    <w:rsid w:val="006D3404"/>
    <w:rsid w:val="008B20A2"/>
    <w:rsid w:val="009B0C6D"/>
    <w:rsid w:val="00B9377A"/>
    <w:rsid w:val="00CD7A70"/>
    <w:rsid w:val="00DA530A"/>
    <w:rsid w:val="00F571BB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6611-3399-45A1-B6FF-25C818F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1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7</cp:revision>
  <cp:lastPrinted>2021-08-10T10:35:00Z</cp:lastPrinted>
  <dcterms:created xsi:type="dcterms:W3CDTF">2018-09-28T08:11:00Z</dcterms:created>
  <dcterms:modified xsi:type="dcterms:W3CDTF">2022-05-13T10:25:00Z</dcterms:modified>
</cp:coreProperties>
</file>