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34" w:rsidRPr="00F47A34" w:rsidRDefault="00F47A34" w:rsidP="00F47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F47A34">
        <w:rPr>
          <w:rFonts w:cstheme="minorHAnsi"/>
          <w:b/>
          <w:bCs/>
        </w:rPr>
        <w:t>UMOWA NR GK.272.1.3.2020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47A34">
        <w:rPr>
          <w:rFonts w:cstheme="minorHAnsi"/>
        </w:rPr>
        <w:t xml:space="preserve">W dniu.................... 2020 </w:t>
      </w:r>
      <w:r w:rsidRPr="00F47A34">
        <w:rPr>
          <w:rFonts w:cstheme="minorHAnsi"/>
          <w:bCs/>
        </w:rPr>
        <w:t xml:space="preserve">roku </w:t>
      </w:r>
      <w:r w:rsidRPr="00F47A34">
        <w:rPr>
          <w:rFonts w:cstheme="minorHAnsi"/>
        </w:rPr>
        <w:t xml:space="preserve">w Urzędzie Gminy Szydłowo, ul. Mazowiecka 61, pomiędzy </w:t>
      </w:r>
      <w:r w:rsidRPr="00F47A34">
        <w:rPr>
          <w:rFonts w:cstheme="minorHAnsi"/>
          <w:bCs/>
        </w:rPr>
        <w:t xml:space="preserve">Gminą Szydłowo, NIP </w:t>
      </w:r>
      <w:r w:rsidRPr="00F47A34">
        <w:rPr>
          <w:rFonts w:cstheme="minorHAnsi"/>
        </w:rPr>
        <w:t xml:space="preserve">5691749854, reprezentowaną przez Pana </w:t>
      </w:r>
      <w:r w:rsidRPr="00F47A34">
        <w:rPr>
          <w:rFonts w:cstheme="minorHAnsi"/>
          <w:bCs/>
        </w:rPr>
        <w:t xml:space="preserve">Wiesława Boczkowskiego -Wójta Gminy Szydłowo, </w:t>
      </w:r>
      <w:r w:rsidRPr="00F47A34">
        <w:rPr>
          <w:rFonts w:cstheme="minorHAnsi"/>
        </w:rPr>
        <w:t xml:space="preserve">przy kontrasygnacie </w:t>
      </w:r>
      <w:r w:rsidRPr="00F47A34">
        <w:rPr>
          <w:rFonts w:cstheme="minorHAnsi"/>
          <w:bCs/>
        </w:rPr>
        <w:t xml:space="preserve">Skarbnika Gminy Pani Bożeny Szczepańskiej </w:t>
      </w:r>
      <w:r w:rsidRPr="00F47A34">
        <w:rPr>
          <w:rFonts w:cstheme="minorHAnsi"/>
        </w:rPr>
        <w:t>zwanym dalej „</w:t>
      </w:r>
      <w:r w:rsidRPr="00F47A34">
        <w:rPr>
          <w:rFonts w:cstheme="minorHAnsi"/>
          <w:bCs/>
        </w:rPr>
        <w:t xml:space="preserve">Sprzedającym”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47A34">
        <w:rPr>
          <w:rFonts w:cstheme="minorHAnsi"/>
        </w:rPr>
        <w:t xml:space="preserve">a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47A34">
        <w:rPr>
          <w:rFonts w:cstheme="minorHAnsi"/>
        </w:rPr>
        <w:t>………………………………………………………………………………………………………………………………………………….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47A34">
        <w:rPr>
          <w:rFonts w:cstheme="minorHAnsi"/>
          <w:bCs/>
        </w:rPr>
        <w:t xml:space="preserve">NIP </w:t>
      </w:r>
      <w:r w:rsidRPr="00F47A34">
        <w:rPr>
          <w:rFonts w:cstheme="minorHAnsi"/>
        </w:rPr>
        <w:t>...................................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ind w:right="6882"/>
        <w:rPr>
          <w:rFonts w:cstheme="minorHAnsi"/>
        </w:rPr>
      </w:pPr>
      <w:r w:rsidRPr="00F47A34">
        <w:rPr>
          <w:rFonts w:cstheme="minorHAnsi"/>
        </w:rPr>
        <w:t xml:space="preserve">reprezentowaną przez: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ind w:right="3543"/>
        <w:rPr>
          <w:rFonts w:cstheme="minorHAnsi"/>
        </w:rPr>
      </w:pPr>
      <w:r w:rsidRPr="00F47A34">
        <w:rPr>
          <w:rFonts w:cstheme="minorHAnsi"/>
        </w:rPr>
        <w:t>……………………………………………………………………………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47A34">
        <w:rPr>
          <w:rFonts w:cstheme="minorHAnsi"/>
        </w:rPr>
        <w:t>zwanym dalej „</w:t>
      </w:r>
      <w:r w:rsidRPr="00F47A34">
        <w:rPr>
          <w:rFonts w:cstheme="minorHAnsi"/>
          <w:bCs/>
        </w:rPr>
        <w:t xml:space="preserve">Kupującym”,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47A34">
        <w:rPr>
          <w:rFonts w:cstheme="minorHAnsi"/>
        </w:rPr>
        <w:t xml:space="preserve">W rezultacie dokonania przez Sprzedającego wyboru oferty Kupującego w przetargu pisemnym ofertowym została zawarta umowa o następującej treści: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</w:rPr>
      </w:pP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</w:rPr>
      </w:pPr>
      <w:r w:rsidRPr="00F47A34">
        <w:rPr>
          <w:rFonts w:cstheme="minorHAnsi"/>
          <w:bCs/>
        </w:rPr>
        <w:t xml:space="preserve">§1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47A34">
        <w:rPr>
          <w:rFonts w:cstheme="minorHAnsi"/>
        </w:rPr>
        <w:t>1. Sprzedawca sprzedaje, a Kupujący, zgodnie z osiągniętą w przetargu cenę zakupu z dnia............... 2020 r. nabywa pojazd: samochód specjalny pożarniczy marki: Jelcz/Star 022 o nr rej. WML 42VN.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47A34">
        <w:rPr>
          <w:rFonts w:cstheme="minorHAnsi"/>
        </w:rPr>
        <w:t xml:space="preserve">2. Sprzedający oświadcza, że jest właścicielem pojazdu określonego w pkt 1.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47A34">
        <w:rPr>
          <w:rFonts w:cstheme="minorHAnsi"/>
        </w:rPr>
        <w:t xml:space="preserve">3. Sprzedający oświadcza, że pojazd stanowiący przedmiot sprzedaży jest wolny od wszelkich wad prawnych i nie toczy się żadne postpowanie, którego byłby przedmiotem. Nie jest on również przedmiotem zabezpieczenia.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47A34">
        <w:rPr>
          <w:rFonts w:cstheme="minorHAnsi"/>
        </w:rPr>
        <w:t xml:space="preserve">4. Kupujący oświadcza, że zapoznał się ze stanem technicznym i faktycznym pojazdu i nie wnosi zastrzeżeń oraz nie będzie z tego tytułu rościł żadnych pretensji do Sprzedającego.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47A34">
        <w:rPr>
          <w:rFonts w:cstheme="minorHAnsi"/>
        </w:rPr>
        <w:t xml:space="preserve">5. Kupujący sprawdził oznaczenia numerowe pojazdu i dowodu rejestracyjnego, nie wnosząc żadnych zastrzeżeń.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47A34">
        <w:rPr>
          <w:rFonts w:cstheme="minorHAnsi"/>
        </w:rPr>
        <w:t xml:space="preserve">6. Przekazanie przedmiotu sprzedaży oraz wszystkich dokumentów z nim związanych zostanie stwierdzone w protokole przekazania podpisanym przez obie strony.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</w:rPr>
      </w:pPr>
      <w:r w:rsidRPr="00F47A34">
        <w:rPr>
          <w:rFonts w:cstheme="minorHAnsi"/>
          <w:bCs/>
        </w:rPr>
        <w:t xml:space="preserve">§2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47A34">
        <w:rPr>
          <w:rFonts w:cstheme="minorHAnsi"/>
        </w:rPr>
        <w:t xml:space="preserve">1. Strony ustaliły wartość przedmiotu umowy na kwotę................................................. zł brutto słownie:.................................................................. płatnej przelewem na rachunek bankowy Sprzedającego nr ………………………………………………………………..... w terminie 7 dni od dnia podpisania umowy.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47A34">
        <w:rPr>
          <w:rFonts w:cstheme="minorHAnsi"/>
        </w:rPr>
        <w:t xml:space="preserve">2. Kupujący pokrywa wszystkie koszty transakcji wynikające z umowy i przepisów prawa w szczególności koszty i opłaty skarbowe.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47A34">
        <w:rPr>
          <w:rFonts w:cstheme="minorHAnsi"/>
        </w:rPr>
        <w:t xml:space="preserve">3. Wydanie przedmiotu sprzedaży nastąpi niezwłocznie po uiszczeniu należnej kwoty, o której mowa w § 2 ust. 1.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</w:rPr>
      </w:pPr>
      <w:r w:rsidRPr="00F47A34">
        <w:rPr>
          <w:rFonts w:cstheme="minorHAnsi"/>
          <w:bCs/>
        </w:rPr>
        <w:t xml:space="preserve">§3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47A34">
        <w:rPr>
          <w:rFonts w:cstheme="minorHAnsi"/>
        </w:rPr>
        <w:t xml:space="preserve">1.  W sprawach nieuregulowanych niniejszą umową mają zastosowanie przepisy kodeksu cywilnego.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47A34">
        <w:rPr>
          <w:rFonts w:cstheme="minorHAnsi"/>
        </w:rPr>
        <w:t xml:space="preserve">2.  Wszelkie zmiany umowy wymagają formy pisemnej pod rygorem nieważności.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ind w:firstLine="4370"/>
        <w:rPr>
          <w:rFonts w:cstheme="minorHAnsi"/>
          <w:bCs/>
        </w:rPr>
      </w:pP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ind w:firstLine="4370"/>
        <w:rPr>
          <w:rFonts w:cstheme="minorHAnsi"/>
          <w:bCs/>
        </w:rPr>
      </w:pPr>
      <w:r w:rsidRPr="00F47A34">
        <w:rPr>
          <w:rFonts w:cstheme="minorHAnsi"/>
          <w:bCs/>
        </w:rPr>
        <w:lastRenderedPageBreak/>
        <w:t>§4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ind w:firstLine="4370"/>
        <w:rPr>
          <w:rFonts w:cstheme="minorHAnsi"/>
          <w:bCs/>
        </w:rPr>
      </w:pP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47A34">
        <w:rPr>
          <w:rFonts w:cstheme="minorHAnsi"/>
        </w:rPr>
        <w:t>Wszelkie spory mogące wyniknąć z tytułu niniejszej umowy strony poddają pod rozstrzygniecie sądu właściwego dla siedziby Sprzedającego.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</w:rPr>
      </w:pP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</w:rPr>
      </w:pPr>
      <w:r w:rsidRPr="00F47A34">
        <w:rPr>
          <w:rFonts w:cstheme="minorHAnsi"/>
          <w:bCs/>
        </w:rPr>
        <w:t>§5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</w:rPr>
      </w:pP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47A34">
        <w:rPr>
          <w:rFonts w:cstheme="minorHAnsi"/>
        </w:rPr>
        <w:t xml:space="preserve">Umowa została sporządzona w dwóch jednobrzmiących egzemplarzach, po jednym egzemplarzu dla każdej ze stron. 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47A34">
        <w:rPr>
          <w:rFonts w:cstheme="minorHAnsi"/>
        </w:rPr>
        <w:t>………………………………………………..</w:t>
      </w:r>
      <w:r w:rsidRPr="00F47A34">
        <w:rPr>
          <w:rFonts w:cstheme="minorHAnsi"/>
        </w:rPr>
        <w:tab/>
      </w:r>
      <w:r w:rsidRPr="00F47A34">
        <w:rPr>
          <w:rFonts w:cstheme="minorHAnsi"/>
        </w:rPr>
        <w:tab/>
      </w:r>
      <w:r w:rsidRPr="00F47A34">
        <w:rPr>
          <w:rFonts w:cstheme="minorHAnsi"/>
        </w:rPr>
        <w:tab/>
        <w:t>………………………………………………………….</w:t>
      </w:r>
    </w:p>
    <w:p w:rsidR="00F47A34" w:rsidRPr="00F47A34" w:rsidRDefault="00F47A34" w:rsidP="00F47A34">
      <w:pPr>
        <w:autoSpaceDE w:val="0"/>
        <w:autoSpaceDN w:val="0"/>
        <w:adjustRightInd w:val="0"/>
        <w:spacing w:after="0" w:line="276" w:lineRule="auto"/>
        <w:ind w:firstLine="708"/>
        <w:rPr>
          <w:rFonts w:cstheme="minorHAnsi"/>
        </w:rPr>
      </w:pPr>
      <w:r w:rsidRPr="00F47A34">
        <w:rPr>
          <w:rFonts w:cstheme="minorHAnsi"/>
        </w:rPr>
        <w:t>Sprzedający</w:t>
      </w:r>
      <w:r w:rsidRPr="00F47A34">
        <w:rPr>
          <w:rFonts w:cstheme="minorHAnsi"/>
        </w:rPr>
        <w:tab/>
      </w:r>
      <w:r w:rsidRPr="00F47A34">
        <w:rPr>
          <w:rFonts w:cstheme="minorHAnsi"/>
        </w:rPr>
        <w:tab/>
      </w:r>
      <w:r w:rsidRPr="00F47A34">
        <w:rPr>
          <w:rFonts w:cstheme="minorHAnsi"/>
        </w:rPr>
        <w:tab/>
      </w:r>
      <w:r w:rsidRPr="00F47A34">
        <w:rPr>
          <w:rFonts w:cstheme="minorHAnsi"/>
        </w:rPr>
        <w:tab/>
      </w:r>
      <w:r w:rsidRPr="00F47A34">
        <w:rPr>
          <w:rFonts w:cstheme="minorHAnsi"/>
        </w:rPr>
        <w:tab/>
      </w:r>
      <w:r w:rsidRPr="00F47A34">
        <w:rPr>
          <w:rFonts w:cstheme="minorHAnsi"/>
        </w:rPr>
        <w:tab/>
      </w:r>
      <w:r w:rsidRPr="00F47A34">
        <w:rPr>
          <w:rFonts w:cstheme="minorHAnsi"/>
        </w:rPr>
        <w:tab/>
        <w:t>Kupujący</w:t>
      </w:r>
    </w:p>
    <w:p w:rsidR="006459E6" w:rsidRPr="00F47A34" w:rsidRDefault="00636059" w:rsidP="00F47A34">
      <w:bookmarkStart w:id="0" w:name="_GoBack"/>
      <w:bookmarkEnd w:id="0"/>
    </w:p>
    <w:sectPr w:rsidR="006459E6" w:rsidRPr="00F47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57"/>
    <w:rsid w:val="00021765"/>
    <w:rsid w:val="002F0AB2"/>
    <w:rsid w:val="00636059"/>
    <w:rsid w:val="00750493"/>
    <w:rsid w:val="00906F57"/>
    <w:rsid w:val="00E03F4F"/>
    <w:rsid w:val="00F4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25FC9-900E-495C-9C13-0106D6B6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2020</dc:creator>
  <cp:keywords/>
  <dc:description/>
  <cp:lastModifiedBy>Praca 2020</cp:lastModifiedBy>
  <cp:revision>2</cp:revision>
  <dcterms:created xsi:type="dcterms:W3CDTF">2020-12-16T10:12:00Z</dcterms:created>
  <dcterms:modified xsi:type="dcterms:W3CDTF">2020-12-16T10:12:00Z</dcterms:modified>
</cp:coreProperties>
</file>