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D7" w:rsidRPr="00CE1AEB" w:rsidRDefault="00050FD7" w:rsidP="00CE1AEB">
      <w:pPr>
        <w:pageBreakBefore/>
        <w:suppressAutoHyphens/>
        <w:spacing w:after="0" w:line="240" w:lineRule="auto"/>
        <w:jc w:val="right"/>
        <w:rPr>
          <w:rFonts w:ascii="Cambria" w:eastAsia="Calibri" w:hAnsi="Cambria" w:cs="Cambria"/>
          <w:b/>
          <w:sz w:val="20"/>
          <w:szCs w:val="20"/>
          <w:lang w:eastAsia="ar-SA"/>
        </w:rPr>
      </w:pPr>
      <w:r w:rsidRPr="00CE1AEB">
        <w:rPr>
          <w:rFonts w:ascii="Cambria" w:eastAsia="Calibri" w:hAnsi="Cambria" w:cs="Cambria"/>
          <w:b/>
          <w:sz w:val="20"/>
          <w:szCs w:val="20"/>
          <w:lang w:eastAsia="ar-SA"/>
        </w:rPr>
        <w:t xml:space="preserve">Załącznik nr </w:t>
      </w:r>
      <w:r w:rsidR="007F65D3" w:rsidRPr="00CE1AEB">
        <w:rPr>
          <w:rFonts w:ascii="Cambria" w:eastAsia="Calibri" w:hAnsi="Cambria" w:cs="Cambria"/>
          <w:b/>
          <w:sz w:val="20"/>
          <w:szCs w:val="20"/>
          <w:lang w:eastAsia="ar-SA"/>
        </w:rPr>
        <w:t>7</w:t>
      </w:r>
      <w:r w:rsidRPr="00CE1AEB">
        <w:rPr>
          <w:rFonts w:ascii="Cambria" w:eastAsia="Calibri" w:hAnsi="Cambria" w:cs="Cambria"/>
          <w:b/>
          <w:sz w:val="20"/>
          <w:szCs w:val="20"/>
          <w:lang w:eastAsia="ar-SA"/>
        </w:rPr>
        <w:t xml:space="preserve"> do SIWZ</w:t>
      </w:r>
    </w:p>
    <w:p w:rsidR="00050FD7" w:rsidRPr="00CE1AEB" w:rsidRDefault="00050FD7" w:rsidP="00CE1AEB">
      <w:pPr>
        <w:suppressAutoHyphens/>
        <w:spacing w:after="0" w:line="240" w:lineRule="auto"/>
        <w:jc w:val="right"/>
        <w:rPr>
          <w:rFonts w:ascii="Cambria" w:eastAsia="Calibri" w:hAnsi="Cambria" w:cs="Cambria"/>
          <w:b/>
          <w:sz w:val="20"/>
          <w:szCs w:val="20"/>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8"/>
          <w:szCs w:val="28"/>
          <w:u w:val="single"/>
          <w:lang w:eastAsia="ar-SA"/>
        </w:rPr>
        <w:t>WZÓR UMOWY</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U M O W A nr </w:t>
      </w:r>
      <w:r w:rsidR="007F65D3">
        <w:rPr>
          <w:rFonts w:ascii="Cambria" w:eastAsia="Calibri" w:hAnsi="Cambria" w:cs="Cambria"/>
          <w:b/>
          <w:sz w:val="24"/>
          <w:szCs w:val="24"/>
          <w:lang w:eastAsia="ar-SA"/>
        </w:rPr>
        <w:t>GK</w:t>
      </w:r>
      <w:r w:rsidR="00E007EC">
        <w:rPr>
          <w:rFonts w:ascii="Cambria" w:eastAsia="Calibri" w:hAnsi="Cambria" w:cs="Cambria"/>
          <w:b/>
          <w:sz w:val="24"/>
          <w:szCs w:val="24"/>
          <w:lang w:eastAsia="ar-SA"/>
        </w:rPr>
        <w:t>.272. .....</w:t>
      </w:r>
      <w:r w:rsidRPr="00050FD7">
        <w:rPr>
          <w:rFonts w:ascii="Cambria" w:eastAsia="Calibri" w:hAnsi="Cambria" w:cs="Cambria"/>
          <w:b/>
          <w:sz w:val="24"/>
          <w:szCs w:val="24"/>
          <w:lang w:eastAsia="ar-SA"/>
        </w:rPr>
        <w:t>/………</w:t>
      </w:r>
    </w:p>
    <w:p w:rsidR="00104F50" w:rsidRPr="00050FD7" w:rsidRDefault="00104F50"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zawarta w dniu ………………….. r. w </w:t>
      </w:r>
      <w:r w:rsidR="007F65D3">
        <w:rPr>
          <w:rFonts w:ascii="Cambria" w:eastAsia="Calibri" w:hAnsi="Cambria" w:cs="Cambria"/>
          <w:sz w:val="24"/>
          <w:szCs w:val="24"/>
          <w:lang w:eastAsia="ar-SA"/>
        </w:rPr>
        <w:t>Szydłowie</w:t>
      </w:r>
      <w:r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pomiędzy:</w:t>
      </w:r>
    </w:p>
    <w:p w:rsidR="00050FD7" w:rsidRPr="001C37BC" w:rsidRDefault="00050FD7" w:rsidP="00050FD7">
      <w:pPr>
        <w:numPr>
          <w:ilvl w:val="0"/>
          <w:numId w:val="21"/>
        </w:numPr>
        <w:suppressAutoHyphens/>
        <w:spacing w:after="0" w:line="240" w:lineRule="auto"/>
        <w:rPr>
          <w:rFonts w:ascii="Cambria" w:eastAsia="Calibri" w:hAnsi="Cambria" w:cs="Cambria"/>
          <w:b/>
          <w:sz w:val="24"/>
          <w:szCs w:val="24"/>
          <w:lang w:eastAsia="ar-SA"/>
        </w:rPr>
      </w:pPr>
      <w:r w:rsidRPr="001C37BC">
        <w:rPr>
          <w:rFonts w:ascii="Cambria" w:eastAsia="Calibri" w:hAnsi="Cambria" w:cs="Cambria"/>
          <w:b/>
          <w:sz w:val="24"/>
          <w:szCs w:val="24"/>
          <w:lang w:eastAsia="ar-SA"/>
        </w:rPr>
        <w:t xml:space="preserve">Gminą </w:t>
      </w:r>
      <w:r w:rsidR="007F65D3">
        <w:rPr>
          <w:rFonts w:ascii="Cambria" w:eastAsia="Calibri" w:hAnsi="Cambria" w:cs="Cambria"/>
          <w:b/>
          <w:sz w:val="24"/>
          <w:szCs w:val="24"/>
          <w:lang w:eastAsia="ar-SA"/>
        </w:rPr>
        <w:t>Szydłowo</w:t>
      </w:r>
      <w:r w:rsidR="003E27F8">
        <w:rPr>
          <w:rFonts w:ascii="Cambria" w:eastAsia="Calibri" w:hAnsi="Cambria" w:cs="Cambria"/>
          <w:sz w:val="24"/>
          <w:szCs w:val="24"/>
          <w:lang w:eastAsia="ar-SA"/>
        </w:rPr>
        <w:t xml:space="preserve">, </w:t>
      </w:r>
      <w:r w:rsidR="007F65D3">
        <w:rPr>
          <w:rFonts w:ascii="Cambria" w:eastAsia="Calibri" w:hAnsi="Cambria" w:cs="Cambria"/>
          <w:sz w:val="24"/>
          <w:szCs w:val="24"/>
          <w:lang w:eastAsia="ar-SA"/>
        </w:rPr>
        <w:t>ul. Mazowiecka 61</w:t>
      </w:r>
      <w:r w:rsidR="003E27F8">
        <w:rPr>
          <w:rFonts w:ascii="Cambria" w:eastAsia="Calibri" w:hAnsi="Cambria" w:cs="Cambria"/>
          <w:sz w:val="24"/>
          <w:szCs w:val="24"/>
          <w:lang w:eastAsia="ar-SA"/>
        </w:rPr>
        <w:t>, 06</w:t>
      </w:r>
      <w:r w:rsidRPr="00050FD7">
        <w:rPr>
          <w:rFonts w:ascii="Cambria" w:eastAsia="Calibri" w:hAnsi="Cambria" w:cs="Cambria"/>
          <w:sz w:val="24"/>
          <w:szCs w:val="24"/>
          <w:lang w:eastAsia="ar-SA"/>
        </w:rPr>
        <w:t>-</w:t>
      </w:r>
      <w:r w:rsidR="003E27F8">
        <w:rPr>
          <w:rFonts w:ascii="Cambria" w:eastAsia="Calibri" w:hAnsi="Cambria" w:cs="Cambria"/>
          <w:sz w:val="24"/>
          <w:szCs w:val="24"/>
          <w:lang w:eastAsia="ar-SA"/>
        </w:rPr>
        <w:t>5</w:t>
      </w:r>
      <w:r w:rsidR="007F65D3">
        <w:rPr>
          <w:rFonts w:ascii="Cambria" w:eastAsia="Calibri" w:hAnsi="Cambria" w:cs="Cambria"/>
          <w:sz w:val="24"/>
          <w:szCs w:val="24"/>
          <w:lang w:eastAsia="ar-SA"/>
        </w:rPr>
        <w:t>16Szydłowo</w:t>
      </w:r>
      <w:r w:rsidRPr="00050FD7">
        <w:rPr>
          <w:rFonts w:ascii="Cambria" w:eastAsia="Calibri" w:hAnsi="Cambria" w:cs="Cambria"/>
          <w:sz w:val="24"/>
          <w:szCs w:val="24"/>
          <w:lang w:eastAsia="ar-SA"/>
        </w:rPr>
        <w:t xml:space="preserve">,  </w:t>
      </w:r>
      <w:r w:rsidR="00C9677E">
        <w:rPr>
          <w:rFonts w:ascii="Cambria" w:eastAsia="Calibri" w:hAnsi="Cambria" w:cs="Cambria"/>
          <w:sz w:val="24"/>
          <w:szCs w:val="24"/>
          <w:lang w:eastAsia="ar-SA"/>
        </w:rPr>
        <w:t>NIP: 569-17-</w:t>
      </w:r>
      <w:r w:rsidR="007F65D3">
        <w:rPr>
          <w:rFonts w:ascii="Cambria" w:eastAsia="Calibri" w:hAnsi="Cambria" w:cs="Cambria"/>
          <w:sz w:val="24"/>
          <w:szCs w:val="24"/>
          <w:lang w:eastAsia="ar-SA"/>
        </w:rPr>
        <w:t>49</w:t>
      </w:r>
      <w:r w:rsidR="00C9677E">
        <w:rPr>
          <w:rFonts w:ascii="Cambria" w:eastAsia="Calibri" w:hAnsi="Cambria" w:cs="Cambria"/>
          <w:sz w:val="24"/>
          <w:szCs w:val="24"/>
          <w:lang w:eastAsia="ar-SA"/>
        </w:rPr>
        <w:t>-</w:t>
      </w:r>
      <w:r w:rsidR="007F65D3">
        <w:rPr>
          <w:rFonts w:ascii="Cambria" w:eastAsia="Calibri" w:hAnsi="Cambria" w:cs="Cambria"/>
          <w:sz w:val="24"/>
          <w:szCs w:val="24"/>
          <w:lang w:eastAsia="ar-SA"/>
        </w:rPr>
        <w:t>854</w:t>
      </w:r>
      <w:r w:rsidR="00C9677E">
        <w:rPr>
          <w:rFonts w:ascii="Cambria" w:eastAsia="Calibri" w:hAnsi="Cambria" w:cs="Cambria"/>
          <w:sz w:val="24"/>
          <w:szCs w:val="24"/>
          <w:lang w:eastAsia="ar-SA"/>
        </w:rPr>
        <w:t xml:space="preserve"> ;  REGON: </w:t>
      </w:r>
      <w:r w:rsidR="007F65D3">
        <w:rPr>
          <w:rFonts w:ascii="Cambria" w:eastAsia="Calibri" w:hAnsi="Cambria" w:cs="Cambria"/>
          <w:sz w:val="24"/>
          <w:szCs w:val="24"/>
          <w:lang w:eastAsia="ar-SA"/>
        </w:rPr>
        <w:t>130378479</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reprezentowaną przez:</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Pana  </w:t>
      </w:r>
      <w:r w:rsidR="007F65D3">
        <w:rPr>
          <w:rFonts w:ascii="Cambria" w:eastAsia="Calibri" w:hAnsi="Cambria" w:cs="Cambria"/>
          <w:sz w:val="24"/>
          <w:szCs w:val="24"/>
          <w:lang w:eastAsia="ar-SA"/>
        </w:rPr>
        <w:t>Wiesława Boczkowskiego</w:t>
      </w:r>
      <w:r>
        <w:rPr>
          <w:rFonts w:ascii="Cambria" w:eastAsia="Calibri" w:hAnsi="Cambria" w:cs="Cambria"/>
          <w:sz w:val="24"/>
          <w:szCs w:val="24"/>
          <w:lang w:eastAsia="ar-SA"/>
        </w:rPr>
        <w:t xml:space="preserve"> - </w:t>
      </w:r>
      <w:r w:rsidR="00050FD7" w:rsidRPr="00050FD7">
        <w:rPr>
          <w:rFonts w:ascii="Cambria" w:eastAsia="Calibri" w:hAnsi="Cambria" w:cs="Cambria"/>
          <w:sz w:val="24"/>
          <w:szCs w:val="24"/>
          <w:lang w:eastAsia="ar-SA"/>
        </w:rPr>
        <w:t xml:space="preserve">Wójta Gminy </w:t>
      </w:r>
      <w:r w:rsidR="007F65D3">
        <w:rPr>
          <w:rFonts w:ascii="Cambria" w:eastAsia="Calibri" w:hAnsi="Cambria" w:cs="Cambria"/>
          <w:sz w:val="24"/>
          <w:szCs w:val="24"/>
          <w:lang w:eastAsia="ar-SA"/>
        </w:rPr>
        <w:t>Szydłowo</w:t>
      </w:r>
      <w:r>
        <w:rPr>
          <w:rFonts w:ascii="Cambria" w:eastAsia="Calibri" w:hAnsi="Cambria" w:cs="Cambria"/>
          <w:sz w:val="24"/>
          <w:szCs w:val="24"/>
          <w:lang w:eastAsia="ar-SA"/>
        </w:rPr>
        <w:t>,</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przy kontrasygnacie:</w:t>
      </w:r>
    </w:p>
    <w:p w:rsidR="004433B8"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Pani </w:t>
      </w:r>
      <w:r w:rsidR="0067599F">
        <w:rPr>
          <w:rFonts w:ascii="Cambria" w:eastAsia="Calibri" w:hAnsi="Cambria" w:cs="Cambria"/>
          <w:sz w:val="24"/>
          <w:szCs w:val="24"/>
          <w:lang w:eastAsia="ar-SA"/>
        </w:rPr>
        <w:t xml:space="preserve">Bożeny Szczepańskiej </w:t>
      </w:r>
      <w:r>
        <w:rPr>
          <w:rFonts w:ascii="Cambria" w:eastAsia="Calibri" w:hAnsi="Cambria" w:cs="Cambria"/>
          <w:sz w:val="24"/>
          <w:szCs w:val="24"/>
          <w:lang w:eastAsia="ar-SA"/>
        </w:rPr>
        <w:t xml:space="preserve"> – Skarbnika Gminy</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zwaną w dalszej treści umowy </w:t>
      </w:r>
      <w:r w:rsidRPr="00C9677E">
        <w:rPr>
          <w:rFonts w:ascii="Cambria" w:eastAsia="Calibri" w:hAnsi="Cambria" w:cs="Cambria"/>
          <w:b/>
          <w:sz w:val="24"/>
          <w:szCs w:val="24"/>
          <w:lang w:eastAsia="ar-SA"/>
        </w:rPr>
        <w:t>„Zamawiającym”</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a</w:t>
      </w:r>
    </w:p>
    <w:p w:rsidR="004433B8" w:rsidRDefault="00050FD7" w:rsidP="004433B8">
      <w:pPr>
        <w:numPr>
          <w:ilvl w:val="0"/>
          <w:numId w:val="2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NIP</w:t>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ab/>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REGON</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 </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050FD7" w:rsidRPr="00050FD7" w:rsidRDefault="00050FD7" w:rsidP="004433B8">
      <w:pPr>
        <w:suppressAutoHyphens/>
        <w:spacing w:after="0" w:line="240" w:lineRule="auto"/>
        <w:ind w:left="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reprezentowanym/ą przez:</w:t>
      </w:r>
    </w:p>
    <w:p w:rsidR="00050FD7"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r w:rsidR="00050FD7" w:rsidRPr="004433B8">
        <w:rPr>
          <w:rFonts w:ascii="Cambria" w:eastAsia="Calibri" w:hAnsi="Cambria" w:cs="Cambria"/>
          <w:sz w:val="24"/>
          <w:szCs w:val="24"/>
          <w:lang w:eastAsia="ar-SA"/>
        </w:rPr>
        <w:t>…………………………………………………………………………………………………………</w:t>
      </w:r>
    </w:p>
    <w:p w:rsidR="004433B8"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4433B8" w:rsidRPr="00C9677E" w:rsidRDefault="004433B8" w:rsidP="004433B8">
      <w:pPr>
        <w:suppressAutoHyphens/>
        <w:spacing w:after="0" w:line="240" w:lineRule="auto"/>
        <w:ind w:left="360"/>
        <w:rPr>
          <w:rFonts w:ascii="Cambria" w:eastAsia="Calibri" w:hAnsi="Cambria" w:cs="Cambria"/>
          <w:b/>
          <w:sz w:val="24"/>
          <w:szCs w:val="24"/>
          <w:lang w:eastAsia="ar-SA"/>
        </w:rPr>
      </w:pPr>
      <w:r>
        <w:rPr>
          <w:rFonts w:ascii="Cambria" w:eastAsia="Calibri" w:hAnsi="Cambria" w:cs="Cambria"/>
          <w:sz w:val="24"/>
          <w:szCs w:val="24"/>
          <w:lang w:eastAsia="ar-SA"/>
        </w:rPr>
        <w:t xml:space="preserve"> zwanym w dalszej części umowy </w:t>
      </w:r>
      <w:r w:rsidRPr="00C9677E">
        <w:rPr>
          <w:rFonts w:ascii="Cambria" w:eastAsia="Calibri" w:hAnsi="Cambria" w:cs="Cambria"/>
          <w:b/>
          <w:sz w:val="24"/>
          <w:szCs w:val="24"/>
          <w:lang w:eastAsia="ar-SA"/>
        </w:rPr>
        <w:t>„Wykonawcą”</w:t>
      </w:r>
    </w:p>
    <w:p w:rsidR="00050FD7" w:rsidRPr="00C9677E"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81516B">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w:t>
      </w:r>
      <w:r w:rsidR="00C9677E">
        <w:rPr>
          <w:rFonts w:ascii="Cambria" w:eastAsia="Calibri" w:hAnsi="Cambria" w:cs="Cambria"/>
          <w:sz w:val="24"/>
          <w:szCs w:val="24"/>
          <w:lang w:eastAsia="ar-SA"/>
        </w:rPr>
        <w:t xml:space="preserve">rezultacie wyboru Wykonawcy w trybie przetargu nieograniczonego zgodnie z art. 39 i nast. </w:t>
      </w:r>
      <w:r w:rsidRPr="00050FD7">
        <w:rPr>
          <w:rFonts w:ascii="Cambria" w:eastAsia="Calibri" w:hAnsi="Cambria" w:cs="Cambria"/>
          <w:sz w:val="24"/>
          <w:szCs w:val="24"/>
          <w:lang w:eastAsia="ar-SA"/>
        </w:rPr>
        <w:t xml:space="preserve">ustawy z dnia 29 stycznia 2004r. Prawo zamówień publicznych (t.j. Dz. U. z 2017r. poz. 1579 z późn. zm.) </w:t>
      </w:r>
      <w:r w:rsidR="00C9677E">
        <w:rPr>
          <w:rFonts w:ascii="Cambria" w:eastAsia="Calibri" w:hAnsi="Cambria" w:cs="Cambria"/>
          <w:sz w:val="24"/>
          <w:szCs w:val="24"/>
          <w:lang w:eastAsia="ar-SA"/>
        </w:rPr>
        <w:t xml:space="preserve">zostaje zawarta umowa </w:t>
      </w:r>
      <w:r w:rsidRPr="00050FD7">
        <w:rPr>
          <w:rFonts w:ascii="Cambria" w:eastAsia="Calibri" w:hAnsi="Cambria" w:cs="Cambria"/>
          <w:sz w:val="24"/>
          <w:szCs w:val="24"/>
          <w:lang w:eastAsia="ar-SA"/>
        </w:rPr>
        <w:t xml:space="preserve">na realizację zadania </w:t>
      </w:r>
      <w:r w:rsidR="00725646">
        <w:rPr>
          <w:rFonts w:ascii="Cambria" w:eastAsia="Calibri" w:hAnsi="Cambria" w:cs="Cambria"/>
          <w:sz w:val="24"/>
          <w:szCs w:val="24"/>
          <w:lang w:eastAsia="ar-SA"/>
        </w:rPr>
        <w:t xml:space="preserve">inwestycyjnego </w:t>
      </w:r>
      <w:r w:rsidRPr="00050FD7">
        <w:rPr>
          <w:rFonts w:ascii="Cambria" w:eastAsia="Calibri" w:hAnsi="Cambria" w:cs="Cambria"/>
          <w:sz w:val="24"/>
          <w:szCs w:val="24"/>
          <w:lang w:eastAsia="ar-SA"/>
        </w:rPr>
        <w:t>pn.:„</w:t>
      </w:r>
      <w:r w:rsidR="00761B2E" w:rsidRPr="00761B2E">
        <w:rPr>
          <w:rFonts w:ascii="Cambria" w:eastAsia="Calibri" w:hAnsi="Cambria" w:cs="Cambria"/>
          <w:b/>
          <w:sz w:val="28"/>
          <w:szCs w:val="28"/>
          <w:lang w:eastAsia="ar-SA"/>
        </w:rPr>
        <w:t xml:space="preserve"> </w:t>
      </w:r>
      <w:r w:rsidR="00AB38C6">
        <w:rPr>
          <w:rFonts w:ascii="Cambria" w:eastAsia="Calibri" w:hAnsi="Cambria" w:cs="Cambria"/>
          <w:b/>
          <w:sz w:val="24"/>
          <w:szCs w:val="24"/>
          <w:lang w:eastAsia="ar-SA"/>
        </w:rPr>
        <w:t xml:space="preserve">Budowa sieci wodociągowych na terenie Gminy Szydłowo </w:t>
      </w:r>
      <w:r w:rsidRPr="00050FD7">
        <w:rPr>
          <w:rFonts w:ascii="Cambria" w:eastAsia="Calibri" w:hAnsi="Cambria" w:cs="Cambria"/>
          <w:sz w:val="24"/>
          <w:szCs w:val="24"/>
          <w:lang w:eastAsia="ar-SA"/>
        </w:rPr>
        <w:t>”</w:t>
      </w:r>
      <w:r w:rsidR="002F0599">
        <w:rPr>
          <w:rFonts w:ascii="Cambria" w:eastAsia="Calibri" w:hAnsi="Cambria" w:cs="Cambria"/>
          <w:sz w:val="24"/>
          <w:szCs w:val="24"/>
          <w:lang w:eastAsia="ar-SA"/>
        </w:rPr>
        <w:t xml:space="preserve"> </w:t>
      </w:r>
      <w:r w:rsidR="0081516B">
        <w:rPr>
          <w:rFonts w:ascii="Cambria" w:eastAsia="Calibri" w:hAnsi="Cambria" w:cs="Cambria"/>
          <w:sz w:val="24"/>
          <w:szCs w:val="24"/>
          <w:lang w:eastAsia="ar-SA"/>
        </w:rPr>
        <w:t>o następującej treści.</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w:t>
      </w: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4"/>
          <w:szCs w:val="24"/>
          <w:lang w:eastAsia="ar-SA"/>
        </w:rPr>
        <w:t>Przedmiot umowy.</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shd w:val="clear" w:color="auto" w:fill="C0C0C0"/>
          <w:lang w:eastAsia="ar-SA"/>
        </w:rPr>
      </w:pPr>
      <w:r w:rsidRPr="00050FD7">
        <w:rPr>
          <w:rFonts w:ascii="Cambria" w:eastAsia="Calibri" w:hAnsi="Cambria" w:cs="Cambria"/>
          <w:sz w:val="24"/>
          <w:szCs w:val="24"/>
          <w:lang w:eastAsia="ar-SA"/>
        </w:rPr>
        <w:t xml:space="preserve">Przedmiot zamówienia obejmuje: </w:t>
      </w:r>
    </w:p>
    <w:p w:rsidR="00050FD7" w:rsidRPr="00761B2E" w:rsidRDefault="00050FD7" w:rsidP="00050FD7">
      <w:pPr>
        <w:suppressAutoHyphens/>
        <w:spacing w:after="0" w:line="240" w:lineRule="auto"/>
        <w:jc w:val="both"/>
        <w:rPr>
          <w:rFonts w:ascii="Cambria" w:eastAsia="Calibri" w:hAnsi="Cambria" w:cs="Cambria"/>
          <w:sz w:val="24"/>
          <w:szCs w:val="24"/>
          <w:lang w:eastAsia="ar-SA"/>
        </w:rPr>
      </w:pPr>
      <w:r w:rsidRPr="00761B2E">
        <w:rPr>
          <w:rFonts w:ascii="Cambria" w:eastAsia="Calibri" w:hAnsi="Cambria" w:cs="Cambria"/>
          <w:sz w:val="24"/>
          <w:szCs w:val="24"/>
          <w:lang w:eastAsia="ar-SA"/>
        </w:rPr>
        <w:t>„</w:t>
      </w:r>
      <w:r w:rsidR="00AB38C6">
        <w:rPr>
          <w:rFonts w:ascii="Cambria" w:eastAsia="Calibri" w:hAnsi="Cambria" w:cs="Cambria"/>
          <w:b/>
          <w:sz w:val="24"/>
          <w:szCs w:val="24"/>
          <w:lang w:eastAsia="ar-SA"/>
        </w:rPr>
        <w:t>Budowa sieci wodociągowych na terenie Gminy Szydłowo</w:t>
      </w:r>
      <w:r w:rsidRPr="00761B2E">
        <w:rPr>
          <w:rFonts w:ascii="Cambria" w:eastAsia="Calibri" w:hAnsi="Cambria" w:cs="Cambria"/>
          <w:sz w:val="24"/>
          <w:szCs w:val="24"/>
          <w:lang w:eastAsia="ar-SA"/>
        </w:rPr>
        <w:t>”</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Szczegółowy zakres robót objętych niniejszą umową określają Specyfikacja istotnych warunków zamówienia (SIWZ) wraz z załącznikami do niej oraz oferta Wykonawcy złożona w toku postępowania o udzielenie zamówienia publicznego.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1326C8" w:rsidRDefault="001326C8" w:rsidP="00050FD7">
      <w:pPr>
        <w:suppressAutoHyphens/>
        <w:spacing w:after="0" w:line="240" w:lineRule="auto"/>
        <w:jc w:val="center"/>
        <w:rPr>
          <w:rFonts w:ascii="Cambria" w:eastAsia="Calibri" w:hAnsi="Cambria" w:cs="Cambria"/>
          <w:b/>
          <w:sz w:val="24"/>
          <w:szCs w:val="24"/>
          <w:lang w:eastAsia="ar-SA"/>
        </w:rPr>
      </w:pPr>
    </w:p>
    <w:p w:rsidR="001D738B" w:rsidRDefault="001D738B" w:rsidP="00050FD7">
      <w:pPr>
        <w:suppressAutoHyphens/>
        <w:spacing w:after="0" w:line="240" w:lineRule="auto"/>
        <w:jc w:val="center"/>
        <w:rPr>
          <w:rFonts w:ascii="Cambria" w:eastAsia="Calibri" w:hAnsi="Cambria" w:cs="Cambria"/>
          <w:b/>
          <w:sz w:val="24"/>
          <w:szCs w:val="24"/>
          <w:lang w:eastAsia="ar-SA"/>
        </w:rPr>
      </w:pPr>
    </w:p>
    <w:p w:rsidR="001D738B" w:rsidRDefault="001D738B"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2.</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Termin wykonania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Rozpoczęcie robót objętych niniejszą umową nastąpi z dniem protokolarnego przekazania Wykonawcy terenu budowy, co odbędzie się w</w:t>
      </w:r>
      <w:r w:rsidR="00104F50">
        <w:rPr>
          <w:rFonts w:ascii="Cambria" w:eastAsia="Calibri" w:hAnsi="Cambria" w:cs="Cambria"/>
          <w:sz w:val="24"/>
          <w:szCs w:val="24"/>
          <w:lang w:eastAsia="ar-SA"/>
        </w:rPr>
        <w:t xml:space="preserve"> ciągu 7 dni od daty</w:t>
      </w:r>
      <w:r w:rsidRPr="00050FD7">
        <w:rPr>
          <w:rFonts w:ascii="Cambria" w:eastAsia="Calibri" w:hAnsi="Cambria" w:cs="Cambria"/>
          <w:sz w:val="24"/>
          <w:szCs w:val="24"/>
          <w:lang w:eastAsia="ar-SA"/>
        </w:rPr>
        <w:t xml:space="preserve"> podpisania niniejszej umowy.</w:t>
      </w:r>
    </w:p>
    <w:p w:rsidR="00050FD7" w:rsidRPr="00104F50" w:rsidRDefault="00050FD7" w:rsidP="00050FD7">
      <w:pPr>
        <w:numPr>
          <w:ilvl w:val="0"/>
          <w:numId w:val="12"/>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xml:space="preserve">Termin zakończenia wszelkich robót objętych niniejszą umową ustala się na dzień: </w:t>
      </w:r>
      <w:r w:rsidR="00AB38C6">
        <w:rPr>
          <w:rFonts w:ascii="Cambria" w:eastAsia="Calibri" w:hAnsi="Cambria" w:cs="Cambria"/>
          <w:b/>
          <w:sz w:val="24"/>
          <w:szCs w:val="24"/>
          <w:lang w:eastAsia="ar-SA"/>
        </w:rPr>
        <w:t>15</w:t>
      </w:r>
      <w:r w:rsidR="00104F50" w:rsidRPr="00104F50">
        <w:rPr>
          <w:rFonts w:ascii="Cambria" w:eastAsia="Calibri" w:hAnsi="Cambria" w:cs="Cambria"/>
          <w:b/>
          <w:sz w:val="24"/>
          <w:szCs w:val="24"/>
          <w:lang w:eastAsia="ar-SA"/>
        </w:rPr>
        <w:t>.</w:t>
      </w:r>
      <w:r w:rsidR="007F65D3">
        <w:rPr>
          <w:rFonts w:ascii="Cambria" w:eastAsia="Calibri" w:hAnsi="Cambria" w:cs="Cambria"/>
          <w:b/>
          <w:sz w:val="24"/>
          <w:szCs w:val="24"/>
          <w:lang w:eastAsia="ar-SA"/>
        </w:rPr>
        <w:t>1</w:t>
      </w:r>
      <w:r w:rsidR="00B24899">
        <w:rPr>
          <w:rFonts w:ascii="Cambria" w:eastAsia="Calibri" w:hAnsi="Cambria" w:cs="Cambria"/>
          <w:b/>
          <w:sz w:val="24"/>
          <w:szCs w:val="24"/>
          <w:lang w:eastAsia="ar-SA"/>
        </w:rPr>
        <w:t>1</w:t>
      </w:r>
      <w:r w:rsidR="00104F50" w:rsidRPr="00104F50">
        <w:rPr>
          <w:rFonts w:ascii="Cambria" w:eastAsia="Calibri" w:hAnsi="Cambria" w:cs="Cambria"/>
          <w:b/>
          <w:sz w:val="24"/>
          <w:szCs w:val="24"/>
          <w:lang w:eastAsia="ar-SA"/>
        </w:rPr>
        <w:t xml:space="preserve">.2018 </w:t>
      </w:r>
      <w:r w:rsidRPr="00104F50">
        <w:rPr>
          <w:rFonts w:ascii="Cambria" w:eastAsia="Calibri" w:hAnsi="Cambria" w:cs="Cambria"/>
          <w:b/>
          <w:sz w:val="24"/>
          <w:szCs w:val="24"/>
          <w:lang w:eastAsia="ar-SA"/>
        </w:rPr>
        <w:t xml:space="preserve">r.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Zamawiającego.</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Zamawiającego należy:</w:t>
      </w:r>
    </w:p>
    <w:p w:rsidR="00050FD7" w:rsidRPr="00050FD7" w:rsidRDefault="00050FD7" w:rsidP="00050FD7">
      <w:pPr>
        <w:numPr>
          <w:ilvl w:val="0"/>
          <w:numId w:val="3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protokolarne przekazanie Wykonawcy terenu robót;</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zapewnienie nadzoru inwestorskiego;</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odebranie przedmiotu umowy po sprawdzeniu jego należytego wykonania;</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terminowa zapłata wynagrodzenia za prawidłowo wykonane i odebrane prace.</w:t>
      </w:r>
    </w:p>
    <w:p w:rsidR="00050FD7" w:rsidRPr="00050FD7" w:rsidRDefault="00050FD7" w:rsidP="00050FD7">
      <w:pPr>
        <w:numPr>
          <w:ilvl w:val="0"/>
          <w:numId w:val="1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Osoby odpowiedzialne ze strony Zamawiającego za realizację przedmiotu umowy:</w:t>
      </w:r>
    </w:p>
    <w:p w:rsidR="00050FD7" w:rsidRPr="00050FD7" w:rsidRDefault="00050FD7" w:rsidP="00050FD7">
      <w:pPr>
        <w:numPr>
          <w:ilvl w:val="0"/>
          <w:numId w:val="2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w:t>
      </w:r>
      <w:r w:rsidR="0081516B">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5"/>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 ……………………………………………………</w:t>
      </w:r>
      <w:r w:rsidR="006667C1">
        <w:rPr>
          <w:rFonts w:ascii="Cambria" w:eastAsia="Calibri" w:hAnsi="Cambria" w:cs="Cambria"/>
          <w:sz w:val="24"/>
          <w:szCs w:val="24"/>
          <w:lang w:eastAsia="ar-SA"/>
        </w:rPr>
        <w:t>……….</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4.</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Wykonawcy.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wskazuje następujące osoby odpowiedzialne ze strony Wykonawcy za realizację przedmiotu umowy: </w:t>
      </w:r>
    </w:p>
    <w:p w:rsidR="00050FD7" w:rsidRPr="00050FD7" w:rsidRDefault="00050FD7" w:rsidP="00050FD7">
      <w:pPr>
        <w:numPr>
          <w:ilvl w:val="0"/>
          <w:numId w:val="2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kierownik budowy / kierownik robót mający uprawnienia budowlane w specjalności ………………………….. </w:t>
      </w:r>
      <w:r w:rsidRPr="00050FD7">
        <w:rPr>
          <w:rFonts w:ascii="Cambria" w:eastAsia="Calibri" w:hAnsi="Cambria" w:cs="Cambria"/>
          <w:sz w:val="24"/>
          <w:szCs w:val="24"/>
          <w:lang w:eastAsia="ar-SA"/>
        </w:rPr>
        <w:tab/>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nr uprawnień………………………………………………………</w:t>
      </w:r>
      <w:r w:rsidR="00176EDD">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Na dzień podpisania umowy Wykonawca dostarczył Zamawiającemu następujące dokumenty: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kopie dokumentów potwierdzających uprawnienia osoby, o której mowa w ust. 1 niniejszego paragrafu wraz z ważnymi zaświadczeniami z Okręgowej Izby Inżynierów Budownictwa,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oryginał dokumentu potwierdzającego wniesienie zabezpieczenia należytego wykonania umowy,</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kosztorys ofertowy,</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zobowiązuje się wykonać przedmiot niniejszej umowy zgodnie z jej postanowieniami i dokumentami określonymi w § 1 niniejszej umowy, a także zgodnie z zasadami sztuki budowlanej i wiedzy technicznej, Polskimi Normami oraz obowiązującymi przepisami prawa. Wykonawca zobowiązuje się wykonać w ramach wynagrodzenia przewidzianego niniejszą umową wszystkie prace niezbędne do całościowej realizacji przedmiotu umowy, także te, które nie zostały wyraźnie wyszczególnione, ale są konieczne do pełnej realizacji przedmiotu umowy zgodnie z dokumentacją projektową i celem jakiemu mają służyć.</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Wykonawcy należy ponadto:</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wskazanie kierownika budowy lub kierownika robót, posiadających niezbędne uprawnienia budowlane, zgodnie z przepisami ustawy Prawo Budowlane,</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prowadzenie dokumentacji budowy zgodnie z przepisami Prawa budowlanego,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angażowanie odpowiedniej liczby osób, posiadających niezbędne uprawnienia, wiedzę i doświadczenie do wykonywania powierzonych im robót i innych czynności w ramach wykonania umowy,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przekazywanie Zamawiającemu lub wyznaczonemu przez Zamawiającego Inspektorowi nadzoru inwestorskiego informacji dotyczących realizacji robót objętych umową oraz umożliwienia mu przeprowadzenia kontroli ich wykonywania oraz stosowanie się do poleceń Zamawiającego lub wyznaczonego</w:t>
      </w:r>
      <w:r w:rsidR="00B24899">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przez Zamawiającego Inspektora nadzoru inwestorskiego, zgodnych z przepisami prawa i postanowieniami umowy,</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powiadamianie Zamawiającego lub wyznaczonego przez Zamawiającego Inspektora nadzoru inwestorskiego o gotowości do odbioru robót zanikających lub ulegających zakryciu w terminie 3 dni roboczych po ich zakończeniu oraz umożliwienie Zamawiającemu lub wyznaczonemu przez Zamawiającego Inspektorowi nadzoru inwestorskiego sprawdzenie każdej roboty zanikającej lub ulegającej zakryciu, </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powiadamianie Zawiadamiającego lub wyznaczonego przez Zamawiającego Inspektora nadzoru inwestorskiego o konieczności wykonania robót dodatkowych bądź zamiennych w terminie 3 dni od momentu stwierdzenia konieczności ich wykonania,</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umożliwianie wstępu na teren budowy wyłącznie osobom upoważnionym przez Zamawiającego lub Wykonawcę, a także pracownikom organu nadzoru budowlanego, do których należy wykonywanie zadań określonych ustawą Prawo budowlane oraz udostępnienia im danych i informacji wymaganych tą ustawą,</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wykonanie przedmiotu umowy oraz złożenie oświadczenia, że roboty ukończone przez niego są całkowicie zgodne z umową i odpowiadają potrzebom, dla których są przewidziane według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zgłoszenie gotowości do końcowego odbioru robót i branie udziału w wyznaczonym terminie w końcowym odbiorze robót,</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usuwanie wad robót ujawnionych w czasie wykonywania robót lub ujawnionych w czasie odbiorów, a także w czasie obowiązywania rękojmi i gwarancji,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dostarczanie i używanie materiałów oraz urządzeń zgodnych z postanowieniami umowy oraz dostarczenie Zamawiającemu niezbędnych dokumentów potwierdzających parametry techniczne oraz wymagane normy stosowanych materiałów i urządzeń w tym m.in. certyfikatów i świadectw jakości, deklaracji zgodności, atestów, wyników oraz protokołów badań, sprawozdań i prób dotyczących realizowanego przedmiotu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zabezpieczenie instalacji, urządzeń i obiektów na terenie robót i w ich bezpośrednim otoczeniu, przed ich zniszczeniem lub uszkodzeniem w trakcie wykonywania robót.</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utrzymywanie porządku na terenie budowy, a po zakończeniu robót także uporządkowanie 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terminowa zapłata wynagrodzenia należnego podwykonawcom, jeżeli Wykonawca dopuszcza podwykonawców do udziału w realizacji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ubezpieczenie budowy, w tym w szczególności ubezpieczenie robót oraz wszelkiego mienia ruchomego związanego z wykonywaniem robót od  ognia i innych zdarzeń losowych oraz ubezpieczenie odpowiedzialności cywilnej za wszelkie powstałe w związku z prowadzonymi robotami budowlanymi szkody oraz następstwa nieszczęśliwych wypadków dotyczących pracowników Wykonawcy, a także osób trzecich;</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od chwili protokolarnego przejęcia terenu robót do czasu końcowego odbioru robót przez Zamawiającemu ponosi pełną odpowiedzialność za: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wszelkie szkody powstałe w trakcie trwania robót na terenie przyjętym od Zamawiającego lub mające związek z prowadzonymi robotami,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bezpieczeństwo na budowie, w tym w szczególności za stan i przestrzeganie przepisów i zasad bhp oraz p.poż, za prawidłowe i zgodne z obowiązującymi przepisami prawa oznakowanie robót i utrudnień związanych z wykonywanymi robotami;</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następstwa nieszczęśliwych wypadków zaistniałych w związku z realizacją robót, w tym także z ruchem pojazdów,</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likwidację skutków zdarzeń losowych zaistniałych na terenie budowy,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dozór mienia na terenie robót,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oświadcza, że w celu realizacji umowy zapewni odpowiednie zasoby techniczne oraz personel posiadający zdolności, doświadczenie, wiedzę oraz wymagane uprawnienia, w zakresie niezbędnym do wykonania przedmiotu umowy.</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podmiot trzeci -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(nazwa podmiotu trzeciego),  na zasoby którego w zakresie wiedzy i/lub doświadczenia Wykonawca powoływał się składając Ofertę celem wykazania spełniania warunków udziału w postępowaniu o udzielenie zamówienia publicznego, będzie realizował przedmiot Umowy w zakresie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zobowiązuje się, zgodnie z wymaganiami określonymi przez Zamawiającego, zapewnić aby czynności w zakresie realizacji przedmiotu umowy, których wykonywanie polega na wykonywaniu pracy w sposób określony w art. 22 § 1 ustawy z dnia 26 czerwca 1974 – Kodeks pracy (t.j. Dz.U. z 2016r., poz. 1666 z późn. zm.) były wykonywane przez osoby zatrudnione na podstawie umowy o pracę.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zobowiązuje się do przedłożenia Zamawiającemu w terminie 7 dni od dnia zawarcia niniejszej umowy wykazu osób zatrudnionych przy realizacji przedmiotu umowy ze wskazaniem czynności, jakie osoby te będą wykonywać oraz wraz z oświadczeniem, że są one zatrudnione przy realizacji przedmiotu umowy na podstawie umowy o pracę.  </w:t>
      </w:r>
      <w:r w:rsidRPr="00785ADA">
        <w:rPr>
          <w:rFonts w:ascii="Cambria" w:eastAsia="Calibri" w:hAnsi="Cambria" w:cs="Cambria"/>
          <w:i/>
          <w:sz w:val="24"/>
          <w:szCs w:val="24"/>
          <w:lang w:eastAsia="ar-SA"/>
        </w:rPr>
        <w:t>Nie przedłożenie w terminie przez Wykonawcę wykazu</w:t>
      </w:r>
      <w:r w:rsidRPr="00785ADA">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o którym mowa w zdaniu poprzednim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trakcie realizacji przez Wykonawcę przedmiotu niniejszej umowy Zamawiający uprawniony jest do kontroli spełniania przez wykonawcę zobowiązania, o którym mowa w ust. 7 powyżej, poprzez możliwość wstępu na teren prowadzonych robót przez przedstawicieli Zamawiającego w każdym czasie i sprawdzenia czy czynności w zakresie realizacji zamówienia wykonywane są przez osoby wskazane przez wykonawcę w wykazie, o którym mowa w ust. 8 powyżej, a także poprzez możliwość żądania od wykonawcy okazania umowy o pracę każdej z osób ujętych w tym wykazie. Stwierdzenie przez Zamawiającego w toku wykonywanej kontroli niespełniania przez Wykonawcę wymagania opisanego w ust. 7. powyżej, a także odmowa przez Wykonawcę udzielenia informacji lub przedłożenia dokumentów Zamawiającemu w toku wykonywanej przez niego kontroli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posiada ubezpieczenie OC prowadzonej przez siebie działalności gospodarczej na kwotę …………………………….. i zobowiązuje się do utrzymywania tego ubezpieczenia w w/w wysokości przez cały okres realizacji przedmiotu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Stosowane przez Wykonawcę do budowy materiały powinny podlegać kwalifikacji i kontroli jakości stosownie do obowiązujących przepisów prawa, posiadać świadectwa jakości i certyfikaty, atesty, deklaracje zgodności z Polskimi Normami bądź aprobaty techniczne, odpowiadać dokumentacji projektowej pod względem gwarantującym jakość oraz być dopuszczone i wprowadzone do obrotu na terytorium RP, zgodnie z obowiązującymi w tym zakresie przepisami prawa. Na każde żądanie Zamawiającego materiały te mogą być poddane konkretnym badaniom w miejscu produkcji, na placu budowy lub też w innych określonych przez Zamawiającego miejscach. </w:t>
      </w:r>
    </w:p>
    <w:p w:rsidR="00050FD7" w:rsidRPr="00050FD7" w:rsidRDefault="00050FD7" w:rsidP="00050FD7">
      <w:pPr>
        <w:numPr>
          <w:ilvl w:val="0"/>
          <w:numId w:val="23"/>
        </w:numPr>
        <w:suppressAutoHyphens/>
        <w:spacing w:after="0" w:line="240" w:lineRule="auto"/>
        <w:jc w:val="both"/>
        <w:rPr>
          <w:rFonts w:ascii="Cambria" w:eastAsia="Calibri" w:hAnsi="Cambria" w:cs="Times New Roman"/>
          <w:color w:val="000000"/>
          <w:sz w:val="24"/>
          <w:szCs w:val="24"/>
          <w:lang w:eastAsia="ar-SA"/>
        </w:rPr>
      </w:pPr>
      <w:r w:rsidRPr="00050FD7">
        <w:rPr>
          <w:rFonts w:ascii="Cambria" w:eastAsia="Calibri" w:hAnsi="Cambria" w:cs="Cambria"/>
          <w:sz w:val="24"/>
          <w:szCs w:val="24"/>
          <w:lang w:eastAsia="ar-SA"/>
        </w:rPr>
        <w:t>Jeżeli Zamawiający zarządzi badania materiałów lub robót wykonywanych przez Wykonawcę, które nie były przewidziane w projekcie lub umowie, zaś wyniki tych badań wykażą, że materiały bądź wykonawstwo są niezgodne z umową - koszty tych zleconych badań obciążają w całości Wykonawcę. Jeżeli wyniki badań wykażą, że materiały bądź wykonawstwo są zgodne z umową - koszty badań obciążają Zamawiającego.</w:t>
      </w:r>
    </w:p>
    <w:p w:rsidR="00050FD7" w:rsidRPr="0081478F"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Times New Roman"/>
          <w:color w:val="000000"/>
          <w:sz w:val="24"/>
          <w:szCs w:val="24"/>
          <w:lang w:eastAsia="ar-SA"/>
        </w:rPr>
        <w:t xml:space="preserve">Wykonawca odpowiedzialny jest za powstałe w toku realizacji prac objętych niniejszą umową odpady oraz za właściwy sposób postępowania z nimi, zgodnie z przepisami ustawy o odpadach oraz ustawy o utrzymaniu czystości i porządku w gminach. Wywóz odpadów budowlanych odbywa się na koszt Wykonawcy. Za wytwórcę odpadów, w rozumieniu obowiązujących przepisów prawa, uważa się Wykonawcę. </w:t>
      </w:r>
    </w:p>
    <w:p w:rsidR="0081478F" w:rsidRPr="00050FD7" w:rsidRDefault="0081478F" w:rsidP="0081478F">
      <w:pPr>
        <w:suppressAutoHyphens/>
        <w:spacing w:after="0" w:line="240" w:lineRule="auto"/>
        <w:ind w:left="360"/>
        <w:jc w:val="both"/>
        <w:rPr>
          <w:rFonts w:ascii="Cambria" w:eastAsia="Calibri" w:hAnsi="Cambria" w:cs="Cambria"/>
          <w:sz w:val="24"/>
          <w:szCs w:val="24"/>
          <w:lang w:eastAsia="ar-SA"/>
        </w:rPr>
      </w:pPr>
    </w:p>
    <w:p w:rsidR="008050D0" w:rsidRDefault="008050D0"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5.</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Wynagrodzenie.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Wynagrodzenie ryczałtowe Wykonawcy za wykonanie całości robót objętych niniejszą umową ustala się na kwotę brutto:  ………………………………………. zł (słownie:………………………………………………………………………………….</w:t>
      </w:r>
      <w:r w:rsidRPr="00050FD7">
        <w:rPr>
          <w:rFonts w:ascii="Cambria" w:eastAsia="Calibri" w:hAnsi="Cambria" w:cs="Cambria"/>
          <w:sz w:val="24"/>
          <w:szCs w:val="24"/>
          <w:lang w:eastAsia="ar-SA"/>
        </w:rPr>
        <w:tab/>
        <w:t>), w tym ...... % VAT tj. kwota ………………….</w:t>
      </w:r>
      <w:r w:rsidRPr="00050FD7">
        <w:rPr>
          <w:rFonts w:ascii="Cambria" w:eastAsia="Calibri" w:hAnsi="Cambria" w:cs="Cambria"/>
          <w:sz w:val="24"/>
          <w:szCs w:val="24"/>
          <w:lang w:eastAsia="ar-SA"/>
        </w:rPr>
        <w:tab/>
        <w:t>zł (słownie: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Wynagrodzenie ryczałtowe o którym mowa w ust 1. obejmuje wszystkie koszty związane z realizacją robót objętych przedmiotem niniejszej umowy, w tym ryzyko Wykonawcy z tytułu oszacowania wszelkich kosztów związanych z realizacją przedmiotu umowy, a także oddziaływania innych czynników mających lub mogących mieć wpływ na koszty. Wynagrodzenie Wykonawcy jest niezmienne bez względu na zmiany poziomu cen m.in. materiałów, cen najmu sprzętu budowlanego i stawek robocizny, jakie kształtować się będą w okresie realizacji przedmiotu umowy. Wykonawca nie może żądać podwyższenia wynagrodzenia na podstawie art. 632 § 2 k.c. ani na podstawie innych okoliczności, takich jak niedoszacowanie, pominięcie oraz brak rozpoznania zakresu przedmiotu umowy.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Zapłata wynagrodzenia za wykonanie przedmiotu umowy nastąpi na podstawie faktury VAT wystawionej przez Wykonawcę i doręczonej Zamawiającemu po dokonaniu odbioru końcowego wykonanych robót</w:t>
      </w:r>
      <w:r w:rsidR="00B24899">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 xml:space="preserve">na rachunek bankowy Wykonawcy wskazany w treści faktury, w terminie 30 dni od daty otrzymania przez Zamawiającego prawidłowo wystawionej faktury VAT.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zapłaci Wykonawcy wynagrodzenie, zgodnie z ust. 3 powyżej, pod warunkiem wcześniejszego przedstawienia mu przez Wykonawcę potwierdzonych za zgodność z oryginałem dowodów zapłaty za wszelkie prace wykonywane w ramach przedmiotu niniejszej umowy przez podwykonawców.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dopuszczają możliwość rozliczenia wynagrodzenia częściowego za odebraną przez Zamawiającego część robót wykonanych przez Wykonawcę. W takim przypadku podstawą do wystawienia przez Wykonawcę faktury częściowej będzie dokonanie przez Zamawiającego częściowego odbioru wykonanych robót, na podstawie sporządzonego zgodnie z § 8 ust. 11 niniejszej umowy protokołu częściowego odbioru robót, wskazującego procentowy zakres wykonanych i odebranych robót. Faktura VAT obejmująca częściowe wynagrodzenie za odebraną część robót zostanie zapłacona przez Zamawiającego w terminie 30 dni od daty otrzymania przez Zamawiającego prawidłowo wystawionej faktury VAT, pod warunkiem wcześniejszego przedstawienia przez Wykonawcę potwierdzonych za zgodność z oryginałem dowodów zapłaty za wszelkie prace wykonywane przez podwykonawców w ramach odebranego zakresu robót. Wynagrodzenie częściowe wypłacone Wykonawcy zgodnie z niniejszym ustępem przed całkowitym zakończeniem robót objętych niniejszą umową nie może przekraczać </w:t>
      </w:r>
      <w:r w:rsidR="00911D85">
        <w:rPr>
          <w:rFonts w:ascii="Cambria" w:eastAsia="Calibri" w:hAnsi="Cambria" w:cs="Cambria"/>
          <w:sz w:val="24"/>
          <w:szCs w:val="24"/>
          <w:lang w:eastAsia="ar-SA"/>
        </w:rPr>
        <w:t>6</w:t>
      </w:r>
      <w:r w:rsidRPr="00050FD7">
        <w:rPr>
          <w:rFonts w:ascii="Cambria" w:eastAsia="Calibri" w:hAnsi="Cambria" w:cs="Cambria"/>
          <w:sz w:val="24"/>
          <w:szCs w:val="24"/>
          <w:lang w:eastAsia="ar-SA"/>
        </w:rPr>
        <w:t>0 % wynagrodzenia określonego w ust. 1 niniejszego paragrafu.</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p>
    <w:p w:rsidR="00CE1AEB" w:rsidRDefault="00CE1AEB" w:rsidP="00050FD7">
      <w:pPr>
        <w:suppressAutoHyphens/>
        <w:spacing w:after="0" w:line="240" w:lineRule="auto"/>
        <w:jc w:val="center"/>
        <w:rPr>
          <w:rFonts w:ascii="Cambria" w:eastAsia="Calibri" w:hAnsi="Cambria" w:cs="Cambria"/>
          <w:b/>
          <w:sz w:val="24"/>
          <w:szCs w:val="24"/>
          <w:lang w:eastAsia="ar-SA"/>
        </w:rPr>
      </w:pPr>
    </w:p>
    <w:p w:rsidR="00CE1AEB" w:rsidRDefault="00CE1AEB" w:rsidP="00050FD7">
      <w:pPr>
        <w:suppressAutoHyphens/>
        <w:spacing w:after="0" w:line="240" w:lineRule="auto"/>
        <w:jc w:val="center"/>
        <w:rPr>
          <w:rFonts w:ascii="Cambria" w:eastAsia="Calibri" w:hAnsi="Cambria" w:cs="Cambria"/>
          <w:b/>
          <w:sz w:val="24"/>
          <w:szCs w:val="24"/>
          <w:lang w:eastAsia="ar-SA"/>
        </w:rPr>
      </w:pPr>
    </w:p>
    <w:p w:rsidR="00CE1AEB" w:rsidRDefault="00CE1AEB" w:rsidP="00050FD7">
      <w:pPr>
        <w:suppressAutoHyphens/>
        <w:spacing w:after="0" w:line="240" w:lineRule="auto"/>
        <w:jc w:val="center"/>
        <w:rPr>
          <w:rFonts w:ascii="Cambria" w:eastAsia="Calibri" w:hAnsi="Cambria" w:cs="Cambria"/>
          <w:b/>
          <w:sz w:val="24"/>
          <w:szCs w:val="24"/>
          <w:lang w:eastAsia="ar-SA"/>
        </w:rPr>
      </w:pPr>
    </w:p>
    <w:p w:rsidR="00CE1AEB" w:rsidRDefault="00CE1AEB"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6.</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Umowy o podwykonawstwo.</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nie przewiduje obowiązku osobistego wykonania przez Wykonawcę kluczowych części robót objętych niniejszą umową i dopuszcza powierzenie przez Wykonawcę robót objętych niniejszą umową do wykonania podwykonawcom. Zamawiający wymaga przy tym wskazania przez Wykonawcę części robót objętych niniejszą umową, których wykonanie zamierza powierzyć podwykonawcom oraz podania przez Wykonawcę firm podwykonawców. Zamawiający wymaga nadto, aby przed przystąpieniem do realizacji umowy Wykonawca, o ile są już znane, podał nazwy albo imiona i nazwiska oraz dane kontaktowe podwykonawców i osób do kontaktu z nimi, zaangażowanych. Wykonawca zobowiązany jest zawiadamiać Zamawiającego o wszelkich zmianach danych, o których mowa w zdaniu poprzednim zaistniałych w trakcie realizacji umowy, a także przekazywać informacje na temat nowych podwykonawców, którym zamierza powierzyć realizację robót budowlanych lub usług w toku realizacji robót objętych niniejszą umową.</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zmiana albo rezygnacja z podwykonawcy dotyczy podmiotu, na którego zasoby wykonawca powoływał się, na zasadach określonych w art. 22a ust. 1 ustawy z dnia 29 stycznia 2004r.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Jeżeli powierzenie podwykonawcy wykonania części robót objętych niniejszą umową następuje w trakcie jej realizacji, Wykonawca na żądanie Zamawiającego przedstawia oświadczenie, o którym mowa w art. 25a ust. 1 ustawy z dnia 29 stycznia 2004r. Prawo zamówień publicznych lub dokumenty potwierdzające brak podstaw wykluczenia wobec tego podwykonawcy. Jeżeli Zamawiający stwierdzi, że wobec danego podwykonawcy zachodzą podstawy wykluczenia, Wykonawca obowiązany jest zastąpić tego podwykonawcę lub zrezygnować z powierzenia wykonania części robót objętych niniejszą umową podwykonawcy. Powyższe dotyczy także dalszych podwykonawców.  </w:t>
      </w:r>
    </w:p>
    <w:p w:rsidR="00050FD7" w:rsidRPr="00761B2E" w:rsidRDefault="00050FD7" w:rsidP="00050FD7">
      <w:pPr>
        <w:numPr>
          <w:ilvl w:val="0"/>
          <w:numId w:val="5"/>
        </w:numPr>
        <w:suppressAutoHyphens/>
        <w:spacing w:after="0" w:line="240" w:lineRule="auto"/>
        <w:ind w:left="284"/>
        <w:jc w:val="both"/>
        <w:rPr>
          <w:rFonts w:ascii="Cambria" w:eastAsia="Calibri" w:hAnsi="Cambria" w:cs="Cambria"/>
          <w:sz w:val="20"/>
          <w:szCs w:val="20"/>
          <w:lang w:eastAsia="ar-SA"/>
        </w:rPr>
      </w:pPr>
      <w:r w:rsidRPr="00761B2E">
        <w:rPr>
          <w:rFonts w:ascii="Cambria" w:eastAsia="Calibri" w:hAnsi="Cambria" w:cs="Cambria"/>
          <w:sz w:val="24"/>
          <w:szCs w:val="24"/>
          <w:lang w:eastAsia="ar-SA"/>
        </w:rPr>
        <w:t xml:space="preserve">Wykonawca oświadcza, iż do realizacji przedmiotu umowy nie zatrudni podwykonawców </w:t>
      </w:r>
      <w:r w:rsidR="007F0157" w:rsidRPr="00761B2E">
        <w:rPr>
          <w:rFonts w:ascii="Cambria" w:eastAsia="Calibri" w:hAnsi="Cambria" w:cs="Cambria"/>
          <w:sz w:val="24"/>
          <w:szCs w:val="24"/>
          <w:lang w:eastAsia="ar-SA"/>
        </w:rPr>
        <w:t>lub</w:t>
      </w:r>
      <w:r w:rsidR="00761B2E">
        <w:rPr>
          <w:rFonts w:ascii="Cambria" w:eastAsia="Calibri" w:hAnsi="Cambria" w:cs="Cambria"/>
          <w:sz w:val="24"/>
          <w:szCs w:val="24"/>
          <w:lang w:eastAsia="ar-SA"/>
        </w:rPr>
        <w:t xml:space="preserve"> </w:t>
      </w:r>
      <w:r w:rsidRPr="00761B2E">
        <w:rPr>
          <w:rFonts w:ascii="Cambria" w:eastAsia="Calibri" w:hAnsi="Cambria" w:cs="Cambria"/>
          <w:sz w:val="24"/>
          <w:szCs w:val="24"/>
          <w:lang w:eastAsia="ar-SA"/>
        </w:rPr>
        <w:t>Wykonawca oświadcza, iż do realizacji przedmiotu umowy zatrudni podwykonawców. Wykonawca oświadcza, że podwykonawcom zostanie powierzony następujący zakres prac:</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nazwa podwykonawcy (NIP, REGON)</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4"/>
          <w:szCs w:val="24"/>
          <w:lang w:eastAsia="ar-SA"/>
        </w:rPr>
      </w:pPr>
      <w:r w:rsidRPr="00050FD7">
        <w:rPr>
          <w:rFonts w:ascii="Cambria" w:eastAsia="Calibri" w:hAnsi="Cambria" w:cs="Cambria"/>
          <w:sz w:val="20"/>
          <w:szCs w:val="20"/>
          <w:lang w:eastAsia="ar-SA"/>
        </w:rPr>
        <w:t>zakres prac powierzonych do wykonania podwykonawcy</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Powierzenie wykonania części prac objętych niniejszą umową podwykonawcom nie zwalnia wykonawcy z odpowiedzialności za należyte wykonanie umowy. Wykonawca ponosi pełną odpowiedzialności za właściwe i terminowe wykonanie całego przedmiotu umowy, w tym także odpowiedzialność za jakość, terminowość oraz bezpieczeństwo realizowanych zobowiązań wynikających z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gdy Wykonawca w toku realizacji prac objętych niniejszą umową zamierza zatrudnić podwykonawców (dalszych podwykonawców) do realizacji przedmiotu umowy, zobowiązany jest zawiadomić o tym fakcie Zamawiającego oraz zawrzeć stosowny aneks do niniejszej umowy, wskazujący część zamówienia, która zostanie powierzona podwykonawcy do realizacji. Powierzenie podwykonawcy (dalszemu podwykonawcy) prac objętych przedmiotem niniejszej umowy może nastąpić wyłącznie na podstawie umowy o podwykonawstwo (dalsze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Przez umowy o podwykonawstwo strony rozumieją zawarte w formie pisemnej umowy o charakterze odpłatnym, których przedmiotem są usługi, dostawy lub roboty budowlane stanowiące część zakresu robót objętych niniejszą umową, z co najmniej jednym innym podmiotem (podwykonawcą), a także między podwykonawcą a dalszym podwykonawcą lub między dalszymi podwykonawcami.</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Umowa o podwykonawstwo, której przedmiotem są roboty budowlane musi zawierać w szczególności:</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zakres robót powierzony podwykonawcy wraz z częścią dokumentacji dotyczącą  wykonania robót objętych umową o podwykonawstwo,</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kwotę wynagrodzenia - kwota ta nie powinna być wyższa, niż wartość tego zakresu robót  wynikająca z oferty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wykonania robót objętych umową wraz z harmonogramem - harmonogram robót musi  być zgodny z harmonogramem robót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zapłaty wynagrodzenia, określony zgodnie z ust. 9 niniejszego paragrafu.</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Termin zapłaty  wynagrodzenia płatnego przez Wykonawcę za wykonane prace podwykonawcy powinien być ustalony w taki sposób, aby przypadał wcześniej niż termin zapłaty  wynagrodzenia należnego Wykonawcy przez Zamawiającego.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podwykonawca lub dalszy podwykonawca zamierzający w trakcie realizacji przedmiotu niniejszej umowy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733922">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projektu umowy o podwykonawstwo, o którym mowa w ust. 10 powyżej, zgłasza w formie pisemnej zastrzeżenia do projektu umowy o podwykonawstwo, której przedmiotem są roboty budowlane:</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niespełniającej wymagań określonych w SIWZ.</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gdy przewiduje ona termin zapłaty wynagrodzenia dłuższy niż określony w ust. 9 powyżej</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Niezgłoszenie w formie pisemnej zastrzeżeń do przedłożonego projektu umowy o podwykonawstwo, której przedmiotem są roboty budowlane, w terminie określonym powyżej uważa się za akceptację projektu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podwykonawca lub dalszy podwykonawca przedkłada Zamawiającemu poświadczoną za zgodność z oryginałem kopię zawartej umowy o podwykonawstwo, której przedmiotem są roboty budowlane, w terminie 7 dni od dnia jej zawarcia.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733922">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umowy o podwykonawstwo, o której mowa w ust. 12 powyżej, zgłasza pisemny sprzeciw do umowy o podwykonawstwo, której przedmiotem są roboty budowlane w przypadkach, o których mowa ust. 11 pkt a) i b) niniejszego paragrafu. Niezgłoszenie w formie pisemnej sprzeciwu do przedłożonej umowy o podwykonawstwo, której przedmiotem są roboty budowlane, w wyżej określonym terminie uważa się za akceptację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zadaniu pierwszym, nie dotyczy umów o podwykonawstwo o wartości większej niż 50 000 zł.</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przedłożonych Zamawiającemu zgodnie z ust. 12 i 14 niniejszego paragrafu, umowach o podwykonawstwo których przedmiotem są roboty budowlane lub dostawy lub usługi, termin zapłaty wynagrodzenia jest dłuższy niż określony w ust. 9 niniejszego paragrafu, Zamawiający informuje o tym Wykonawcę i wzywa go do doprowadzenia do zmiany przedłożonej umowy o podwykonawstwo, pod rygorem wystąpienia o zapłatę kary umownej, o której mowa w § 10 ust. 1 pkt 1) g) niniejszej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ust. 7 – 15 niniejszego paragrafu stosuje się odpowiednio do zmian projektów umów o podwykonawstwo oraz zmian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podwykonawstwie, której przedmiotem są dostawy lub usługi, w przypadku uchylenia się od obowiązku zapłaty odpowiednio przez Wykonawcę, podwykonawcę lub dalszego podwykonawcę.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należnych podwykonawcy lub dalszemu podwykonawcy. Przed dokonaniem bezpośredniej zapłaty Zamawiający jest obwiązany umożliwić Wykonawcy zgłoszenie pisemnych uwag dotyczących zasadności bezpośredniej zapłaty wynagrodzenia podwykonawcy lub dalszemu podwykonawcy, wyznaczając w tym celu Wykonawcy termin na zgłaszanie uwag, nie krótszy niż 7 dni od dnia doręczenia tej informacji. W przypadku zgłoszenia przez Wykonawcę uwag, o których mowa powyżej w terminie wskazanym przez Zamawiającego, Zamawiający może:</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dokonać bezpośredniej zapłaty wynagrodzenia podwykonawcy lub dalszemu podwykonawcy, jeżeli Wykonawca wykaże niezasadność takiej zapłaty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(koszt obsługi depozytu sądowego ponosi odpowiednio Wykonawca, podwykonawca lub dalszy podwykonawca),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dokonać bezpośredniej zapłaty wynagrodzenia podwykonawcy lub dalszemu podwykonawcy, jeżeli podwykonawca lub dalszy podwykonawca wykaże zasadność takiej zapłaty.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w:t>
      </w:r>
      <w:r w:rsidR="00B24899">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przypadku dokonania przez Zamawiającego bezpośredniej zapłaty podwykonawcy lub dalszemu podwykonawcy, Zamawiający potrąca kwotę wypłaconego wynagrodzenia z wynagrodzenia należnego Wykonawcy.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Konieczność wielokrotnego dokonywania bezpośredniej zapłaty podwykonawcy lub dalszemu podwykonawcy lub konieczność dokonania bezpośrednich zapłat na sumę większą niż 5 % wartości niniejszej umowy stanowi podstawę do odstąpienia od niniejszej umowy, o którym mowa w § 11 ust. 1 pkt f) niniejszej umowy.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w:t>
      </w:r>
      <w:r w:rsidR="00AB38C6">
        <w:rPr>
          <w:rFonts w:ascii="Cambria" w:eastAsia="Calibri" w:hAnsi="Cambria" w:cs="Cambria"/>
          <w:b/>
          <w:sz w:val="24"/>
          <w:szCs w:val="24"/>
          <w:lang w:eastAsia="ar-SA"/>
        </w:rPr>
        <w:t>7</w:t>
      </w:r>
      <w:r w:rsidRPr="00050FD7">
        <w:rPr>
          <w:rFonts w:ascii="Cambria" w:eastAsia="Calibri" w:hAnsi="Cambria" w:cs="Cambria"/>
          <w:b/>
          <w:sz w:val="24"/>
          <w:szCs w:val="24"/>
          <w:lang w:eastAsia="ar-SA"/>
        </w:rPr>
        <w:t xml:space="preserve">.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Odbiór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zgodnie postanawiają, że odbiór końcowy przedmiotu umowy nastąpi protokolarnie, po zakończeniu przez Wykonawcę całości robót objętych niniejszą umową.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 zakończeniu wszystkich robót objętych niniejszą umową zgłosi na piśmie Zamawiającemu gotowość do odbioru końcowego przedmiotu umowy. Podstawą zgłoszenia przez Wykonawcę gotowości do obioru końcowego, będzie faktyczne wykonanie robót, potwierdzone w dzienniku budowy wpisem dokonanym przez kierownika budowy, potwierdzonym przez inspektora nadzoru inwestorskiego.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Wraz ze zgłoszeniem gotowości do odbioru końcowego Wykonawca przekaże Zamawiającemu następujące dokumenty:</w:t>
      </w:r>
    </w:p>
    <w:p w:rsidR="00050FD7" w:rsidRPr="00050FD7" w:rsidRDefault="00050FD7" w:rsidP="00050FD7">
      <w:pPr>
        <w:numPr>
          <w:ilvl w:val="0"/>
          <w:numId w:val="6"/>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dziennik budowy;</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budowlaną, projekty budowlane, specyfikacje techniczne wykonania i odbioru robót budowlanych,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powykonawczą, opisaną i skompletowaną w dwóch egzemplarzach;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wymagane dokumenty, protokoły i zaświadczenia z przeprowadzonych prób i sprawdzeń, świadectwa i certyfikaty jakościowe, atesty oraz instrukcje użytkowania, a także dokumenty gwarancyjne i inne dokumenty wymagane stosownymi przepisami;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oświadczenie kierownika budowy o zgodności wykonania robót z dokumentacją projektową oraz obowiązującymi przepisami i normami;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dokumenty (atesty, certyfikaty) potwierdzające, że wbudowane wyroby budowlane są zgodne z art. 10 ustawy Prawo budowlane (opisane i ostemplowane przez Kierownika robót);</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pozostałe dokumenty w szczególności autoryzacje i deklaracje zgodności producenta potwierdzające należyte wykonanie przedmiotu zamówienia.</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odstąpi od rozpoczęcia czynności odbioru końcowego w przypadku nie złożenia kompletu dokumentów wraz ze zgłoszeniem lub w przypadku braku kompletnych dokumentów.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zobowiązany jest do dokonania lub odmowy dokonania odbioru, w terminie 14 dni od zgłoszenia zgodnego zapisami niniejszego paragrafu.</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czynności odbioru zostaną stwierdzone wady, Zamawiającemu przysługują następujące uprawnienia:</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i umożliwiają użytkowanie przedmiotu umowy zgodnie z jego przeznaczeniem - Zamawiający wyznaczy Wykonawcy stosowny termin na usunięcie stwierdzonych wad, a po bezskutecznym upływie wyznaczonego terminu będzie uprawniony do usunięcia stwierdzonych wad na koszt Wykonawcy, niezależnie od innych uprawnień przewidzianych niniejszą umową;</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ale uniemożliwiają użytkowanie przedmiotu umowy zgodnie z jego przeznaczeniem - Zamawiający może odmówić dokonania odbioru do czasu usunięcia wad, zachowując jednocześnie wszelkie przewidziane przepisami prawa i niniejsza umową uprawnienia wynikające z opóźnienia Wykonawcy w przekazaniu przedmiotu umowy Zamawiającemu;</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nie nadają się do usunięcia, ale umożliwiają użytkowanie przedmiotu umowy zgodnie z jego przeznaczeniem - Zamawiający może odpowiednio obniżyć wynagrodzenie należne Wykonawcy. Obniżenie wynagrodzenia Wykonawcy nastąpi o stopień zmniejszenia wartości robót ustalony w porozumieniu stron, a w przypadku braku porozumienia - oszacowany przez biegłego. Koszty biegłego pokrywa ta strona, której propozycja porozumienia stanowi większą różnicę w stosunku do wartości wyliczonej przez biegłego. W sytuacji powołania biegłego Zamawiający ma nadto prawo wstrzymać płatność 5% wartości wynagrodzenia brutto za przedmiot umowy do czasu uzyskania ostatecznego rozstrzygnięcia biegłego.</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nie nadają się do usunięcia i uniemożliwiają użytkowanie przedmiotu umowy zgodnie z jego przeznaczeniem - Zamawiający może odstąpić od umowy (składając Wykonawcy na piśmie stosowne oświadczenie w terminie 30 dni od daty stwierdzenia takich wad) i powierzyć innemu podmiotowi wykonanie przedmiotu umowy po raz drugi na koszt i ryzyko Wykonawcy lub zażądać wykonania przedmiotu umowy przez Wykonawcę po raz drugi na jego koszt i ryzyko.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określi przy odbiorze robót termin usunięcia ewentualnych usterek, niedoróbek i wad.</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zobowiązany jest do zawiadomienia Zamawiającego na piśmie o usunięciu wad oraz do żądania wyznaczenia terminu podjęcia przerwanych czynności odbioru.</w:t>
      </w:r>
    </w:p>
    <w:p w:rsidR="00050FD7" w:rsidRPr="00050FD7" w:rsidRDefault="00050FD7" w:rsidP="00050FD7">
      <w:pPr>
        <w:numPr>
          <w:ilvl w:val="3"/>
          <w:numId w:val="27"/>
        </w:numPr>
        <w:suppressAutoHyphens/>
        <w:spacing w:after="20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razie nie usunięcia w ustalonym terminie przez Wykonawcę wad i usterek stwierdzonych przy odbiorze końcowym, w okresie gwarancji oraz przy przeglądzie gwarancyjnym, Zamawiający jest upoważniony do ich usunięcia na koszt Wykonawcy.</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dzień faktycznego odbioru końcowego uznaje się dzień podpisania przez upoważnionych przedstawicieli Stron umowy Protokołu odbioru końcowego robót. </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Strony dopuszczają możliwość dokonania przez Zamawiającego częściowego odbioru wykonanego przez Wykonawcę zakresu robót. Odbiór częściowy zostanie przez Strony potwierdzony sporządzeniem protokołu częściowego odbioru robót, co nie wyłącza późniejszej konieczności dokonania końcowego odbioru robót – po ich całkowitym zakończeniu, zgodnie z postanowieniami ust. 1 – 10 niniejszego paragrafu.  Do częściowego odbioru robót stosuje się odpowiednio postanowienia dotyczące odbioru końcowego opisane w ust. 2, ust. 5-8 i ust. 10 niniejszego paragrafu.</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w:t>
      </w:r>
      <w:r w:rsidR="00AB38C6">
        <w:rPr>
          <w:rFonts w:ascii="Cambria" w:eastAsia="Calibri" w:hAnsi="Cambria" w:cs="Cambria"/>
          <w:b/>
          <w:sz w:val="24"/>
          <w:szCs w:val="24"/>
          <w:lang w:eastAsia="ar-SA"/>
        </w:rPr>
        <w:t>8</w:t>
      </w:r>
      <w:r w:rsidRPr="00050FD7">
        <w:rPr>
          <w:rFonts w:ascii="Cambria" w:eastAsia="Calibri" w:hAnsi="Cambria" w:cs="Cambria"/>
          <w:b/>
          <w:sz w:val="24"/>
          <w:szCs w:val="24"/>
          <w:lang w:eastAsia="ar-SA"/>
        </w:rPr>
        <w:t xml:space="preserve">.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Gwarancja jakości i uprawnienia z tytułu rękojmi</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22"/>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udziela Zamawiającemu gwarancji na przedmiot umowy na okres ……. miesięcy, licząc od daty odbioru końcowego przedmiotu umowy.</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 okresie gwarancji zobowiązuje się do usunięcia wad i usterek na własny koszt i w terminie ustalonym z Zamawiającym jednak nie dłuższym niż 7 dni od daty zgłoszenia wady bądź usterki.</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ponosi odpowiedzialność z tytułu gwarancji za:</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wady fizyczne zmniejszające wartość użytkową, techniczną i estetyczną wykonanych robót,</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usunięcie wad stwierdzonych w trakcie wykonawstwa, w toku czynności odbioru oraz ujawnionych w okresie gwarancji.</w:t>
      </w:r>
    </w:p>
    <w:p w:rsid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uprawnień z tytułu rękojmi, zgodnie z obowiązującymi w tym zakresie przepisami prawa, niezależnie od uprawnień z tytułu gwarancji.</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10.</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Kary umowne</w:t>
      </w:r>
    </w:p>
    <w:p w:rsidR="00050FD7" w:rsidRPr="00050FD7" w:rsidRDefault="00050FD7" w:rsidP="00050FD7">
      <w:pPr>
        <w:numPr>
          <w:ilvl w:val="0"/>
          <w:numId w:val="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Strony ustalają następujące kary umowne, które będą naliczane w następujących wypadkach i wysokościach:</w:t>
      </w:r>
    </w:p>
    <w:p w:rsidR="00050FD7" w:rsidRPr="00050FD7" w:rsidRDefault="00050FD7" w:rsidP="00050FD7">
      <w:pPr>
        <w:numPr>
          <w:ilvl w:val="0"/>
          <w:numId w:val="3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zapłaci Zamawiającemu kary umowne:</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 każdy dzień opóźnienia w wykonaniu przedmiotu umowy w wysokości 0,5 %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opóźnienie w usunięciu wad stwierdzonych przez Zamawiającego przy odbiorze lub w ramach rękojmi lub gwarancji w wysokości 0,1 % wynagrodzenia umownego brutto za każdy dzień opóźnienia licząc od następnego dnia po upływie terminu określonego przez Zamawiającego do usunięcia wad, </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odstąpienia od umowy z przyczyn niezależnych od Zamawiającego w wysokości 10 %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braku zapłaty lub nieterminowej zapłaty wynagrodzenia należnego podwykonawcom lub dalszym podwykonawcom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do zaakceptowania projektu mowy o podwykonawstwo, której przedmiotem są roboty budowlane, lub projektu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poświadczonej za zgodność z oryginałem kopii każdej umowy o podwykonawstwo lub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 tytułu braku zmiany umowy o podwykonawstwo w zakresie terminu zapłaty w wysokości 0,5 % wynagrodzenia umownego brutto. </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wyraża zgodę na potrącenie przez Zamawiającego naliczonych kar umownych bezpośrednio z należnościami Wykonawcy objętymi fakturą za wykonane prace.</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uzupełniającego odszkodowania na zasadach ogólnych, przewyższającego wysokość zastrzeżonych kar umownych, do pełnej wysokości poniesionej szkody.</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11.</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Umowne prawo odstąpienia od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może odstąpić od umowy jeżeli:</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ogłoszona upadłość Wykonawcy lub wszczęta likwidacja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wszczęte postępowanie egzekucyjne wobec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bez uzasadnionych przyczyn nie rozpoczął robót w ciągu 7 dni od dnia przekazania terenu budowy, pomimo wezwania przez Zamawiającego,</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nie wykonuje robót zgodnie z umową, przepisami prawa budowlanego lub dokumentacją techniczną, lub nienależycie wykonuje swoje zobowiązania umowne, albo przerwał roboty bez uzasadnionych powodów i przerwa ta trwa co najmniej 5 dni,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postanowień § 6 ust. 3 i 6 niniejszej umowy,  powierzył wykonywanie robót objętych przedmiotem niniejszej umowy w całości bądź w jakiejkolwiek części podwykonawcy, </w:t>
      </w:r>
    </w:p>
    <w:p w:rsidR="00050FD7" w:rsidRPr="00725646" w:rsidRDefault="00050FD7" w:rsidP="00725646">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wystąpiła konieczność wielokrotnego dokonywania bezpośredniej zapłaty podwykonawcy lub dalszemu podwykonawcy przez Zamawiającego lub konieczność dokonania przez Zamawiającego bezpośrednich zapłat na sumę większą niż 5 % wartości niniejszej umowy,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zobowiązania przewidzianego w § 4 ust. 7 niniejszej umowy, nie zapewnił wykonywania czynności w zakresie realizacji przedmiotu umowy przez osoby zatrudnione na podstawie umowy o pracę.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wykonuje prawo odstąpienia od umowy, o którym mowa w ust. 1 powyżej składając Wykonawcy pisemne oświadczenie o odstąpieniu od umowy, w terminie 14 dni od dnia powzięcia wiadomości o wystąpieniu okoliczności uzasadniających odstąpienie od umowy, o których mowa w ust. 1 powyżej.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odstąpienia od umowy zabezpieczenie należytego wykonania umowy, o którym mowa w § 7 niniejszej umowy ulega utracie przez Wykonawcę na rzecz Zamawiającego, co nie wyłącza dochodzenia przez Zamawiającego od Wykonawcy zapłaty kar umownych, o których mowa w § 10 niniejszej umowy oraz ewentualnego odszkodowania uzupełniającego na zasadach ogólnych.</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razie odstąpienia od umowy: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przy udziale Zamawiającego sporządzi  protokół inwentaryzacyjny robót w toku na dzień odstąpienia od umowy oraz zabezpieczy przerwane roboty w zakresie wzajemnie uzgodnionym na koszt strony, z winy której nastąpiło odstąpienie od umowy i wezwie Zamawiającego do dokonania odbioru wykonanych robót w toku i robót zabezpieczających,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i Wykonawca dokonają czynności protokolarnego przekazania i odbioru robót w toku, a Zamawiający przejmie od Wykonawcy teren budowy,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zastrzega sobie nadto prawo odstąpienia od umowy w oparciu o art.145 ustawy z dnia 29 stycznia 2004r. Prawo zamówień publicznych, tj. w razie zaistnienia istotnej zmiany okoliczności powodującej, że wykonanie umowy nie leży w interesie publicznym, czego nie można było przewidzieć w chwili jej zawarcia. W takim wypadku Zamawiający może odstąpić od umowy w terminie 30 dni od dnia powzięcia wiadomości o tych okolicznościach, a Wykonawca może żądać wyłącznie wynagrodzenia należnego z tytułu wykonanej dotąd części umowy i nie przysługują mu żadne roszczenia odszkodowawcze ani o zapłatę kar umownych.  </w:t>
      </w:r>
    </w:p>
    <w:p w:rsidR="00050FD7" w:rsidRPr="00050FD7"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12.</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Zmiany umowy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1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przewiduje możliwość dokonania zmian postanowień zawartej umowy w stosunku do treści oferty na podstawie której dokonano wyboru Wykonawcy i określa następujące warunki takich zmian:</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terminu realizacji przedmiotu umowy będzie możliwa w przypadku:</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okoliczności niezależnych od Wykonawcy, przy zachowaniu przez niego należytej staranności, skutkujących niemożnością dotrzymania terminu realizacji przedmiotu zamówienia;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zmiany powszechnie obowiązującego prawa w zakresie mającym wpływ na realizację umowy po dacie jej podpisania,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zaistnienia nie możliwych do przewidzenia w dniu podpisania umowy  warunków geologicznych, terenowych, archeologicznych, wodnych, np. niewypałów, niewybuchów, wykopalisk archeologicznych, utrudniających wykonanie umowy,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opóźnienia w uzyskaniu od organów administracji wymaganych decyzji, zgód, zezwoleń lub odmowy ich wydania,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przekazania Wykonawcy przez Zamawiającego dokumentów budowy, do których przekazania Zamawiający był zobowiązany,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wstrzymania przez Zamawiającego robót, nie wynikającego z okoliczności leżących po stronie Wykonawcy - nie dotyczy to okoliczności wstrzymania robót przez Zamawiającego lub wyznaczonego przez Zamawiającego Inspektora nadzoru inwestorskiego w przypadku stwierdzenia nieprawidłowości zawinionych przez Wykonawcę, </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konieczność wykonania przez Zamawiającego korekty projektu dla usunięcia wad dostarczonej dokumentacji projektowej,</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nadzwyczajnych i niesprzyjających warunków atmosferycznych.</w:t>
      </w:r>
    </w:p>
    <w:p w:rsidR="00050FD7" w:rsidRPr="00050FD7" w:rsidRDefault="00050FD7" w:rsidP="00050FD7">
      <w:pPr>
        <w:suppressAutoHyphens/>
        <w:spacing w:after="0" w:line="240" w:lineRule="auto"/>
        <w:ind w:left="1058"/>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Przedłużenie terminu realizacji przedmiotu umowy w przypadkach, o których mowa w lit.  a)-h) nie może nastąpić na czas dłuższy niż czas trwania opisanych wyżej okoliczności.</w:t>
      </w:r>
    </w:p>
    <w:p w:rsidR="00050FD7" w:rsidRPr="00050FD7" w:rsidRDefault="00050FD7" w:rsidP="00050FD7">
      <w:pPr>
        <w:suppressAutoHyphens/>
        <w:spacing w:after="0" w:line="240" w:lineRule="auto"/>
        <w:ind w:left="70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toku realizacji umowy ulegnie zmianie termin realizacji przedmiotu umowy, Wykonawca zobowiązany jest uaktualnić wniesione zabezpieczenie na dzień podpisania aneksu. </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wysokości ceny ryczałtowej brutto będzie możliwa w przypadku zmiany stawki podatku VAT dla robót objętych przedmiotem zamówienia;</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bookmarkStart w:id="0" w:name="_GoBack"/>
      <w:bookmarkEnd w:id="0"/>
      <w:r w:rsidRPr="00050FD7">
        <w:rPr>
          <w:rFonts w:ascii="Cambria" w:eastAsia="Calibri" w:hAnsi="Cambria" w:cs="Cambria"/>
          <w:sz w:val="24"/>
          <w:szCs w:val="24"/>
          <w:lang w:eastAsia="ar-SA"/>
        </w:rPr>
        <w:t>zmiana polegająca na rozszerzenia odpowiedzialności z tytułu rękojmi lub  przedłużenia terminu udzielonej gwarancji będzie możliwa w przypadku zaproponowania takiego rozwiązania przez Wykonawcę.</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zmiany polegające na zmianie podwykonawcy (podwykonawców) lub dalszego podwykonawcy (dalszych podwykonawców) lub dołączeniu podwykonawcy lub dalszego podwykonawcy będą możliwe po spełnieniu warunków opisanych w § 6 niniejszej umowy.  </w:t>
      </w:r>
    </w:p>
    <w:p w:rsidR="00050FD7" w:rsidRPr="00050FD7" w:rsidRDefault="00050FD7" w:rsidP="00050FD7">
      <w:pPr>
        <w:numPr>
          <w:ilvl w:val="0"/>
          <w:numId w:val="8"/>
        </w:numPr>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zmianie osoby lub osób pełniących funkcję  kierownika budowy, kierownika robót bądź inspektora nadzoru będzie możliwa w przypadku śmierci, choroby, rezygnacji, zwolnienia lub innych zdarzeń losowych, dotyczących w/w osób. W przypadku zmiany kierownika budowy bądź kierownika robót, osoba obejmująca funkcję musi posiadać uprawnienia i kwalifikacje określone w niniejszej umowie i SIWZ.</w:t>
      </w:r>
    </w:p>
    <w:p w:rsidR="00050FD7" w:rsidRPr="00050FD7" w:rsidRDefault="00050FD7" w:rsidP="00050FD7">
      <w:pPr>
        <w:numPr>
          <w:ilvl w:val="0"/>
          <w:numId w:val="11"/>
        </w:numPr>
        <w:tabs>
          <w:tab w:val="num" w:pos="284"/>
        </w:tabs>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zawarte w ust. 1 powyżej stanowią katalog zmian, na które Zamawiający może wyrazić zgodę, jednak nie stanowią one zobowiązania ani deklaracji Zamawiającego do ich wprowadzenia.</w:t>
      </w:r>
    </w:p>
    <w:p w:rsidR="00050FD7" w:rsidRDefault="00050FD7" w:rsidP="00050FD7">
      <w:pPr>
        <w:numPr>
          <w:ilvl w:val="0"/>
          <w:numId w:val="11"/>
        </w:numPr>
        <w:tabs>
          <w:tab w:val="num" w:pos="284"/>
        </w:tabs>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dopuszczają nadto możliwość dokonania za ich obopólną zgodą, wyrażoną w formie pisemnego aneksu do niniejszej umowy, zmian niniejszej umowie w przypadkach określonych w art. 144 ust. 1 pkt 2) – 6) ustawy z dnia 29 stycznia 2004r. Prawo zamówień publicznych. </w:t>
      </w:r>
    </w:p>
    <w:p w:rsidR="00073E29" w:rsidRPr="00050FD7" w:rsidRDefault="00073E29" w:rsidP="00073E29">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Postanowienia końcowe.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Strony podają następujące adresy do korespondencji:</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t>
      </w:r>
      <w:r w:rsidR="00733922">
        <w:rPr>
          <w:rFonts w:ascii="Cambria" w:eastAsia="Calibri" w:hAnsi="Cambria" w:cs="Cambria"/>
          <w:sz w:val="24"/>
          <w:szCs w:val="24"/>
          <w:lang w:eastAsia="ar-SA"/>
        </w:rPr>
        <w:t>Gmina Szydłowo</w:t>
      </w:r>
      <w:r w:rsidR="00176EDD">
        <w:rPr>
          <w:rFonts w:ascii="Cambria" w:eastAsia="Calibri" w:hAnsi="Cambria" w:cs="Cambria"/>
          <w:sz w:val="24"/>
          <w:szCs w:val="24"/>
          <w:lang w:eastAsia="ar-SA"/>
        </w:rPr>
        <w:t>,</w:t>
      </w:r>
      <w:r w:rsidR="00B24899">
        <w:rPr>
          <w:rFonts w:ascii="Cambria" w:eastAsia="Calibri" w:hAnsi="Cambria" w:cs="Cambria"/>
          <w:sz w:val="24"/>
          <w:szCs w:val="24"/>
          <w:lang w:eastAsia="ar-SA"/>
        </w:rPr>
        <w:t xml:space="preserve"> </w:t>
      </w:r>
      <w:r w:rsidR="00733922">
        <w:rPr>
          <w:rFonts w:ascii="Cambria" w:eastAsia="Calibri" w:hAnsi="Cambria" w:cs="Cambria"/>
          <w:sz w:val="24"/>
          <w:szCs w:val="24"/>
          <w:lang w:eastAsia="ar-SA"/>
        </w:rPr>
        <w:t>ul. Mazowiecka 61</w:t>
      </w:r>
      <w:r w:rsidR="00176EDD">
        <w:rPr>
          <w:rFonts w:ascii="Cambria" w:eastAsia="Calibri" w:hAnsi="Cambria" w:cs="Cambria"/>
          <w:sz w:val="24"/>
          <w:szCs w:val="24"/>
          <w:lang w:eastAsia="ar-SA"/>
        </w:rPr>
        <w:t>,06</w:t>
      </w:r>
      <w:r w:rsidRPr="00050FD7">
        <w:rPr>
          <w:rFonts w:ascii="Cambria" w:eastAsia="Calibri" w:hAnsi="Cambria" w:cs="Cambria"/>
          <w:sz w:val="24"/>
          <w:szCs w:val="24"/>
          <w:lang w:eastAsia="ar-SA"/>
        </w:rPr>
        <w:t>-</w:t>
      </w:r>
      <w:r w:rsidR="00176EDD">
        <w:rPr>
          <w:rFonts w:ascii="Cambria" w:eastAsia="Calibri" w:hAnsi="Cambria" w:cs="Cambria"/>
          <w:sz w:val="24"/>
          <w:szCs w:val="24"/>
          <w:lang w:eastAsia="ar-SA"/>
        </w:rPr>
        <w:t>5</w:t>
      </w:r>
      <w:r w:rsidR="00733922">
        <w:rPr>
          <w:rFonts w:ascii="Cambria" w:eastAsia="Calibri" w:hAnsi="Cambria" w:cs="Cambria"/>
          <w:sz w:val="24"/>
          <w:szCs w:val="24"/>
          <w:lang w:eastAsia="ar-SA"/>
        </w:rPr>
        <w:t>16Szydłowo</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t>
      </w:r>
      <w:r w:rsidR="00073E29">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zmiany adresu, strona ma obowiązek powiadomić drugą stronę pisemnie o tej zmianie w terminie 2 dni od jej zaistnienia, a w przypadku niedopełnienia tego obowiązku korespondencja wysyłana na adres dotychczasowy będzie uznana za prawidłowo doręczoną.</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Wszelkie spory, mogące wyniknąć z tytułu niniejszej umowy, będą rozstrzygane przez sąd powszechny właściwy miejscowo dla siedziby Zamawiającego.</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Wszelkie zmiany i uzupełnienia niniejszej umowy wymagają podpisania aneksu w formie pisemnej pod rygorem nieważności.</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sprawach nieuregulowanych niniejszą umową stosuje się przepisy ustawy z dnia 29.01.2004 r. Prawo zamówień publicznych (t.j. Dz. U. z 2017r. poz. 1579 z późn. zm.), ustawy z dnia 07.07.1994r. Prawo budowlane (t.j. Dz. U. z 2017r. poz. 1332 z późn. zm.) oraz Kodeksu cywilnego (t.j. Dz. U. z 2017r. poz. 459 z późn. zm.), o ile przepisy ustawy Prawo zamówień publicznych nie stanowią inaczej.</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Umowę niniejszą sporządzono w 3 jednobrzmiących egzemplarzach: jeden egzemplarz dla Wykonawcy i 2 egzemplarze dla Zamawiającego.</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libri" w:eastAsia="Calibri" w:hAnsi="Calibri" w:cs="Times New Roman"/>
          <w:lang w:eastAsia="ar-SA"/>
        </w:rPr>
      </w:pPr>
      <w:r w:rsidRPr="00050FD7">
        <w:rPr>
          <w:rFonts w:ascii="Cambria" w:eastAsia="Calibri" w:hAnsi="Cambria" w:cs="Cambria"/>
          <w:b/>
          <w:sz w:val="24"/>
          <w:szCs w:val="24"/>
          <w:lang w:eastAsia="ar-SA"/>
        </w:rPr>
        <w:t>ZAMAWIAJĄCY</w:t>
      </w:r>
      <w:r w:rsidR="00176EDD">
        <w:rPr>
          <w:rFonts w:ascii="Cambria" w:eastAsia="Calibri" w:hAnsi="Cambria" w:cs="Cambria"/>
          <w:b/>
          <w:sz w:val="24"/>
          <w:szCs w:val="24"/>
          <w:lang w:eastAsia="ar-SA"/>
        </w:rPr>
        <w:t>:                                                                                         WYKONAWCA:</w:t>
      </w:r>
    </w:p>
    <w:p w:rsidR="00FC470C" w:rsidRDefault="00FC470C"/>
    <w:sectPr w:rsidR="00FC470C" w:rsidSect="001541DE">
      <w:footerReference w:type="default" r:id="rId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24" w:rsidRDefault="00A32624">
      <w:pPr>
        <w:spacing w:after="0" w:line="240" w:lineRule="auto"/>
      </w:pPr>
      <w:r>
        <w:separator/>
      </w:r>
    </w:p>
  </w:endnote>
  <w:endnote w:type="continuationSeparator" w:id="0">
    <w:p w:rsidR="00A32624" w:rsidRDefault="00A3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2C" w:rsidRDefault="001541DE">
    <w:pPr>
      <w:pStyle w:val="Stopka"/>
      <w:jc w:val="center"/>
    </w:pPr>
    <w:r>
      <w:fldChar w:fldCharType="begin"/>
    </w:r>
    <w:r w:rsidR="00050FD7">
      <w:instrText xml:space="preserve"> PAGE </w:instrText>
    </w:r>
    <w:r>
      <w:fldChar w:fldCharType="separate"/>
    </w:r>
    <w:r w:rsidR="00A32624">
      <w:rPr>
        <w:noProof/>
      </w:rPr>
      <w:t>1</w:t>
    </w:r>
    <w:r>
      <w:fldChar w:fldCharType="end"/>
    </w:r>
  </w:p>
  <w:p w:rsidR="00B7462C" w:rsidRDefault="00A326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24" w:rsidRDefault="00A32624">
      <w:pPr>
        <w:spacing w:after="0" w:line="240" w:lineRule="auto"/>
      </w:pPr>
      <w:r>
        <w:separator/>
      </w:r>
    </w:p>
  </w:footnote>
  <w:footnote w:type="continuationSeparator" w:id="0">
    <w:p w:rsidR="00A32624" w:rsidRDefault="00A32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
    <w:nsid w:val="00000002"/>
    <w:multiLevelType w:val="singleLevel"/>
    <w:tmpl w:val="00000002"/>
    <w:name w:val="WW8Num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4"/>
    <w:multiLevelType w:val="singleLevel"/>
    <w:tmpl w:val="00000004"/>
    <w:name w:val="WW8Num7"/>
    <w:lvl w:ilvl="0">
      <w:start w:val="1"/>
      <w:numFmt w:val="lowerLetter"/>
      <w:lvlText w:val="%1)"/>
      <w:lvlJc w:val="left"/>
      <w:pPr>
        <w:tabs>
          <w:tab w:val="num" w:pos="0"/>
        </w:tabs>
        <w:ind w:left="720" w:hanging="360"/>
      </w:pPr>
      <w:rPr>
        <w:rFonts w:ascii="Cambria" w:eastAsia="Calibri" w:hAnsi="Cambria" w:cs="Times New Roman"/>
        <w:sz w:val="24"/>
        <w:szCs w:val="24"/>
      </w:rPr>
    </w:lvl>
  </w:abstractNum>
  <w:abstractNum w:abstractNumId="4">
    <w:nsid w:val="00000006"/>
    <w:multiLevelType w:val="singleLevel"/>
    <w:tmpl w:val="00000006"/>
    <w:name w:val="WW8Num9"/>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5">
    <w:nsid w:val="0000000A"/>
    <w:multiLevelType w:val="singleLevel"/>
    <w:tmpl w:val="0000000A"/>
    <w:name w:val="WW8Num1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6">
    <w:nsid w:val="0000000D"/>
    <w:multiLevelType w:val="singleLevel"/>
    <w:tmpl w:val="0000000D"/>
    <w:name w:val="WW8Num16"/>
    <w:lvl w:ilvl="0">
      <w:start w:val="1"/>
      <w:numFmt w:val="lowerLetter"/>
      <w:lvlText w:val="%1)"/>
      <w:lvlJc w:val="left"/>
      <w:pPr>
        <w:tabs>
          <w:tab w:val="num" w:pos="0"/>
        </w:tabs>
        <w:ind w:left="720" w:hanging="360"/>
      </w:pPr>
    </w:lvl>
  </w:abstractNum>
  <w:abstractNum w:abstractNumId="7">
    <w:nsid w:val="0000000F"/>
    <w:multiLevelType w:val="singleLevel"/>
    <w:tmpl w:val="0000000F"/>
    <w:name w:val="WW8Num18"/>
    <w:lvl w:ilvl="0">
      <w:start w:val="1"/>
      <w:numFmt w:val="decimal"/>
      <w:lvlText w:val="%1)"/>
      <w:lvlJc w:val="left"/>
      <w:pPr>
        <w:tabs>
          <w:tab w:val="num" w:pos="709"/>
        </w:tabs>
        <w:ind w:left="720" w:hanging="360"/>
      </w:pPr>
      <w:rPr>
        <w:rFonts w:ascii="Cambria" w:hAnsi="Cambria" w:cs="Cambria"/>
        <w:sz w:val="24"/>
        <w:szCs w:val="24"/>
      </w:rPr>
    </w:lvl>
  </w:abstractNum>
  <w:abstractNum w:abstractNumId="8">
    <w:nsid w:val="00000013"/>
    <w:multiLevelType w:val="singleLevel"/>
    <w:tmpl w:val="00000013"/>
    <w:name w:val="WW8Num22"/>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9">
    <w:nsid w:val="00000014"/>
    <w:multiLevelType w:val="singleLevel"/>
    <w:tmpl w:val="00000014"/>
    <w:name w:val="WW8Num2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0">
    <w:nsid w:val="00000015"/>
    <w:multiLevelType w:val="singleLevel"/>
    <w:tmpl w:val="00000015"/>
    <w:name w:val="WW8Num24"/>
    <w:lvl w:ilvl="0">
      <w:start w:val="1"/>
      <w:numFmt w:val="decimal"/>
      <w:lvlText w:val="%1."/>
      <w:lvlJc w:val="left"/>
      <w:pPr>
        <w:tabs>
          <w:tab w:val="num" w:pos="709"/>
        </w:tabs>
        <w:ind w:left="360" w:hanging="360"/>
      </w:pPr>
      <w:rPr>
        <w:rFonts w:ascii="Cambria" w:hAnsi="Cambria" w:cs="Cambria"/>
        <w:sz w:val="24"/>
        <w:szCs w:val="24"/>
      </w:rPr>
    </w:lvl>
  </w:abstractNum>
  <w:abstractNum w:abstractNumId="11">
    <w:nsid w:val="00000017"/>
    <w:multiLevelType w:val="singleLevel"/>
    <w:tmpl w:val="00000017"/>
    <w:name w:val="WW8Num26"/>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2">
    <w:nsid w:val="00000018"/>
    <w:multiLevelType w:val="singleLevel"/>
    <w:tmpl w:val="00000018"/>
    <w:name w:val="WW8Num2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3">
    <w:nsid w:val="0000001F"/>
    <w:multiLevelType w:val="singleLevel"/>
    <w:tmpl w:val="0000001F"/>
    <w:name w:val="WW8Num35"/>
    <w:lvl w:ilvl="0">
      <w:start w:val="1"/>
      <w:numFmt w:val="decimal"/>
      <w:lvlText w:val="%1."/>
      <w:lvlJc w:val="left"/>
      <w:pPr>
        <w:tabs>
          <w:tab w:val="num" w:pos="0"/>
        </w:tabs>
        <w:ind w:left="360" w:hanging="360"/>
      </w:pPr>
      <w:rPr>
        <w:rFonts w:ascii="Cambria" w:hAnsi="Cambria" w:cs="Cambria"/>
        <w:sz w:val="24"/>
        <w:szCs w:val="24"/>
      </w:rPr>
    </w:lvl>
  </w:abstractNum>
  <w:abstractNum w:abstractNumId="14">
    <w:nsid w:val="00000020"/>
    <w:multiLevelType w:val="singleLevel"/>
    <w:tmpl w:val="00000020"/>
    <w:name w:val="WW8Num36"/>
    <w:lvl w:ilvl="0">
      <w:start w:val="1"/>
      <w:numFmt w:val="lowerLetter"/>
      <w:lvlText w:val="%1)"/>
      <w:lvlJc w:val="left"/>
      <w:pPr>
        <w:tabs>
          <w:tab w:val="num" w:pos="0"/>
        </w:tabs>
        <w:ind w:left="720" w:hanging="360"/>
      </w:pPr>
      <w:rPr>
        <w:rFonts w:ascii="Cambria" w:hAnsi="Cambria" w:cs="Cambria"/>
        <w:sz w:val="24"/>
        <w:szCs w:val="24"/>
      </w:rPr>
    </w:lvl>
  </w:abstractNum>
  <w:abstractNum w:abstractNumId="15">
    <w:nsid w:val="00000025"/>
    <w:multiLevelType w:val="singleLevel"/>
    <w:tmpl w:val="00000025"/>
    <w:name w:val="WW8Num4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6">
    <w:nsid w:val="00000027"/>
    <w:multiLevelType w:val="singleLevel"/>
    <w:tmpl w:val="00000027"/>
    <w:name w:val="WW8Num4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7">
    <w:nsid w:val="00000028"/>
    <w:multiLevelType w:val="singleLevel"/>
    <w:tmpl w:val="00000028"/>
    <w:name w:val="WW8Num4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8">
    <w:nsid w:val="0000002A"/>
    <w:multiLevelType w:val="singleLevel"/>
    <w:tmpl w:val="0000002A"/>
    <w:name w:val="WW8Num47"/>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9">
    <w:nsid w:val="0000002B"/>
    <w:multiLevelType w:val="singleLevel"/>
    <w:tmpl w:val="0000002B"/>
    <w:name w:val="WW8Num48"/>
    <w:lvl w:ilvl="0">
      <w:start w:val="1"/>
      <w:numFmt w:val="lowerLetter"/>
      <w:lvlText w:val="%1)"/>
      <w:lvlJc w:val="left"/>
      <w:pPr>
        <w:tabs>
          <w:tab w:val="num" w:pos="0"/>
        </w:tabs>
        <w:ind w:left="720" w:hanging="360"/>
      </w:pPr>
    </w:lvl>
  </w:abstractNum>
  <w:abstractNum w:abstractNumId="20">
    <w:nsid w:val="00000031"/>
    <w:multiLevelType w:val="singleLevel"/>
    <w:tmpl w:val="00000031"/>
    <w:name w:val="WW8Num55"/>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1">
    <w:nsid w:val="00000032"/>
    <w:multiLevelType w:val="singleLevel"/>
    <w:tmpl w:val="00000032"/>
    <w:name w:val="WW8Num5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22">
    <w:nsid w:val="00000035"/>
    <w:multiLevelType w:val="singleLevel"/>
    <w:tmpl w:val="00000035"/>
    <w:name w:val="WW8Num60"/>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3">
    <w:nsid w:val="0000003E"/>
    <w:multiLevelType w:val="singleLevel"/>
    <w:tmpl w:val="0000003E"/>
    <w:name w:val="WW8Num69"/>
    <w:lvl w:ilvl="0">
      <w:start w:val="1"/>
      <w:numFmt w:val="lowerLetter"/>
      <w:lvlText w:val="%1)"/>
      <w:lvlJc w:val="left"/>
      <w:pPr>
        <w:tabs>
          <w:tab w:val="num" w:pos="0"/>
        </w:tabs>
        <w:ind w:left="720" w:hanging="360"/>
      </w:pPr>
      <w:rPr>
        <w:rFonts w:ascii="Cambria" w:hAnsi="Cambria" w:cs="Cambria"/>
        <w:sz w:val="24"/>
        <w:szCs w:val="24"/>
      </w:rPr>
    </w:lvl>
  </w:abstractNum>
  <w:abstractNum w:abstractNumId="24">
    <w:nsid w:val="0000003F"/>
    <w:multiLevelType w:val="singleLevel"/>
    <w:tmpl w:val="19D2D87E"/>
    <w:name w:val="WW8Num70"/>
    <w:lvl w:ilvl="0">
      <w:start w:val="1"/>
      <w:numFmt w:val="lowerLetter"/>
      <w:lvlText w:val="%1)"/>
      <w:lvlJc w:val="left"/>
      <w:pPr>
        <w:tabs>
          <w:tab w:val="num" w:pos="0"/>
        </w:tabs>
        <w:ind w:left="720" w:hanging="360"/>
      </w:pPr>
      <w:rPr>
        <w:rFonts w:ascii="Cambria" w:hAnsi="Cambria" w:cs="Cambria" w:hint="default"/>
        <w:b w:val="0"/>
        <w:sz w:val="24"/>
        <w:szCs w:val="24"/>
      </w:rPr>
    </w:lvl>
  </w:abstractNum>
  <w:abstractNum w:abstractNumId="25">
    <w:nsid w:val="00000040"/>
    <w:multiLevelType w:val="singleLevel"/>
    <w:tmpl w:val="00000040"/>
    <w:name w:val="WW8Num71"/>
    <w:lvl w:ilvl="0">
      <w:start w:val="1"/>
      <w:numFmt w:val="lowerLetter"/>
      <w:lvlText w:val="%1)"/>
      <w:lvlJc w:val="left"/>
      <w:pPr>
        <w:tabs>
          <w:tab w:val="num" w:pos="0"/>
        </w:tabs>
        <w:ind w:left="720" w:hanging="360"/>
      </w:pPr>
      <w:rPr>
        <w:rFonts w:ascii="Cambria" w:hAnsi="Cambria" w:cs="Cambria"/>
        <w:sz w:val="24"/>
        <w:szCs w:val="24"/>
      </w:rPr>
    </w:lvl>
  </w:abstractNum>
  <w:abstractNum w:abstractNumId="26">
    <w:nsid w:val="00000042"/>
    <w:multiLevelType w:val="multilevel"/>
    <w:tmpl w:val="299C9CCA"/>
    <w:name w:val="WW8Num73"/>
    <w:lvl w:ilvl="0">
      <w:start w:val="1"/>
      <w:numFmt w:val="lowerLetter"/>
      <w:lvlText w:val="%1)"/>
      <w:lvlJc w:val="left"/>
      <w:pPr>
        <w:tabs>
          <w:tab w:val="num" w:pos="0"/>
        </w:tabs>
        <w:ind w:left="720" w:hanging="360"/>
      </w:pPr>
      <w:rPr>
        <w:rFonts w:ascii="Cambria" w:hAnsi="Cambria" w:cs="Cambria" w:hint="default"/>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lowerLetter"/>
      <w:lvlText w:val="%3)"/>
      <w:lvlJc w:val="left"/>
      <w:pPr>
        <w:tabs>
          <w:tab w:val="num" w:pos="0"/>
        </w:tabs>
        <w:ind w:left="2340" w:hanging="360"/>
      </w:pPr>
      <w:rPr>
        <w:rFonts w:ascii="Cambria" w:hAnsi="Cambria" w:cs="Cambria" w:hint="default"/>
        <w:sz w:val="24"/>
        <w:szCs w:val="24"/>
      </w:rPr>
    </w:lvl>
    <w:lvl w:ilvl="3">
      <w:start w:val="1"/>
      <w:numFmt w:val="decimal"/>
      <w:lvlText w:val="%4."/>
      <w:lvlJc w:val="left"/>
      <w:pPr>
        <w:tabs>
          <w:tab w:val="num" w:pos="0"/>
        </w:tabs>
        <w:ind w:left="360" w:hanging="360"/>
      </w:pPr>
      <w:rPr>
        <w:rFonts w:ascii="Cambria" w:hAnsi="Cambria" w:cs="Cambria"/>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43"/>
    <w:multiLevelType w:val="singleLevel"/>
    <w:tmpl w:val="00000043"/>
    <w:name w:val="WW8Num7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4A"/>
    <w:multiLevelType w:val="singleLevel"/>
    <w:tmpl w:val="0000004A"/>
    <w:name w:val="WW8Num8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9">
    <w:nsid w:val="0000004C"/>
    <w:multiLevelType w:val="singleLevel"/>
    <w:tmpl w:val="0000004C"/>
    <w:name w:val="WW8Num8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0">
    <w:nsid w:val="0000004D"/>
    <w:multiLevelType w:val="singleLevel"/>
    <w:tmpl w:val="0000004D"/>
    <w:name w:val="WW8Num84"/>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1">
    <w:nsid w:val="66DA7BC6"/>
    <w:multiLevelType w:val="hybridMultilevel"/>
    <w:tmpl w:val="70607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50FD7"/>
    <w:rsid w:val="00050FD7"/>
    <w:rsid w:val="00073E29"/>
    <w:rsid w:val="00104F50"/>
    <w:rsid w:val="001326C8"/>
    <w:rsid w:val="001541DE"/>
    <w:rsid w:val="00176EDD"/>
    <w:rsid w:val="001C37BC"/>
    <w:rsid w:val="001D738B"/>
    <w:rsid w:val="00254E6E"/>
    <w:rsid w:val="002F0599"/>
    <w:rsid w:val="003E27F8"/>
    <w:rsid w:val="004433B8"/>
    <w:rsid w:val="00470C2F"/>
    <w:rsid w:val="00493854"/>
    <w:rsid w:val="006667C1"/>
    <w:rsid w:val="006668FA"/>
    <w:rsid w:val="0067599F"/>
    <w:rsid w:val="00725646"/>
    <w:rsid w:val="00733922"/>
    <w:rsid w:val="00761B2E"/>
    <w:rsid w:val="00764D3B"/>
    <w:rsid w:val="00785ADA"/>
    <w:rsid w:val="007F0157"/>
    <w:rsid w:val="007F65D3"/>
    <w:rsid w:val="008050D0"/>
    <w:rsid w:val="0081478F"/>
    <w:rsid w:val="0081516B"/>
    <w:rsid w:val="00911D85"/>
    <w:rsid w:val="00A32624"/>
    <w:rsid w:val="00A44D86"/>
    <w:rsid w:val="00AB38C6"/>
    <w:rsid w:val="00AE2DD3"/>
    <w:rsid w:val="00B24899"/>
    <w:rsid w:val="00C9677E"/>
    <w:rsid w:val="00CE1AEB"/>
    <w:rsid w:val="00CE1FD0"/>
    <w:rsid w:val="00CE45D6"/>
    <w:rsid w:val="00D75087"/>
    <w:rsid w:val="00E007EC"/>
    <w:rsid w:val="00ED2D99"/>
    <w:rsid w:val="00FC470C"/>
    <w:rsid w:val="00FF72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1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15</Pages>
  <Words>5905</Words>
  <Characters>35430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Cichowski</dc:creator>
  <cp:keywords/>
  <dc:description/>
  <cp:lastModifiedBy>2017</cp:lastModifiedBy>
  <cp:revision>21</cp:revision>
  <cp:lastPrinted>2018-08-21T13:30:00Z</cp:lastPrinted>
  <dcterms:created xsi:type="dcterms:W3CDTF">2018-02-21T15:45:00Z</dcterms:created>
  <dcterms:modified xsi:type="dcterms:W3CDTF">2018-08-30T12:32:00Z</dcterms:modified>
</cp:coreProperties>
</file>