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476F" w:rsidRDefault="00562C81" w:rsidP="00562C81">
      <w:pPr>
        <w:jc w:val="right"/>
      </w:pPr>
      <w:r>
        <w:t>Szydłowo, dnia 1 lipca 2014 r.</w:t>
      </w:r>
    </w:p>
    <w:p w:rsidR="00562C81" w:rsidRDefault="00562C81" w:rsidP="00E21227">
      <w:pPr>
        <w:spacing w:after="0" w:line="240" w:lineRule="auto"/>
      </w:pPr>
      <w:r>
        <w:t>GK.6220.1.2014</w:t>
      </w:r>
    </w:p>
    <w:p w:rsidR="00562C81" w:rsidRPr="00562C81" w:rsidRDefault="00DC35C8" w:rsidP="00E21227">
      <w:pPr>
        <w:spacing w:after="0" w:line="24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Zawiadomienie</w:t>
      </w:r>
    </w:p>
    <w:p w:rsidR="00562C81" w:rsidRPr="00562C81" w:rsidRDefault="00562C81" w:rsidP="00E21227">
      <w:pPr>
        <w:spacing w:after="0" w:line="240" w:lineRule="auto"/>
        <w:jc w:val="center"/>
        <w:rPr>
          <w:b/>
        </w:rPr>
      </w:pPr>
      <w:r w:rsidRPr="00562C81">
        <w:rPr>
          <w:b/>
        </w:rPr>
        <w:t>o wszczęciu postępowania</w:t>
      </w:r>
    </w:p>
    <w:p w:rsidR="00562C81" w:rsidRDefault="00562C81" w:rsidP="00E21227">
      <w:pPr>
        <w:pStyle w:val="Styl"/>
        <w:spacing w:before="1" w:beforeAutospacing="1"/>
        <w:jc w:val="both"/>
      </w:pPr>
      <w:r>
        <w:t>Na podstawie art. 49 i art. 61 § 4 ustawy z dnia 14 czerwca 1960 roku Kodeks postępowania administracyjnego (tekst jednolity: Dz. U. z 2013 roku, poz. 267 ze zm.) oraz art. 73 ust. 1</w:t>
      </w:r>
      <w:r w:rsidR="00A32BD2">
        <w:t xml:space="preserve"> </w:t>
      </w:r>
      <w:r>
        <w:t xml:space="preserve">i art. 74 ust. 3 ustawy z dnia 3 października 2008 roku o udostępnianiu informacji o środowisku i jego ochronie, udziale społeczeństwa w ochronie środowiska oraz o ocenach oddziaływania na środowisko (tekst jednolity: Dz. U. z 2013 roku, poz. 1235 ze zm.) </w:t>
      </w:r>
    </w:p>
    <w:p w:rsidR="00562C81" w:rsidRPr="00562C81" w:rsidRDefault="00562C81" w:rsidP="00E21227">
      <w:pPr>
        <w:pStyle w:val="Styl"/>
        <w:spacing w:before="1" w:beforeAutospacing="1"/>
        <w:jc w:val="center"/>
        <w:rPr>
          <w:b/>
        </w:rPr>
      </w:pPr>
      <w:bookmarkStart w:id="0" w:name="_GoBack"/>
      <w:bookmarkEnd w:id="0"/>
      <w:r w:rsidRPr="00562C81">
        <w:rPr>
          <w:b/>
        </w:rPr>
        <w:t>zawiadamiam</w:t>
      </w:r>
    </w:p>
    <w:p w:rsidR="00941C24" w:rsidRDefault="00562C81" w:rsidP="00E21227">
      <w:pPr>
        <w:pStyle w:val="Styl"/>
        <w:spacing w:before="1" w:beforeAutospacing="1"/>
        <w:jc w:val="both"/>
      </w:pPr>
      <w:r>
        <w:t xml:space="preserve">że w dniu 8 maja 2014 roku wpłynął wniosek </w:t>
      </w:r>
      <w:r w:rsidR="00A3760A">
        <w:t>Gospodarstwa Rolnego</w:t>
      </w:r>
      <w:r w:rsidR="00941C24">
        <w:t xml:space="preserve"> Pana Bogdana </w:t>
      </w:r>
      <w:proofErr w:type="spellStart"/>
      <w:r w:rsidR="00941C24">
        <w:t>Wtulicha</w:t>
      </w:r>
      <w:proofErr w:type="spellEnd"/>
      <w:r w:rsidR="00941C24">
        <w:t xml:space="preserve"> z siedzibą ul. Armii Krajowej 21, 06-500 Mława</w:t>
      </w:r>
      <w:r w:rsidR="00A3760A">
        <w:t xml:space="preserve"> </w:t>
      </w:r>
      <w:r>
        <w:t>, o wydanie decyzji o środowiskowych uwarunkowaniach dla p</w:t>
      </w:r>
      <w:r w:rsidR="00A32BD2">
        <w:t>rzedsięwzięcia polegającego na budowie czterech obiektów inwentarskich - kurników o obsadzie 40.000 szt. brojlera kurzego każdy na terenie działki nr 116/4 w m. Trzcianka Kolonia, gm. Szydłowo.</w:t>
      </w:r>
    </w:p>
    <w:p w:rsidR="00562C81" w:rsidRDefault="00562C81" w:rsidP="00E21227">
      <w:pPr>
        <w:pStyle w:val="Styl"/>
        <w:jc w:val="both"/>
      </w:pPr>
      <w:r>
        <w:t xml:space="preserve">Zgodnie z § </w:t>
      </w:r>
      <w:r w:rsidR="00EF3FC3">
        <w:t>2</w:t>
      </w:r>
      <w:r>
        <w:t xml:space="preserve"> ust. 1 </w:t>
      </w:r>
      <w:proofErr w:type="spellStart"/>
      <w:r>
        <w:t>pkt</w:t>
      </w:r>
      <w:proofErr w:type="spellEnd"/>
      <w:r>
        <w:t xml:space="preserve"> </w:t>
      </w:r>
      <w:r w:rsidR="00EF3FC3">
        <w:t>51</w:t>
      </w:r>
      <w:r>
        <w:t xml:space="preserve"> </w:t>
      </w:r>
      <w:r w:rsidR="00980F1C">
        <w:t>R</w:t>
      </w:r>
      <w:r>
        <w:t xml:space="preserve">ozporządzenia Rady Ministrów z dnia 9 listopada 2010 roku w sprawie przedsięwzięć mogących znacząco oddziaływać na środowisko (Dz. U. z 2010 roku Nr 213, poz. 1397 z p. zm.) planowane przedsięwzięcie należy do przedsięwzięć </w:t>
      </w:r>
      <w:r w:rsidR="00EF3FC3" w:rsidRPr="00EF3FC3">
        <w:t>mogących zawsze znacząco oddziaływać na środowisko</w:t>
      </w:r>
      <w:r>
        <w:t xml:space="preserve">. Organem administracji właściwym do wydania decyzji w tej sprawie jest Wójt Gminy </w:t>
      </w:r>
      <w:r w:rsidR="00EF3FC3">
        <w:t xml:space="preserve">Szydłowo </w:t>
      </w:r>
      <w:r>
        <w:t>, zaś organami właściwymi do wydania opinii i dokonania uzgodnienia będą Regionalny Dyrektor Ochrony Środowiska w Wars</w:t>
      </w:r>
      <w:r w:rsidR="00EF3FC3">
        <w:t>z</w:t>
      </w:r>
      <w:r>
        <w:t>awie, Wydział Spraw Terenowych l, ul. 17 stycznia 7, 06 - 400 Ciechanów oraz Państwowy Powiatowy Inspektor Sanitarny w Mławie u</w:t>
      </w:r>
      <w:r w:rsidR="00EF3FC3">
        <w:t>l.</w:t>
      </w:r>
      <w:r>
        <w:t xml:space="preserve"> Pl. 1 Maja 6, 06-500 Mława. </w:t>
      </w:r>
    </w:p>
    <w:p w:rsidR="00DC35C8" w:rsidRDefault="00DC35C8" w:rsidP="00E21227">
      <w:pPr>
        <w:pStyle w:val="Styl"/>
        <w:jc w:val="both"/>
      </w:pPr>
      <w:r>
        <w:rPr>
          <w:rFonts w:cs="Arial"/>
        </w:rPr>
        <w:t>Jednocześnie zawiadamiam wszystkich zainteresowanych o możliwości zapoznania się z dokumentacją sprawy, składania uwag i wniosków w formie pisemnej, elektronicznej i ustnej, w terminie 21 dni od daty otrzymania zawiadomienia w</w:t>
      </w:r>
      <w:r w:rsidRPr="00DC35C8">
        <w:rPr>
          <w:rFonts w:eastAsiaTheme="minorEastAsia"/>
        </w:rPr>
        <w:t xml:space="preserve"> </w:t>
      </w:r>
      <w:r w:rsidRPr="008C1B7A">
        <w:rPr>
          <w:rFonts w:eastAsiaTheme="minorEastAsia"/>
        </w:rPr>
        <w:t>Urzęd</w:t>
      </w:r>
      <w:r>
        <w:rPr>
          <w:rFonts w:eastAsiaTheme="minorEastAsia"/>
        </w:rPr>
        <w:t>zie</w:t>
      </w:r>
      <w:r w:rsidRPr="008C1B7A">
        <w:rPr>
          <w:rFonts w:eastAsiaTheme="minorEastAsia"/>
        </w:rPr>
        <w:t xml:space="preserve"> Gminy </w:t>
      </w:r>
      <w:r>
        <w:rPr>
          <w:rFonts w:eastAsiaTheme="minorEastAsia"/>
        </w:rPr>
        <w:t>Szydłowo</w:t>
      </w:r>
      <w:r w:rsidRPr="008C1B7A">
        <w:rPr>
          <w:rFonts w:eastAsiaTheme="minorEastAsia"/>
        </w:rPr>
        <w:t xml:space="preserve">, pokój nr </w:t>
      </w:r>
      <w:r>
        <w:rPr>
          <w:rFonts w:eastAsiaTheme="minorEastAsia"/>
        </w:rPr>
        <w:t>5</w:t>
      </w:r>
      <w:r w:rsidRPr="008C1B7A">
        <w:rPr>
          <w:rFonts w:eastAsiaTheme="minorEastAsia"/>
        </w:rPr>
        <w:t xml:space="preserve">, od poniedziałku do piątku w godz. od </w:t>
      </w:r>
      <w:r>
        <w:rPr>
          <w:rFonts w:eastAsiaTheme="minorEastAsia"/>
        </w:rPr>
        <w:t>9:00</w:t>
      </w:r>
      <w:r w:rsidRPr="008C1B7A">
        <w:rPr>
          <w:rFonts w:eastAsiaTheme="minorEastAsia"/>
        </w:rPr>
        <w:t xml:space="preserve"> do 16</w:t>
      </w:r>
      <w:r>
        <w:rPr>
          <w:rFonts w:eastAsiaTheme="minorEastAsia"/>
        </w:rPr>
        <w:t>:00</w:t>
      </w:r>
      <w:r w:rsidRPr="008C1B7A">
        <w:rPr>
          <w:rFonts w:eastAsiaTheme="minorEastAsia"/>
        </w:rPr>
        <w:t>.</w:t>
      </w:r>
    </w:p>
    <w:p w:rsidR="008C1B7A" w:rsidRPr="008C1B7A" w:rsidRDefault="008C1B7A" w:rsidP="00E2122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8C1B7A">
        <w:rPr>
          <w:rFonts w:ascii="Times New Roman" w:eastAsiaTheme="minorEastAsia" w:hAnsi="Times New Roman" w:cs="Times New Roman"/>
          <w:sz w:val="24"/>
          <w:szCs w:val="24"/>
          <w:lang w:eastAsia="pl-PL"/>
        </w:rPr>
        <w:t>Zgodnie z art. 41 § l Kpa w toku postępowania strony oraz ich przedstawiciele i pełnomocnicy mają obowiązek zawiadomić organ administracji publicznej o każdej zmianie swojego adresu; zgodnie z § 2 w razie zaniedbania tego</w:t>
      </w:r>
      <w:r>
        <w:rPr>
          <w:rFonts w:ascii="Times New Roman" w:eastAsiaTheme="minorEastAsia" w:hAnsi="Times New Roman" w:cs="Times New Roman"/>
          <w:sz w:val="24"/>
          <w:szCs w:val="24"/>
          <w:lang w:eastAsia="pl-PL"/>
        </w:rPr>
        <w:t>,</w:t>
      </w:r>
      <w:r w:rsidRPr="008C1B7A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 obowiązku</w:t>
      </w:r>
      <w:r w:rsidR="00980F1C">
        <w:rPr>
          <w:rFonts w:ascii="Times New Roman" w:eastAsiaTheme="minorEastAsia" w:hAnsi="Times New Roman" w:cs="Times New Roman"/>
          <w:sz w:val="24"/>
          <w:szCs w:val="24"/>
          <w:lang w:eastAsia="pl-PL"/>
        </w:rPr>
        <w:t>,</w:t>
      </w:r>
      <w:r w:rsidRPr="008C1B7A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 doręczenie pisma pod dotychczasowym adresem ma skutek prawny. </w:t>
      </w:r>
    </w:p>
    <w:p w:rsidR="00E46B6E" w:rsidRDefault="00E46B6E" w:rsidP="00E46B6E">
      <w:pPr>
        <w:spacing w:after="0"/>
        <w:ind w:left="5664" w:firstLine="708"/>
        <w:rPr>
          <w:i/>
          <w:sz w:val="24"/>
          <w:szCs w:val="24"/>
        </w:rPr>
      </w:pPr>
    </w:p>
    <w:p w:rsidR="00E46B6E" w:rsidRPr="00E46B6E" w:rsidRDefault="00E46B6E" w:rsidP="00E46B6E">
      <w:pPr>
        <w:spacing w:after="0"/>
        <w:ind w:left="5664" w:firstLine="708"/>
        <w:rPr>
          <w:i/>
          <w:sz w:val="24"/>
          <w:szCs w:val="24"/>
        </w:rPr>
      </w:pPr>
      <w:r w:rsidRPr="00E46B6E">
        <w:rPr>
          <w:i/>
          <w:sz w:val="24"/>
          <w:szCs w:val="24"/>
        </w:rPr>
        <w:t>Wiesław Boczkowski</w:t>
      </w:r>
    </w:p>
    <w:p w:rsidR="00E21227" w:rsidRPr="00E46B6E" w:rsidRDefault="00E46B6E" w:rsidP="00E46B6E">
      <w:pPr>
        <w:spacing w:after="0"/>
        <w:ind w:left="5664" w:firstLine="708"/>
        <w:rPr>
          <w:i/>
          <w:sz w:val="24"/>
          <w:szCs w:val="24"/>
        </w:rPr>
      </w:pPr>
      <w:r w:rsidRPr="00E46B6E">
        <w:rPr>
          <w:i/>
          <w:sz w:val="24"/>
          <w:szCs w:val="24"/>
        </w:rPr>
        <w:t>Wójt Gminy Szydłowo</w:t>
      </w:r>
    </w:p>
    <w:p w:rsidR="00562C81" w:rsidRPr="00E21227" w:rsidRDefault="008C1B7A" w:rsidP="00E21227">
      <w:pPr>
        <w:spacing w:after="0"/>
        <w:ind w:right="2409"/>
        <w:rPr>
          <w:sz w:val="20"/>
          <w:szCs w:val="20"/>
          <w:u w:val="single"/>
        </w:rPr>
      </w:pPr>
      <w:r w:rsidRPr="00E21227">
        <w:rPr>
          <w:sz w:val="20"/>
          <w:szCs w:val="20"/>
          <w:u w:val="single"/>
        </w:rPr>
        <w:t>Otrzymują:</w:t>
      </w:r>
    </w:p>
    <w:p w:rsidR="008C1B7A" w:rsidRPr="00E21227" w:rsidRDefault="008C1B7A" w:rsidP="00E21227">
      <w:pPr>
        <w:pStyle w:val="Akapitzlist"/>
        <w:numPr>
          <w:ilvl w:val="0"/>
          <w:numId w:val="3"/>
        </w:numPr>
        <w:tabs>
          <w:tab w:val="left" w:pos="4253"/>
        </w:tabs>
        <w:spacing w:after="0" w:line="240" w:lineRule="auto"/>
        <w:ind w:right="2409"/>
        <w:jc w:val="both"/>
        <w:rPr>
          <w:sz w:val="20"/>
          <w:szCs w:val="20"/>
        </w:rPr>
      </w:pPr>
      <w:r w:rsidRPr="00E21227">
        <w:rPr>
          <w:sz w:val="20"/>
          <w:szCs w:val="20"/>
        </w:rPr>
        <w:t xml:space="preserve">Inwestor Gospodarstwo Rolne Bogdan </w:t>
      </w:r>
      <w:proofErr w:type="spellStart"/>
      <w:r w:rsidRPr="00E21227">
        <w:rPr>
          <w:sz w:val="20"/>
          <w:szCs w:val="20"/>
        </w:rPr>
        <w:t>Wtulich</w:t>
      </w:r>
      <w:proofErr w:type="spellEnd"/>
      <w:r w:rsidRPr="00E21227">
        <w:rPr>
          <w:sz w:val="20"/>
          <w:szCs w:val="20"/>
        </w:rPr>
        <w:t>, ul. Armii Krajowej 21, 06-500 Mława,</w:t>
      </w:r>
    </w:p>
    <w:p w:rsidR="008C1B7A" w:rsidRPr="00E21227" w:rsidRDefault="008C1B7A" w:rsidP="00E21227">
      <w:pPr>
        <w:pStyle w:val="Akapitzlist"/>
        <w:numPr>
          <w:ilvl w:val="0"/>
          <w:numId w:val="3"/>
        </w:numPr>
        <w:tabs>
          <w:tab w:val="left" w:pos="4253"/>
        </w:tabs>
        <w:spacing w:after="0" w:line="240" w:lineRule="auto"/>
        <w:ind w:right="2409"/>
        <w:jc w:val="both"/>
        <w:rPr>
          <w:sz w:val="20"/>
          <w:szCs w:val="20"/>
        </w:rPr>
      </w:pPr>
      <w:r w:rsidRPr="00E21227">
        <w:rPr>
          <w:sz w:val="20"/>
          <w:szCs w:val="20"/>
        </w:rPr>
        <w:t>Strony postępowania wg. wykazu,</w:t>
      </w:r>
    </w:p>
    <w:p w:rsidR="008C1B7A" w:rsidRPr="00E21227" w:rsidRDefault="008C1B7A" w:rsidP="00E21227">
      <w:pPr>
        <w:tabs>
          <w:tab w:val="left" w:pos="4253"/>
        </w:tabs>
        <w:spacing w:after="0" w:line="240" w:lineRule="auto"/>
        <w:ind w:right="2409"/>
        <w:jc w:val="both"/>
        <w:rPr>
          <w:sz w:val="20"/>
          <w:szCs w:val="20"/>
        </w:rPr>
      </w:pPr>
    </w:p>
    <w:p w:rsidR="008C1B7A" w:rsidRPr="00E21227" w:rsidRDefault="008C1B7A" w:rsidP="00E21227">
      <w:pPr>
        <w:tabs>
          <w:tab w:val="left" w:pos="4253"/>
        </w:tabs>
        <w:spacing w:after="0" w:line="240" w:lineRule="auto"/>
        <w:ind w:right="2409"/>
        <w:jc w:val="both"/>
        <w:rPr>
          <w:sz w:val="20"/>
          <w:szCs w:val="20"/>
          <w:u w:val="single"/>
        </w:rPr>
      </w:pPr>
      <w:r w:rsidRPr="00E21227">
        <w:rPr>
          <w:sz w:val="20"/>
          <w:szCs w:val="20"/>
          <w:u w:val="single"/>
        </w:rPr>
        <w:t>Do wiadomości:</w:t>
      </w:r>
    </w:p>
    <w:p w:rsidR="005222CC" w:rsidRPr="00E21227" w:rsidRDefault="005222CC" w:rsidP="00E21227">
      <w:pPr>
        <w:pStyle w:val="Akapitzlist"/>
        <w:numPr>
          <w:ilvl w:val="0"/>
          <w:numId w:val="1"/>
        </w:numPr>
        <w:tabs>
          <w:tab w:val="left" w:pos="4253"/>
        </w:tabs>
        <w:ind w:right="2409"/>
        <w:jc w:val="both"/>
        <w:rPr>
          <w:sz w:val="20"/>
          <w:szCs w:val="20"/>
        </w:rPr>
      </w:pPr>
      <w:r w:rsidRPr="00E21227">
        <w:rPr>
          <w:sz w:val="20"/>
          <w:szCs w:val="20"/>
        </w:rPr>
        <w:t>Pani Fijałkowska Irena Sołtys wsi Trzcianka Kolonia, zam. Trzcianka Kolonia 9, 06-516 Szydłowo.</w:t>
      </w:r>
    </w:p>
    <w:p w:rsidR="005222CC" w:rsidRPr="00E21227" w:rsidRDefault="005222CC" w:rsidP="00E21227">
      <w:pPr>
        <w:pStyle w:val="Akapitzlist"/>
        <w:numPr>
          <w:ilvl w:val="0"/>
          <w:numId w:val="1"/>
        </w:numPr>
        <w:tabs>
          <w:tab w:val="left" w:pos="4253"/>
        </w:tabs>
        <w:ind w:right="2409"/>
        <w:jc w:val="both"/>
        <w:rPr>
          <w:sz w:val="20"/>
          <w:szCs w:val="20"/>
        </w:rPr>
      </w:pPr>
      <w:r w:rsidRPr="00E21227">
        <w:rPr>
          <w:sz w:val="20"/>
          <w:szCs w:val="20"/>
        </w:rPr>
        <w:t>Tablica ogłoszeń w Urzędzie Gminy Szydłowo,</w:t>
      </w:r>
    </w:p>
    <w:p w:rsidR="005222CC" w:rsidRPr="00E21227" w:rsidRDefault="005222CC" w:rsidP="00E21227">
      <w:pPr>
        <w:pStyle w:val="Akapitzlist"/>
        <w:numPr>
          <w:ilvl w:val="0"/>
          <w:numId w:val="1"/>
        </w:numPr>
        <w:tabs>
          <w:tab w:val="left" w:pos="4253"/>
        </w:tabs>
        <w:ind w:right="2409"/>
        <w:jc w:val="both"/>
        <w:rPr>
          <w:sz w:val="20"/>
          <w:szCs w:val="20"/>
        </w:rPr>
      </w:pPr>
      <w:r w:rsidRPr="00E21227">
        <w:rPr>
          <w:sz w:val="20"/>
          <w:szCs w:val="20"/>
        </w:rPr>
        <w:t>Strona internetowa Gminy Szydłowo,</w:t>
      </w:r>
    </w:p>
    <w:p w:rsidR="005222CC" w:rsidRPr="00E21227" w:rsidRDefault="005222CC" w:rsidP="00E21227">
      <w:pPr>
        <w:pStyle w:val="Akapitzlist"/>
        <w:numPr>
          <w:ilvl w:val="0"/>
          <w:numId w:val="1"/>
        </w:numPr>
        <w:tabs>
          <w:tab w:val="left" w:pos="4253"/>
        </w:tabs>
        <w:ind w:right="2409"/>
        <w:jc w:val="both"/>
        <w:rPr>
          <w:sz w:val="20"/>
          <w:szCs w:val="20"/>
        </w:rPr>
      </w:pPr>
      <w:r w:rsidRPr="00E21227">
        <w:rPr>
          <w:sz w:val="20"/>
          <w:szCs w:val="20"/>
        </w:rPr>
        <w:t>a/a</w:t>
      </w:r>
    </w:p>
    <w:sectPr w:rsidR="005222CC" w:rsidRPr="00E21227" w:rsidSect="00CE47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A75297"/>
    <w:multiLevelType w:val="hybridMultilevel"/>
    <w:tmpl w:val="07F486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E2E54DB"/>
    <w:multiLevelType w:val="hybridMultilevel"/>
    <w:tmpl w:val="44446A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7164FC0"/>
    <w:multiLevelType w:val="hybridMultilevel"/>
    <w:tmpl w:val="6B3C5D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562C81"/>
    <w:rsid w:val="00073303"/>
    <w:rsid w:val="0038476F"/>
    <w:rsid w:val="005222CC"/>
    <w:rsid w:val="00562C81"/>
    <w:rsid w:val="008C1B7A"/>
    <w:rsid w:val="00941C24"/>
    <w:rsid w:val="00980F1C"/>
    <w:rsid w:val="00A32BD2"/>
    <w:rsid w:val="00A3760A"/>
    <w:rsid w:val="00CE477F"/>
    <w:rsid w:val="00DC35C8"/>
    <w:rsid w:val="00E21227"/>
    <w:rsid w:val="00E34FE9"/>
    <w:rsid w:val="00E46B6E"/>
    <w:rsid w:val="00EF3F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E477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">
    <w:name w:val="Styl"/>
    <w:rsid w:val="00562C8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5222C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">
    <w:name w:val="Styl"/>
    <w:rsid w:val="00562C8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5222C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366</Words>
  <Characters>2201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mklobucki</dc:creator>
  <cp:lastModifiedBy>User</cp:lastModifiedBy>
  <cp:revision>3</cp:revision>
  <cp:lastPrinted>2014-07-06T17:01:00Z</cp:lastPrinted>
  <dcterms:created xsi:type="dcterms:W3CDTF">2014-07-04T07:53:00Z</dcterms:created>
  <dcterms:modified xsi:type="dcterms:W3CDTF">2014-07-06T18:45:00Z</dcterms:modified>
</cp:coreProperties>
</file>