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4DBD" w14:textId="77777777" w:rsidR="00404205" w:rsidRDefault="00404205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266E177D" w14:textId="77777777" w:rsidR="00404205" w:rsidRDefault="00404205">
      <w:pPr>
        <w:widowControl w:val="0"/>
        <w:autoSpaceDE w:val="0"/>
        <w:jc w:val="right"/>
        <w:rPr>
          <w:sz w:val="22"/>
          <w:szCs w:val="22"/>
        </w:rPr>
      </w:pPr>
    </w:p>
    <w:p w14:paraId="6887E95B" w14:textId="77777777" w:rsidR="00404205" w:rsidRDefault="00404205">
      <w:pPr>
        <w:widowControl w:val="0"/>
        <w:autoSpaceDE w:val="0"/>
        <w:jc w:val="right"/>
        <w:rPr>
          <w:sz w:val="22"/>
          <w:szCs w:val="22"/>
        </w:rPr>
      </w:pPr>
    </w:p>
    <w:p w14:paraId="411024D2" w14:textId="77777777" w:rsidR="00404205" w:rsidRDefault="00404205">
      <w:pPr>
        <w:widowControl w:val="0"/>
        <w:autoSpaceDE w:val="0"/>
        <w:jc w:val="right"/>
        <w:rPr>
          <w:sz w:val="22"/>
          <w:szCs w:val="22"/>
        </w:rPr>
      </w:pPr>
    </w:p>
    <w:p w14:paraId="2361612F" w14:textId="77777777" w:rsidR="00404205" w:rsidRDefault="00404205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OFERTOWY </w:t>
      </w:r>
    </w:p>
    <w:p w14:paraId="69DA1A32" w14:textId="77777777" w:rsidR="00404205" w:rsidRDefault="00404205">
      <w:pPr>
        <w:widowControl w:val="0"/>
        <w:autoSpaceDE w:val="0"/>
        <w:rPr>
          <w:sz w:val="22"/>
          <w:szCs w:val="22"/>
        </w:rPr>
      </w:pPr>
    </w:p>
    <w:p w14:paraId="6F2BCCFF" w14:textId="77777777" w:rsidR="00404205" w:rsidRDefault="00404205">
      <w:pPr>
        <w:widowControl w:val="0"/>
        <w:autoSpaceDE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Przedmiot zamówienia:</w:t>
      </w:r>
    </w:p>
    <w:p w14:paraId="7E6454DC" w14:textId="77777777" w:rsidR="00404205" w:rsidRDefault="00404205">
      <w:pPr>
        <w:widowControl w:val="0"/>
        <w:autoSpaceDE w:val="0"/>
        <w:rPr>
          <w:b/>
          <w:sz w:val="22"/>
          <w:szCs w:val="22"/>
        </w:rPr>
      </w:pPr>
    </w:p>
    <w:p w14:paraId="6A18706F" w14:textId="77777777" w:rsidR="00404205" w:rsidRDefault="00404205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>Obsługa bankowa budżetu Gminy Sztutowo</w:t>
      </w:r>
      <w:r w:rsidR="00076535">
        <w:rPr>
          <w:sz w:val="22"/>
          <w:szCs w:val="22"/>
        </w:rPr>
        <w:t xml:space="preserve"> i jednostek organizacyjnych</w:t>
      </w:r>
    </w:p>
    <w:p w14:paraId="469E3D8C" w14:textId="77777777" w:rsidR="00404205" w:rsidRDefault="00404205">
      <w:pPr>
        <w:widowControl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3FABFAED" w14:textId="77777777" w:rsidR="00404205" w:rsidRDefault="00404205">
      <w:pPr>
        <w:widowControl w:val="0"/>
        <w:autoSpaceDE w:val="0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Dane dotyczące oferenta</w:t>
      </w:r>
    </w:p>
    <w:p w14:paraId="43C6327C" w14:textId="77777777" w:rsidR="00404205" w:rsidRDefault="00404205">
      <w:pPr>
        <w:widowControl w:val="0"/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</w:t>
      </w:r>
    </w:p>
    <w:p w14:paraId="258B9777" w14:textId="77777777" w:rsidR="00404205" w:rsidRDefault="00404205">
      <w:pPr>
        <w:widowControl w:val="0"/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</w:t>
      </w:r>
    </w:p>
    <w:p w14:paraId="773E7097" w14:textId="77777777" w:rsidR="00404205" w:rsidRDefault="00404205">
      <w:pPr>
        <w:widowControl w:val="0"/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telefonu/faks..............</w:t>
      </w:r>
      <w:r w:rsidR="00B95723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........................................................</w:t>
      </w:r>
    </w:p>
    <w:p w14:paraId="3172522F" w14:textId="77777777" w:rsidR="00404205" w:rsidRDefault="00404205">
      <w:pPr>
        <w:widowControl w:val="0"/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</w:t>
      </w:r>
      <w:r w:rsidR="00B95723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B95723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</w:t>
      </w:r>
    </w:p>
    <w:p w14:paraId="09C79C56" w14:textId="77777777" w:rsidR="00404205" w:rsidRDefault="00404205">
      <w:pPr>
        <w:widowControl w:val="0"/>
        <w:autoSpaceDE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</w:t>
      </w:r>
      <w:r w:rsidR="00B95723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....................................................</w:t>
      </w:r>
    </w:p>
    <w:p w14:paraId="49C538C1" w14:textId="77777777" w:rsidR="00404205" w:rsidRDefault="00404205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</w:rPr>
      </w:pPr>
      <w:r>
        <w:rPr>
          <w:rFonts w:eastAsia="SimSun"/>
          <w:b/>
          <w:sz w:val="22"/>
          <w:szCs w:val="22"/>
          <w:u w:val="single"/>
        </w:rPr>
        <w:t xml:space="preserve">Zobowiązania oferenta: </w:t>
      </w:r>
    </w:p>
    <w:p w14:paraId="2E1F0FB8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78AAC3E2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Zobowiązuję się wykonać przedmiot zamówienia wg cen określonych w poniżej tabeli:</w:t>
      </w:r>
    </w:p>
    <w:p w14:paraId="4A299E3A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39A7EAEA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96"/>
        <w:gridCol w:w="5112"/>
        <w:gridCol w:w="1402"/>
        <w:gridCol w:w="1170"/>
        <w:gridCol w:w="815"/>
      </w:tblGrid>
      <w:tr w:rsidR="00404205" w14:paraId="0DEE2969" w14:textId="77777777" w:rsidTr="003B6E4F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BF6A9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L.p</w:t>
            </w:r>
            <w:r w:rsidR="00076535">
              <w:rPr>
                <w:rFonts w:eastAsia="SimSun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2A18F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Rodzaj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E802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Cena</w:t>
            </w:r>
          </w:p>
          <w:p w14:paraId="1BBD4E59" w14:textId="77777777" w:rsidR="00404205" w:rsidRDefault="0040420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jednostkowa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379F5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Jednostka</w:t>
            </w:r>
          </w:p>
          <w:p w14:paraId="111A8CBD" w14:textId="77777777" w:rsidR="00404205" w:rsidRDefault="0040420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F53E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Uwagi</w:t>
            </w:r>
          </w:p>
        </w:tc>
      </w:tr>
      <w:tr w:rsidR="00404205" w14:paraId="0221DDAD" w14:textId="77777777" w:rsidTr="003B6E4F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6B7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2E1FE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Otwarcie rachunku bankowego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895F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6A88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F50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47B33094" w14:textId="77777777" w:rsidTr="003B6E4F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1E354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AF12C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Prowadzenie rachunku bankowego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05CB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20A4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DF61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5F012C" w14:paraId="1FCC51EB" w14:textId="77777777" w:rsidTr="003B6E4F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B7B47" w14:textId="77777777" w:rsidR="005F012C" w:rsidRDefault="005F012C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</w:t>
            </w:r>
            <w:r w:rsidR="002A4351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20A6" w14:textId="77777777" w:rsidR="005F012C" w:rsidRDefault="003B6E4F">
            <w:pPr>
              <w:widowControl w:val="0"/>
              <w:autoSpaceDE w:val="0"/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Prowadzenie rachunku płatności masowych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2937" w14:textId="77777777" w:rsidR="005F012C" w:rsidRDefault="005F012C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0391" w14:textId="77777777" w:rsidR="005F012C" w:rsidRDefault="005F012C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8A53" w14:textId="77777777" w:rsidR="005F012C" w:rsidRDefault="005F012C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14950E81" w14:textId="77777777" w:rsidTr="003B6E4F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6DF3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  <w:r w:rsidR="0040420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EB5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Opłata za przelewy na rachunki prowadzone w ramach banku (elektroniczne)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6C113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C687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ED9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7BAA68C9" w14:textId="77777777" w:rsidTr="003B6E4F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A315F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5</w:t>
            </w:r>
            <w:r w:rsidR="0040420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4E06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Opłata za przelewy na rachunki prowadzone w innych bankach (elektroniczne)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AA6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05ECE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474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515487AB" w14:textId="77777777" w:rsidTr="003B6E4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2CE45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</w:t>
            </w:r>
            <w:r w:rsidR="00404205">
              <w:rPr>
                <w:rFonts w:eastAsia="SimSun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1298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Prowizje od wypłat gotówkowych świadczeniobiorcom GOPS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62FC7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C7F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7DC3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17EE94F4" w14:textId="77777777" w:rsidTr="003B6E4F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57F31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7</w:t>
            </w:r>
            <w:r w:rsidR="0040420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D4D00" w14:textId="77777777" w:rsidR="00404205" w:rsidRDefault="00404205" w:rsidP="0007653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Prowizje od wypłat gotówkowych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B672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E4CB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E1F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116614B2" w14:textId="77777777" w:rsidTr="003B6E4F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51860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8</w:t>
            </w:r>
            <w:r w:rsidR="0040420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4FC82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Otwarcie rachunku bankowego walutowego</w:t>
            </w:r>
          </w:p>
          <w:p w14:paraId="4827D4B4" w14:textId="77777777" w:rsidR="00404205" w:rsidRDefault="00404205" w:rsidP="0007653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i prowadzenie rachunku walutowego w EURO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7D030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A9044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377B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67B5E475" w14:textId="77777777" w:rsidTr="003B6E4F">
        <w:trPr>
          <w:trHeight w:val="28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1434AE2F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</w:pPr>
            <w:r>
              <w:t>9</w:t>
            </w:r>
            <w:r w:rsidR="00404205"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" w:space="0" w:color="000000"/>
            </w:tcBorders>
          </w:tcPr>
          <w:p w14:paraId="440AF96C" w14:textId="77777777" w:rsidR="003B6E4F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1. Oprocentowanie środków na rachunkach bieżących </w:t>
            </w:r>
          </w:p>
          <w:p w14:paraId="740F6E7C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2.</w:t>
            </w:r>
            <w:r w:rsidR="0022077A">
              <w:rPr>
                <w:rFonts w:eastAsia="SimSun"/>
                <w:sz w:val="22"/>
                <w:szCs w:val="22"/>
              </w:rPr>
              <w:t xml:space="preserve"> </w:t>
            </w:r>
            <w:r w:rsidR="00404205">
              <w:rPr>
                <w:rFonts w:eastAsia="SimSun"/>
                <w:sz w:val="22"/>
                <w:szCs w:val="22"/>
              </w:rPr>
              <w:t>Oprocentowanie środków pieniężnych</w:t>
            </w:r>
          </w:p>
          <w:p w14:paraId="0F0E8B7A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gromadzonych na rachunku walutowym w EURO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C0987AF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4A71F89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B83E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480A56B6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4FAD67C5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4A72E0BC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342462EA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645"/>
        <w:gridCol w:w="4170"/>
        <w:gridCol w:w="1860"/>
        <w:gridCol w:w="1440"/>
        <w:gridCol w:w="1272"/>
      </w:tblGrid>
      <w:tr w:rsidR="00404205" w14:paraId="1BFDA332" w14:textId="77777777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383F2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L.p.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9CC0F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Rodzaj usługi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19B8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Cena</w:t>
            </w:r>
          </w:p>
          <w:p w14:paraId="58055926" w14:textId="77777777" w:rsidR="00404205" w:rsidRDefault="0040420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jednostkowa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9E536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Jednostka</w:t>
            </w:r>
          </w:p>
          <w:p w14:paraId="281B43BA" w14:textId="77777777" w:rsidR="00404205" w:rsidRDefault="00404205">
            <w:pPr>
              <w:widowControl w:val="0"/>
              <w:autoSpaceDE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miary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FAC1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Uwagi</w:t>
            </w:r>
          </w:p>
        </w:tc>
      </w:tr>
      <w:tr w:rsidR="00404205" w14:paraId="57574AF8" w14:textId="77777777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A69E9" w14:textId="77777777" w:rsidR="00404205" w:rsidRDefault="003B6E4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10</w:t>
            </w:r>
            <w:r w:rsidR="0040420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E0B0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Oprocentowanie środków na lokatach terminowych, w tym overnight</w:t>
            </w:r>
          </w:p>
          <w:p w14:paraId="1DAAD1DC" w14:textId="77777777" w:rsidR="00404205" w:rsidRDefault="00404205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-</w:t>
            </w:r>
            <w:r w:rsidR="0022077A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 xml:space="preserve"> oprocentowanie lokat jednodniowych:</w:t>
            </w:r>
          </w:p>
          <w:p w14:paraId="3D419A1F" w14:textId="77777777" w:rsidR="00404205" w:rsidRDefault="005F012C">
            <w:pPr>
              <w:widowControl w:val="0"/>
              <w:numPr>
                <w:ilvl w:val="0"/>
                <w:numId w:val="2"/>
              </w:numPr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do 1</w:t>
            </w:r>
            <w:r w:rsidR="00404205">
              <w:rPr>
                <w:rFonts w:eastAsia="SimSun"/>
                <w:sz w:val="22"/>
                <w:szCs w:val="22"/>
              </w:rPr>
              <w:t>00.000</w:t>
            </w:r>
            <w:r w:rsidR="0017071C">
              <w:rPr>
                <w:rFonts w:eastAsia="SimSun"/>
                <w:sz w:val="22"/>
                <w:szCs w:val="22"/>
              </w:rPr>
              <w:t xml:space="preserve"> zł.</w:t>
            </w:r>
          </w:p>
          <w:p w14:paraId="18C26FC1" w14:textId="77777777" w:rsidR="00404205" w:rsidRDefault="005F012C">
            <w:pPr>
              <w:widowControl w:val="0"/>
              <w:numPr>
                <w:ilvl w:val="0"/>
                <w:numId w:val="2"/>
              </w:numPr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pow. 1</w:t>
            </w:r>
            <w:r w:rsidR="00404205">
              <w:rPr>
                <w:rFonts w:eastAsia="SimSun"/>
                <w:sz w:val="22"/>
                <w:szCs w:val="22"/>
              </w:rPr>
              <w:t>00.000</w:t>
            </w:r>
            <w:r w:rsidR="00532AF5">
              <w:rPr>
                <w:rFonts w:eastAsia="SimSun"/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 xml:space="preserve"> do 5</w:t>
            </w:r>
            <w:r w:rsidR="00404205">
              <w:rPr>
                <w:rFonts w:eastAsia="SimSun"/>
                <w:sz w:val="22"/>
                <w:szCs w:val="22"/>
              </w:rPr>
              <w:t>00.000</w:t>
            </w:r>
            <w:r w:rsidR="0017071C">
              <w:rPr>
                <w:rFonts w:eastAsia="SimSun"/>
                <w:sz w:val="22"/>
                <w:szCs w:val="22"/>
              </w:rPr>
              <w:t xml:space="preserve"> zł.</w:t>
            </w:r>
          </w:p>
          <w:p w14:paraId="76460671" w14:textId="77777777" w:rsidR="002A4351" w:rsidRPr="003B6E4F" w:rsidRDefault="005F012C" w:rsidP="003B6E4F">
            <w:pPr>
              <w:widowControl w:val="0"/>
              <w:numPr>
                <w:ilvl w:val="0"/>
                <w:numId w:val="2"/>
              </w:numPr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pow. 5</w:t>
            </w:r>
            <w:r w:rsidR="00404205">
              <w:rPr>
                <w:rFonts w:eastAsia="SimSun"/>
                <w:sz w:val="22"/>
                <w:szCs w:val="22"/>
              </w:rPr>
              <w:t>00.</w:t>
            </w:r>
            <w:r w:rsidR="00AC22CE">
              <w:rPr>
                <w:rFonts w:eastAsia="SimSun"/>
                <w:sz w:val="22"/>
                <w:szCs w:val="22"/>
              </w:rPr>
              <w:t>000</w:t>
            </w:r>
            <w:r w:rsidR="0017071C">
              <w:rPr>
                <w:rFonts w:eastAsia="SimSun"/>
                <w:sz w:val="22"/>
                <w:szCs w:val="22"/>
              </w:rPr>
              <w:t xml:space="preserve"> zł.</w:t>
            </w:r>
            <w:r>
              <w:rPr>
                <w:rFonts w:eastAsia="SimSun"/>
                <w:sz w:val="22"/>
                <w:szCs w:val="22"/>
              </w:rPr>
              <w:t>, do 1.000.000zł</w:t>
            </w:r>
          </w:p>
          <w:p w14:paraId="77721A41" w14:textId="77777777" w:rsidR="00404205" w:rsidRDefault="00404205" w:rsidP="00B95723">
            <w:pPr>
              <w:widowControl w:val="0"/>
              <w:autoSpaceDE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- oprocentowanie lokat tygodniowych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1D88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D63B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5798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69163430" w14:textId="77777777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3E363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10.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717E5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Minimalna kwota środków pieniężnych przyjmowanych na lokaty terminowe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783E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DCA60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956D" w14:textId="77777777" w:rsidR="00404205" w:rsidRDefault="0040420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7981AE95" w14:textId="77777777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CFB1E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7409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Oprocentowa</w:t>
            </w:r>
            <w:r w:rsidR="0022077A">
              <w:rPr>
                <w:rFonts w:eastAsia="SimSun"/>
                <w:sz w:val="22"/>
                <w:szCs w:val="22"/>
              </w:rPr>
              <w:t xml:space="preserve">nie kredytu w rachunku bieżącym </w:t>
            </w:r>
          </w:p>
          <w:p w14:paraId="03623159" w14:textId="77777777" w:rsidR="00404205" w:rsidRDefault="0022077A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E006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E24F8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E8F4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38BF5D2B" w14:textId="77777777">
        <w:trPr>
          <w:trHeight w:val="2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7114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FC49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Okres kapitalizacji odsetek na rachunku bieżącym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4547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A7695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809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404205" w14:paraId="75E8F64F" w14:textId="77777777">
        <w:trPr>
          <w:trHeight w:val="2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603AE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E183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Inne usługi banku</w:t>
            </w:r>
          </w:p>
          <w:p w14:paraId="37831404" w14:textId="77777777" w:rsidR="00404205" w:rsidRDefault="0040420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……………………..</w:t>
            </w:r>
          </w:p>
          <w:p w14:paraId="3AA3A47C" w14:textId="77777777" w:rsidR="00404205" w:rsidRDefault="00404205">
            <w:pPr>
              <w:widowControl w:val="0"/>
              <w:autoSpaceDE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……………………..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0A61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D0334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C52C" w14:textId="77777777" w:rsidR="00404205" w:rsidRDefault="00404205">
            <w:pPr>
              <w:widowControl w:val="0"/>
              <w:autoSpaceDE w:val="0"/>
              <w:snapToGrid w:val="0"/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53E1FED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3B5B77E0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3F12AFBB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4AEC6D3A" w14:textId="77777777" w:rsidR="00404205" w:rsidRDefault="00404205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</w:rPr>
      </w:pPr>
      <w:r>
        <w:rPr>
          <w:rFonts w:eastAsia="SimSun"/>
          <w:b/>
          <w:sz w:val="22"/>
          <w:szCs w:val="22"/>
          <w:u w:val="single"/>
        </w:rPr>
        <w:t>Oświadczam, że:</w:t>
      </w:r>
    </w:p>
    <w:p w14:paraId="6B27312B" w14:textId="77777777" w:rsidR="00404205" w:rsidRDefault="00404205">
      <w:pPr>
        <w:widowControl w:val="0"/>
        <w:autoSpaceDE w:val="0"/>
        <w:jc w:val="both"/>
        <w:rPr>
          <w:rFonts w:eastAsia="SimSun"/>
          <w:b/>
          <w:sz w:val="22"/>
          <w:szCs w:val="22"/>
          <w:u w:val="single"/>
        </w:rPr>
      </w:pPr>
    </w:p>
    <w:p w14:paraId="59963C6D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- jesteśmy uprawnieni do występowania w obrocie prawnym, zgodnie z wymaganiami ustawowymi</w:t>
      </w:r>
    </w:p>
    <w:p w14:paraId="7398FA89" w14:textId="77777777" w:rsidR="00404205" w:rsidRDefault="00404205">
      <w:pPr>
        <w:widowControl w:val="0"/>
        <w:autoSpaceDE w:val="0"/>
        <w:rPr>
          <w:rFonts w:eastAsia="SimSun"/>
          <w:sz w:val="22"/>
          <w:szCs w:val="22"/>
          <w:shd w:val="clear" w:color="auto" w:fill="FFFFFF"/>
        </w:rPr>
      </w:pPr>
      <w:r>
        <w:rPr>
          <w:rFonts w:eastAsia="SimSun"/>
          <w:sz w:val="22"/>
          <w:szCs w:val="22"/>
          <w:shd w:val="clear" w:color="auto" w:fill="FFFFFF"/>
        </w:rPr>
        <w:t xml:space="preserve">- posiadamy uprawnienia do wykonywania określonej działalności lub czynności, jeżeli ustawy </w:t>
      </w:r>
    </w:p>
    <w:p w14:paraId="4ED04AE9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  <w:shd w:val="clear" w:color="auto" w:fill="FFFFFF"/>
        </w:rPr>
        <w:t xml:space="preserve">  nakładają obowiązek posiadania takich uprawnie</w:t>
      </w:r>
      <w:r>
        <w:rPr>
          <w:rFonts w:eastAsia="SimSun"/>
          <w:sz w:val="22"/>
          <w:szCs w:val="22"/>
        </w:rPr>
        <w:t>ń</w:t>
      </w:r>
    </w:p>
    <w:p w14:paraId="27D6B146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</w:rPr>
      </w:pPr>
      <w:r>
        <w:rPr>
          <w:rFonts w:eastAsia="SimSun"/>
          <w:sz w:val="22"/>
          <w:szCs w:val="22"/>
          <w:shd w:val="clear" w:color="auto" w:fill="FFFFFF"/>
        </w:rPr>
        <w:t xml:space="preserve">- posiadamy niezbędną wiedzę i doświadczenie oraz potencjał techniczny, a także dysponuję </w:t>
      </w:r>
    </w:p>
    <w:p w14:paraId="725BA218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</w:rPr>
      </w:pPr>
      <w:r>
        <w:rPr>
          <w:rFonts w:eastAsia="SimSun"/>
          <w:sz w:val="22"/>
          <w:szCs w:val="22"/>
          <w:shd w:val="clear" w:color="auto" w:fill="FFFFFF"/>
        </w:rPr>
        <w:t xml:space="preserve">  osobami zdolnymi do wykonania zamówienia</w:t>
      </w:r>
    </w:p>
    <w:p w14:paraId="4066607D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  <w:shd w:val="clear" w:color="auto" w:fill="FFFFFF"/>
        </w:rPr>
      </w:pPr>
      <w:r>
        <w:rPr>
          <w:rFonts w:eastAsia="SimSun"/>
          <w:sz w:val="22"/>
          <w:szCs w:val="22"/>
          <w:shd w:val="clear" w:color="auto" w:fill="FFFFFF"/>
        </w:rPr>
        <w:t>- znajdujemy się w sytuacji ekonomicznej i finansowej zapewniającej wykonanie zamówienia</w:t>
      </w:r>
    </w:p>
    <w:p w14:paraId="3290794C" w14:textId="77777777" w:rsidR="00404205" w:rsidRDefault="00404205">
      <w:pPr>
        <w:widowControl w:val="0"/>
        <w:autoSpaceDE w:val="0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>zapoznaliśmy się z przedmiotem zamówienia oraz wymaganiami zamawiającego, nie wnosimy</w:t>
      </w:r>
    </w:p>
    <w:p w14:paraId="6B8A22F0" w14:textId="77777777" w:rsidR="00404205" w:rsidRDefault="00404205">
      <w:pPr>
        <w:widowControl w:val="0"/>
        <w:autoSpaceDE w:val="0"/>
        <w:jc w:val="both"/>
      </w:pPr>
      <w:r>
        <w:rPr>
          <w:sz w:val="22"/>
          <w:szCs w:val="22"/>
        </w:rPr>
        <w:t xml:space="preserve">   żadnych zastrzeżeń oraz uzyskaliśmy niezbędne informacje do przygotowania oferty</w:t>
      </w:r>
      <w:r>
        <w:t>.</w:t>
      </w:r>
    </w:p>
    <w:p w14:paraId="2D6B3239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047270E1" w14:textId="77777777" w:rsidR="00404205" w:rsidRDefault="00404205">
      <w:pPr>
        <w:widowControl w:val="0"/>
        <w:autoSpaceDE w:val="0"/>
        <w:jc w:val="both"/>
        <w:rPr>
          <w:rFonts w:eastAsia="SimSun"/>
          <w:sz w:val="22"/>
          <w:szCs w:val="22"/>
        </w:rPr>
      </w:pPr>
    </w:p>
    <w:p w14:paraId="356115BF" w14:textId="77777777" w:rsidR="00404205" w:rsidRDefault="00404205">
      <w:pPr>
        <w:widowControl w:val="0"/>
        <w:tabs>
          <w:tab w:val="left" w:pos="12540"/>
        </w:tabs>
        <w:autoSpaceDE w:val="0"/>
        <w:ind w:left="35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688C0817" w14:textId="77777777" w:rsidR="00404205" w:rsidRDefault="00404205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                           </w:t>
      </w:r>
    </w:p>
    <w:p w14:paraId="5F1F540A" w14:textId="77777777" w:rsidR="00404205" w:rsidRDefault="00404205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</w:rPr>
      </w:pPr>
    </w:p>
    <w:p w14:paraId="4FE7DCDF" w14:textId="77777777" w:rsidR="00404205" w:rsidRDefault="00404205">
      <w:pPr>
        <w:widowControl w:val="0"/>
        <w:tabs>
          <w:tab w:val="left" w:pos="9000"/>
        </w:tabs>
        <w:autoSpaceDE w:val="0"/>
        <w:rPr>
          <w:rFonts w:eastAsia="SimSun"/>
          <w:sz w:val="22"/>
          <w:szCs w:val="22"/>
        </w:rPr>
      </w:pPr>
    </w:p>
    <w:p w14:paraId="0D113DAB" w14:textId="77777777" w:rsidR="00404205" w:rsidRDefault="00404205">
      <w:pPr>
        <w:widowControl w:val="0"/>
        <w:tabs>
          <w:tab w:val="left" w:pos="9000"/>
        </w:tabs>
        <w:autoSpaceDE w:val="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                                         </w:t>
      </w:r>
      <w:r w:rsidR="00076535">
        <w:rPr>
          <w:rFonts w:eastAsia="SimSun"/>
          <w:sz w:val="22"/>
          <w:szCs w:val="22"/>
        </w:rPr>
        <w:t xml:space="preserve">                             </w:t>
      </w:r>
      <w:r>
        <w:rPr>
          <w:rFonts w:eastAsia="SimSun"/>
          <w:sz w:val="22"/>
          <w:szCs w:val="22"/>
        </w:rPr>
        <w:t xml:space="preserve"> </w:t>
      </w:r>
      <w:r w:rsidR="008C61BC">
        <w:rPr>
          <w:rFonts w:eastAsia="SimSun"/>
          <w:sz w:val="22"/>
          <w:szCs w:val="22"/>
        </w:rPr>
        <w:t xml:space="preserve"> </w:t>
      </w:r>
      <w:r>
        <w:rPr>
          <w:rFonts w:eastAsia="SimSun"/>
          <w:sz w:val="22"/>
          <w:szCs w:val="22"/>
        </w:rPr>
        <w:t>____________________________________________</w:t>
      </w:r>
      <w:r>
        <w:rPr>
          <w:rFonts w:eastAsia="SimSun"/>
          <w:sz w:val="22"/>
          <w:szCs w:val="22"/>
        </w:rPr>
        <w:tab/>
        <w:t xml:space="preserve">                                                                                </w:t>
      </w:r>
      <w:r w:rsidR="00076535">
        <w:rPr>
          <w:rFonts w:eastAsia="SimSun"/>
          <w:sz w:val="22"/>
          <w:szCs w:val="22"/>
        </w:rPr>
        <w:t xml:space="preserve">    </w:t>
      </w:r>
      <w:r>
        <w:rPr>
          <w:rFonts w:eastAsia="SimSun"/>
          <w:sz w:val="22"/>
          <w:szCs w:val="22"/>
        </w:rPr>
        <w:t>(podpis i pieczęć uprawnionego przedstawiciela oferenta )</w:t>
      </w:r>
    </w:p>
    <w:p w14:paraId="697776C0" w14:textId="77777777" w:rsidR="00404205" w:rsidRDefault="00404205">
      <w:pPr>
        <w:widowControl w:val="0"/>
        <w:tabs>
          <w:tab w:val="left" w:pos="9000"/>
        </w:tabs>
        <w:autoSpaceDE w:val="0"/>
        <w:jc w:val="both"/>
        <w:rPr>
          <w:rFonts w:eastAsia="SimSun"/>
          <w:sz w:val="22"/>
          <w:szCs w:val="22"/>
        </w:rPr>
      </w:pPr>
    </w:p>
    <w:p w14:paraId="27139558" w14:textId="77777777" w:rsidR="00404205" w:rsidRDefault="00404205">
      <w:pPr>
        <w:pStyle w:val="Nagwek1"/>
        <w:jc w:val="left"/>
        <w:rPr>
          <w:rFonts w:ascii="Times New Roman" w:hAnsi="Times New Roman" w:cs="Times New Roman"/>
          <w:b w:val="0"/>
        </w:rPr>
      </w:pPr>
    </w:p>
    <w:p w14:paraId="35551288" w14:textId="77777777" w:rsidR="00404205" w:rsidRPr="00076535" w:rsidRDefault="00404205" w:rsidP="00076535">
      <w:pPr>
        <w:pStyle w:val="Nagwek1"/>
        <w:jc w:val="right"/>
        <w:rPr>
          <w:rFonts w:ascii="Times New Roman" w:hAnsi="Times New Roman" w:cs="Times New Roman"/>
          <w:b w:val="0"/>
        </w:rPr>
      </w:pPr>
    </w:p>
    <w:sectPr w:rsidR="00404205" w:rsidRPr="0007653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792479177">
    <w:abstractNumId w:val="0"/>
  </w:num>
  <w:num w:numId="2" w16cid:durableId="5016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5"/>
    <w:rsid w:val="00076535"/>
    <w:rsid w:val="0017071C"/>
    <w:rsid w:val="001C3E0B"/>
    <w:rsid w:val="0022077A"/>
    <w:rsid w:val="002A4351"/>
    <w:rsid w:val="003B6E4F"/>
    <w:rsid w:val="00404205"/>
    <w:rsid w:val="00532AF5"/>
    <w:rsid w:val="005F012C"/>
    <w:rsid w:val="00794213"/>
    <w:rsid w:val="008C61BC"/>
    <w:rsid w:val="009C776C"/>
    <w:rsid w:val="00AC22CE"/>
    <w:rsid w:val="00B635C3"/>
    <w:rsid w:val="00B95723"/>
    <w:rsid w:val="00C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5047F3"/>
  <w15:chartTrackingRefBased/>
  <w15:docId w15:val="{0FA54273-2106-4B8E-A117-7AE80DF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SimSun" w:hAnsi="Times New Roman" w:cs="Times New Roman"/>
    </w:rPr>
  </w:style>
  <w:style w:type="character" w:customStyle="1" w:styleId="WW8Num2z0">
    <w:name w:val="WW8Num2z0"/>
    <w:rPr>
      <w:rFonts w:ascii="Arial" w:hAnsi="Arial"/>
      <w:b w:val="0"/>
      <w:i w:val="0"/>
      <w:sz w:val="22"/>
      <w:szCs w:val="22"/>
    </w:rPr>
  </w:style>
  <w:style w:type="character" w:customStyle="1" w:styleId="WW8Num3z1">
    <w:name w:val="WW8Num3z1"/>
    <w:rPr>
      <w:rFonts w:ascii="Arial" w:hAnsi="Arial"/>
      <w:b w:val="0"/>
      <w:i w:val="0"/>
      <w:sz w:val="22"/>
      <w:szCs w:val="22"/>
    </w:rPr>
  </w:style>
  <w:style w:type="character" w:customStyle="1" w:styleId="WW8Num4z0">
    <w:name w:val="WW8Num4z0"/>
    <w:rPr>
      <w:rFonts w:ascii="Arial" w:hAnsi="Arial"/>
      <w:b w:val="0"/>
      <w:i w:val="0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5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765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Łopińska</dc:creator>
  <cp:keywords/>
  <cp:lastModifiedBy>Szymon Gajewski</cp:lastModifiedBy>
  <cp:revision>2</cp:revision>
  <cp:lastPrinted>2024-04-23T10:27:00Z</cp:lastPrinted>
  <dcterms:created xsi:type="dcterms:W3CDTF">2024-04-23T13:21:00Z</dcterms:created>
  <dcterms:modified xsi:type="dcterms:W3CDTF">2024-04-23T13:21:00Z</dcterms:modified>
</cp:coreProperties>
</file>