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0566" w14:textId="77777777" w:rsidR="0097212E" w:rsidRPr="0097212E" w:rsidRDefault="0097212E" w:rsidP="0097212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A7DB9F" w14:textId="77777777" w:rsidR="0097212E" w:rsidRPr="0097212E" w:rsidRDefault="0097212E" w:rsidP="0097212E">
      <w:pPr>
        <w:keepNext/>
        <w:tabs>
          <w:tab w:val="left" w:pos="0"/>
          <w:tab w:val="left" w:pos="2268"/>
        </w:tabs>
        <w:spacing w:before="240" w:after="60" w:line="240" w:lineRule="auto"/>
        <w:jc w:val="right"/>
        <w:outlineLvl w:val="0"/>
        <w:rPr>
          <w:rFonts w:ascii="Arial" w:eastAsia="Times New Roman" w:hAnsi="Arial" w:cs="Arial"/>
          <w:kern w:val="32"/>
          <w:lang w:eastAsia="pl-PL"/>
        </w:rPr>
      </w:pPr>
      <w:r w:rsidRPr="0097212E">
        <w:rPr>
          <w:rFonts w:ascii="Arial" w:eastAsia="Times New Roman" w:hAnsi="Arial" w:cs="Arial"/>
          <w:kern w:val="32"/>
          <w:lang w:eastAsia="pl-PL"/>
        </w:rPr>
        <w:t xml:space="preserve">  Załącznik nr 5 do Regulaminu Organizacyjnego </w:t>
      </w:r>
    </w:p>
    <w:p w14:paraId="64A113C3" w14:textId="77777777" w:rsidR="0097212E" w:rsidRPr="0097212E" w:rsidRDefault="0097212E" w:rsidP="0097212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7212E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</w:t>
      </w:r>
    </w:p>
    <w:p w14:paraId="1280181A" w14:textId="77777777" w:rsidR="0097212E" w:rsidRPr="0097212E" w:rsidRDefault="0097212E" w:rsidP="0097212E">
      <w:pPr>
        <w:keepNext/>
        <w:widowControl w:val="0"/>
        <w:spacing w:after="0" w:line="360" w:lineRule="auto"/>
        <w:jc w:val="center"/>
        <w:outlineLvl w:val="8"/>
        <w:rPr>
          <w:rFonts w:ascii="Arial" w:eastAsia="Times New Roman" w:hAnsi="Arial" w:cs="Arial"/>
          <w:b/>
          <w:iCs/>
          <w:snapToGrid w:val="0"/>
          <w:lang w:eastAsia="pl-PL"/>
        </w:rPr>
      </w:pPr>
      <w:r w:rsidRPr="0097212E">
        <w:rPr>
          <w:rFonts w:ascii="Arial" w:eastAsia="Times New Roman" w:hAnsi="Arial" w:cs="Arial"/>
          <w:b/>
          <w:iCs/>
          <w:snapToGrid w:val="0"/>
          <w:lang w:eastAsia="pl-PL"/>
        </w:rPr>
        <w:t>ZASADY PODPISYWANIA I APROBATY PISM l DECYZJI</w:t>
      </w:r>
    </w:p>
    <w:p w14:paraId="57296560" w14:textId="77777777" w:rsidR="0097212E" w:rsidRPr="0097212E" w:rsidRDefault="0097212E" w:rsidP="0097212E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7212E">
        <w:rPr>
          <w:rFonts w:ascii="Arial" w:eastAsia="Times New Roman" w:hAnsi="Arial" w:cs="Arial"/>
          <w:b/>
          <w:lang w:eastAsia="pl-PL"/>
        </w:rPr>
        <w:t>§  1.</w:t>
      </w:r>
    </w:p>
    <w:p w14:paraId="6A22FC19" w14:textId="77777777" w:rsidR="0097212E" w:rsidRPr="0097212E" w:rsidRDefault="0097212E" w:rsidP="0097212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7212E">
        <w:rPr>
          <w:rFonts w:ascii="Arial" w:eastAsia="Times New Roman" w:hAnsi="Arial" w:cs="Arial"/>
          <w:lang w:eastAsia="pl-PL"/>
        </w:rPr>
        <w:t>1. Wójt podpisuje:</w:t>
      </w:r>
    </w:p>
    <w:p w14:paraId="5B2E3E52" w14:textId="77777777" w:rsidR="0097212E" w:rsidRPr="0097212E" w:rsidRDefault="0097212E" w:rsidP="0097212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7212E">
        <w:rPr>
          <w:rFonts w:ascii="Arial" w:eastAsia="Times New Roman" w:hAnsi="Arial" w:cs="Arial"/>
          <w:lang w:eastAsia="pl-PL"/>
        </w:rPr>
        <w:t xml:space="preserve">1) Wystąpienia do władz centralnych, Sejmiku  Samorządowego  Województwa  Pomorskiego, </w:t>
      </w:r>
      <w:r w:rsidRPr="0097212E">
        <w:rPr>
          <w:rFonts w:ascii="Arial" w:eastAsia="Times New Roman" w:hAnsi="Arial" w:cs="Arial"/>
          <w:lang w:eastAsia="pl-PL"/>
        </w:rPr>
        <w:br/>
        <w:t xml:space="preserve">     Wojewody Pomorskiego.</w:t>
      </w:r>
    </w:p>
    <w:p w14:paraId="1819B791" w14:textId="77777777" w:rsidR="0097212E" w:rsidRPr="0097212E" w:rsidRDefault="0097212E" w:rsidP="0097212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7212E">
        <w:rPr>
          <w:rFonts w:ascii="Arial" w:eastAsia="Times New Roman" w:hAnsi="Arial" w:cs="Arial"/>
          <w:lang w:eastAsia="pl-PL"/>
        </w:rPr>
        <w:t xml:space="preserve">2) Decyzje i pisma w sprawach zastrzeżonych dla Wójta przepisami regulaminu </w:t>
      </w:r>
    </w:p>
    <w:p w14:paraId="2DA3FF1B" w14:textId="77777777" w:rsidR="0097212E" w:rsidRPr="0097212E" w:rsidRDefault="0097212E" w:rsidP="0097212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7212E">
        <w:rPr>
          <w:rFonts w:ascii="Arial" w:eastAsia="Times New Roman" w:hAnsi="Arial" w:cs="Arial"/>
          <w:lang w:eastAsia="pl-PL"/>
        </w:rPr>
        <w:t xml:space="preserve">     organizacyjnego oraz przepisami odrębnych ustaw lub mających ze względu na</w:t>
      </w:r>
      <w:r w:rsidRPr="0097212E">
        <w:rPr>
          <w:rFonts w:ascii="Arial" w:eastAsia="Times New Roman" w:hAnsi="Arial" w:cs="Arial"/>
          <w:lang w:eastAsia="pl-PL"/>
        </w:rPr>
        <w:br/>
        <w:t xml:space="preserve">     swój  charakter specjalne znaczenie.</w:t>
      </w:r>
    </w:p>
    <w:p w14:paraId="077E88F3" w14:textId="77777777" w:rsidR="0097212E" w:rsidRPr="0097212E" w:rsidRDefault="0097212E" w:rsidP="0097212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7212E">
        <w:rPr>
          <w:rFonts w:ascii="Arial" w:eastAsia="Times New Roman" w:hAnsi="Arial" w:cs="Arial"/>
          <w:lang w:eastAsia="pl-PL"/>
        </w:rPr>
        <w:t xml:space="preserve">2. W razie nieobecności Wójta jego kompetencje określone w załączniku Nr 1 –  Podział zadań </w:t>
      </w:r>
      <w:r w:rsidRPr="0097212E">
        <w:rPr>
          <w:rFonts w:ascii="Arial" w:eastAsia="Times New Roman" w:hAnsi="Arial" w:cs="Arial"/>
          <w:lang w:eastAsia="pl-PL"/>
        </w:rPr>
        <w:br/>
        <w:t xml:space="preserve">     i kompetencji pomiędzy   kierownictwem Urzędu - przejmuje  odpowiednio Zastępca Wójta </w:t>
      </w:r>
      <w:r w:rsidRPr="0097212E">
        <w:rPr>
          <w:rFonts w:ascii="Arial" w:eastAsia="Times New Roman" w:hAnsi="Arial" w:cs="Arial"/>
          <w:lang w:eastAsia="pl-PL"/>
        </w:rPr>
        <w:br/>
        <w:t xml:space="preserve">     lub Sekretarz.</w:t>
      </w:r>
    </w:p>
    <w:p w14:paraId="1C589976" w14:textId="77777777" w:rsidR="0097212E" w:rsidRPr="0097212E" w:rsidRDefault="0097212E" w:rsidP="0097212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7212E">
        <w:rPr>
          <w:rFonts w:ascii="Arial" w:eastAsia="Times New Roman" w:hAnsi="Arial" w:cs="Arial"/>
          <w:lang w:eastAsia="pl-PL"/>
        </w:rPr>
        <w:t xml:space="preserve">3. Zastępcy  Wójta,    Skarbnik   i  Sekretarz   podpisują odpowiednie dokumenty            </w:t>
      </w:r>
    </w:p>
    <w:p w14:paraId="0E040CC7" w14:textId="77777777" w:rsidR="0097212E" w:rsidRPr="0097212E" w:rsidRDefault="0097212E" w:rsidP="0097212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7212E">
        <w:rPr>
          <w:rFonts w:ascii="Arial" w:eastAsia="Times New Roman" w:hAnsi="Arial" w:cs="Arial"/>
          <w:lang w:eastAsia="pl-PL"/>
        </w:rPr>
        <w:t xml:space="preserve">    i  pisma dotyczące spraw należących do ich właściwości zgodnie z podziałem </w:t>
      </w:r>
      <w:r w:rsidRPr="0097212E">
        <w:rPr>
          <w:rFonts w:ascii="Arial" w:eastAsia="Times New Roman" w:hAnsi="Arial" w:cs="Arial"/>
          <w:lang w:eastAsia="pl-PL"/>
        </w:rPr>
        <w:br/>
        <w:t xml:space="preserve">    zadań.</w:t>
      </w:r>
    </w:p>
    <w:p w14:paraId="4C6AD7A7" w14:textId="77777777" w:rsidR="0097212E" w:rsidRPr="0097212E" w:rsidRDefault="0097212E" w:rsidP="0097212E">
      <w:pPr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39E005B3" w14:textId="77777777" w:rsidR="0097212E" w:rsidRPr="0097212E" w:rsidRDefault="0097212E" w:rsidP="0097212E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7212E">
        <w:rPr>
          <w:rFonts w:ascii="Arial" w:eastAsia="Times New Roman" w:hAnsi="Arial" w:cs="Arial"/>
          <w:b/>
          <w:lang w:eastAsia="pl-PL"/>
        </w:rPr>
        <w:t>§  2.</w:t>
      </w:r>
    </w:p>
    <w:p w14:paraId="62476A4F" w14:textId="77777777" w:rsidR="0097212E" w:rsidRPr="0097212E" w:rsidRDefault="0097212E" w:rsidP="0097212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7212E">
        <w:rPr>
          <w:rFonts w:ascii="Arial" w:eastAsia="Times New Roman" w:hAnsi="Arial" w:cs="Arial"/>
          <w:lang w:eastAsia="pl-PL"/>
        </w:rPr>
        <w:t xml:space="preserve">1. Dokumenty  przedstawione  do  podpisu  Wójtowi    powinny   być    uprzednio parafowane   </w:t>
      </w:r>
      <w:r w:rsidRPr="0097212E">
        <w:rPr>
          <w:rFonts w:ascii="Arial" w:eastAsia="Times New Roman" w:hAnsi="Arial" w:cs="Arial"/>
          <w:lang w:eastAsia="pl-PL"/>
        </w:rPr>
        <w:br/>
        <w:t xml:space="preserve">    przez Kierownika Referatu oraz osobę która dokumenty sporządziła.</w:t>
      </w:r>
    </w:p>
    <w:p w14:paraId="68C64112" w14:textId="77777777" w:rsidR="0097212E" w:rsidRPr="0097212E" w:rsidRDefault="0097212E" w:rsidP="0097212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7212E">
        <w:rPr>
          <w:rFonts w:ascii="Arial" w:eastAsia="Times New Roman" w:hAnsi="Arial" w:cs="Arial"/>
          <w:lang w:eastAsia="pl-PL"/>
        </w:rPr>
        <w:t>2. Kopie dokumentów przedstawionych  do  podpisu   Wójtowi, a w szczególności  sprawozdania, analizy i inne materiały o zasadniczym znaczeniu powinny zawierać nazwisko i stanowisko służbowe pracownika, który materiał opracował.</w:t>
      </w:r>
    </w:p>
    <w:p w14:paraId="18BB50B8" w14:textId="77777777" w:rsidR="0097212E" w:rsidRPr="0097212E" w:rsidRDefault="0097212E" w:rsidP="0097212E">
      <w:pPr>
        <w:spacing w:after="0" w:line="360" w:lineRule="auto"/>
        <w:rPr>
          <w:rFonts w:ascii="Arial" w:eastAsia="Times New Roman" w:hAnsi="Arial" w:cs="Arial"/>
          <w:bCs/>
          <w:lang w:eastAsia="pl-PL"/>
        </w:rPr>
      </w:pPr>
    </w:p>
    <w:p w14:paraId="65145C03" w14:textId="77777777" w:rsidR="0097212E" w:rsidRPr="0097212E" w:rsidRDefault="0097212E" w:rsidP="0097212E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97212E">
        <w:rPr>
          <w:rFonts w:ascii="Arial" w:eastAsia="Times New Roman" w:hAnsi="Arial" w:cs="Arial"/>
          <w:b/>
          <w:lang w:eastAsia="pl-PL"/>
        </w:rPr>
        <w:t>§  3.</w:t>
      </w:r>
    </w:p>
    <w:p w14:paraId="591ACFA2" w14:textId="4FEE138F" w:rsidR="0097212E" w:rsidRPr="0097212E" w:rsidRDefault="0097212E" w:rsidP="0097212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  <w:sectPr w:rsidR="0097212E" w:rsidRPr="0097212E" w:rsidSect="007D689E">
          <w:footerReference w:type="even" r:id="rId4"/>
          <w:pgSz w:w="11900" w:h="16820"/>
          <w:pgMar w:top="1134" w:right="1134" w:bottom="1134" w:left="1134" w:header="709" w:footer="709" w:gutter="567"/>
          <w:pgNumType w:start="72"/>
          <w:cols w:space="60"/>
          <w:noEndnote/>
          <w:docGrid w:linePitch="326"/>
        </w:sectPr>
      </w:pPr>
      <w:r w:rsidRPr="0097212E">
        <w:rPr>
          <w:rFonts w:ascii="Arial" w:eastAsia="Times New Roman" w:hAnsi="Arial" w:cs="Arial"/>
          <w:lang w:eastAsia="pl-PL"/>
        </w:rPr>
        <w:t xml:space="preserve">Pisma i decyzje niezastrzeżone do podpisu Wójta, Zastępcy Wójta, Skarbnika </w:t>
      </w:r>
      <w:r w:rsidRPr="0097212E">
        <w:rPr>
          <w:rFonts w:ascii="Arial" w:eastAsia="Times New Roman" w:hAnsi="Arial" w:cs="Arial"/>
          <w:lang w:eastAsia="pl-PL"/>
        </w:rPr>
        <w:br/>
        <w:t>i Sekretarza podpisują pracownicy  po uzyskaniu upoważnien</w:t>
      </w:r>
      <w:r w:rsidR="007E1892">
        <w:rPr>
          <w:rFonts w:ascii="Arial" w:eastAsia="Times New Roman" w:hAnsi="Arial" w:cs="Arial"/>
          <w:lang w:eastAsia="pl-PL"/>
        </w:rPr>
        <w:t>i</w:t>
      </w:r>
      <w:r w:rsidRPr="0097212E">
        <w:rPr>
          <w:rFonts w:ascii="Arial" w:eastAsia="Times New Roman" w:hAnsi="Arial" w:cs="Arial"/>
          <w:lang w:eastAsia="pl-PL"/>
        </w:rPr>
        <w:t>a.</w:t>
      </w:r>
    </w:p>
    <w:p w14:paraId="749C4CF2" w14:textId="77777777" w:rsidR="0097212E" w:rsidRPr="0097212E" w:rsidRDefault="0097212E" w:rsidP="0097212E"/>
    <w:p w14:paraId="62BC426E" w14:textId="77777777" w:rsidR="006178F0" w:rsidRDefault="006178F0"/>
    <w:sectPr w:rsidR="006178F0"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CA9D" w14:textId="77777777" w:rsidR="00E74D11" w:rsidRDefault="007E18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A9B5AF" w14:textId="77777777" w:rsidR="00E74D11" w:rsidRDefault="007E1892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2E"/>
    <w:rsid w:val="006178F0"/>
    <w:rsid w:val="007E1892"/>
    <w:rsid w:val="0097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7741"/>
  <w15:chartTrackingRefBased/>
  <w15:docId w15:val="{07703933-469A-4E4D-9633-C122BC26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72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7212E"/>
  </w:style>
  <w:style w:type="character" w:styleId="Numerstrony">
    <w:name w:val="page number"/>
    <w:basedOn w:val="Domylnaczcionkaakapitu"/>
    <w:semiHidden/>
    <w:rsid w:val="00972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Renata Głąb</cp:lastModifiedBy>
  <cp:revision>2</cp:revision>
  <dcterms:created xsi:type="dcterms:W3CDTF">2021-11-23T09:35:00Z</dcterms:created>
  <dcterms:modified xsi:type="dcterms:W3CDTF">2021-11-23T09:36:00Z</dcterms:modified>
</cp:coreProperties>
</file>