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9DB2" w14:textId="77777777" w:rsidR="0073131C" w:rsidRPr="0073131C" w:rsidRDefault="00B14D17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Zarządzenie Nr 15/2021</w:t>
      </w:r>
    </w:p>
    <w:p w14:paraId="556C998B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Wójta Gminy Sztutowo</w:t>
      </w:r>
    </w:p>
    <w:p w14:paraId="424B4835" w14:textId="77777777" w:rsidR="0073131C" w:rsidRDefault="00B14D17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z dnia 12.03</w:t>
      </w:r>
      <w:r w:rsidR="0073131C">
        <w:rPr>
          <w:rFonts w:asciiTheme="majorHAnsi" w:hAnsiTheme="majorHAnsi" w:cs="Calibri-Bold"/>
          <w:b/>
          <w:bCs/>
        </w:rPr>
        <w:t>.</w:t>
      </w:r>
      <w:r>
        <w:rPr>
          <w:rFonts w:asciiTheme="majorHAnsi" w:hAnsiTheme="majorHAnsi" w:cs="Calibri-Bold"/>
          <w:b/>
          <w:bCs/>
        </w:rPr>
        <w:t>2021</w:t>
      </w:r>
      <w:r w:rsidR="0073131C" w:rsidRPr="0073131C">
        <w:rPr>
          <w:rFonts w:asciiTheme="majorHAnsi" w:hAnsiTheme="majorHAnsi" w:cs="Calibri-Bold"/>
          <w:b/>
          <w:bCs/>
        </w:rPr>
        <w:t xml:space="preserve"> roku</w:t>
      </w:r>
    </w:p>
    <w:p w14:paraId="5D1DE382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5EADCC4A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4C831976" w14:textId="77777777" w:rsidR="0073131C" w:rsidRPr="00A2793C" w:rsidRDefault="0073131C" w:rsidP="00FB07C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</w:rPr>
      </w:pPr>
      <w:r w:rsidRPr="00A2793C">
        <w:rPr>
          <w:rFonts w:asciiTheme="majorHAnsi" w:hAnsiTheme="majorHAnsi" w:cs="Calibri"/>
          <w:b/>
        </w:rPr>
        <w:t>w sprawie określenia instrukcji użytkowania samochodu służbowego</w:t>
      </w:r>
      <w:r w:rsidR="00B14D17">
        <w:rPr>
          <w:rFonts w:asciiTheme="majorHAnsi" w:hAnsiTheme="majorHAnsi" w:cs="Calibri"/>
          <w:b/>
        </w:rPr>
        <w:t>, ciągników</w:t>
      </w:r>
      <w:r w:rsidR="006B45AB" w:rsidRPr="00A2793C">
        <w:rPr>
          <w:rFonts w:asciiTheme="majorHAnsi" w:hAnsiTheme="majorHAnsi" w:cs="Calibri"/>
          <w:b/>
        </w:rPr>
        <w:t xml:space="preserve"> do prac komunalnych</w:t>
      </w:r>
      <w:r w:rsidR="00E808BD" w:rsidRPr="00A2793C">
        <w:rPr>
          <w:rFonts w:asciiTheme="majorHAnsi" w:hAnsiTheme="majorHAnsi" w:cs="Calibri"/>
          <w:b/>
        </w:rPr>
        <w:t xml:space="preserve"> </w:t>
      </w:r>
      <w:r w:rsidR="00697C1A">
        <w:rPr>
          <w:rFonts w:asciiTheme="majorHAnsi" w:hAnsiTheme="majorHAnsi" w:cs="Calibri"/>
          <w:b/>
        </w:rPr>
        <w:t>i</w:t>
      </w:r>
      <w:r w:rsidR="00E808BD" w:rsidRPr="00A2793C">
        <w:rPr>
          <w:rFonts w:asciiTheme="majorHAnsi" w:hAnsiTheme="majorHAnsi" w:cs="Calibri"/>
          <w:b/>
        </w:rPr>
        <w:t xml:space="preserve"> </w:t>
      </w:r>
      <w:r w:rsidR="0035615D" w:rsidRPr="00A2793C">
        <w:rPr>
          <w:rFonts w:asciiTheme="majorHAnsi" w:hAnsiTheme="majorHAnsi" w:cs="Calibri"/>
          <w:b/>
        </w:rPr>
        <w:t>kosiarki samojezdnej</w:t>
      </w:r>
      <w:r w:rsidR="00697C1A">
        <w:rPr>
          <w:rFonts w:asciiTheme="majorHAnsi" w:hAnsiTheme="majorHAnsi" w:cs="Calibri"/>
          <w:b/>
        </w:rPr>
        <w:t xml:space="preserve"> oraz</w:t>
      </w:r>
      <w:r w:rsidR="00E808BD" w:rsidRPr="00A2793C">
        <w:rPr>
          <w:rFonts w:asciiTheme="majorHAnsi" w:hAnsiTheme="majorHAnsi" w:cs="Calibri"/>
          <w:b/>
        </w:rPr>
        <w:t xml:space="preserve"> </w:t>
      </w:r>
      <w:r w:rsidRPr="00A2793C">
        <w:rPr>
          <w:rFonts w:asciiTheme="majorHAnsi" w:hAnsiTheme="majorHAnsi" w:cs="Calibri"/>
          <w:b/>
        </w:rPr>
        <w:t>gospodarki paliwami</w:t>
      </w:r>
      <w:r w:rsidR="0035615D" w:rsidRPr="00A2793C">
        <w:rPr>
          <w:rFonts w:asciiTheme="majorHAnsi" w:hAnsiTheme="majorHAnsi" w:cs="Calibri"/>
          <w:b/>
        </w:rPr>
        <w:t xml:space="preserve"> </w:t>
      </w:r>
      <w:r w:rsidRPr="00A2793C">
        <w:rPr>
          <w:rFonts w:asciiTheme="majorHAnsi" w:hAnsiTheme="majorHAnsi" w:cs="Calibri"/>
          <w:b/>
        </w:rPr>
        <w:t xml:space="preserve">płynnymi </w:t>
      </w:r>
      <w:r w:rsidR="00697C1A">
        <w:rPr>
          <w:rFonts w:asciiTheme="majorHAnsi" w:hAnsiTheme="majorHAnsi" w:cs="Calibri"/>
          <w:b/>
        </w:rPr>
        <w:t xml:space="preserve">i </w:t>
      </w:r>
      <w:r w:rsidRPr="00A2793C">
        <w:rPr>
          <w:rFonts w:asciiTheme="majorHAnsi" w:hAnsiTheme="majorHAnsi" w:cs="Calibri"/>
          <w:b/>
        </w:rPr>
        <w:t xml:space="preserve">ustalenia norm zużycia </w:t>
      </w:r>
      <w:r w:rsidR="0035615D" w:rsidRPr="00A2793C">
        <w:rPr>
          <w:rFonts w:asciiTheme="majorHAnsi" w:hAnsiTheme="majorHAnsi" w:cs="Calibri"/>
          <w:b/>
        </w:rPr>
        <w:t>paliw</w:t>
      </w:r>
      <w:r w:rsidRPr="00A2793C">
        <w:rPr>
          <w:rFonts w:asciiTheme="majorHAnsi" w:hAnsiTheme="majorHAnsi" w:cs="Calibri"/>
          <w:b/>
        </w:rPr>
        <w:t xml:space="preserve"> w samochodzie służbowym</w:t>
      </w:r>
      <w:r w:rsidR="0025091F">
        <w:rPr>
          <w:rFonts w:asciiTheme="majorHAnsi" w:hAnsiTheme="majorHAnsi" w:cs="Calibri"/>
          <w:b/>
        </w:rPr>
        <w:t>, ciągnikach</w:t>
      </w:r>
      <w:r w:rsidR="006B45AB" w:rsidRPr="00A2793C">
        <w:rPr>
          <w:rFonts w:asciiTheme="majorHAnsi" w:hAnsiTheme="majorHAnsi" w:cs="Calibri"/>
          <w:b/>
        </w:rPr>
        <w:t xml:space="preserve"> do prac komunalnych</w:t>
      </w:r>
      <w:r w:rsidR="00E808BD" w:rsidRPr="00A2793C">
        <w:rPr>
          <w:rFonts w:asciiTheme="majorHAnsi" w:hAnsiTheme="majorHAnsi" w:cs="Calibri"/>
          <w:b/>
        </w:rPr>
        <w:t xml:space="preserve"> </w:t>
      </w:r>
      <w:r w:rsidR="00697C1A">
        <w:rPr>
          <w:rFonts w:asciiTheme="majorHAnsi" w:hAnsiTheme="majorHAnsi" w:cs="Calibri"/>
          <w:b/>
        </w:rPr>
        <w:t>i</w:t>
      </w:r>
      <w:r w:rsidR="00E808BD" w:rsidRPr="00A2793C">
        <w:rPr>
          <w:rFonts w:asciiTheme="majorHAnsi" w:hAnsiTheme="majorHAnsi" w:cs="Calibri"/>
          <w:b/>
        </w:rPr>
        <w:t xml:space="preserve"> kosiarce samojezdnej</w:t>
      </w:r>
      <w:r w:rsidRPr="00A2793C">
        <w:rPr>
          <w:rFonts w:asciiTheme="majorHAnsi" w:hAnsiTheme="majorHAnsi" w:cs="Calibri"/>
          <w:b/>
        </w:rPr>
        <w:t>.</w:t>
      </w:r>
    </w:p>
    <w:p w14:paraId="5C7490E4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7EE77089" w14:textId="77777777" w:rsidR="0073131C" w:rsidRPr="0073131C" w:rsidRDefault="0073131C" w:rsidP="00FB07C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Na podstawie art. 33 ust. 3 ustawy z dnia 8 marca 1990 r. o samorządzie gminnym (</w:t>
      </w:r>
      <w:proofErr w:type="spellStart"/>
      <w:r w:rsidR="00697C1A">
        <w:rPr>
          <w:rFonts w:asciiTheme="majorHAnsi" w:hAnsiTheme="majorHAnsi" w:cs="Calibri"/>
        </w:rPr>
        <w:t>t.j</w:t>
      </w:r>
      <w:proofErr w:type="spellEnd"/>
      <w:r w:rsidR="00697C1A">
        <w:rPr>
          <w:rFonts w:asciiTheme="majorHAnsi" w:hAnsiTheme="majorHAnsi" w:cs="Calibri"/>
        </w:rPr>
        <w:t xml:space="preserve">. </w:t>
      </w:r>
      <w:r w:rsidRPr="0073131C">
        <w:rPr>
          <w:rFonts w:asciiTheme="majorHAnsi" w:hAnsiTheme="majorHAnsi" w:cs="Calibri"/>
        </w:rPr>
        <w:t>Dz.U.</w:t>
      </w:r>
    </w:p>
    <w:p w14:paraId="0FD545B0" w14:textId="77777777" w:rsidR="0073131C" w:rsidRPr="0073131C" w:rsidRDefault="007A3A68" w:rsidP="00FB07C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2020 </w:t>
      </w:r>
      <w:r w:rsidR="00697C1A">
        <w:rPr>
          <w:rFonts w:asciiTheme="majorHAnsi" w:hAnsiTheme="majorHAnsi" w:cs="Calibri"/>
        </w:rPr>
        <w:t xml:space="preserve"> poz. </w:t>
      </w:r>
      <w:r>
        <w:rPr>
          <w:rFonts w:asciiTheme="majorHAnsi" w:hAnsiTheme="majorHAnsi" w:cs="Calibri"/>
        </w:rPr>
        <w:t>713</w:t>
      </w:r>
      <w:r w:rsidR="00DE77E0">
        <w:rPr>
          <w:rFonts w:asciiTheme="majorHAnsi" w:hAnsiTheme="majorHAnsi" w:cs="Calibri"/>
        </w:rPr>
        <w:t xml:space="preserve"> </w:t>
      </w:r>
      <w:r w:rsidR="00697C1A">
        <w:rPr>
          <w:rFonts w:asciiTheme="majorHAnsi" w:hAnsiTheme="majorHAnsi" w:cs="Calibri"/>
        </w:rPr>
        <w:t>z</w:t>
      </w:r>
      <w:r w:rsidR="0073131C" w:rsidRPr="0073131C">
        <w:rPr>
          <w:rFonts w:asciiTheme="majorHAnsi" w:hAnsiTheme="majorHAnsi" w:cs="Calibri"/>
        </w:rPr>
        <w:t xml:space="preserve"> </w:t>
      </w:r>
      <w:proofErr w:type="spellStart"/>
      <w:r w:rsidR="00697C1A">
        <w:rPr>
          <w:rFonts w:asciiTheme="majorHAnsi" w:hAnsiTheme="majorHAnsi" w:cs="Calibri"/>
        </w:rPr>
        <w:t>późn</w:t>
      </w:r>
      <w:proofErr w:type="spellEnd"/>
      <w:r w:rsidR="00697C1A">
        <w:rPr>
          <w:rFonts w:asciiTheme="majorHAnsi" w:hAnsiTheme="majorHAnsi" w:cs="Calibri"/>
        </w:rPr>
        <w:t xml:space="preserve">. </w:t>
      </w:r>
      <w:r w:rsidR="0073131C" w:rsidRPr="0073131C">
        <w:rPr>
          <w:rFonts w:asciiTheme="majorHAnsi" w:hAnsiTheme="majorHAnsi" w:cs="Calibri"/>
        </w:rPr>
        <w:t>zm</w:t>
      </w:r>
      <w:r w:rsidR="00697C1A">
        <w:rPr>
          <w:rFonts w:asciiTheme="majorHAnsi" w:hAnsiTheme="majorHAnsi" w:cs="Calibri"/>
        </w:rPr>
        <w:t>.</w:t>
      </w:r>
      <w:r w:rsidR="0073131C" w:rsidRPr="0073131C">
        <w:rPr>
          <w:rFonts w:asciiTheme="majorHAnsi" w:hAnsiTheme="majorHAnsi" w:cs="Calibri"/>
        </w:rPr>
        <w:t>)  zarządzam, co następuje:</w:t>
      </w:r>
    </w:p>
    <w:p w14:paraId="03DF259E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14:paraId="22B2C61D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73131C">
        <w:rPr>
          <w:rFonts w:asciiTheme="majorHAnsi" w:hAnsiTheme="majorHAnsi" w:cs="Calibri-Bold"/>
          <w:b/>
          <w:bCs/>
        </w:rPr>
        <w:t>§ 1.</w:t>
      </w:r>
    </w:p>
    <w:p w14:paraId="3F67045A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14:paraId="6E1EC4EA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Ustala się </w:t>
      </w:r>
      <w:r w:rsidR="00DE77E0">
        <w:rPr>
          <w:rFonts w:asciiTheme="majorHAnsi" w:hAnsiTheme="majorHAnsi" w:cs="Calibri"/>
        </w:rPr>
        <w:t>i</w:t>
      </w:r>
      <w:r w:rsidR="00DE77E0" w:rsidRPr="0073131C">
        <w:rPr>
          <w:rFonts w:asciiTheme="majorHAnsi" w:hAnsiTheme="majorHAnsi" w:cs="Calibri"/>
        </w:rPr>
        <w:t>n</w:t>
      </w:r>
      <w:r w:rsidR="00DE77E0">
        <w:rPr>
          <w:rFonts w:asciiTheme="majorHAnsi" w:hAnsiTheme="majorHAnsi" w:cs="Calibri"/>
        </w:rPr>
        <w:t>strukcję użytkowania samochodu służbowego</w:t>
      </w:r>
      <w:r w:rsidR="00B14D17">
        <w:rPr>
          <w:rFonts w:asciiTheme="majorHAnsi" w:hAnsiTheme="majorHAnsi" w:cs="Calibri"/>
        </w:rPr>
        <w:t>, ciągnikó</w:t>
      </w:r>
      <w:r w:rsidR="0025091F">
        <w:rPr>
          <w:rFonts w:asciiTheme="majorHAnsi" w:hAnsiTheme="majorHAnsi" w:cs="Calibri"/>
        </w:rPr>
        <w:t>w</w:t>
      </w:r>
      <w:r w:rsidR="006B45AB">
        <w:rPr>
          <w:rFonts w:asciiTheme="majorHAnsi" w:hAnsiTheme="majorHAnsi" w:cs="Calibri"/>
        </w:rPr>
        <w:t xml:space="preserve"> do prac komunalnych</w:t>
      </w:r>
      <w:r w:rsidR="00DE77E0">
        <w:rPr>
          <w:rFonts w:asciiTheme="majorHAnsi" w:hAnsiTheme="majorHAnsi" w:cs="Calibri"/>
        </w:rPr>
        <w:t xml:space="preserve"> oraz kosiarki samojezdnej, w tym </w:t>
      </w:r>
      <w:r w:rsidR="00DE77E0" w:rsidRPr="0073131C">
        <w:rPr>
          <w:rFonts w:asciiTheme="majorHAnsi" w:hAnsiTheme="majorHAnsi" w:cs="Calibri"/>
        </w:rPr>
        <w:t>gospodarki paliwami</w:t>
      </w:r>
      <w:r w:rsidR="00DE77E0">
        <w:rPr>
          <w:rFonts w:asciiTheme="majorHAnsi" w:hAnsiTheme="majorHAnsi" w:cs="Calibri"/>
        </w:rPr>
        <w:t xml:space="preserve"> </w:t>
      </w:r>
      <w:r w:rsidR="00DE77E0" w:rsidRPr="0073131C">
        <w:rPr>
          <w:rFonts w:asciiTheme="majorHAnsi" w:hAnsiTheme="majorHAnsi" w:cs="Calibri"/>
        </w:rPr>
        <w:t>płynnymi</w:t>
      </w:r>
      <w:r w:rsidR="00DE77E0">
        <w:rPr>
          <w:rFonts w:asciiTheme="majorHAnsi" w:hAnsiTheme="majorHAnsi" w:cs="Calibri"/>
        </w:rPr>
        <w:t xml:space="preserve">, </w:t>
      </w:r>
      <w:r>
        <w:rPr>
          <w:rFonts w:asciiTheme="majorHAnsi" w:hAnsiTheme="majorHAnsi" w:cs="Calibri"/>
        </w:rPr>
        <w:t xml:space="preserve">stanowiącą </w:t>
      </w:r>
      <w:r w:rsidRPr="0073131C">
        <w:rPr>
          <w:rFonts w:asciiTheme="majorHAnsi" w:hAnsiTheme="majorHAnsi" w:cs="Calibri"/>
        </w:rPr>
        <w:t xml:space="preserve"> załącznik nr 1 do niniejszego zarządzenia.</w:t>
      </w:r>
    </w:p>
    <w:p w14:paraId="2D752524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14:paraId="021EB1B8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73131C">
        <w:rPr>
          <w:rFonts w:asciiTheme="majorHAnsi" w:hAnsiTheme="majorHAnsi" w:cs="Calibri-Bold"/>
          <w:b/>
          <w:bCs/>
        </w:rPr>
        <w:t>§ 2.</w:t>
      </w:r>
    </w:p>
    <w:p w14:paraId="6E9498F0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55BC18C3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Nor</w:t>
      </w:r>
      <w:r w:rsidR="00201A2B">
        <w:rPr>
          <w:rFonts w:asciiTheme="majorHAnsi" w:hAnsiTheme="majorHAnsi" w:cs="Calibri"/>
        </w:rPr>
        <w:t>my zużycia paliwa dl</w:t>
      </w:r>
      <w:r w:rsidR="00B14D17">
        <w:rPr>
          <w:rFonts w:asciiTheme="majorHAnsi" w:hAnsiTheme="majorHAnsi" w:cs="Calibri"/>
        </w:rPr>
        <w:t>a samochodu służbowego, ciągnikó</w:t>
      </w:r>
      <w:r w:rsidR="0025091F">
        <w:rPr>
          <w:rFonts w:asciiTheme="majorHAnsi" w:hAnsiTheme="majorHAnsi" w:cs="Calibri"/>
        </w:rPr>
        <w:t>w</w:t>
      </w:r>
      <w:r w:rsidR="006B45AB">
        <w:rPr>
          <w:rFonts w:asciiTheme="majorHAnsi" w:hAnsiTheme="majorHAnsi" w:cs="Calibri"/>
        </w:rPr>
        <w:t xml:space="preserve"> do prac komunalnych</w:t>
      </w:r>
      <w:r w:rsidRPr="0073131C">
        <w:rPr>
          <w:rFonts w:asciiTheme="majorHAnsi" w:hAnsiTheme="majorHAnsi" w:cs="Calibri"/>
        </w:rPr>
        <w:t xml:space="preserve"> </w:t>
      </w:r>
      <w:r w:rsidR="00201A2B">
        <w:rPr>
          <w:rFonts w:asciiTheme="majorHAnsi" w:hAnsiTheme="majorHAnsi" w:cs="Calibri"/>
        </w:rPr>
        <w:t>oraz kosiarki</w:t>
      </w:r>
      <w:r w:rsidR="00DE77E0">
        <w:rPr>
          <w:rFonts w:asciiTheme="majorHAnsi" w:hAnsiTheme="majorHAnsi" w:cs="Calibri"/>
        </w:rPr>
        <w:t xml:space="preserve"> samojezdnej </w:t>
      </w:r>
      <w:r w:rsidRPr="0073131C">
        <w:rPr>
          <w:rFonts w:asciiTheme="majorHAnsi" w:hAnsiTheme="majorHAnsi" w:cs="Calibri"/>
        </w:rPr>
        <w:t>określa załącznik nr 2 do niniejszego zarządzenia.</w:t>
      </w:r>
    </w:p>
    <w:p w14:paraId="2C0EDF10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519023B5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§ 3</w:t>
      </w:r>
      <w:r w:rsidRPr="0073131C">
        <w:rPr>
          <w:rFonts w:asciiTheme="majorHAnsi" w:hAnsiTheme="majorHAnsi" w:cs="Calibri-Bold"/>
          <w:b/>
          <w:bCs/>
        </w:rPr>
        <w:t>.</w:t>
      </w:r>
    </w:p>
    <w:p w14:paraId="21B6A7C1" w14:textId="77777777" w:rsidR="00C15EC5" w:rsidRPr="0073131C" w:rsidRDefault="00B14D17" w:rsidP="00FB07C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-Bold"/>
          <w:bCs/>
        </w:rPr>
        <w:t>Traci moc zarządzenie Nr 73/2020 Wójta Gminy Sztutowo z dnia 15 września 2020</w:t>
      </w:r>
      <w:r w:rsidR="00C15EC5" w:rsidRPr="00C15EC5">
        <w:rPr>
          <w:rFonts w:asciiTheme="majorHAnsi" w:hAnsiTheme="majorHAnsi" w:cs="Calibri-Bold"/>
          <w:bCs/>
        </w:rPr>
        <w:t xml:space="preserve"> r. w sprawie</w:t>
      </w:r>
      <w:r w:rsidR="00C15EC5">
        <w:rPr>
          <w:rFonts w:asciiTheme="majorHAnsi" w:hAnsiTheme="majorHAnsi" w:cs="Calibri-Bold"/>
          <w:b/>
          <w:bCs/>
        </w:rPr>
        <w:t xml:space="preserve"> </w:t>
      </w:r>
      <w:r w:rsidR="00C15EC5" w:rsidRPr="00C15EC5">
        <w:rPr>
          <w:rFonts w:asciiTheme="majorHAnsi" w:hAnsiTheme="majorHAnsi" w:cs="Calibri-Bold"/>
          <w:b/>
          <w:bCs/>
        </w:rPr>
        <w:t xml:space="preserve"> </w:t>
      </w:r>
      <w:r w:rsidR="00C15EC5">
        <w:rPr>
          <w:rFonts w:asciiTheme="majorHAnsi" w:hAnsiTheme="majorHAnsi" w:cs="Calibri"/>
        </w:rPr>
        <w:t>określenia i</w:t>
      </w:r>
      <w:r w:rsidR="00C15EC5" w:rsidRPr="0073131C">
        <w:rPr>
          <w:rFonts w:asciiTheme="majorHAnsi" w:hAnsiTheme="majorHAnsi" w:cs="Calibri"/>
        </w:rPr>
        <w:t>n</w:t>
      </w:r>
      <w:r w:rsidR="00C15EC5">
        <w:rPr>
          <w:rFonts w:asciiTheme="majorHAnsi" w:hAnsiTheme="majorHAnsi" w:cs="Calibri"/>
        </w:rPr>
        <w:t>strukcji użytkowania samochodu służbowego</w:t>
      </w:r>
      <w:r>
        <w:rPr>
          <w:rFonts w:asciiTheme="majorHAnsi" w:hAnsiTheme="majorHAnsi" w:cs="Calibri"/>
        </w:rPr>
        <w:t>, ciągników</w:t>
      </w:r>
      <w:r w:rsidR="00FB07CD">
        <w:rPr>
          <w:rFonts w:asciiTheme="majorHAnsi" w:hAnsiTheme="majorHAnsi" w:cs="Calibri"/>
        </w:rPr>
        <w:t xml:space="preserve"> do prac komunalnych i </w:t>
      </w:r>
      <w:r w:rsidR="00C15EC5">
        <w:rPr>
          <w:rFonts w:asciiTheme="majorHAnsi" w:hAnsiTheme="majorHAnsi" w:cs="Calibri"/>
        </w:rPr>
        <w:t xml:space="preserve"> kosiarki samojezdnej, w tym </w:t>
      </w:r>
      <w:r w:rsidR="00C15EC5" w:rsidRPr="0073131C">
        <w:rPr>
          <w:rFonts w:asciiTheme="majorHAnsi" w:hAnsiTheme="majorHAnsi" w:cs="Calibri"/>
        </w:rPr>
        <w:t>gospodarki paliwami</w:t>
      </w:r>
      <w:r w:rsidR="00C15EC5">
        <w:rPr>
          <w:rFonts w:asciiTheme="majorHAnsi" w:hAnsiTheme="majorHAnsi" w:cs="Calibri"/>
        </w:rPr>
        <w:t xml:space="preserve"> </w:t>
      </w:r>
      <w:r w:rsidR="00C15EC5" w:rsidRPr="0073131C">
        <w:rPr>
          <w:rFonts w:asciiTheme="majorHAnsi" w:hAnsiTheme="majorHAnsi" w:cs="Calibri"/>
        </w:rPr>
        <w:t>płynnymi oraz ustalenia no</w:t>
      </w:r>
      <w:r w:rsidR="00C15EC5">
        <w:rPr>
          <w:rFonts w:asciiTheme="majorHAnsi" w:hAnsiTheme="majorHAnsi" w:cs="Calibri"/>
        </w:rPr>
        <w:t>rm zużycia paliw w samochodzie służbowym</w:t>
      </w:r>
      <w:r>
        <w:rPr>
          <w:rFonts w:asciiTheme="majorHAnsi" w:hAnsiTheme="majorHAnsi" w:cs="Calibri"/>
        </w:rPr>
        <w:t>, ciągnikach do prac komunalnych</w:t>
      </w:r>
      <w:r w:rsidR="00C15EC5">
        <w:rPr>
          <w:rFonts w:asciiTheme="majorHAnsi" w:hAnsiTheme="majorHAnsi" w:cs="Calibri"/>
        </w:rPr>
        <w:t xml:space="preserve"> oraz kosiarce samojezdnej</w:t>
      </w:r>
      <w:r w:rsidR="00C15EC5" w:rsidRPr="0073131C">
        <w:rPr>
          <w:rFonts w:asciiTheme="majorHAnsi" w:hAnsiTheme="majorHAnsi" w:cs="Calibri"/>
        </w:rPr>
        <w:t>.</w:t>
      </w:r>
    </w:p>
    <w:p w14:paraId="774E5826" w14:textId="77777777" w:rsidR="00687D3D" w:rsidRPr="00C15EC5" w:rsidRDefault="00687D3D" w:rsidP="00687D3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14:paraId="13989D1F" w14:textId="77777777" w:rsidR="00687D3D" w:rsidRPr="00C15EC5" w:rsidRDefault="00687D3D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60D076B7" w14:textId="77777777" w:rsidR="00C15EC5" w:rsidRDefault="00C15EC5" w:rsidP="00C15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§ 4</w:t>
      </w:r>
      <w:r w:rsidRPr="0073131C">
        <w:rPr>
          <w:rFonts w:asciiTheme="majorHAnsi" w:hAnsiTheme="majorHAnsi" w:cs="Calibri-Bold"/>
          <w:b/>
          <w:bCs/>
        </w:rPr>
        <w:t>.</w:t>
      </w:r>
    </w:p>
    <w:p w14:paraId="38673D1F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6BA0A4A7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Zarządzenie wchodzi w ży</w:t>
      </w:r>
      <w:r>
        <w:rPr>
          <w:rFonts w:asciiTheme="majorHAnsi" w:hAnsiTheme="majorHAnsi" w:cs="Calibri"/>
        </w:rPr>
        <w:t>cie z dniem podpisania</w:t>
      </w:r>
      <w:r w:rsidRPr="0073131C">
        <w:rPr>
          <w:rFonts w:asciiTheme="majorHAnsi" w:hAnsiTheme="majorHAnsi" w:cs="Calibri"/>
        </w:rPr>
        <w:t>.</w:t>
      </w:r>
    </w:p>
    <w:p w14:paraId="0CD98512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0FD2B452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215C6AC8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71794EF3" w14:textId="1574A32D" w:rsidR="0073131C" w:rsidRDefault="00C00B3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  <w:t>Wójt Gminy</w:t>
      </w:r>
    </w:p>
    <w:p w14:paraId="36A4B50A" w14:textId="358A711A" w:rsidR="00C00B3E" w:rsidRDefault="00C00B3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  <w:t xml:space="preserve">Robert Zieliński </w:t>
      </w:r>
    </w:p>
    <w:p w14:paraId="55D6A761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26E00BAE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7C2CEB13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62432213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447F1B94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5B51CD16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6C35BA67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643CF375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1154BB07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7A97C81E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2BE5192A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0F033A40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09DE6280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33757349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3BD4867F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63387AD8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08CD9FF7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Załącznik nr 1</w:t>
      </w:r>
    </w:p>
    <w:p w14:paraId="537E84FF" w14:textId="77777777" w:rsidR="0073131C" w:rsidRPr="0073131C" w:rsidRDefault="00B14D17" w:rsidP="0073131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do Zarządzenia nr 15/2021</w:t>
      </w:r>
    </w:p>
    <w:p w14:paraId="37C1024E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Wójta Gminy Sztutowo</w:t>
      </w:r>
    </w:p>
    <w:p w14:paraId="028231BF" w14:textId="77777777" w:rsidR="0073131C" w:rsidRPr="0073131C" w:rsidRDefault="00B14D17" w:rsidP="0073131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 dnia 12 marca 2021</w:t>
      </w:r>
      <w:r w:rsidR="005F5663">
        <w:rPr>
          <w:rFonts w:asciiTheme="majorHAnsi" w:hAnsiTheme="majorHAnsi" w:cs="Calibri"/>
        </w:rPr>
        <w:t xml:space="preserve"> r.</w:t>
      </w:r>
    </w:p>
    <w:p w14:paraId="57BB23D5" w14:textId="77777777" w:rsidR="00DE77E0" w:rsidRDefault="00DE77E0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24"/>
          <w:szCs w:val="24"/>
        </w:rPr>
      </w:pPr>
    </w:p>
    <w:p w14:paraId="415A8C1B" w14:textId="77777777" w:rsidR="0073131C" w:rsidRPr="0073131C" w:rsidRDefault="0073131C" w:rsidP="00C15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24"/>
          <w:szCs w:val="24"/>
        </w:rPr>
      </w:pPr>
      <w:r w:rsidRPr="0073131C">
        <w:rPr>
          <w:rFonts w:asciiTheme="majorHAnsi" w:hAnsiTheme="majorHAnsi" w:cs="Calibri-Bold"/>
          <w:b/>
          <w:bCs/>
          <w:sz w:val="24"/>
          <w:szCs w:val="24"/>
        </w:rPr>
        <w:t>INSTRUKCJA</w:t>
      </w:r>
    </w:p>
    <w:p w14:paraId="49BDBD9A" w14:textId="77777777" w:rsidR="0073131C" w:rsidRDefault="0073131C" w:rsidP="005443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24"/>
          <w:szCs w:val="24"/>
        </w:rPr>
      </w:pPr>
      <w:r>
        <w:rPr>
          <w:rFonts w:asciiTheme="majorHAnsi" w:hAnsiTheme="majorHAnsi" w:cs="Calibri-Bold"/>
          <w:b/>
          <w:bCs/>
          <w:sz w:val="24"/>
          <w:szCs w:val="24"/>
        </w:rPr>
        <w:t>UŻYTKOWANIA SAMOCHODU SŁUŻBOWEGO</w:t>
      </w:r>
      <w:r w:rsidR="00544327">
        <w:rPr>
          <w:rFonts w:asciiTheme="majorHAnsi" w:hAnsiTheme="majorHAnsi" w:cs="Calibri-Bold"/>
          <w:b/>
          <w:bCs/>
          <w:sz w:val="24"/>
          <w:szCs w:val="24"/>
        </w:rPr>
        <w:t>, CIĄGNIKÓW</w:t>
      </w:r>
      <w:r w:rsidR="00C15EC5">
        <w:rPr>
          <w:rFonts w:asciiTheme="majorHAnsi" w:hAnsiTheme="majorHAnsi" w:cs="Calibri-Bold"/>
          <w:b/>
          <w:bCs/>
          <w:sz w:val="24"/>
          <w:szCs w:val="24"/>
        </w:rPr>
        <w:t xml:space="preserve"> DO PRAC KOMUNALNYCH</w:t>
      </w:r>
      <w:r w:rsidRPr="0073131C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DE77E0">
        <w:rPr>
          <w:rFonts w:asciiTheme="majorHAnsi" w:hAnsiTheme="majorHAnsi" w:cs="Calibri-Bold"/>
          <w:b/>
          <w:bCs/>
          <w:sz w:val="24"/>
          <w:szCs w:val="24"/>
        </w:rPr>
        <w:t>KOSIARKI SAMOJEZDNEJ</w:t>
      </w:r>
      <w:r w:rsidR="00C15EC5">
        <w:rPr>
          <w:rFonts w:asciiTheme="majorHAnsi" w:hAnsiTheme="majorHAnsi" w:cs="Calibri-Bold"/>
          <w:b/>
          <w:bCs/>
          <w:sz w:val="24"/>
          <w:szCs w:val="24"/>
        </w:rPr>
        <w:t xml:space="preserve"> </w:t>
      </w:r>
      <w:r w:rsidR="00697C1A">
        <w:rPr>
          <w:rFonts w:asciiTheme="majorHAnsi" w:hAnsiTheme="majorHAnsi" w:cs="Calibri-Bold"/>
          <w:b/>
          <w:bCs/>
          <w:sz w:val="24"/>
          <w:szCs w:val="24"/>
        </w:rPr>
        <w:t>ORAZ GOSPODARKA</w:t>
      </w:r>
      <w:r w:rsidRPr="0073131C">
        <w:rPr>
          <w:rFonts w:asciiTheme="majorHAnsi" w:hAnsiTheme="majorHAnsi" w:cs="Calibri-Bold"/>
          <w:b/>
          <w:bCs/>
          <w:sz w:val="24"/>
          <w:szCs w:val="24"/>
        </w:rPr>
        <w:t xml:space="preserve"> PALIWAMI PŁYNNYMI</w:t>
      </w:r>
    </w:p>
    <w:p w14:paraId="0F1F95F7" w14:textId="77777777" w:rsidR="00544327" w:rsidRDefault="00544327" w:rsidP="005443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24"/>
          <w:szCs w:val="24"/>
        </w:rPr>
      </w:pPr>
    </w:p>
    <w:p w14:paraId="49C8D01D" w14:textId="77777777" w:rsidR="00544327" w:rsidRPr="00544327" w:rsidRDefault="00544327" w:rsidP="0054432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24"/>
          <w:szCs w:val="24"/>
        </w:rPr>
      </w:pPr>
    </w:p>
    <w:p w14:paraId="37E4C8E5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  <w:r w:rsidRPr="0073131C">
        <w:rPr>
          <w:rFonts w:asciiTheme="majorHAnsi" w:hAnsiTheme="majorHAnsi" w:cs="Calibri-Bold"/>
          <w:b/>
          <w:bCs/>
        </w:rPr>
        <w:t>1. POSTANOWIENIA OGÓLNE</w:t>
      </w:r>
    </w:p>
    <w:p w14:paraId="5EFBC34B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73131C">
        <w:rPr>
          <w:rFonts w:asciiTheme="majorHAnsi" w:hAnsiTheme="majorHAnsi" w:cs="Calibri-Bold"/>
          <w:b/>
          <w:bCs/>
        </w:rPr>
        <w:t>§ 1.</w:t>
      </w:r>
    </w:p>
    <w:p w14:paraId="7B8006BC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I</w:t>
      </w:r>
      <w:r>
        <w:rPr>
          <w:rFonts w:asciiTheme="majorHAnsi" w:hAnsiTheme="majorHAnsi" w:cs="Calibri"/>
        </w:rPr>
        <w:t>nstrukcja u</w:t>
      </w:r>
      <w:r w:rsidR="00DE77E0">
        <w:rPr>
          <w:rFonts w:asciiTheme="majorHAnsi" w:hAnsiTheme="majorHAnsi" w:cs="Calibri"/>
        </w:rPr>
        <w:t>żytkowania samochodu służbowego,</w:t>
      </w:r>
      <w:r w:rsidR="00544327">
        <w:rPr>
          <w:rFonts w:asciiTheme="majorHAnsi" w:hAnsiTheme="majorHAnsi" w:cs="Calibri"/>
        </w:rPr>
        <w:t xml:space="preserve"> ciągników</w:t>
      </w:r>
      <w:r w:rsidR="006B45AB">
        <w:rPr>
          <w:rFonts w:asciiTheme="majorHAnsi" w:hAnsiTheme="majorHAnsi" w:cs="Calibri"/>
        </w:rPr>
        <w:t xml:space="preserve"> do prac komunalnych,</w:t>
      </w:r>
      <w:r w:rsidR="00DE77E0">
        <w:rPr>
          <w:rFonts w:asciiTheme="majorHAnsi" w:hAnsiTheme="majorHAnsi" w:cs="Calibri"/>
        </w:rPr>
        <w:t xml:space="preserve"> kosiarki samojezdnej oraz gospodarka</w:t>
      </w:r>
      <w:r w:rsidRPr="0073131C">
        <w:rPr>
          <w:rFonts w:asciiTheme="majorHAnsi" w:hAnsiTheme="majorHAnsi" w:cs="Calibri"/>
        </w:rPr>
        <w:t xml:space="preserve"> paliwami płynnymi, zwana dalej</w:t>
      </w:r>
      <w:r w:rsidR="00DE77E0">
        <w:rPr>
          <w:rFonts w:asciiTheme="majorHAnsi" w:hAnsiTheme="majorHAnsi" w:cs="Calibri"/>
        </w:rPr>
        <w:t xml:space="preserve"> </w:t>
      </w:r>
      <w:r w:rsidRPr="0073131C">
        <w:rPr>
          <w:rFonts w:asciiTheme="majorHAnsi" w:hAnsiTheme="majorHAnsi" w:cs="Calibri"/>
        </w:rPr>
        <w:t>Instrukcją, określa zasady eksploata</w:t>
      </w:r>
      <w:r>
        <w:rPr>
          <w:rFonts w:asciiTheme="majorHAnsi" w:hAnsiTheme="majorHAnsi" w:cs="Calibri"/>
        </w:rPr>
        <w:t xml:space="preserve">cji </w:t>
      </w:r>
      <w:r w:rsidR="006B45AB">
        <w:rPr>
          <w:rFonts w:asciiTheme="majorHAnsi" w:hAnsiTheme="majorHAnsi" w:cs="Calibri"/>
        </w:rPr>
        <w:t>pojazdów</w:t>
      </w:r>
      <w:r w:rsidRPr="0073131C">
        <w:rPr>
          <w:rFonts w:asciiTheme="majorHAnsi" w:hAnsiTheme="majorHAnsi" w:cs="Calibri"/>
        </w:rPr>
        <w:t>, prowadzenia ewidencji wyjazdów</w:t>
      </w:r>
      <w:r>
        <w:rPr>
          <w:rFonts w:asciiTheme="majorHAnsi" w:hAnsiTheme="majorHAnsi" w:cs="Calibri"/>
        </w:rPr>
        <w:t xml:space="preserve"> </w:t>
      </w:r>
      <w:r w:rsidRPr="0073131C">
        <w:rPr>
          <w:rFonts w:asciiTheme="majorHAnsi" w:hAnsiTheme="majorHAnsi" w:cs="Calibri"/>
        </w:rPr>
        <w:t>służbowych, rozliczania zużycia paliwa oraz obowiązki kierujących pojazdami służbowymi.</w:t>
      </w:r>
    </w:p>
    <w:p w14:paraId="798F491D" w14:textId="77777777" w:rsidR="002D4DA1" w:rsidRDefault="002D4DA1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08F4D041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73131C">
        <w:rPr>
          <w:rFonts w:asciiTheme="majorHAnsi" w:hAnsiTheme="majorHAnsi" w:cs="Calibri-Bold"/>
          <w:b/>
          <w:bCs/>
        </w:rPr>
        <w:t>§ 2.</w:t>
      </w:r>
    </w:p>
    <w:p w14:paraId="32E604B0" w14:textId="77777777" w:rsidR="002D4DA1" w:rsidRPr="0073131C" w:rsidRDefault="002D4DA1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3D4E9AD2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Określone w Instrukcji za</w:t>
      </w:r>
      <w:r>
        <w:rPr>
          <w:rFonts w:asciiTheme="majorHAnsi" w:hAnsiTheme="majorHAnsi" w:cs="Calibri"/>
        </w:rPr>
        <w:t>sady dotyczą użytkowania samochodu sł</w:t>
      </w:r>
      <w:r w:rsidR="006B45AB">
        <w:rPr>
          <w:rFonts w:asciiTheme="majorHAnsi" w:hAnsiTheme="majorHAnsi" w:cs="Calibri"/>
        </w:rPr>
        <w:t xml:space="preserve">użbowego Volkswagen </w:t>
      </w:r>
      <w:proofErr w:type="spellStart"/>
      <w:r w:rsidR="00FB07CD">
        <w:rPr>
          <w:rFonts w:asciiTheme="majorHAnsi" w:hAnsiTheme="majorHAnsi" w:cs="Calibri"/>
        </w:rPr>
        <w:t>Crafter</w:t>
      </w:r>
      <w:proofErr w:type="spellEnd"/>
      <w:r w:rsidR="006B45AB">
        <w:rPr>
          <w:rFonts w:asciiTheme="majorHAnsi" w:hAnsiTheme="majorHAnsi" w:cs="Calibri"/>
        </w:rPr>
        <w:t xml:space="preserve"> o nr</w:t>
      </w:r>
      <w:r w:rsidR="00FB07CD">
        <w:rPr>
          <w:rFonts w:asciiTheme="majorHAnsi" w:hAnsiTheme="majorHAnsi" w:cs="Calibri"/>
        </w:rPr>
        <w:t xml:space="preserve"> rejestracyjnym GND 68R8</w:t>
      </w:r>
      <w:r w:rsidR="006B45AB">
        <w:rPr>
          <w:rFonts w:asciiTheme="majorHAnsi" w:hAnsiTheme="majorHAnsi" w:cs="Calibri"/>
        </w:rPr>
        <w:t>, ciągnika</w:t>
      </w:r>
      <w:r w:rsidR="00C15EC5">
        <w:rPr>
          <w:rFonts w:asciiTheme="majorHAnsi" w:hAnsiTheme="majorHAnsi" w:cs="Calibri"/>
        </w:rPr>
        <w:t xml:space="preserve"> do prac komunalnych TYM T293</w:t>
      </w:r>
      <w:r w:rsidR="006B45AB">
        <w:rPr>
          <w:rFonts w:asciiTheme="majorHAnsi" w:hAnsiTheme="majorHAnsi" w:cs="Calibri"/>
        </w:rPr>
        <w:t xml:space="preserve"> o nr rejestracyjnym GND 78C7</w:t>
      </w:r>
      <w:r w:rsidR="00544327">
        <w:rPr>
          <w:rFonts w:asciiTheme="majorHAnsi" w:hAnsiTheme="majorHAnsi" w:cs="Calibri"/>
        </w:rPr>
        <w:t>, ciągnika URSUS 1014 o nr rejestracyjnym GND C45H</w:t>
      </w:r>
      <w:r w:rsidR="00AD07AB">
        <w:rPr>
          <w:rFonts w:asciiTheme="majorHAnsi" w:hAnsiTheme="majorHAnsi" w:cs="Calibri"/>
        </w:rPr>
        <w:t xml:space="preserve"> oraz kosiarki samojezdnej </w:t>
      </w:r>
      <w:proofErr w:type="spellStart"/>
      <w:r w:rsidR="00AD07AB">
        <w:rPr>
          <w:rFonts w:asciiTheme="majorHAnsi" w:hAnsiTheme="majorHAnsi" w:cs="Calibri"/>
        </w:rPr>
        <w:t>Husqvarna</w:t>
      </w:r>
      <w:proofErr w:type="spellEnd"/>
      <w:r w:rsidR="00AD07AB">
        <w:rPr>
          <w:rFonts w:asciiTheme="majorHAnsi" w:hAnsiTheme="majorHAnsi" w:cs="Calibri"/>
        </w:rPr>
        <w:t xml:space="preserve"> </w:t>
      </w:r>
      <w:proofErr w:type="spellStart"/>
      <w:r w:rsidR="00AD07AB">
        <w:rPr>
          <w:rFonts w:asciiTheme="majorHAnsi" w:hAnsiTheme="majorHAnsi" w:cs="Calibri"/>
        </w:rPr>
        <w:t>Twin</w:t>
      </w:r>
      <w:proofErr w:type="spellEnd"/>
      <w:r w:rsidR="00DE77E0">
        <w:rPr>
          <w:rFonts w:asciiTheme="majorHAnsi" w:hAnsiTheme="majorHAnsi" w:cs="Calibri"/>
        </w:rPr>
        <w:t xml:space="preserve"> 220.</w:t>
      </w:r>
    </w:p>
    <w:p w14:paraId="0B963DB0" w14:textId="77777777" w:rsidR="002D4DA1" w:rsidRDefault="002D4DA1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1DC942C9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73131C">
        <w:rPr>
          <w:rFonts w:asciiTheme="majorHAnsi" w:hAnsiTheme="majorHAnsi" w:cs="Calibri-Bold"/>
          <w:b/>
          <w:bCs/>
        </w:rPr>
        <w:t>§ 3.</w:t>
      </w:r>
    </w:p>
    <w:p w14:paraId="4D13D530" w14:textId="77777777" w:rsidR="002D4DA1" w:rsidRPr="0073131C" w:rsidRDefault="002D4DA1" w:rsidP="007313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0CE666CF" w14:textId="77777777" w:rsidR="00471E11" w:rsidRDefault="00DE77E0" w:rsidP="00471E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1.</w:t>
      </w:r>
      <w:r w:rsidR="00471E11" w:rsidRPr="00DE77E0">
        <w:rPr>
          <w:rFonts w:asciiTheme="majorHAnsi" w:hAnsiTheme="majorHAnsi" w:cs="Calibri"/>
        </w:rPr>
        <w:t>Osobą</w:t>
      </w:r>
      <w:r w:rsidRPr="00DE77E0">
        <w:rPr>
          <w:rFonts w:asciiTheme="majorHAnsi" w:hAnsiTheme="majorHAnsi" w:cs="Calibri"/>
        </w:rPr>
        <w:t xml:space="preserve"> nadzorującą</w:t>
      </w:r>
      <w:r w:rsidR="0073131C" w:rsidRPr="00DE77E0">
        <w:rPr>
          <w:rFonts w:asciiTheme="majorHAnsi" w:hAnsiTheme="majorHAnsi" w:cs="Calibri"/>
        </w:rPr>
        <w:t xml:space="preserve"> </w:t>
      </w:r>
      <w:r w:rsidR="00471E11" w:rsidRPr="00DE77E0">
        <w:rPr>
          <w:rFonts w:asciiTheme="majorHAnsi" w:hAnsiTheme="majorHAnsi" w:cs="Calibri"/>
        </w:rPr>
        <w:t>właściwą eksploatację samochodu  służbowego</w:t>
      </w:r>
      <w:r w:rsidR="0073131C" w:rsidRPr="00DE77E0">
        <w:rPr>
          <w:rFonts w:asciiTheme="majorHAnsi" w:hAnsiTheme="majorHAnsi" w:cs="Calibri"/>
        </w:rPr>
        <w:t>,</w:t>
      </w:r>
      <w:r w:rsidR="00544327">
        <w:rPr>
          <w:rFonts w:asciiTheme="majorHAnsi" w:hAnsiTheme="majorHAnsi" w:cs="Calibri"/>
        </w:rPr>
        <w:t xml:space="preserve"> ciągników</w:t>
      </w:r>
      <w:r w:rsidR="006B45AB">
        <w:rPr>
          <w:rFonts w:asciiTheme="majorHAnsi" w:hAnsiTheme="majorHAnsi" w:cs="Calibri"/>
        </w:rPr>
        <w:t xml:space="preserve"> do prac komunalnych lub</w:t>
      </w:r>
      <w:r w:rsidR="0073131C" w:rsidRPr="00DE77E0">
        <w:rPr>
          <w:rFonts w:asciiTheme="majorHAnsi" w:hAnsiTheme="majorHAnsi" w:cs="Calibri"/>
        </w:rPr>
        <w:t xml:space="preserve"> </w:t>
      </w:r>
      <w:r w:rsidRPr="00DE77E0">
        <w:rPr>
          <w:rFonts w:asciiTheme="majorHAnsi" w:hAnsiTheme="majorHAnsi" w:cs="Calibri"/>
        </w:rPr>
        <w:t xml:space="preserve">kosiarki samojezdnej, </w:t>
      </w:r>
      <w:r w:rsidR="0073131C" w:rsidRPr="00DE77E0">
        <w:rPr>
          <w:rFonts w:asciiTheme="majorHAnsi" w:hAnsiTheme="majorHAnsi" w:cs="Calibri"/>
        </w:rPr>
        <w:t>prowadzenie</w:t>
      </w:r>
      <w:r w:rsidRPr="00DE77E0">
        <w:rPr>
          <w:rFonts w:asciiTheme="majorHAnsi" w:hAnsiTheme="majorHAnsi" w:cs="Calibri"/>
        </w:rPr>
        <w:t xml:space="preserve"> </w:t>
      </w:r>
      <w:r w:rsidR="0073131C" w:rsidRPr="00DE77E0">
        <w:rPr>
          <w:rFonts w:asciiTheme="majorHAnsi" w:hAnsiTheme="majorHAnsi" w:cs="Calibri"/>
        </w:rPr>
        <w:t xml:space="preserve">ewidencji wyjazdów służbowych oraz </w:t>
      </w:r>
      <w:r w:rsidR="00471E11" w:rsidRPr="00DE77E0">
        <w:rPr>
          <w:rFonts w:asciiTheme="majorHAnsi" w:hAnsiTheme="majorHAnsi" w:cs="Calibri"/>
        </w:rPr>
        <w:t xml:space="preserve">rozliczanie zużycia paliwa jest stanowisko ds. </w:t>
      </w:r>
      <w:r w:rsidR="00785D9A">
        <w:rPr>
          <w:rFonts w:asciiTheme="majorHAnsi" w:hAnsiTheme="majorHAnsi" w:cs="Calibri"/>
        </w:rPr>
        <w:t>zabezpieczenia przeciwpożarowego, melioracji i utrzymania czystości w gminie.</w:t>
      </w:r>
    </w:p>
    <w:p w14:paraId="7E02DAE7" w14:textId="77777777" w:rsidR="00785D9A" w:rsidRPr="0073131C" w:rsidRDefault="00785D9A" w:rsidP="00471E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4E94C99A" w14:textId="77777777" w:rsidR="0073131C" w:rsidRPr="0073131C" w:rsidRDefault="00471E11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2. Osoba wymieniona w ust. 1 realizuje</w:t>
      </w:r>
      <w:r w:rsidR="0073131C" w:rsidRPr="0073131C">
        <w:rPr>
          <w:rFonts w:asciiTheme="majorHAnsi" w:hAnsiTheme="majorHAnsi" w:cs="Calibri"/>
        </w:rPr>
        <w:t xml:space="preserve"> zadania w zakresie gospodarki samochodowej poprzez:</w:t>
      </w:r>
    </w:p>
    <w:p w14:paraId="3D06F22F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1) wydawanie kart drogowych,</w:t>
      </w:r>
    </w:p>
    <w:p w14:paraId="4E85DBBA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2) nadzorowanie prawidłowości prowadzenia kart drogowych,</w:t>
      </w:r>
    </w:p>
    <w:p w14:paraId="004B4292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3) weryfikowanie i zatwierdzanie r</w:t>
      </w:r>
      <w:r w:rsidR="00DE77E0">
        <w:rPr>
          <w:rFonts w:asciiTheme="majorHAnsi" w:hAnsiTheme="majorHAnsi" w:cs="Calibri"/>
        </w:rPr>
        <w:t>ozliczeń zakupu i zużycia paliw</w:t>
      </w:r>
      <w:r w:rsidRPr="0073131C">
        <w:rPr>
          <w:rFonts w:asciiTheme="majorHAnsi" w:hAnsiTheme="majorHAnsi" w:cs="Calibri"/>
        </w:rPr>
        <w:t xml:space="preserve"> sporządzanych przez</w:t>
      </w:r>
      <w:r w:rsidR="00697C1A">
        <w:rPr>
          <w:rFonts w:asciiTheme="majorHAnsi" w:hAnsiTheme="majorHAnsi" w:cs="Calibri"/>
        </w:rPr>
        <w:t xml:space="preserve"> p</w:t>
      </w:r>
      <w:r w:rsidR="00785D9A">
        <w:rPr>
          <w:rFonts w:asciiTheme="majorHAnsi" w:hAnsiTheme="majorHAnsi" w:cs="Calibri"/>
        </w:rPr>
        <w:t>racowników kierujących</w:t>
      </w:r>
      <w:r w:rsidR="00DE77E0">
        <w:rPr>
          <w:rFonts w:asciiTheme="majorHAnsi" w:hAnsiTheme="majorHAnsi" w:cs="Calibri"/>
        </w:rPr>
        <w:t xml:space="preserve"> samochodem </w:t>
      </w:r>
      <w:r w:rsidRPr="0073131C">
        <w:rPr>
          <w:rFonts w:asciiTheme="majorHAnsi" w:hAnsiTheme="majorHAnsi" w:cs="Calibri"/>
        </w:rPr>
        <w:t>służbowym,</w:t>
      </w:r>
      <w:r w:rsidR="00544327">
        <w:rPr>
          <w:rFonts w:asciiTheme="majorHAnsi" w:hAnsiTheme="majorHAnsi" w:cs="Calibri"/>
        </w:rPr>
        <w:t xml:space="preserve"> ciągnikami</w:t>
      </w:r>
      <w:r w:rsidR="00785D9A">
        <w:rPr>
          <w:rFonts w:asciiTheme="majorHAnsi" w:hAnsiTheme="majorHAnsi" w:cs="Calibri"/>
        </w:rPr>
        <w:t xml:space="preserve"> do prac komunalnych lub</w:t>
      </w:r>
      <w:r w:rsidR="00DE77E0">
        <w:rPr>
          <w:rFonts w:asciiTheme="majorHAnsi" w:hAnsiTheme="majorHAnsi" w:cs="Calibri"/>
        </w:rPr>
        <w:t xml:space="preserve"> kosiarką samojezdną,</w:t>
      </w:r>
    </w:p>
    <w:p w14:paraId="62457FE7" w14:textId="77777777" w:rsidR="0073131C" w:rsidRPr="0073131C" w:rsidRDefault="00471E11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4</w:t>
      </w:r>
      <w:r w:rsidR="0073131C" w:rsidRPr="0073131C">
        <w:rPr>
          <w:rFonts w:asciiTheme="majorHAnsi" w:hAnsiTheme="majorHAnsi" w:cs="Calibri"/>
        </w:rPr>
        <w:t>) sprawdzanie pod względem merytorycznym faktur za zakup paliwa, za naprawy i przeglądy</w:t>
      </w:r>
    </w:p>
    <w:p w14:paraId="1F48A8D9" w14:textId="77777777" w:rsidR="002D4DA1" w:rsidRDefault="00DE77E0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samochodu służb</w:t>
      </w:r>
      <w:r w:rsidR="002D4DA1">
        <w:rPr>
          <w:rFonts w:asciiTheme="majorHAnsi" w:hAnsiTheme="majorHAnsi" w:cs="Calibri"/>
        </w:rPr>
        <w:t>owego,</w:t>
      </w:r>
      <w:r w:rsidR="00544327">
        <w:rPr>
          <w:rFonts w:asciiTheme="majorHAnsi" w:hAnsiTheme="majorHAnsi" w:cs="Calibri"/>
        </w:rPr>
        <w:t xml:space="preserve"> </w:t>
      </w:r>
      <w:proofErr w:type="spellStart"/>
      <w:r w:rsidR="00544327">
        <w:rPr>
          <w:rFonts w:asciiTheme="majorHAnsi" w:hAnsiTheme="majorHAnsi" w:cs="Calibri"/>
        </w:rPr>
        <w:t>ciągnikó</w:t>
      </w:r>
      <w:proofErr w:type="spellEnd"/>
      <w:r w:rsidR="006B45AB">
        <w:rPr>
          <w:rFonts w:asciiTheme="majorHAnsi" w:hAnsiTheme="majorHAnsi" w:cs="Calibri"/>
        </w:rPr>
        <w:t xml:space="preserve"> do prac komunalnych oraz</w:t>
      </w:r>
      <w:r w:rsidR="002D4DA1">
        <w:rPr>
          <w:rFonts w:asciiTheme="majorHAnsi" w:hAnsiTheme="majorHAnsi" w:cs="Calibri"/>
        </w:rPr>
        <w:t xml:space="preserve"> kosiarki samojezdnej,</w:t>
      </w:r>
    </w:p>
    <w:p w14:paraId="41824C39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3. O przypadkach niewłaściwego wykorzystania samochodu służbowego</w:t>
      </w:r>
      <w:r w:rsidR="002D4DA1">
        <w:rPr>
          <w:rFonts w:asciiTheme="majorHAnsi" w:hAnsiTheme="majorHAnsi" w:cs="Calibri"/>
        </w:rPr>
        <w:t>,</w:t>
      </w:r>
      <w:r w:rsidR="00544327">
        <w:rPr>
          <w:rFonts w:asciiTheme="majorHAnsi" w:hAnsiTheme="majorHAnsi" w:cs="Calibri"/>
        </w:rPr>
        <w:t xml:space="preserve"> ciągników</w:t>
      </w:r>
      <w:r w:rsidR="006B45AB">
        <w:rPr>
          <w:rFonts w:asciiTheme="majorHAnsi" w:hAnsiTheme="majorHAnsi" w:cs="Calibri"/>
        </w:rPr>
        <w:t xml:space="preserve"> do prac komunalnych oraz</w:t>
      </w:r>
      <w:r w:rsidR="002D4DA1">
        <w:rPr>
          <w:rFonts w:asciiTheme="majorHAnsi" w:hAnsiTheme="majorHAnsi" w:cs="Calibri"/>
        </w:rPr>
        <w:t xml:space="preserve"> kosiarki samojezdnej</w:t>
      </w:r>
      <w:r w:rsidRPr="0073131C">
        <w:rPr>
          <w:rFonts w:asciiTheme="majorHAnsi" w:hAnsiTheme="majorHAnsi" w:cs="Calibri"/>
        </w:rPr>
        <w:t xml:space="preserve"> przez </w:t>
      </w:r>
      <w:r w:rsidR="00785D9A">
        <w:rPr>
          <w:rFonts w:asciiTheme="majorHAnsi" w:hAnsiTheme="majorHAnsi" w:cs="Calibri"/>
        </w:rPr>
        <w:t>pracowników kierujących</w:t>
      </w:r>
      <w:r w:rsidRPr="0073131C">
        <w:rPr>
          <w:rFonts w:asciiTheme="majorHAnsi" w:hAnsiTheme="majorHAnsi" w:cs="Calibri"/>
        </w:rPr>
        <w:t xml:space="preserve"> </w:t>
      </w:r>
      <w:r w:rsidR="006B45AB">
        <w:rPr>
          <w:rFonts w:asciiTheme="majorHAnsi" w:hAnsiTheme="majorHAnsi" w:cs="Calibri"/>
        </w:rPr>
        <w:t>wymienionymi pojazdami</w:t>
      </w:r>
      <w:r w:rsidR="002D4DA1">
        <w:rPr>
          <w:rFonts w:asciiTheme="majorHAnsi" w:hAnsiTheme="majorHAnsi" w:cs="Calibri"/>
        </w:rPr>
        <w:t xml:space="preserve"> </w:t>
      </w:r>
      <w:r w:rsidR="00563CFB">
        <w:rPr>
          <w:rFonts w:asciiTheme="majorHAnsi" w:hAnsiTheme="majorHAnsi" w:cs="Calibri"/>
        </w:rPr>
        <w:t>osoba wymieniona</w:t>
      </w:r>
      <w:r w:rsidRPr="0073131C">
        <w:rPr>
          <w:rFonts w:asciiTheme="majorHAnsi" w:hAnsiTheme="majorHAnsi" w:cs="Calibri"/>
        </w:rPr>
        <w:t xml:space="preserve"> w ust. 1 powiadamia</w:t>
      </w:r>
      <w:r w:rsidR="00563CFB">
        <w:rPr>
          <w:rFonts w:asciiTheme="majorHAnsi" w:hAnsiTheme="majorHAnsi" w:cs="Calibri"/>
        </w:rPr>
        <w:t xml:space="preserve"> Wójta Gminy.</w:t>
      </w:r>
    </w:p>
    <w:p w14:paraId="3EB2F3CF" w14:textId="77777777" w:rsidR="002D4DA1" w:rsidRDefault="002D4DA1" w:rsidP="00563CF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72402284" w14:textId="77777777" w:rsidR="0073131C" w:rsidRDefault="0073131C" w:rsidP="00563CF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 w:rsidRPr="0073131C">
        <w:rPr>
          <w:rFonts w:asciiTheme="majorHAnsi" w:hAnsiTheme="majorHAnsi" w:cs="Calibri-Bold"/>
          <w:b/>
          <w:bCs/>
        </w:rPr>
        <w:t>§ 4.</w:t>
      </w:r>
    </w:p>
    <w:p w14:paraId="21790563" w14:textId="77777777" w:rsidR="002D4DA1" w:rsidRPr="0073131C" w:rsidRDefault="002D4DA1" w:rsidP="00563CF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3AD05BF1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1. Pracownik kierujący samochodem służbowym</w:t>
      </w:r>
      <w:r w:rsidR="00544327">
        <w:rPr>
          <w:rFonts w:asciiTheme="majorHAnsi" w:hAnsiTheme="majorHAnsi" w:cs="Calibri"/>
        </w:rPr>
        <w:t xml:space="preserve">, </w:t>
      </w:r>
      <w:r w:rsidR="006B45AB">
        <w:rPr>
          <w:rFonts w:asciiTheme="majorHAnsi" w:hAnsiTheme="majorHAnsi" w:cs="Calibri"/>
        </w:rPr>
        <w:t>ciągnikiem do prac komunalnych lub</w:t>
      </w:r>
      <w:r w:rsidR="002D4DA1">
        <w:rPr>
          <w:rFonts w:asciiTheme="majorHAnsi" w:hAnsiTheme="majorHAnsi" w:cs="Calibri"/>
        </w:rPr>
        <w:t xml:space="preserve"> kosiarką samojezdną </w:t>
      </w:r>
      <w:r w:rsidRPr="0073131C">
        <w:rPr>
          <w:rFonts w:asciiTheme="majorHAnsi" w:hAnsiTheme="majorHAnsi" w:cs="Calibri"/>
        </w:rPr>
        <w:t xml:space="preserve"> zobowiązany jest do:</w:t>
      </w:r>
    </w:p>
    <w:p w14:paraId="6663F022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1) kierowania pojazdem</w:t>
      </w:r>
      <w:r w:rsidR="002D4DA1">
        <w:rPr>
          <w:rFonts w:asciiTheme="majorHAnsi" w:hAnsiTheme="majorHAnsi" w:cs="Calibri"/>
        </w:rPr>
        <w:t xml:space="preserve">, urządzeniem </w:t>
      </w:r>
      <w:r w:rsidRPr="0073131C">
        <w:rPr>
          <w:rFonts w:asciiTheme="majorHAnsi" w:hAnsiTheme="majorHAnsi" w:cs="Calibri"/>
        </w:rPr>
        <w:t xml:space="preserve"> zgodnie z przepisami prawa o ruchu drogowym,</w:t>
      </w:r>
    </w:p>
    <w:p w14:paraId="23004269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2) eksploatowania samochodu</w:t>
      </w:r>
      <w:r w:rsidR="002D4DA1">
        <w:rPr>
          <w:rFonts w:asciiTheme="majorHAnsi" w:hAnsiTheme="majorHAnsi" w:cs="Calibri"/>
        </w:rPr>
        <w:t xml:space="preserve">, </w:t>
      </w:r>
      <w:r w:rsidR="00785D9A">
        <w:rPr>
          <w:rFonts w:asciiTheme="majorHAnsi" w:hAnsiTheme="majorHAnsi" w:cs="Calibri"/>
        </w:rPr>
        <w:t>ciągnika do prac komunalnych wraz z osprzętem lub</w:t>
      </w:r>
      <w:r w:rsidR="00697C1A">
        <w:rPr>
          <w:rFonts w:asciiTheme="majorHAnsi" w:hAnsiTheme="majorHAnsi" w:cs="Calibri"/>
        </w:rPr>
        <w:t xml:space="preserve"> </w:t>
      </w:r>
      <w:r w:rsidR="002D4DA1">
        <w:rPr>
          <w:rFonts w:asciiTheme="majorHAnsi" w:hAnsiTheme="majorHAnsi" w:cs="Calibri"/>
        </w:rPr>
        <w:t>kosiarki samojezdnej</w:t>
      </w:r>
      <w:r w:rsidRPr="0073131C">
        <w:rPr>
          <w:rFonts w:asciiTheme="majorHAnsi" w:hAnsiTheme="majorHAnsi" w:cs="Calibri"/>
        </w:rPr>
        <w:t xml:space="preserve"> z zachowaniem bezpieczeństwa i ekonomicznych warunków</w:t>
      </w:r>
      <w:r w:rsidR="002D4DA1">
        <w:rPr>
          <w:rFonts w:asciiTheme="majorHAnsi" w:hAnsiTheme="majorHAnsi" w:cs="Calibri"/>
        </w:rPr>
        <w:t xml:space="preserve"> </w:t>
      </w:r>
      <w:r w:rsidRPr="0073131C">
        <w:rPr>
          <w:rFonts w:asciiTheme="majorHAnsi" w:hAnsiTheme="majorHAnsi" w:cs="Calibri"/>
        </w:rPr>
        <w:t>jazdy,</w:t>
      </w:r>
    </w:p>
    <w:p w14:paraId="5C008BDC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3</w:t>
      </w:r>
      <w:r w:rsidR="00785D9A">
        <w:rPr>
          <w:rFonts w:asciiTheme="majorHAnsi" w:hAnsiTheme="majorHAnsi" w:cs="Calibri"/>
        </w:rPr>
        <w:t>) dbania o czystość użytkowanych pojazdów i osprzętu.</w:t>
      </w:r>
      <w:r w:rsidRPr="0073131C">
        <w:rPr>
          <w:rFonts w:asciiTheme="majorHAnsi" w:hAnsiTheme="majorHAnsi" w:cs="Calibri"/>
        </w:rPr>
        <w:t xml:space="preserve"> </w:t>
      </w:r>
    </w:p>
    <w:p w14:paraId="1C026F56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lastRenderedPageBreak/>
        <w:t>4) przestrzegania obowiązujących norm zużycia paliwa,</w:t>
      </w:r>
    </w:p>
    <w:p w14:paraId="2475E5C0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5) dokonywania kon</w:t>
      </w:r>
      <w:r w:rsidR="00785D9A">
        <w:rPr>
          <w:rFonts w:asciiTheme="majorHAnsi" w:hAnsiTheme="majorHAnsi" w:cs="Calibri"/>
        </w:rPr>
        <w:t>troli stanu technicznego pojazdów</w:t>
      </w:r>
      <w:r w:rsidRPr="0073131C">
        <w:rPr>
          <w:rFonts w:asciiTheme="majorHAnsi" w:hAnsiTheme="majorHAnsi" w:cs="Calibri"/>
        </w:rPr>
        <w:t>, w szczególności sprawności oświetlenia,</w:t>
      </w:r>
    </w:p>
    <w:p w14:paraId="59FBB05E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stanu ogumienia, poziomu oleju w silniku, płynu w układzie chłodniczym, sprawności układu</w:t>
      </w:r>
    </w:p>
    <w:p w14:paraId="27A9FA24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hamulcowego i kierowniczego, działania drogomierza,</w:t>
      </w:r>
    </w:p>
    <w:p w14:paraId="3EEDF173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6) przestrzegania harmonogramu wykonywania badań technicznych,</w:t>
      </w:r>
    </w:p>
    <w:p w14:paraId="49548F5C" w14:textId="77777777" w:rsidR="00785D9A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7) należytego przechowywania kl</w:t>
      </w:r>
      <w:r w:rsidR="002D4DA1">
        <w:rPr>
          <w:rFonts w:asciiTheme="majorHAnsi" w:hAnsiTheme="majorHAnsi" w:cs="Calibri"/>
        </w:rPr>
        <w:t xml:space="preserve">uczy </w:t>
      </w:r>
      <w:r w:rsidR="00785D9A">
        <w:rPr>
          <w:rFonts w:asciiTheme="majorHAnsi" w:hAnsiTheme="majorHAnsi" w:cs="Calibri"/>
        </w:rPr>
        <w:t>pojazdów</w:t>
      </w:r>
      <w:r w:rsidRPr="0073131C">
        <w:rPr>
          <w:rFonts w:asciiTheme="majorHAnsi" w:hAnsiTheme="majorHAnsi" w:cs="Calibri"/>
        </w:rPr>
        <w:t>, a także dokumentów</w:t>
      </w:r>
      <w:r w:rsidR="002D4DA1">
        <w:rPr>
          <w:rFonts w:asciiTheme="majorHAnsi" w:hAnsiTheme="majorHAnsi" w:cs="Calibri"/>
        </w:rPr>
        <w:t xml:space="preserve"> </w:t>
      </w:r>
      <w:r w:rsidR="00785D9A">
        <w:rPr>
          <w:rFonts w:asciiTheme="majorHAnsi" w:hAnsiTheme="majorHAnsi" w:cs="Calibri"/>
        </w:rPr>
        <w:t>dokumentacji pojazdów i osprzętu</w:t>
      </w:r>
      <w:r w:rsidR="00697C1A">
        <w:rPr>
          <w:rFonts w:asciiTheme="majorHAnsi" w:hAnsiTheme="majorHAnsi" w:cs="Calibri"/>
        </w:rPr>
        <w:t>,</w:t>
      </w:r>
    </w:p>
    <w:p w14:paraId="4C0C9A4E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8) bieżącego i rzetelnego dokonywania wpisów w dokumentach eksploatacyjnych samochodu</w:t>
      </w:r>
    </w:p>
    <w:p w14:paraId="1A889308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służbowego,</w:t>
      </w:r>
      <w:r w:rsidR="00544327">
        <w:rPr>
          <w:rFonts w:asciiTheme="majorHAnsi" w:hAnsiTheme="majorHAnsi" w:cs="Calibri"/>
        </w:rPr>
        <w:t xml:space="preserve"> ciągników</w:t>
      </w:r>
      <w:r w:rsidR="00785D9A">
        <w:rPr>
          <w:rFonts w:asciiTheme="majorHAnsi" w:hAnsiTheme="majorHAnsi" w:cs="Calibri"/>
        </w:rPr>
        <w:t xml:space="preserve"> do prac komunalnych oraz</w:t>
      </w:r>
      <w:r w:rsidR="002D4DA1">
        <w:rPr>
          <w:rFonts w:asciiTheme="majorHAnsi" w:hAnsiTheme="majorHAnsi" w:cs="Calibri"/>
        </w:rPr>
        <w:t xml:space="preserve"> kosiarki samojezdnej, </w:t>
      </w:r>
    </w:p>
    <w:p w14:paraId="047D5494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9) terminowego skł</w:t>
      </w:r>
      <w:r w:rsidR="002D4DA1">
        <w:rPr>
          <w:rFonts w:asciiTheme="majorHAnsi" w:hAnsiTheme="majorHAnsi" w:cs="Calibri"/>
        </w:rPr>
        <w:t>adania rozliczeń zużycia paliwa za samochód służbowy</w:t>
      </w:r>
      <w:r w:rsidR="00785D9A">
        <w:rPr>
          <w:rFonts w:asciiTheme="majorHAnsi" w:hAnsiTheme="majorHAnsi" w:cs="Calibri"/>
        </w:rPr>
        <w:t>, ciągnik</w:t>
      </w:r>
      <w:r w:rsidR="00544327">
        <w:rPr>
          <w:rFonts w:asciiTheme="majorHAnsi" w:hAnsiTheme="majorHAnsi" w:cs="Calibri"/>
        </w:rPr>
        <w:t>i</w:t>
      </w:r>
      <w:r w:rsidR="00785D9A">
        <w:rPr>
          <w:rFonts w:asciiTheme="majorHAnsi" w:hAnsiTheme="majorHAnsi" w:cs="Calibri"/>
        </w:rPr>
        <w:t xml:space="preserve"> do prac komunalnych</w:t>
      </w:r>
      <w:r w:rsidR="002D4DA1">
        <w:rPr>
          <w:rFonts w:asciiTheme="majorHAnsi" w:hAnsiTheme="majorHAnsi" w:cs="Calibri"/>
        </w:rPr>
        <w:t xml:space="preserve"> oraz kosiarkę samojezdną,</w:t>
      </w:r>
    </w:p>
    <w:p w14:paraId="57226DDB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10) niezwłocznego zgłaszania osobie wy</w:t>
      </w:r>
      <w:r w:rsidR="00087EEE">
        <w:rPr>
          <w:rFonts w:asciiTheme="majorHAnsi" w:hAnsiTheme="majorHAnsi" w:cs="Calibri"/>
        </w:rPr>
        <w:t xml:space="preserve">mienionej w § 3 </w:t>
      </w:r>
      <w:r w:rsidRPr="0073131C">
        <w:rPr>
          <w:rFonts w:asciiTheme="majorHAnsi" w:hAnsiTheme="majorHAnsi" w:cs="Calibri"/>
        </w:rPr>
        <w:t>stwierdzonej usterki</w:t>
      </w:r>
    </w:p>
    <w:p w14:paraId="5EDD5E52" w14:textId="77777777" w:rsidR="0073131C" w:rsidRPr="0073131C" w:rsidRDefault="002D4DA1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w samochodzie służbowym,</w:t>
      </w:r>
      <w:r w:rsidR="00544327">
        <w:rPr>
          <w:rFonts w:asciiTheme="majorHAnsi" w:hAnsiTheme="majorHAnsi" w:cs="Calibri"/>
        </w:rPr>
        <w:t xml:space="preserve"> ciągnikach</w:t>
      </w:r>
      <w:r w:rsidR="00532E16">
        <w:rPr>
          <w:rFonts w:asciiTheme="majorHAnsi" w:hAnsiTheme="majorHAnsi" w:cs="Calibri"/>
        </w:rPr>
        <w:t xml:space="preserve"> do prac komunalnych,</w:t>
      </w:r>
      <w:r>
        <w:rPr>
          <w:rFonts w:asciiTheme="majorHAnsi" w:hAnsiTheme="majorHAnsi" w:cs="Calibri"/>
        </w:rPr>
        <w:t xml:space="preserve"> kosiarce samojezdnej </w:t>
      </w:r>
      <w:r w:rsidR="0073131C" w:rsidRPr="0073131C">
        <w:rPr>
          <w:rFonts w:asciiTheme="majorHAnsi" w:hAnsiTheme="majorHAnsi" w:cs="Calibri"/>
        </w:rPr>
        <w:t xml:space="preserve">oraz potrzeby dokonania </w:t>
      </w:r>
      <w:r w:rsidR="00532E16">
        <w:rPr>
          <w:rFonts w:asciiTheme="majorHAnsi" w:hAnsiTheme="majorHAnsi" w:cs="Calibri"/>
        </w:rPr>
        <w:t>ewentualny</w:t>
      </w:r>
      <w:r w:rsidR="00697C1A">
        <w:rPr>
          <w:rFonts w:asciiTheme="majorHAnsi" w:hAnsiTheme="majorHAnsi" w:cs="Calibri"/>
        </w:rPr>
        <w:t>ch napraw pojazdów lub osprzętu,</w:t>
      </w:r>
    </w:p>
    <w:p w14:paraId="6D7861FA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11) w przypadku wypadku drogowego, kolizji, kradzieży samochodu,</w:t>
      </w:r>
      <w:r w:rsidR="00532E16">
        <w:rPr>
          <w:rFonts w:asciiTheme="majorHAnsi" w:hAnsiTheme="majorHAnsi" w:cs="Calibri"/>
        </w:rPr>
        <w:t xml:space="preserve"> ciągnika do prac komunalnych i jego osprzętu lub kosiarki samojezdnej</w:t>
      </w:r>
      <w:r w:rsidRPr="0073131C">
        <w:rPr>
          <w:rFonts w:asciiTheme="majorHAnsi" w:hAnsiTheme="majorHAnsi" w:cs="Calibri"/>
        </w:rPr>
        <w:t xml:space="preserve"> bądź elementów wyposażenia </w:t>
      </w:r>
      <w:r w:rsidR="00532E16">
        <w:rPr>
          <w:rFonts w:asciiTheme="majorHAnsi" w:hAnsiTheme="majorHAnsi" w:cs="Calibri"/>
        </w:rPr>
        <w:t xml:space="preserve">pojazdów </w:t>
      </w:r>
      <w:r w:rsidRPr="0073131C">
        <w:rPr>
          <w:rFonts w:asciiTheme="majorHAnsi" w:hAnsiTheme="majorHAnsi" w:cs="Calibri"/>
        </w:rPr>
        <w:t>niezwłocznego powi</w:t>
      </w:r>
      <w:r w:rsidR="00087EEE">
        <w:rPr>
          <w:rFonts w:asciiTheme="majorHAnsi" w:hAnsiTheme="majorHAnsi" w:cs="Calibri"/>
        </w:rPr>
        <w:t>adomienia Policji oraz Wójta</w:t>
      </w:r>
      <w:r w:rsidRPr="0073131C">
        <w:rPr>
          <w:rFonts w:asciiTheme="majorHAnsi" w:hAnsiTheme="majorHAnsi" w:cs="Calibri"/>
        </w:rPr>
        <w:t xml:space="preserve"> Gminy, a także</w:t>
      </w:r>
      <w:r w:rsidR="00532E16">
        <w:rPr>
          <w:rFonts w:asciiTheme="majorHAnsi" w:hAnsiTheme="majorHAnsi" w:cs="Calibri"/>
        </w:rPr>
        <w:t xml:space="preserve"> </w:t>
      </w:r>
      <w:r w:rsidRPr="0073131C">
        <w:rPr>
          <w:rFonts w:asciiTheme="majorHAnsi" w:hAnsiTheme="majorHAnsi" w:cs="Calibri"/>
        </w:rPr>
        <w:t>zgłoszenia, w przewidzianym terminie, szkody do ubezpieczenia.</w:t>
      </w:r>
    </w:p>
    <w:p w14:paraId="3E53AD21" w14:textId="77777777" w:rsidR="00087EEE" w:rsidRDefault="00087EE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14:paraId="2B25A7D3" w14:textId="77777777" w:rsidR="00087EEE" w:rsidRDefault="00087EE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14:paraId="5EA42583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  <w:r w:rsidRPr="0073131C">
        <w:rPr>
          <w:rFonts w:asciiTheme="majorHAnsi" w:hAnsiTheme="majorHAnsi" w:cs="Calibri-Bold"/>
          <w:b/>
          <w:bCs/>
        </w:rPr>
        <w:t>2. ZASADY PROWADZENIA DOKUMENTAC</w:t>
      </w:r>
      <w:r w:rsidR="00087EEE">
        <w:rPr>
          <w:rFonts w:asciiTheme="majorHAnsi" w:hAnsiTheme="majorHAnsi" w:cs="Calibri-Bold"/>
          <w:b/>
          <w:bCs/>
        </w:rPr>
        <w:t>JI EKSPOATACYJNEJ DLA SAMOCHODU SŁUŻBOWEGO</w:t>
      </w:r>
      <w:r w:rsidR="00532E16">
        <w:rPr>
          <w:rFonts w:asciiTheme="majorHAnsi" w:hAnsiTheme="majorHAnsi" w:cs="Calibri-Bold"/>
          <w:b/>
          <w:bCs/>
        </w:rPr>
        <w:t xml:space="preserve">, </w:t>
      </w:r>
      <w:r w:rsidR="00544327">
        <w:rPr>
          <w:rFonts w:asciiTheme="majorHAnsi" w:hAnsiTheme="majorHAnsi" w:cs="Calibri-Bold"/>
          <w:b/>
          <w:bCs/>
          <w:sz w:val="24"/>
        </w:rPr>
        <w:t>CIĄGNIKÓW</w:t>
      </w:r>
      <w:r w:rsidR="00532E16" w:rsidRPr="00532E16">
        <w:rPr>
          <w:rFonts w:asciiTheme="majorHAnsi" w:hAnsiTheme="majorHAnsi" w:cs="Calibri-Bold"/>
          <w:b/>
          <w:bCs/>
          <w:sz w:val="24"/>
        </w:rPr>
        <w:t xml:space="preserve"> DO PRAC KOMUNALNYCH</w:t>
      </w:r>
      <w:r w:rsidR="00532E16">
        <w:rPr>
          <w:rFonts w:asciiTheme="majorHAnsi" w:hAnsiTheme="majorHAnsi" w:cs="Calibri-Bold"/>
          <w:b/>
          <w:bCs/>
          <w:sz w:val="24"/>
        </w:rPr>
        <w:t>,</w:t>
      </w:r>
      <w:r w:rsidR="002D4DA1">
        <w:rPr>
          <w:rFonts w:asciiTheme="majorHAnsi" w:hAnsiTheme="majorHAnsi" w:cs="Calibri-Bold"/>
          <w:b/>
          <w:bCs/>
        </w:rPr>
        <w:t xml:space="preserve"> KOSIARKI SAMOJEZDNEJ </w:t>
      </w:r>
    </w:p>
    <w:p w14:paraId="5A4006F4" w14:textId="77777777" w:rsidR="002D4DA1" w:rsidRDefault="002D4DA1" w:rsidP="00087E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65579BD9" w14:textId="77777777" w:rsidR="0073131C" w:rsidRDefault="00087EEE" w:rsidP="00087E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§ 5</w:t>
      </w:r>
      <w:r w:rsidR="0073131C" w:rsidRPr="0073131C">
        <w:rPr>
          <w:rFonts w:asciiTheme="majorHAnsi" w:hAnsiTheme="majorHAnsi" w:cs="Calibri-Bold"/>
          <w:b/>
          <w:bCs/>
        </w:rPr>
        <w:t>.</w:t>
      </w:r>
    </w:p>
    <w:p w14:paraId="6D02D289" w14:textId="77777777" w:rsidR="002D4DA1" w:rsidRPr="0073131C" w:rsidRDefault="002D4DA1" w:rsidP="00087E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2053B188" w14:textId="77777777" w:rsidR="0073131C" w:rsidRPr="0073131C" w:rsidRDefault="00087EE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Dokumentacją eksploatacyjną samochodu</w:t>
      </w:r>
      <w:r w:rsidR="0073131C" w:rsidRPr="0073131C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 służbowego</w:t>
      </w:r>
      <w:r w:rsidR="00544327">
        <w:rPr>
          <w:rFonts w:asciiTheme="majorHAnsi" w:hAnsiTheme="majorHAnsi" w:cs="Calibri"/>
        </w:rPr>
        <w:t>, ciągników</w:t>
      </w:r>
      <w:r w:rsidR="00532E16">
        <w:rPr>
          <w:rFonts w:asciiTheme="majorHAnsi" w:hAnsiTheme="majorHAnsi" w:cs="Calibri"/>
        </w:rPr>
        <w:t xml:space="preserve"> do prac komunalnych,</w:t>
      </w:r>
      <w:r w:rsidR="002D4DA1">
        <w:rPr>
          <w:rFonts w:asciiTheme="majorHAnsi" w:hAnsiTheme="majorHAnsi" w:cs="Calibri"/>
        </w:rPr>
        <w:t xml:space="preserve"> kosiarki samojezdnej </w:t>
      </w:r>
      <w:r>
        <w:rPr>
          <w:rFonts w:asciiTheme="majorHAnsi" w:hAnsiTheme="majorHAnsi" w:cs="Calibri"/>
        </w:rPr>
        <w:t xml:space="preserve"> jest miesięczna karta drogowa.</w:t>
      </w:r>
    </w:p>
    <w:p w14:paraId="45CE6747" w14:textId="77777777" w:rsidR="002D4DA1" w:rsidRDefault="002D4DA1" w:rsidP="00087E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1A5CE377" w14:textId="77777777" w:rsidR="0073131C" w:rsidRDefault="00087EEE" w:rsidP="00087E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§ 6</w:t>
      </w:r>
      <w:r w:rsidR="0073131C" w:rsidRPr="0073131C">
        <w:rPr>
          <w:rFonts w:asciiTheme="majorHAnsi" w:hAnsiTheme="majorHAnsi" w:cs="Calibri-Bold"/>
          <w:b/>
          <w:bCs/>
        </w:rPr>
        <w:t>.</w:t>
      </w:r>
    </w:p>
    <w:p w14:paraId="788F0972" w14:textId="77777777" w:rsidR="002D4DA1" w:rsidRPr="0073131C" w:rsidRDefault="002D4DA1" w:rsidP="00087E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226A439E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1. Karty drogowe, prowadzone są w celu codziennego ewidencjonowania przejechanych</w:t>
      </w:r>
    </w:p>
    <w:p w14:paraId="61B0B8C6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kilometrów, zużycia paliwa, zakupu paliwa, zrealizowanych dyspozycji wyjazdu</w:t>
      </w:r>
    </w:p>
    <w:p w14:paraId="53AD5C7E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i potwierdzenia osób odbywających podróż służbową.</w:t>
      </w:r>
    </w:p>
    <w:p w14:paraId="3CC24270" w14:textId="77777777" w:rsidR="002D4DA1" w:rsidRPr="0073131C" w:rsidRDefault="002D4DA1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037B956A" w14:textId="77777777" w:rsidR="0073131C" w:rsidRDefault="00087EEE" w:rsidP="00087E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2. Karta drogowa jest </w:t>
      </w:r>
      <w:r w:rsidR="0073131C" w:rsidRPr="0073131C">
        <w:rPr>
          <w:rFonts w:asciiTheme="majorHAnsi" w:hAnsiTheme="majorHAnsi" w:cs="Calibri"/>
        </w:rPr>
        <w:t>wypełniana przez pracownika</w:t>
      </w:r>
      <w:r>
        <w:rPr>
          <w:rFonts w:asciiTheme="majorHAnsi" w:hAnsiTheme="majorHAnsi" w:cs="Calibri"/>
        </w:rPr>
        <w:t xml:space="preserve"> </w:t>
      </w:r>
      <w:r w:rsidR="0073131C" w:rsidRPr="0073131C">
        <w:rPr>
          <w:rFonts w:asciiTheme="majorHAnsi" w:hAnsiTheme="majorHAnsi" w:cs="Calibri"/>
        </w:rPr>
        <w:t>kierującego samochodem służbowym za każdy dzień pracy samochodu</w:t>
      </w:r>
      <w:r>
        <w:rPr>
          <w:rFonts w:asciiTheme="majorHAnsi" w:hAnsiTheme="majorHAnsi" w:cs="Calibri"/>
        </w:rPr>
        <w:t>.</w:t>
      </w:r>
      <w:r w:rsidR="002D4DA1">
        <w:rPr>
          <w:rFonts w:asciiTheme="majorHAnsi" w:hAnsiTheme="majorHAnsi" w:cs="Calibri"/>
        </w:rPr>
        <w:t xml:space="preserve"> Enumeratywnie obowiązek dotyczy również</w:t>
      </w:r>
      <w:r w:rsidR="00544327">
        <w:rPr>
          <w:rFonts w:asciiTheme="majorHAnsi" w:hAnsiTheme="majorHAnsi" w:cs="Calibri"/>
        </w:rPr>
        <w:t>, ciągników</w:t>
      </w:r>
      <w:r w:rsidR="00532E16">
        <w:rPr>
          <w:rFonts w:asciiTheme="majorHAnsi" w:hAnsiTheme="majorHAnsi" w:cs="Calibri"/>
        </w:rPr>
        <w:t xml:space="preserve"> do prac komunalnych,</w:t>
      </w:r>
      <w:r w:rsidR="002D4DA1">
        <w:rPr>
          <w:rFonts w:asciiTheme="majorHAnsi" w:hAnsiTheme="majorHAnsi" w:cs="Calibri"/>
        </w:rPr>
        <w:t xml:space="preserve"> kosiarki samojezdnej.</w:t>
      </w:r>
    </w:p>
    <w:p w14:paraId="371FA500" w14:textId="77777777" w:rsidR="002D4DA1" w:rsidRPr="0073131C" w:rsidRDefault="002D4DA1" w:rsidP="00087E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5409D242" w14:textId="77777777" w:rsidR="0073131C" w:rsidRDefault="00087EE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3</w:t>
      </w:r>
      <w:r w:rsidR="0073131C" w:rsidRPr="0073131C">
        <w:rPr>
          <w:rFonts w:asciiTheme="majorHAnsi" w:hAnsiTheme="majorHAnsi" w:cs="Calibri"/>
        </w:rPr>
        <w:t xml:space="preserve">. Pracownik kierujący </w:t>
      </w:r>
      <w:r w:rsidR="00532E16">
        <w:rPr>
          <w:rFonts w:asciiTheme="majorHAnsi" w:hAnsiTheme="majorHAnsi" w:cs="Calibri"/>
        </w:rPr>
        <w:t>pojazdem</w:t>
      </w:r>
      <w:r w:rsidR="0073131C" w:rsidRPr="0073131C">
        <w:rPr>
          <w:rFonts w:asciiTheme="majorHAnsi" w:hAnsiTheme="majorHAnsi" w:cs="Calibri"/>
        </w:rPr>
        <w:t xml:space="preserve"> przed otrzymaniem karty drogowej ma obowiązek</w:t>
      </w:r>
      <w:r>
        <w:rPr>
          <w:rFonts w:asciiTheme="majorHAnsi" w:hAnsiTheme="majorHAnsi" w:cs="Calibri"/>
        </w:rPr>
        <w:t xml:space="preserve"> </w:t>
      </w:r>
      <w:r w:rsidR="0073131C" w:rsidRPr="0073131C">
        <w:rPr>
          <w:rFonts w:asciiTheme="majorHAnsi" w:hAnsiTheme="majorHAnsi" w:cs="Calibri"/>
        </w:rPr>
        <w:t>zdać</w:t>
      </w:r>
      <w:r>
        <w:rPr>
          <w:rFonts w:asciiTheme="majorHAnsi" w:hAnsiTheme="majorHAnsi" w:cs="Calibri"/>
        </w:rPr>
        <w:t xml:space="preserve"> wypełnioną kartę drogową z miesiąca</w:t>
      </w:r>
      <w:r w:rsidR="0073131C" w:rsidRPr="0073131C">
        <w:rPr>
          <w:rFonts w:asciiTheme="majorHAnsi" w:hAnsiTheme="majorHAnsi" w:cs="Calibri"/>
        </w:rPr>
        <w:t xml:space="preserve"> poprzedniego.</w:t>
      </w:r>
    </w:p>
    <w:p w14:paraId="17D3FEFA" w14:textId="77777777" w:rsidR="002D4DA1" w:rsidRPr="0073131C" w:rsidRDefault="002D4DA1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3AE97DDC" w14:textId="77777777" w:rsidR="00532E16" w:rsidRDefault="00087EEE" w:rsidP="00532E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4. Karty d</w:t>
      </w:r>
      <w:r w:rsidR="00532E16">
        <w:rPr>
          <w:rFonts w:asciiTheme="majorHAnsi" w:hAnsiTheme="majorHAnsi" w:cs="Calibri"/>
        </w:rPr>
        <w:t>rogowe dla samochodu służbowego</w:t>
      </w:r>
      <w:r w:rsidR="002D4DA1">
        <w:rPr>
          <w:rFonts w:asciiTheme="majorHAnsi" w:hAnsiTheme="majorHAnsi" w:cs="Calibri"/>
        </w:rPr>
        <w:t>,</w:t>
      </w:r>
      <w:r w:rsidR="00544327">
        <w:rPr>
          <w:rFonts w:asciiTheme="majorHAnsi" w:hAnsiTheme="majorHAnsi" w:cs="Calibri"/>
        </w:rPr>
        <w:t xml:space="preserve"> </w:t>
      </w:r>
      <w:proofErr w:type="spellStart"/>
      <w:r w:rsidR="00544327">
        <w:rPr>
          <w:rFonts w:asciiTheme="majorHAnsi" w:hAnsiTheme="majorHAnsi" w:cs="Calibri"/>
        </w:rPr>
        <w:t>ciągnikó</w:t>
      </w:r>
      <w:proofErr w:type="spellEnd"/>
      <w:r w:rsidR="00532E16">
        <w:rPr>
          <w:rFonts w:asciiTheme="majorHAnsi" w:hAnsiTheme="majorHAnsi" w:cs="Calibri"/>
        </w:rPr>
        <w:t xml:space="preserve"> do prac komunalnych,</w:t>
      </w:r>
      <w:r w:rsidR="002D4DA1">
        <w:rPr>
          <w:rFonts w:asciiTheme="majorHAnsi" w:hAnsiTheme="majorHAnsi" w:cs="Calibri"/>
        </w:rPr>
        <w:t xml:space="preserve"> kosiarki samojezdnej </w:t>
      </w:r>
      <w:r>
        <w:rPr>
          <w:rFonts w:asciiTheme="majorHAnsi" w:hAnsiTheme="majorHAnsi" w:cs="Calibri"/>
        </w:rPr>
        <w:t xml:space="preserve">wydaje stanowisko ds. </w:t>
      </w:r>
      <w:r w:rsidR="00532E16">
        <w:rPr>
          <w:rFonts w:asciiTheme="majorHAnsi" w:hAnsiTheme="majorHAnsi" w:cs="Calibri"/>
        </w:rPr>
        <w:t>zabezpieczenia przeciwpożarowego, melioracji i utrzymania czystości w gminie.</w:t>
      </w:r>
    </w:p>
    <w:p w14:paraId="2A8E2DE0" w14:textId="77777777" w:rsidR="002D4DA1" w:rsidRPr="0073131C" w:rsidRDefault="002D4DA1" w:rsidP="00087E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2B82B2C2" w14:textId="77777777" w:rsidR="0073131C" w:rsidRPr="0073131C" w:rsidRDefault="00087EE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5</w:t>
      </w:r>
      <w:r w:rsidR="0073131C" w:rsidRPr="0073131C">
        <w:rPr>
          <w:rFonts w:asciiTheme="majorHAnsi" w:hAnsiTheme="majorHAnsi" w:cs="Calibri"/>
        </w:rPr>
        <w:t>. Wydane karty drogowe muszą być kolejno ponumerowane i zawierać:</w:t>
      </w:r>
    </w:p>
    <w:p w14:paraId="501081C9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1) datę wystawienia karty,</w:t>
      </w:r>
    </w:p>
    <w:p w14:paraId="244FD689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2) imię i nazwisko pracownika kierującego samochodem służbowym,</w:t>
      </w:r>
    </w:p>
    <w:p w14:paraId="25E6096F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3) markę, typ i numer rejestracyjny pojazdu,</w:t>
      </w:r>
    </w:p>
    <w:p w14:paraId="05049BA1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4) rodzaj paliwa,</w:t>
      </w:r>
    </w:p>
    <w:p w14:paraId="1CD31AB9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5) stan licznika przy wydaniu karty drogowej,</w:t>
      </w:r>
    </w:p>
    <w:p w14:paraId="69B4FDA0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6) stan paliwa,</w:t>
      </w:r>
    </w:p>
    <w:p w14:paraId="5F72DBD5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7) podpis os</w:t>
      </w:r>
      <w:r w:rsidR="002D4DA1">
        <w:rPr>
          <w:rFonts w:asciiTheme="majorHAnsi" w:hAnsiTheme="majorHAnsi" w:cs="Calibri"/>
        </w:rPr>
        <w:t>oby wystawiającej kartę drogową.</w:t>
      </w:r>
    </w:p>
    <w:p w14:paraId="54686C1E" w14:textId="77777777" w:rsidR="002D4DA1" w:rsidRPr="0073131C" w:rsidRDefault="002D4DA1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4508B0C3" w14:textId="77777777" w:rsidR="0073131C" w:rsidRPr="0073131C" w:rsidRDefault="00087EE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lastRenderedPageBreak/>
        <w:t>6</w:t>
      </w:r>
      <w:r w:rsidR="0073131C" w:rsidRPr="0073131C">
        <w:rPr>
          <w:rFonts w:asciiTheme="majorHAnsi" w:hAnsiTheme="majorHAnsi" w:cs="Calibri"/>
        </w:rPr>
        <w:t>. Każdy zakup paliwa musi zostać odnotowany w kacie drogowej z podaniem ilości zakupionego</w:t>
      </w:r>
      <w:r>
        <w:rPr>
          <w:rFonts w:asciiTheme="majorHAnsi" w:hAnsiTheme="majorHAnsi" w:cs="Calibri"/>
        </w:rPr>
        <w:t xml:space="preserve"> </w:t>
      </w:r>
      <w:r w:rsidR="0073131C" w:rsidRPr="0073131C">
        <w:rPr>
          <w:rFonts w:asciiTheme="majorHAnsi" w:hAnsiTheme="majorHAnsi" w:cs="Calibri"/>
        </w:rPr>
        <w:t>paliwa. Pracownik kierujący samochodem służbowym</w:t>
      </w:r>
      <w:r w:rsidR="00532E16">
        <w:rPr>
          <w:rFonts w:asciiTheme="majorHAnsi" w:hAnsiTheme="majorHAnsi" w:cs="Calibri"/>
        </w:rPr>
        <w:t>, ciągnikiem do prac komunalnych lub kosiarką samojezdną</w:t>
      </w:r>
      <w:r w:rsidR="0073131C" w:rsidRPr="0073131C">
        <w:rPr>
          <w:rFonts w:asciiTheme="majorHAnsi" w:hAnsiTheme="majorHAnsi" w:cs="Calibri"/>
        </w:rPr>
        <w:t xml:space="preserve"> odpowiedzialny jest za prawidłowe</w:t>
      </w:r>
      <w:r>
        <w:rPr>
          <w:rFonts w:asciiTheme="majorHAnsi" w:hAnsiTheme="majorHAnsi" w:cs="Calibri"/>
        </w:rPr>
        <w:t xml:space="preserve"> </w:t>
      </w:r>
      <w:r w:rsidR="0073131C" w:rsidRPr="0073131C">
        <w:rPr>
          <w:rFonts w:asciiTheme="majorHAnsi" w:hAnsiTheme="majorHAnsi" w:cs="Calibri"/>
        </w:rPr>
        <w:t>dokonywanie tych zapisów w karcie drogowej.</w:t>
      </w:r>
    </w:p>
    <w:p w14:paraId="7971F7F6" w14:textId="77777777" w:rsidR="002D4DA1" w:rsidRDefault="002D4DA1" w:rsidP="00087E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24429161" w14:textId="77777777" w:rsidR="0073131C" w:rsidRDefault="00087EEE" w:rsidP="00087E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§ 7</w:t>
      </w:r>
      <w:r w:rsidR="0073131C" w:rsidRPr="0073131C">
        <w:rPr>
          <w:rFonts w:asciiTheme="majorHAnsi" w:hAnsiTheme="majorHAnsi" w:cs="Calibri-Bold"/>
          <w:b/>
          <w:bCs/>
        </w:rPr>
        <w:t>.</w:t>
      </w:r>
    </w:p>
    <w:p w14:paraId="28CFF734" w14:textId="77777777" w:rsidR="002D4DA1" w:rsidRPr="0073131C" w:rsidRDefault="002D4DA1" w:rsidP="00087EE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</w:rPr>
      </w:pPr>
    </w:p>
    <w:p w14:paraId="4D4B4BE0" w14:textId="77777777" w:rsidR="0073131C" w:rsidRPr="002D4DA1" w:rsidRDefault="0073131C" w:rsidP="002D4D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Calibri"/>
        </w:rPr>
      </w:pPr>
      <w:r w:rsidRPr="002D4DA1">
        <w:rPr>
          <w:rFonts w:asciiTheme="majorHAnsi" w:hAnsiTheme="majorHAnsi" w:cs="Calibri"/>
        </w:rPr>
        <w:t>Rozliczenie przebiegu samochodu służbowego</w:t>
      </w:r>
      <w:r w:rsidR="002D4DA1" w:rsidRPr="002D4DA1">
        <w:rPr>
          <w:rFonts w:asciiTheme="majorHAnsi" w:hAnsiTheme="majorHAnsi" w:cs="Calibri"/>
        </w:rPr>
        <w:t>,</w:t>
      </w:r>
      <w:r w:rsidR="00544327">
        <w:rPr>
          <w:rFonts w:asciiTheme="majorHAnsi" w:hAnsiTheme="majorHAnsi" w:cs="Calibri"/>
        </w:rPr>
        <w:t xml:space="preserve"> ciągników</w:t>
      </w:r>
      <w:r w:rsidR="00532E16">
        <w:rPr>
          <w:rFonts w:asciiTheme="majorHAnsi" w:hAnsiTheme="majorHAnsi" w:cs="Calibri"/>
        </w:rPr>
        <w:t xml:space="preserve"> do prac komunalnych,</w:t>
      </w:r>
      <w:r w:rsidR="002D4DA1" w:rsidRPr="002D4DA1">
        <w:rPr>
          <w:rFonts w:asciiTheme="majorHAnsi" w:hAnsiTheme="majorHAnsi" w:cs="Calibri"/>
        </w:rPr>
        <w:t xml:space="preserve"> kosiarki samojezdnej</w:t>
      </w:r>
      <w:r w:rsidRPr="002D4DA1">
        <w:rPr>
          <w:rFonts w:asciiTheme="majorHAnsi" w:hAnsiTheme="majorHAnsi" w:cs="Calibri"/>
        </w:rPr>
        <w:t xml:space="preserve"> oraz zużycia paliwa dokonywane jest w okresach</w:t>
      </w:r>
      <w:r w:rsidR="00087EEE" w:rsidRPr="002D4DA1">
        <w:rPr>
          <w:rFonts w:asciiTheme="majorHAnsi" w:hAnsiTheme="majorHAnsi" w:cs="Calibri"/>
        </w:rPr>
        <w:t xml:space="preserve"> </w:t>
      </w:r>
      <w:r w:rsidRPr="002D4DA1">
        <w:rPr>
          <w:rFonts w:asciiTheme="majorHAnsi" w:hAnsiTheme="majorHAnsi" w:cs="Calibri"/>
        </w:rPr>
        <w:t>miesięcznych na podstawie kart drogowych</w:t>
      </w:r>
      <w:r w:rsidR="00087EEE" w:rsidRPr="002D4DA1">
        <w:rPr>
          <w:rFonts w:asciiTheme="majorHAnsi" w:hAnsiTheme="majorHAnsi" w:cs="Calibri"/>
        </w:rPr>
        <w:t>.</w:t>
      </w:r>
    </w:p>
    <w:p w14:paraId="5CAA9CE0" w14:textId="77777777" w:rsidR="002D4DA1" w:rsidRPr="002D4DA1" w:rsidRDefault="002D4DA1" w:rsidP="002D4DA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Calibri"/>
        </w:rPr>
      </w:pPr>
    </w:p>
    <w:p w14:paraId="185128AD" w14:textId="77777777" w:rsidR="0073131C" w:rsidRPr="002D4DA1" w:rsidRDefault="0073131C" w:rsidP="002D4D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Calibri"/>
        </w:rPr>
      </w:pPr>
      <w:r w:rsidRPr="002D4DA1">
        <w:rPr>
          <w:rFonts w:asciiTheme="majorHAnsi" w:hAnsiTheme="majorHAnsi" w:cs="Calibri"/>
        </w:rPr>
        <w:t xml:space="preserve">Przy rozliczeniu zużycia paliwa stosuje się normy zużycia paliwa określone w załączniku </w:t>
      </w:r>
      <w:r w:rsidR="002D4DA1">
        <w:rPr>
          <w:rFonts w:asciiTheme="majorHAnsi" w:hAnsiTheme="majorHAnsi" w:cs="Calibri"/>
        </w:rPr>
        <w:t xml:space="preserve">           </w:t>
      </w:r>
      <w:r w:rsidRPr="002D4DA1">
        <w:rPr>
          <w:rFonts w:asciiTheme="majorHAnsi" w:hAnsiTheme="majorHAnsi" w:cs="Calibri"/>
        </w:rPr>
        <w:t>nr 2</w:t>
      </w:r>
      <w:r w:rsidR="002D4DA1" w:rsidRPr="002D4DA1">
        <w:rPr>
          <w:rFonts w:asciiTheme="majorHAnsi" w:hAnsiTheme="majorHAnsi" w:cs="Calibri"/>
        </w:rPr>
        <w:t>.</w:t>
      </w:r>
    </w:p>
    <w:p w14:paraId="7C922C84" w14:textId="77777777" w:rsidR="002D4DA1" w:rsidRPr="002D4DA1" w:rsidRDefault="002D4DA1" w:rsidP="002D4D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0EC2C296" w14:textId="77777777" w:rsidR="0073131C" w:rsidRPr="0073131C" w:rsidRDefault="00087EE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3</w:t>
      </w:r>
      <w:r w:rsidR="0073131C" w:rsidRPr="0073131C">
        <w:rPr>
          <w:rFonts w:asciiTheme="majorHAnsi" w:hAnsiTheme="majorHAnsi" w:cs="Calibri"/>
        </w:rPr>
        <w:t xml:space="preserve">. </w:t>
      </w:r>
      <w:r w:rsidR="002D4DA1">
        <w:rPr>
          <w:rFonts w:asciiTheme="majorHAnsi" w:hAnsiTheme="majorHAnsi" w:cs="Calibri"/>
        </w:rPr>
        <w:t xml:space="preserve"> </w:t>
      </w:r>
      <w:r w:rsidR="0073131C" w:rsidRPr="0073131C">
        <w:rPr>
          <w:rFonts w:asciiTheme="majorHAnsi" w:hAnsiTheme="majorHAnsi" w:cs="Calibri"/>
        </w:rPr>
        <w:t>Miesięczne rozliczenie zużycia paliwa polega na porównaniu ilości paliwa zakupionego oraz</w:t>
      </w:r>
    </w:p>
    <w:p w14:paraId="60AFA711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 xml:space="preserve">paliwa rzeczywiście zużytego w okresie rozliczeniowym z ilością paliwa, które </w:t>
      </w:r>
      <w:r w:rsidR="00532E16">
        <w:rPr>
          <w:rFonts w:asciiTheme="majorHAnsi" w:hAnsiTheme="majorHAnsi" w:cs="Calibri"/>
        </w:rPr>
        <w:t>pojazd</w:t>
      </w:r>
      <w:r w:rsidR="002D4DA1">
        <w:rPr>
          <w:rFonts w:asciiTheme="majorHAnsi" w:hAnsiTheme="majorHAnsi" w:cs="Calibri"/>
        </w:rPr>
        <w:t xml:space="preserve"> </w:t>
      </w:r>
      <w:r w:rsidRPr="0073131C">
        <w:rPr>
          <w:rFonts w:asciiTheme="majorHAnsi" w:hAnsiTheme="majorHAnsi" w:cs="Calibri"/>
        </w:rPr>
        <w:t>powinien zużyć w tym okresie według określonej normy zużycia paliwa, w stosunku do ilości</w:t>
      </w:r>
      <w:r w:rsidR="002D4DA1">
        <w:rPr>
          <w:rFonts w:asciiTheme="majorHAnsi" w:hAnsiTheme="majorHAnsi" w:cs="Calibri"/>
        </w:rPr>
        <w:t xml:space="preserve"> </w:t>
      </w:r>
      <w:r w:rsidRPr="0073131C">
        <w:rPr>
          <w:rFonts w:asciiTheme="majorHAnsi" w:hAnsiTheme="majorHAnsi" w:cs="Calibri"/>
        </w:rPr>
        <w:t>przejechanych kilometrów</w:t>
      </w:r>
      <w:r w:rsidR="002D4DA1">
        <w:rPr>
          <w:rFonts w:asciiTheme="majorHAnsi" w:hAnsiTheme="majorHAnsi" w:cs="Calibri"/>
        </w:rPr>
        <w:t>/przepracowanych godzin</w:t>
      </w:r>
      <w:r w:rsidR="00544327">
        <w:rPr>
          <w:rFonts w:asciiTheme="majorHAnsi" w:hAnsiTheme="majorHAnsi" w:cs="Calibri"/>
        </w:rPr>
        <w:t xml:space="preserve"> (motogodzin)</w:t>
      </w:r>
      <w:r w:rsidRPr="0073131C">
        <w:rPr>
          <w:rFonts w:asciiTheme="majorHAnsi" w:hAnsiTheme="majorHAnsi" w:cs="Calibri"/>
        </w:rPr>
        <w:t>.</w:t>
      </w:r>
    </w:p>
    <w:p w14:paraId="4DA92851" w14:textId="77777777" w:rsidR="002D4DA1" w:rsidRPr="0073131C" w:rsidRDefault="002D4DA1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6D7C8FE7" w14:textId="77777777" w:rsidR="0073131C" w:rsidRPr="0073131C" w:rsidRDefault="00087EE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4</w:t>
      </w:r>
      <w:r w:rsidR="0073131C" w:rsidRPr="0073131C">
        <w:rPr>
          <w:rFonts w:asciiTheme="majorHAnsi" w:hAnsiTheme="majorHAnsi" w:cs="Calibri"/>
        </w:rPr>
        <w:t>.</w:t>
      </w:r>
      <w:r w:rsidR="002D4DA1">
        <w:rPr>
          <w:rFonts w:asciiTheme="majorHAnsi" w:hAnsiTheme="majorHAnsi" w:cs="Calibri"/>
        </w:rPr>
        <w:t xml:space="preserve"> </w:t>
      </w:r>
      <w:r w:rsidR="0073131C" w:rsidRPr="0073131C">
        <w:rPr>
          <w:rFonts w:asciiTheme="majorHAnsi" w:hAnsiTheme="majorHAnsi" w:cs="Calibri"/>
        </w:rPr>
        <w:t>Jeżeli w wyniku miesięcznego rozliczenia okaże się, że ilość rzeczywiście zużytego paliwa jest</w:t>
      </w:r>
    </w:p>
    <w:p w14:paraId="5EA98102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mniejsza od ilości paliwa, którą pojazd mógł zużyć w danym okresie na podstawie normy zużycia</w:t>
      </w:r>
      <w:r w:rsidR="00087EEE">
        <w:rPr>
          <w:rFonts w:asciiTheme="majorHAnsi" w:hAnsiTheme="majorHAnsi" w:cs="Calibri"/>
        </w:rPr>
        <w:t xml:space="preserve"> </w:t>
      </w:r>
      <w:r w:rsidRPr="0073131C">
        <w:rPr>
          <w:rFonts w:asciiTheme="majorHAnsi" w:hAnsiTheme="majorHAnsi" w:cs="Calibri"/>
        </w:rPr>
        <w:t>paliwa, różnica tych ilości oznacza oszczędność, natomiast jeżeli ilość rzeczywiście zużytego</w:t>
      </w:r>
      <w:r w:rsidR="00087EEE">
        <w:rPr>
          <w:rFonts w:asciiTheme="majorHAnsi" w:hAnsiTheme="majorHAnsi" w:cs="Calibri"/>
        </w:rPr>
        <w:t xml:space="preserve"> </w:t>
      </w:r>
      <w:r w:rsidRPr="0073131C">
        <w:rPr>
          <w:rFonts w:asciiTheme="majorHAnsi" w:hAnsiTheme="majorHAnsi" w:cs="Calibri"/>
        </w:rPr>
        <w:t>paliwa jest większa od ilości, którą pojazd mógł zużyć, to różnica tych ilości oznacza zużycie</w:t>
      </w:r>
      <w:r w:rsidR="00087EEE">
        <w:rPr>
          <w:rFonts w:asciiTheme="majorHAnsi" w:hAnsiTheme="majorHAnsi" w:cs="Calibri"/>
        </w:rPr>
        <w:t xml:space="preserve"> </w:t>
      </w:r>
      <w:r w:rsidRPr="0073131C">
        <w:rPr>
          <w:rFonts w:asciiTheme="majorHAnsi" w:hAnsiTheme="majorHAnsi" w:cs="Calibri"/>
        </w:rPr>
        <w:t>ponad ustaloną normę – przepał.</w:t>
      </w:r>
    </w:p>
    <w:p w14:paraId="27C71FBE" w14:textId="77777777" w:rsidR="002D4DA1" w:rsidRPr="0073131C" w:rsidRDefault="002D4DA1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1D1972B9" w14:textId="77777777" w:rsidR="0073131C" w:rsidRDefault="00087EE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5</w:t>
      </w:r>
      <w:r w:rsidR="0073131C" w:rsidRPr="0073131C">
        <w:rPr>
          <w:rFonts w:asciiTheme="majorHAnsi" w:hAnsiTheme="majorHAnsi" w:cs="Calibri"/>
        </w:rPr>
        <w:t>. Dopuszcza się możliwość przekroczenia do 10% ustalonej normy zużycia paliwa w szczególności</w:t>
      </w:r>
      <w:r>
        <w:rPr>
          <w:rFonts w:asciiTheme="majorHAnsi" w:hAnsiTheme="majorHAnsi" w:cs="Calibri"/>
        </w:rPr>
        <w:t xml:space="preserve"> </w:t>
      </w:r>
      <w:r w:rsidR="0073131C" w:rsidRPr="0073131C">
        <w:rPr>
          <w:rFonts w:asciiTheme="majorHAnsi" w:hAnsiTheme="majorHAnsi" w:cs="Calibri"/>
        </w:rPr>
        <w:t>na skutek długotrwałej eksploatacji samochodu</w:t>
      </w:r>
      <w:r w:rsidR="00C15EC5">
        <w:rPr>
          <w:rFonts w:asciiTheme="majorHAnsi" w:hAnsiTheme="majorHAnsi" w:cs="Calibri"/>
        </w:rPr>
        <w:t xml:space="preserve"> służbowego</w:t>
      </w:r>
      <w:r w:rsidR="0073131C" w:rsidRPr="0073131C">
        <w:rPr>
          <w:rFonts w:asciiTheme="majorHAnsi" w:hAnsiTheme="majorHAnsi" w:cs="Calibri"/>
        </w:rPr>
        <w:t xml:space="preserve"> w trudnych warunkach drogowych, takich jak</w:t>
      </w:r>
      <w:r>
        <w:rPr>
          <w:rFonts w:asciiTheme="majorHAnsi" w:hAnsiTheme="majorHAnsi" w:cs="Calibri"/>
        </w:rPr>
        <w:t xml:space="preserve"> </w:t>
      </w:r>
      <w:r w:rsidR="0073131C" w:rsidRPr="0073131C">
        <w:rPr>
          <w:rFonts w:asciiTheme="majorHAnsi" w:hAnsiTheme="majorHAnsi" w:cs="Calibri"/>
        </w:rPr>
        <w:t>bardzo niskie temperatury, upał, intensywne opady powodujące utrudnienia w ruchu pojazdów,</w:t>
      </w:r>
      <w:r w:rsidR="002D4DA1">
        <w:rPr>
          <w:rFonts w:asciiTheme="majorHAnsi" w:hAnsiTheme="majorHAnsi" w:cs="Calibri"/>
        </w:rPr>
        <w:t xml:space="preserve"> j</w:t>
      </w:r>
      <w:r w:rsidR="0073131C" w:rsidRPr="0073131C">
        <w:rPr>
          <w:rFonts w:asciiTheme="majorHAnsi" w:hAnsiTheme="majorHAnsi" w:cs="Calibri"/>
        </w:rPr>
        <w:t>azda na krótkich odcinkach na nie rozgrzanym silniku, jazda po drogach nieutwardzonych itp.</w:t>
      </w:r>
    </w:p>
    <w:p w14:paraId="7452ED9C" w14:textId="77777777" w:rsidR="00C15EC5" w:rsidRDefault="00C15EC5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2C7261AD" w14:textId="77777777" w:rsidR="00C15EC5" w:rsidRDefault="00C15EC5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6. </w:t>
      </w:r>
      <w:r w:rsidRPr="0073131C">
        <w:rPr>
          <w:rFonts w:asciiTheme="majorHAnsi" w:hAnsiTheme="majorHAnsi" w:cs="Calibri"/>
        </w:rPr>
        <w:t>Dopuszcza s</w:t>
      </w:r>
      <w:r>
        <w:rPr>
          <w:rFonts w:asciiTheme="majorHAnsi" w:hAnsiTheme="majorHAnsi" w:cs="Calibri"/>
        </w:rPr>
        <w:t>ię możliwość przekroczenia do 30</w:t>
      </w:r>
      <w:r w:rsidRPr="0073131C">
        <w:rPr>
          <w:rFonts w:asciiTheme="majorHAnsi" w:hAnsiTheme="majorHAnsi" w:cs="Calibri"/>
        </w:rPr>
        <w:t>% ustalonej normy zużycia</w:t>
      </w:r>
      <w:r w:rsidR="0025091F">
        <w:rPr>
          <w:rFonts w:asciiTheme="majorHAnsi" w:hAnsiTheme="majorHAnsi" w:cs="Calibri"/>
        </w:rPr>
        <w:t xml:space="preserve"> paliwa ciągników</w:t>
      </w:r>
      <w:r>
        <w:rPr>
          <w:rFonts w:asciiTheme="majorHAnsi" w:hAnsiTheme="majorHAnsi" w:cs="Calibri"/>
        </w:rPr>
        <w:t xml:space="preserve"> do prac komunalnych</w:t>
      </w:r>
      <w:r w:rsidRPr="0073131C">
        <w:rPr>
          <w:rFonts w:asciiTheme="majorHAnsi" w:hAnsiTheme="majorHAnsi" w:cs="Calibri"/>
        </w:rPr>
        <w:t xml:space="preserve"> paliwa w szczególności</w:t>
      </w:r>
      <w:r>
        <w:rPr>
          <w:rFonts w:asciiTheme="majorHAnsi" w:hAnsiTheme="majorHAnsi" w:cs="Calibri"/>
        </w:rPr>
        <w:t xml:space="preserve"> podczas prac związanych z odśnieżaniem lub pracy z osprzętem.</w:t>
      </w:r>
    </w:p>
    <w:p w14:paraId="3B19E1D2" w14:textId="77777777" w:rsidR="002D4DA1" w:rsidRPr="0073131C" w:rsidRDefault="002D4DA1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6AF90310" w14:textId="77777777" w:rsidR="0073131C" w:rsidRPr="0073131C" w:rsidRDefault="00C15EC5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7</w:t>
      </w:r>
      <w:r w:rsidR="0073131C" w:rsidRPr="0073131C">
        <w:rPr>
          <w:rFonts w:asciiTheme="majorHAnsi" w:hAnsiTheme="majorHAnsi" w:cs="Calibri"/>
        </w:rPr>
        <w:t>. W razie przekroczenia ustalonej normy zużycia paliwa pracownik kierujący samochodem</w:t>
      </w:r>
    </w:p>
    <w:p w14:paraId="6DF76B7B" w14:textId="77777777" w:rsid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służbowym ma obowiązek przedstawić pisemne wyjaśnienie w tej sprawie.</w:t>
      </w:r>
    </w:p>
    <w:p w14:paraId="47E33276" w14:textId="77777777" w:rsidR="002D4DA1" w:rsidRPr="0073131C" w:rsidRDefault="002D4DA1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7213BE8B" w14:textId="77777777" w:rsidR="0073131C" w:rsidRPr="0073131C" w:rsidRDefault="00C15EC5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8</w:t>
      </w:r>
      <w:r w:rsidR="0073131C" w:rsidRPr="0073131C">
        <w:rPr>
          <w:rFonts w:asciiTheme="majorHAnsi" w:hAnsiTheme="majorHAnsi" w:cs="Calibri"/>
        </w:rPr>
        <w:t>. W przypadku rażącego przekroczenia normy zużycia paliwa w o</w:t>
      </w:r>
      <w:r w:rsidR="00087EEE">
        <w:rPr>
          <w:rFonts w:asciiTheme="majorHAnsi" w:hAnsiTheme="majorHAnsi" w:cs="Calibri"/>
        </w:rPr>
        <w:t>kresie rozliczeniowym, Wójt</w:t>
      </w:r>
      <w:r w:rsidR="0073131C" w:rsidRPr="0073131C">
        <w:rPr>
          <w:rFonts w:asciiTheme="majorHAnsi" w:hAnsiTheme="majorHAnsi" w:cs="Calibri"/>
        </w:rPr>
        <w:t>,</w:t>
      </w:r>
    </w:p>
    <w:p w14:paraId="7A81C6FD" w14:textId="77777777" w:rsidR="0073131C" w:rsidRPr="0073131C" w:rsidRDefault="0073131C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na wniosek osoby nadzorującej właściwa eksploatację samochodów służbowych, o której mowa</w:t>
      </w:r>
    </w:p>
    <w:p w14:paraId="5FBBD8B6" w14:textId="77777777" w:rsidR="0073131C" w:rsidRPr="0073131C" w:rsidRDefault="00087EEE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w § 3</w:t>
      </w:r>
      <w:r w:rsidR="0073131C" w:rsidRPr="0073131C">
        <w:rPr>
          <w:rFonts w:asciiTheme="majorHAnsi" w:hAnsiTheme="majorHAnsi" w:cs="Calibri"/>
        </w:rPr>
        <w:t>, może obciążyć pracownika kierującego samochodem służbowym kosztami</w:t>
      </w:r>
    </w:p>
    <w:p w14:paraId="4475A13F" w14:textId="77777777" w:rsidR="0073131C" w:rsidRDefault="0073131C" w:rsidP="00087E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73131C">
        <w:rPr>
          <w:rFonts w:asciiTheme="majorHAnsi" w:hAnsiTheme="majorHAnsi" w:cs="Calibri"/>
        </w:rPr>
        <w:t>ponadnormatywnego zużycia paliwa</w:t>
      </w:r>
      <w:r w:rsidR="00087EEE">
        <w:rPr>
          <w:rFonts w:asciiTheme="majorHAnsi" w:hAnsiTheme="majorHAnsi" w:cs="Calibri"/>
        </w:rPr>
        <w:t>.</w:t>
      </w:r>
    </w:p>
    <w:p w14:paraId="6FB7D3A3" w14:textId="77777777" w:rsidR="002D4DA1" w:rsidRPr="0073131C" w:rsidRDefault="002D4DA1" w:rsidP="00087E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7A3F07AD" w14:textId="77777777" w:rsidR="0073131C" w:rsidRPr="0073131C" w:rsidRDefault="00C15EC5" w:rsidP="003561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9</w:t>
      </w:r>
      <w:r w:rsidR="0073131C" w:rsidRPr="0073131C">
        <w:rPr>
          <w:rFonts w:asciiTheme="majorHAnsi" w:hAnsiTheme="majorHAnsi" w:cs="Calibri"/>
        </w:rPr>
        <w:t>. W przypadkach awaryjnych np. pęknięcia zbiornika paliwa lub przewodu paliwowego, wyciek</w:t>
      </w:r>
      <w:r w:rsidR="00087EEE">
        <w:rPr>
          <w:rFonts w:asciiTheme="majorHAnsi" w:hAnsiTheme="majorHAnsi" w:cs="Calibri"/>
        </w:rPr>
        <w:t xml:space="preserve">u </w:t>
      </w:r>
      <w:r w:rsidR="0073131C" w:rsidRPr="0073131C">
        <w:rPr>
          <w:rFonts w:asciiTheme="majorHAnsi" w:hAnsiTheme="majorHAnsi" w:cs="Calibri"/>
        </w:rPr>
        <w:t>z układu zasilania należy ten fakt każdorazowo odnotować w karcie drogowej oraz powiadomić</w:t>
      </w:r>
      <w:r w:rsidR="00087EEE">
        <w:rPr>
          <w:rFonts w:asciiTheme="majorHAnsi" w:hAnsiTheme="majorHAnsi" w:cs="Calibri"/>
        </w:rPr>
        <w:t xml:space="preserve"> </w:t>
      </w:r>
      <w:r w:rsidR="0073131C" w:rsidRPr="0073131C">
        <w:rPr>
          <w:rFonts w:asciiTheme="majorHAnsi" w:hAnsiTheme="majorHAnsi" w:cs="Calibri"/>
        </w:rPr>
        <w:t>osobę nadzorującą właściwa eksploatację samochodu służbo</w:t>
      </w:r>
      <w:r w:rsidR="00087EEE">
        <w:rPr>
          <w:rFonts w:asciiTheme="majorHAnsi" w:hAnsiTheme="majorHAnsi" w:cs="Calibri"/>
        </w:rPr>
        <w:t>wego, o której mowa w § 3</w:t>
      </w:r>
      <w:r w:rsidR="0073131C" w:rsidRPr="0073131C">
        <w:rPr>
          <w:rFonts w:asciiTheme="majorHAnsi" w:hAnsiTheme="majorHAnsi" w:cs="Calibri"/>
        </w:rPr>
        <w:t>.</w:t>
      </w:r>
    </w:p>
    <w:p w14:paraId="5F16749A" w14:textId="77777777" w:rsidR="0035615D" w:rsidRDefault="0035615D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14:paraId="7B84226A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172940FC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24AEBC6B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5E7F298A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4F6976B6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1BFC0D52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2F97B72A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6A5A9ED2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318BD2F4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5C28AD5C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1F8F90A5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61ACC4D5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3C0816BE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1D5D3810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1C3C8AC4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59A44995" w14:textId="77777777" w:rsidR="002D4DA1" w:rsidRDefault="002D4DA1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</w:p>
    <w:p w14:paraId="0EA7C4CE" w14:textId="77777777" w:rsidR="0035615D" w:rsidRPr="0073131C" w:rsidRDefault="0035615D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Załącznik nr 2</w:t>
      </w:r>
    </w:p>
    <w:p w14:paraId="5535C6FC" w14:textId="77777777" w:rsidR="0035615D" w:rsidRPr="0073131C" w:rsidRDefault="00532E16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do Zarządzenia nr </w:t>
      </w:r>
      <w:r w:rsidR="0025091F">
        <w:rPr>
          <w:rFonts w:asciiTheme="majorHAnsi" w:hAnsiTheme="majorHAnsi" w:cs="Calibri"/>
        </w:rPr>
        <w:t>15/2021</w:t>
      </w:r>
    </w:p>
    <w:p w14:paraId="0B1F9B93" w14:textId="77777777" w:rsidR="0035615D" w:rsidRPr="0073131C" w:rsidRDefault="0035615D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Wójta Gminy Sztutowo</w:t>
      </w:r>
    </w:p>
    <w:p w14:paraId="56A00AB4" w14:textId="77777777" w:rsidR="0035615D" w:rsidRPr="0073131C" w:rsidRDefault="0025091F" w:rsidP="0035615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 dnia 12</w:t>
      </w:r>
      <w:r w:rsidR="005F5663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marca 2021</w:t>
      </w:r>
      <w:r w:rsidR="0035615D">
        <w:rPr>
          <w:rFonts w:asciiTheme="majorHAnsi" w:hAnsiTheme="majorHAnsi" w:cs="Calibri"/>
        </w:rPr>
        <w:t xml:space="preserve"> r.</w:t>
      </w:r>
    </w:p>
    <w:p w14:paraId="54C76CFD" w14:textId="77777777" w:rsidR="0035615D" w:rsidRDefault="0035615D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14:paraId="01ACF856" w14:textId="77777777" w:rsidR="0035615D" w:rsidRDefault="0035615D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14:paraId="63BFA739" w14:textId="77777777" w:rsidR="00CE6C21" w:rsidRDefault="0073131C" w:rsidP="00CE6C2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28"/>
          <w:szCs w:val="28"/>
        </w:rPr>
      </w:pPr>
      <w:r w:rsidRPr="0073131C">
        <w:rPr>
          <w:rFonts w:asciiTheme="majorHAnsi" w:hAnsiTheme="majorHAnsi" w:cs="Calibri-Bold"/>
          <w:b/>
          <w:bCs/>
          <w:sz w:val="28"/>
          <w:szCs w:val="28"/>
        </w:rPr>
        <w:t>NORMY ZUŻYCIA PALIWA W SAMOCHODACH SŁUŻBOWYCH</w:t>
      </w:r>
      <w:r w:rsidR="0035615D">
        <w:rPr>
          <w:rFonts w:asciiTheme="majorHAnsi" w:hAnsiTheme="majorHAnsi" w:cs="Calibri-Bold"/>
          <w:b/>
          <w:bCs/>
          <w:sz w:val="28"/>
          <w:szCs w:val="28"/>
        </w:rPr>
        <w:t xml:space="preserve">, POJAZDACH </w:t>
      </w:r>
      <w:r w:rsidR="0035615D" w:rsidRPr="00201A2B">
        <w:rPr>
          <w:rFonts w:asciiTheme="majorHAnsi" w:hAnsiTheme="majorHAnsi" w:cs="Calibri-Bold"/>
          <w:b/>
          <w:bCs/>
          <w:sz w:val="28"/>
          <w:szCs w:val="28"/>
        </w:rPr>
        <w:t>MECHANICZNYCH STANOWIĄCYCH</w:t>
      </w:r>
      <w:r w:rsidR="0035615D">
        <w:rPr>
          <w:rFonts w:asciiTheme="majorHAnsi" w:hAnsiTheme="majorHAnsi" w:cs="Calibri-Bold"/>
          <w:b/>
          <w:bCs/>
          <w:sz w:val="28"/>
          <w:szCs w:val="28"/>
        </w:rPr>
        <w:t xml:space="preserve"> WŁASNOŚĆ </w:t>
      </w:r>
    </w:p>
    <w:p w14:paraId="4A7F2773" w14:textId="77777777" w:rsidR="0073131C" w:rsidRPr="0073131C" w:rsidRDefault="0035615D" w:rsidP="00CE6C2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28"/>
          <w:szCs w:val="28"/>
        </w:rPr>
      </w:pPr>
      <w:r>
        <w:rPr>
          <w:rFonts w:asciiTheme="majorHAnsi" w:hAnsiTheme="majorHAnsi" w:cs="Calibri-Bold"/>
          <w:b/>
          <w:bCs/>
          <w:sz w:val="28"/>
          <w:szCs w:val="28"/>
        </w:rPr>
        <w:t>GMINY SZTUTOWO</w:t>
      </w:r>
    </w:p>
    <w:p w14:paraId="0B194D48" w14:textId="77777777" w:rsidR="0035615D" w:rsidRDefault="0035615D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14:paraId="64B68936" w14:textId="77777777" w:rsidR="0035615D" w:rsidRDefault="0035615D" w:rsidP="007313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</w:p>
    <w:p w14:paraId="49BAD673" w14:textId="77777777" w:rsidR="0073131C" w:rsidRDefault="0035615D" w:rsidP="007313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Dla samochodu służbowego</w:t>
      </w:r>
      <w:r w:rsidR="00687D3D">
        <w:rPr>
          <w:rFonts w:asciiTheme="majorHAnsi" w:hAnsiTheme="majorHAnsi" w:cs="Calibri-Bold"/>
          <w:b/>
          <w:bCs/>
        </w:rPr>
        <w:t xml:space="preserve"> m-ki</w:t>
      </w:r>
      <w:r>
        <w:rPr>
          <w:rFonts w:asciiTheme="majorHAnsi" w:hAnsiTheme="majorHAnsi" w:cs="Calibri-Bold"/>
          <w:b/>
          <w:bCs/>
        </w:rPr>
        <w:t xml:space="preserve"> Volkswagen </w:t>
      </w:r>
      <w:proofErr w:type="spellStart"/>
      <w:r w:rsidR="00FB07CD">
        <w:rPr>
          <w:rFonts w:asciiTheme="majorHAnsi" w:hAnsiTheme="majorHAnsi" w:cs="Calibri-Bold"/>
          <w:b/>
          <w:bCs/>
        </w:rPr>
        <w:t>Crafter</w:t>
      </w:r>
      <w:proofErr w:type="spellEnd"/>
      <w:r>
        <w:rPr>
          <w:rFonts w:asciiTheme="majorHAnsi" w:hAnsiTheme="majorHAnsi" w:cs="Calibri-Bold"/>
          <w:b/>
          <w:bCs/>
        </w:rPr>
        <w:t xml:space="preserve">, nr rejestracyjny GND  </w:t>
      </w:r>
      <w:r w:rsidR="00FB07CD">
        <w:rPr>
          <w:rFonts w:asciiTheme="majorHAnsi" w:hAnsiTheme="majorHAnsi" w:cs="Calibri-Bold"/>
          <w:b/>
          <w:bCs/>
        </w:rPr>
        <w:t>68R8</w:t>
      </w:r>
      <w:r>
        <w:rPr>
          <w:rFonts w:asciiTheme="majorHAnsi" w:hAnsiTheme="majorHAnsi" w:cs="Calibri-Bold"/>
          <w:b/>
          <w:bCs/>
        </w:rPr>
        <w:t xml:space="preserve">, </w:t>
      </w:r>
      <w:r w:rsidR="0025091F">
        <w:rPr>
          <w:rFonts w:asciiTheme="majorHAnsi" w:hAnsiTheme="majorHAnsi" w:cs="Calibri-Bold"/>
          <w:b/>
          <w:bCs/>
        </w:rPr>
        <w:t xml:space="preserve">olej napędowy, </w:t>
      </w:r>
      <w:r>
        <w:rPr>
          <w:rFonts w:asciiTheme="majorHAnsi" w:hAnsiTheme="majorHAnsi" w:cs="Calibri-Bold"/>
          <w:b/>
          <w:bCs/>
        </w:rPr>
        <w:t>u</w:t>
      </w:r>
      <w:r w:rsidR="0073131C" w:rsidRPr="0035615D">
        <w:rPr>
          <w:rFonts w:asciiTheme="majorHAnsi" w:hAnsiTheme="majorHAnsi" w:cs="Calibri-Bold"/>
          <w:b/>
          <w:bCs/>
        </w:rPr>
        <w:t>stalona norma</w:t>
      </w:r>
      <w:r>
        <w:rPr>
          <w:rFonts w:asciiTheme="majorHAnsi" w:hAnsiTheme="majorHAnsi" w:cs="Calibri-Bold"/>
          <w:b/>
          <w:bCs/>
        </w:rPr>
        <w:t xml:space="preserve"> </w:t>
      </w:r>
      <w:r w:rsidR="0073131C" w:rsidRPr="0035615D">
        <w:rPr>
          <w:rFonts w:asciiTheme="majorHAnsi" w:hAnsiTheme="majorHAnsi" w:cs="Calibri-Bold"/>
          <w:b/>
          <w:bCs/>
        </w:rPr>
        <w:t>zużycia paliwa</w:t>
      </w:r>
      <w:r>
        <w:rPr>
          <w:rFonts w:asciiTheme="majorHAnsi" w:hAnsiTheme="majorHAnsi" w:cs="Calibri-Bold"/>
          <w:b/>
          <w:bCs/>
        </w:rPr>
        <w:t xml:space="preserve"> </w:t>
      </w:r>
      <w:r w:rsidR="0073131C" w:rsidRPr="0035615D">
        <w:rPr>
          <w:rFonts w:asciiTheme="majorHAnsi" w:hAnsiTheme="majorHAnsi" w:cs="Calibri-Bold"/>
          <w:b/>
          <w:bCs/>
        </w:rPr>
        <w:t>na 100 km</w:t>
      </w:r>
      <w:r>
        <w:rPr>
          <w:rFonts w:asciiTheme="majorHAnsi" w:hAnsiTheme="majorHAnsi" w:cs="Calibri-Bold"/>
          <w:b/>
          <w:bCs/>
        </w:rPr>
        <w:t>: 12 l</w:t>
      </w:r>
      <w:r w:rsidR="00687D3D">
        <w:rPr>
          <w:rFonts w:asciiTheme="majorHAnsi" w:hAnsiTheme="majorHAnsi" w:cs="Calibri-Bold"/>
          <w:b/>
          <w:bCs/>
        </w:rPr>
        <w:t>itrów</w:t>
      </w:r>
    </w:p>
    <w:p w14:paraId="1FC1E0F5" w14:textId="77777777" w:rsidR="00A2793C" w:rsidRPr="00A2793C" w:rsidRDefault="00A2793C" w:rsidP="00A2793C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libri-Bold"/>
          <w:b/>
          <w:bCs/>
        </w:rPr>
      </w:pPr>
    </w:p>
    <w:p w14:paraId="6BDFCF0C" w14:textId="77777777" w:rsidR="00687D3D" w:rsidRDefault="00687D3D" w:rsidP="007313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 xml:space="preserve">Dla ciągnika do prac komunalnych m-ki TYM T293, nr rejestracyjny GND 78C7, </w:t>
      </w:r>
      <w:r w:rsidR="0025091F">
        <w:rPr>
          <w:rFonts w:asciiTheme="majorHAnsi" w:hAnsiTheme="majorHAnsi" w:cs="Calibri-Bold"/>
          <w:b/>
          <w:bCs/>
        </w:rPr>
        <w:t xml:space="preserve">olej napędowy, </w:t>
      </w:r>
      <w:r>
        <w:rPr>
          <w:rFonts w:asciiTheme="majorHAnsi" w:hAnsiTheme="majorHAnsi" w:cs="Calibri-Bold"/>
          <w:b/>
          <w:bCs/>
        </w:rPr>
        <w:t xml:space="preserve">ustalona </w:t>
      </w:r>
      <w:r w:rsidR="00952829">
        <w:rPr>
          <w:rFonts w:asciiTheme="majorHAnsi" w:hAnsiTheme="majorHAnsi" w:cs="Calibri-Bold"/>
          <w:b/>
          <w:bCs/>
        </w:rPr>
        <w:t xml:space="preserve">norma zużycia paliwa na 1 </w:t>
      </w:r>
      <w:proofErr w:type="spellStart"/>
      <w:r w:rsidR="00952829">
        <w:rPr>
          <w:rFonts w:asciiTheme="majorHAnsi" w:hAnsiTheme="majorHAnsi" w:cs="Calibri-Bold"/>
          <w:b/>
          <w:bCs/>
        </w:rPr>
        <w:t>mth</w:t>
      </w:r>
      <w:proofErr w:type="spellEnd"/>
      <w:r w:rsidR="00952829">
        <w:rPr>
          <w:rFonts w:asciiTheme="majorHAnsi" w:hAnsiTheme="majorHAnsi" w:cs="Calibri-Bold"/>
          <w:b/>
          <w:bCs/>
        </w:rPr>
        <w:t>: 3</w:t>
      </w:r>
      <w:r>
        <w:rPr>
          <w:rFonts w:asciiTheme="majorHAnsi" w:hAnsiTheme="majorHAnsi" w:cs="Calibri-Bold"/>
          <w:b/>
          <w:bCs/>
        </w:rPr>
        <w:t xml:space="preserve"> litry.</w:t>
      </w:r>
    </w:p>
    <w:p w14:paraId="0416FA78" w14:textId="77777777" w:rsidR="0025091F" w:rsidRPr="0025091F" w:rsidRDefault="0025091F" w:rsidP="0025091F">
      <w:pPr>
        <w:pStyle w:val="Akapitzlist"/>
        <w:rPr>
          <w:rFonts w:asciiTheme="majorHAnsi" w:hAnsiTheme="majorHAnsi" w:cs="Calibri-Bold"/>
          <w:b/>
          <w:bCs/>
        </w:rPr>
      </w:pPr>
    </w:p>
    <w:p w14:paraId="009391DC" w14:textId="77777777" w:rsidR="0025091F" w:rsidRDefault="0025091F" w:rsidP="007313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>Dla ciągnika m-ki URSUS 1014, nr rejestracyjny GND C45H,</w:t>
      </w:r>
      <w:r w:rsidRPr="0025091F">
        <w:rPr>
          <w:rFonts w:asciiTheme="majorHAnsi" w:hAnsiTheme="majorHAnsi" w:cs="Calibri-Bold"/>
          <w:b/>
          <w:bCs/>
        </w:rPr>
        <w:t xml:space="preserve"> </w:t>
      </w:r>
      <w:r>
        <w:rPr>
          <w:rFonts w:asciiTheme="majorHAnsi" w:hAnsiTheme="majorHAnsi" w:cs="Calibri-Bold"/>
          <w:b/>
          <w:bCs/>
        </w:rPr>
        <w:t xml:space="preserve">olej napędowy,  ustalona norma zużycia paliwa na 1 </w:t>
      </w:r>
      <w:proofErr w:type="spellStart"/>
      <w:r>
        <w:rPr>
          <w:rFonts w:asciiTheme="majorHAnsi" w:hAnsiTheme="majorHAnsi" w:cs="Calibri-Bold"/>
          <w:b/>
          <w:bCs/>
        </w:rPr>
        <w:t>mth</w:t>
      </w:r>
      <w:proofErr w:type="spellEnd"/>
      <w:r>
        <w:rPr>
          <w:rFonts w:asciiTheme="majorHAnsi" w:hAnsiTheme="majorHAnsi" w:cs="Calibri-Bold"/>
          <w:b/>
          <w:bCs/>
        </w:rPr>
        <w:t>: 12 litrów</w:t>
      </w:r>
    </w:p>
    <w:p w14:paraId="384F443E" w14:textId="77777777" w:rsidR="00A2793C" w:rsidRPr="00A2793C" w:rsidRDefault="00A2793C" w:rsidP="00A2793C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libri-Bold"/>
          <w:b/>
          <w:bCs/>
        </w:rPr>
      </w:pPr>
    </w:p>
    <w:p w14:paraId="53F9D584" w14:textId="77777777" w:rsidR="0035615D" w:rsidRPr="0035615D" w:rsidRDefault="00AD07AB" w:rsidP="007313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</w:rPr>
      </w:pPr>
      <w:r>
        <w:rPr>
          <w:rFonts w:asciiTheme="majorHAnsi" w:hAnsiTheme="majorHAnsi" w:cs="Calibri-Bold"/>
          <w:b/>
          <w:bCs/>
        </w:rPr>
        <w:t xml:space="preserve">Dla pojazdu mechanicznego </w:t>
      </w:r>
      <w:proofErr w:type="spellStart"/>
      <w:r>
        <w:rPr>
          <w:rFonts w:asciiTheme="majorHAnsi" w:hAnsiTheme="majorHAnsi" w:cs="Calibri-Bold"/>
          <w:b/>
          <w:bCs/>
        </w:rPr>
        <w:t>Husqv</w:t>
      </w:r>
      <w:r w:rsidR="0035615D">
        <w:rPr>
          <w:rFonts w:asciiTheme="majorHAnsi" w:hAnsiTheme="majorHAnsi" w:cs="Calibri-Bold"/>
          <w:b/>
          <w:bCs/>
        </w:rPr>
        <w:t>arna</w:t>
      </w:r>
      <w:proofErr w:type="spellEnd"/>
      <w:r w:rsidR="0035615D">
        <w:rPr>
          <w:rFonts w:asciiTheme="majorHAnsi" w:hAnsiTheme="majorHAnsi" w:cs="Calibri-Bold"/>
          <w:b/>
          <w:bCs/>
        </w:rPr>
        <w:t xml:space="preserve"> </w:t>
      </w:r>
      <w:proofErr w:type="spellStart"/>
      <w:r w:rsidR="0035615D">
        <w:rPr>
          <w:rFonts w:asciiTheme="majorHAnsi" w:hAnsiTheme="majorHAnsi" w:cs="Calibri-Bold"/>
          <w:b/>
          <w:bCs/>
        </w:rPr>
        <w:t>Twin</w:t>
      </w:r>
      <w:proofErr w:type="spellEnd"/>
      <w:r w:rsidR="0035615D">
        <w:rPr>
          <w:rFonts w:asciiTheme="majorHAnsi" w:hAnsiTheme="majorHAnsi" w:cs="Calibri-Bold"/>
          <w:b/>
          <w:bCs/>
        </w:rPr>
        <w:t xml:space="preserve"> </w:t>
      </w:r>
      <w:r w:rsidR="00687D3D">
        <w:rPr>
          <w:rFonts w:asciiTheme="majorHAnsi" w:hAnsiTheme="majorHAnsi" w:cs="Calibri-Bold"/>
          <w:b/>
          <w:bCs/>
        </w:rPr>
        <w:t xml:space="preserve">220, </w:t>
      </w:r>
      <w:r w:rsidR="00201A2B">
        <w:rPr>
          <w:rFonts w:asciiTheme="majorHAnsi" w:hAnsiTheme="majorHAnsi" w:cs="Calibri-Bold"/>
          <w:b/>
          <w:bCs/>
        </w:rPr>
        <w:t>etylina</w:t>
      </w:r>
      <w:r w:rsidR="00687D3D">
        <w:rPr>
          <w:rFonts w:asciiTheme="majorHAnsi" w:hAnsiTheme="majorHAnsi" w:cs="Calibri-Bold"/>
          <w:b/>
          <w:bCs/>
        </w:rPr>
        <w:t xml:space="preserve">, ustalona norma na 1 </w:t>
      </w:r>
      <w:proofErr w:type="spellStart"/>
      <w:r w:rsidR="00687D3D">
        <w:rPr>
          <w:rFonts w:asciiTheme="majorHAnsi" w:hAnsiTheme="majorHAnsi" w:cs="Calibri-Bold"/>
          <w:b/>
          <w:bCs/>
        </w:rPr>
        <w:t>mth</w:t>
      </w:r>
      <w:proofErr w:type="spellEnd"/>
      <w:r w:rsidR="00687D3D">
        <w:rPr>
          <w:rFonts w:asciiTheme="majorHAnsi" w:hAnsiTheme="majorHAnsi" w:cs="Calibri-Bold"/>
          <w:b/>
          <w:bCs/>
        </w:rPr>
        <w:t>: 3 litry.</w:t>
      </w:r>
    </w:p>
    <w:sectPr w:rsidR="0035615D" w:rsidRPr="0035615D" w:rsidSect="003D58AC">
      <w:pgSz w:w="11906" w:h="16838" w:code="9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747"/>
    <w:multiLevelType w:val="hybridMultilevel"/>
    <w:tmpl w:val="6F768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17F"/>
    <w:multiLevelType w:val="hybridMultilevel"/>
    <w:tmpl w:val="DA72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573"/>
    <w:multiLevelType w:val="hybridMultilevel"/>
    <w:tmpl w:val="0D1E7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1C"/>
    <w:rsid w:val="00087EEE"/>
    <w:rsid w:val="000B245A"/>
    <w:rsid w:val="00147BD9"/>
    <w:rsid w:val="001A2A47"/>
    <w:rsid w:val="00201A2B"/>
    <w:rsid w:val="0025091F"/>
    <w:rsid w:val="002B1328"/>
    <w:rsid w:val="002D4DA1"/>
    <w:rsid w:val="002E78C5"/>
    <w:rsid w:val="002F3F39"/>
    <w:rsid w:val="0035615D"/>
    <w:rsid w:val="003D58AC"/>
    <w:rsid w:val="00461FA7"/>
    <w:rsid w:val="00471E11"/>
    <w:rsid w:val="005216C1"/>
    <w:rsid w:val="00532E16"/>
    <w:rsid w:val="00544327"/>
    <w:rsid w:val="00563CFB"/>
    <w:rsid w:val="005F5663"/>
    <w:rsid w:val="006535D4"/>
    <w:rsid w:val="00687D3D"/>
    <w:rsid w:val="00697C1A"/>
    <w:rsid w:val="006B45AB"/>
    <w:rsid w:val="006E3394"/>
    <w:rsid w:val="00705DDC"/>
    <w:rsid w:val="0073131C"/>
    <w:rsid w:val="00785D9A"/>
    <w:rsid w:val="007A3A68"/>
    <w:rsid w:val="00812116"/>
    <w:rsid w:val="008A7951"/>
    <w:rsid w:val="00952829"/>
    <w:rsid w:val="0099445C"/>
    <w:rsid w:val="00A2793C"/>
    <w:rsid w:val="00AD07AB"/>
    <w:rsid w:val="00B14D17"/>
    <w:rsid w:val="00B7583E"/>
    <w:rsid w:val="00C00B3E"/>
    <w:rsid w:val="00C15EC5"/>
    <w:rsid w:val="00CC1996"/>
    <w:rsid w:val="00CE6C21"/>
    <w:rsid w:val="00DA1616"/>
    <w:rsid w:val="00DE77E0"/>
    <w:rsid w:val="00E33F3A"/>
    <w:rsid w:val="00E808BD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2B44"/>
  <w15:docId w15:val="{266D09A9-1171-4B19-9D21-2036955C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1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24F2E-F46D-43B3-B5D0-5B29C0EF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8232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Renata Głąb</cp:lastModifiedBy>
  <cp:revision>2</cp:revision>
  <cp:lastPrinted>2021-04-29T08:59:00Z</cp:lastPrinted>
  <dcterms:created xsi:type="dcterms:W3CDTF">2021-04-29T11:38:00Z</dcterms:created>
  <dcterms:modified xsi:type="dcterms:W3CDTF">2021-04-29T11:38:00Z</dcterms:modified>
</cp:coreProperties>
</file>