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36CB2" w14:textId="77777777" w:rsidR="00A77B3E" w:rsidRDefault="00414217">
      <w:pPr>
        <w:jc w:val="center"/>
        <w:rPr>
          <w:b/>
          <w:caps/>
        </w:rPr>
      </w:pPr>
      <w:r>
        <w:rPr>
          <w:b/>
          <w:caps/>
        </w:rPr>
        <w:t>Zarządzenie Nr 7/2021</w:t>
      </w:r>
      <w:r>
        <w:rPr>
          <w:b/>
          <w:caps/>
        </w:rPr>
        <w:br/>
        <w:t>Wójta Gminy Sztutowo</w:t>
      </w:r>
    </w:p>
    <w:p w14:paraId="59CDA5BB" w14:textId="77777777" w:rsidR="00A77B3E" w:rsidRDefault="00414217">
      <w:pPr>
        <w:spacing w:before="280" w:after="280"/>
        <w:jc w:val="center"/>
        <w:rPr>
          <w:b/>
          <w:caps/>
        </w:rPr>
      </w:pPr>
      <w:r>
        <w:t>z dnia 1 lutego 2021 r.</w:t>
      </w:r>
    </w:p>
    <w:p w14:paraId="415BD232" w14:textId="77777777" w:rsidR="00A77B3E" w:rsidRDefault="00414217">
      <w:pPr>
        <w:keepNext/>
        <w:spacing w:after="480"/>
        <w:jc w:val="center"/>
      </w:pPr>
      <w:r>
        <w:rPr>
          <w:b/>
        </w:rPr>
        <w:t>w sprawie zmiany w budżecie Gminy na 2021 rok</w:t>
      </w:r>
    </w:p>
    <w:p w14:paraId="7A9BAB24" w14:textId="77777777" w:rsidR="00A77B3E" w:rsidRDefault="00414217">
      <w:pPr>
        <w:keepLines/>
        <w:spacing w:before="120" w:after="120"/>
        <w:ind w:firstLine="227"/>
      </w:pPr>
      <w:r>
        <w:t>Na podstawie art.222, 257 pkt.1,3 oraz art. 258 ust.1 pkt.1 ustawy z dnia 27 sierpnia 2009 r. o finansach publicznych /tekst jednolity Dz. U. z 2019r. poz. 869 ze zmianami/oraz§ 8 pkt.2 Uchwały Nr XXIII/252/2020 Rady Gminy Sztutowo z dnia 22 grudnia 2020r. w sprawie budżetu Gminy na 2021 rok, oraz art 15 </w:t>
      </w:r>
      <w:proofErr w:type="spellStart"/>
      <w:r>
        <w:t>zn</w:t>
      </w:r>
      <w:proofErr w:type="spellEnd"/>
      <w:r>
        <w:t xml:space="preserve"> i 15 oz  ustawy z dnia 02 marca 2020 roku  o szczególnych rozwiązaniach z zapobieganiem ,przeciwdziałaniem i zwalczaniem  COVID -19, innych  chorób zakaźnych oraz wywołanych  nimi sytuacji kryzysowych( Dz. </w:t>
      </w:r>
      <w:proofErr w:type="spellStart"/>
      <w:r>
        <w:t>Uz</w:t>
      </w:r>
      <w:proofErr w:type="spellEnd"/>
      <w:r>
        <w:t xml:space="preserve"> 2020r. </w:t>
      </w:r>
      <w:proofErr w:type="spellStart"/>
      <w:r>
        <w:t>poz</w:t>
      </w:r>
      <w:proofErr w:type="spellEnd"/>
      <w:r>
        <w:t xml:space="preserve"> 1842) zarządza co następuje:</w:t>
      </w:r>
    </w:p>
    <w:p w14:paraId="41018242" w14:textId="77777777" w:rsidR="00A77B3E" w:rsidRDefault="0041421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1) Zwiększa się  plan  dochodów i wydatków o kwotę 3.238,00 zł. zgodnie  z załącznikiem Nr.1 i 2 do  </w:t>
      </w:r>
      <w:proofErr w:type="spellStart"/>
      <w:r>
        <w:t>ninjeszego</w:t>
      </w:r>
      <w:proofErr w:type="spellEnd"/>
      <w:r>
        <w:t xml:space="preserve"> zarządzenia</w:t>
      </w:r>
    </w:p>
    <w:p w14:paraId="71EEF351" w14:textId="77777777" w:rsidR="00A77B3E" w:rsidRDefault="00414217">
      <w:pPr>
        <w:spacing w:before="120" w:after="120"/>
        <w:ind w:left="340" w:hanging="227"/>
      </w:pPr>
      <w:r>
        <w:t>2) Dokonuje  się  zmiany w planie  wydatków  jak w załączniku  Nr 2 do niniejszego zarządzenia</w:t>
      </w:r>
    </w:p>
    <w:p w14:paraId="76F9665B" w14:textId="77777777" w:rsidR="00A77B3E" w:rsidRDefault="00414217">
      <w:pPr>
        <w:spacing w:before="120" w:after="120"/>
        <w:ind w:left="340" w:hanging="227"/>
      </w:pPr>
      <w:r>
        <w:t>3) Dokonuje się zmiany w planie finansowym zadań zleconych  jak w załączniku Nr.3 i 4 do niniejszego zarządzenia.</w:t>
      </w:r>
    </w:p>
    <w:p w14:paraId="58D89BAE" w14:textId="77777777" w:rsidR="00A77B3E" w:rsidRDefault="004142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1) Plan dochodów budżetu Gminy wynosi </w:t>
      </w:r>
      <w:r>
        <w:rPr>
          <w:b/>
          <w:i/>
          <w:color w:val="000000"/>
          <w:u w:color="000000"/>
        </w:rPr>
        <w:t xml:space="preserve">  19.115.324,00</w:t>
      </w:r>
      <w:r>
        <w:rPr>
          <w:color w:val="000000"/>
          <w:u w:color="000000"/>
        </w:rPr>
        <w:t xml:space="preserve"> zł.</w:t>
      </w:r>
    </w:p>
    <w:p w14:paraId="08D94E56" w14:textId="77777777" w:rsidR="00A77B3E" w:rsidRDefault="004142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Plan  wydatków budżetu Gminy po dokonanych zmianach wynosi </w:t>
      </w:r>
      <w:r>
        <w:rPr>
          <w:b/>
          <w:i/>
          <w:color w:val="000000"/>
          <w:u w:color="000000"/>
        </w:rPr>
        <w:t>19.146.324,00</w:t>
      </w:r>
      <w:r>
        <w:rPr>
          <w:color w:val="000000"/>
          <w:u w:color="000000"/>
        </w:rPr>
        <w:t>zł.</w:t>
      </w:r>
    </w:p>
    <w:p w14:paraId="139EF0D8" w14:textId="77777777" w:rsidR="00A77B3E" w:rsidRDefault="004142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Dotacje  celowe  na realizacje  zadań zleconych  zakresu administracji rządowej wynoszą  </w:t>
      </w:r>
      <w:r>
        <w:rPr>
          <w:b/>
          <w:i/>
          <w:color w:val="000000"/>
          <w:u w:color="000000"/>
        </w:rPr>
        <w:t>3.771.170,00 zł</w:t>
      </w:r>
    </w:p>
    <w:p w14:paraId="538A3967" w14:textId="77777777" w:rsidR="00A77B3E" w:rsidRDefault="0041421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podjęcia.</w:t>
      </w:r>
    </w:p>
    <w:p w14:paraId="78C90153" w14:textId="77777777" w:rsidR="00A77B3E" w:rsidRDefault="00414217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5244D658" w14:textId="77777777" w:rsidR="00A77B3E" w:rsidRDefault="0041421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047C9" w14:paraId="3201589A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DFDE4A" w14:textId="77777777" w:rsidR="00F047C9" w:rsidRDefault="00F047C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5F7B12" w14:textId="77777777" w:rsidR="00F047C9" w:rsidRDefault="0041421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78B0D77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A57D67A" w14:textId="744C262C" w:rsidR="00A77B3E" w:rsidRPr="005B3538" w:rsidRDefault="00414217" w:rsidP="004C5E80">
      <w:pPr>
        <w:keepNext/>
        <w:spacing w:before="280" w:after="280" w:line="360" w:lineRule="auto"/>
        <w:ind w:left="4535"/>
        <w:jc w:val="right"/>
        <w:rPr>
          <w:rStyle w:val="Hipercze"/>
          <w:color w:val="auto"/>
          <w:u w:val="none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zarządzenia</w:t>
      </w:r>
      <w:r>
        <w:rPr>
          <w:color w:val="000000"/>
          <w:u w:color="000000"/>
        </w:rPr>
        <w:t xml:space="preserve"> Nr 7/2021</w:t>
      </w:r>
      <w:r>
        <w:rPr>
          <w:color w:val="000000"/>
          <w:u w:color="000000"/>
        </w:rPr>
        <w:br/>
      </w:r>
      <w:r>
        <w:t>Wójta Gminy Sztutow</w:t>
      </w:r>
      <w:r w:rsidR="005B3538">
        <w:t>o</w:t>
      </w:r>
      <w:r w:rsidR="004C5E80">
        <w:t xml:space="preserve"> </w:t>
      </w:r>
      <w:r>
        <w:t>z dnia 1 lutego 2021 r.</w:t>
      </w:r>
      <w:r>
        <w:rPr>
          <w:color w:val="000000"/>
          <w:u w:color="000000"/>
        </w:rPr>
        <w:br/>
      </w:r>
    </w:p>
    <w:p w14:paraId="33471A65" w14:textId="1A18AF05" w:rsidR="006575EF" w:rsidRDefault="006575EF" w:rsidP="005B3538">
      <w:pPr>
        <w:keepNext/>
        <w:spacing w:before="280" w:after="280" w:line="360" w:lineRule="auto"/>
        <w:jc w:val="left"/>
        <w:rPr>
          <w:color w:val="000000"/>
          <w:u w:color="000000"/>
        </w:rPr>
        <w:sectPr w:rsidR="006575EF" w:rsidSect="005B3538">
          <w:footerReference w:type="default" r:id="rId7"/>
          <w:endnotePr>
            <w:numFmt w:val="decimal"/>
          </w:endnotePr>
          <w:pgSz w:w="16838" w:h="11906" w:orient="landscape"/>
          <w:pgMar w:top="1020" w:right="992" w:bottom="1020" w:left="992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 wp14:anchorId="20795382" wp14:editId="451DA4F4">
            <wp:extent cx="9029700" cy="4695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21F51" w14:textId="52CACDCC" w:rsidR="005B3538" w:rsidRDefault="00103FCA" w:rsidP="004C5E80">
      <w:pPr>
        <w:keepNext/>
        <w:spacing w:before="280" w:after="280" w:line="360" w:lineRule="auto"/>
        <w:ind w:left="4320" w:firstLine="720"/>
        <w:jc w:val="right"/>
      </w:pPr>
      <w:r>
        <w:rPr>
          <w:color w:val="000000"/>
          <w:u w:color="000000"/>
        </w:rPr>
        <w:lastRenderedPageBreak/>
        <w:t xml:space="preserve">                          </w:t>
      </w:r>
      <w:r w:rsidR="005B3538">
        <w:rPr>
          <w:color w:val="000000"/>
          <w:u w:color="000000"/>
        </w:rPr>
        <w:t xml:space="preserve"> </w:t>
      </w:r>
      <w:r w:rsidR="005B3538">
        <w:rPr>
          <w:color w:val="000000"/>
          <w:u w:color="000000"/>
        </w:rPr>
        <w:fldChar w:fldCharType="begin"/>
      </w:r>
      <w:r w:rsidR="005B3538">
        <w:rPr>
          <w:color w:val="000000"/>
          <w:u w:color="000000"/>
        </w:rPr>
        <w:fldChar w:fldCharType="end"/>
      </w:r>
      <w:r w:rsidR="005B3538">
        <w:t>Załącznik Nr 2 do zarządzenia</w:t>
      </w:r>
      <w:r w:rsidR="005B3538">
        <w:rPr>
          <w:color w:val="000000"/>
          <w:u w:color="000000"/>
        </w:rPr>
        <w:t xml:space="preserve"> Nr 7/2021</w:t>
      </w:r>
      <w:r w:rsidR="005B3538">
        <w:t xml:space="preserve">              </w:t>
      </w:r>
      <w:r w:rsidR="005B3538">
        <w:t>Wójta Gminy Sztutowo</w:t>
      </w:r>
      <w:r w:rsidR="005B3538">
        <w:rPr>
          <w:color w:val="000000"/>
          <w:u w:color="000000"/>
        </w:rPr>
        <w:br/>
      </w:r>
      <w:r w:rsidR="005B3538">
        <w:t xml:space="preserve">              </w:t>
      </w:r>
      <w:r w:rsidR="005B3538">
        <w:t>z dnia 1 lutego 2021 r.</w:t>
      </w:r>
      <w:r w:rsidR="005B3538">
        <w:rPr>
          <w:color w:val="000000"/>
          <w:u w:color="000000"/>
        </w:rPr>
        <w:br/>
      </w:r>
      <w:r w:rsidR="005B3538">
        <w:t xml:space="preserve">               </w:t>
      </w:r>
    </w:p>
    <w:p w14:paraId="722848C5" w14:textId="6299BFD3" w:rsidR="00103FCA" w:rsidRDefault="00103FCA" w:rsidP="00103FCA">
      <w:r>
        <w:rPr>
          <w:noProof/>
        </w:rPr>
        <w:drawing>
          <wp:inline distT="0" distB="0" distL="0" distR="0" wp14:anchorId="3F60E95A" wp14:editId="0299A286">
            <wp:extent cx="8867775" cy="50101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4A132" w14:textId="6D312CCC" w:rsidR="00103FCA" w:rsidRDefault="00103FCA" w:rsidP="00103FCA">
      <w:pPr>
        <w:tabs>
          <w:tab w:val="left" w:pos="1185"/>
        </w:tabs>
      </w:pPr>
      <w:r>
        <w:tab/>
      </w:r>
    </w:p>
    <w:p w14:paraId="3F589913" w14:textId="1141A485" w:rsidR="00103FCA" w:rsidRPr="00103FCA" w:rsidRDefault="00103FCA" w:rsidP="00103FCA">
      <w:pPr>
        <w:tabs>
          <w:tab w:val="left" w:pos="1185"/>
        </w:tabs>
        <w:sectPr w:rsidR="00103FCA" w:rsidRPr="00103FCA" w:rsidSect="00103FCA">
          <w:endnotePr>
            <w:numFmt w:val="decimal"/>
          </w:endnotePr>
          <w:pgSz w:w="16838" w:h="11906" w:orient="landscape"/>
          <w:pgMar w:top="1020" w:right="992" w:bottom="1020" w:left="992" w:header="708" w:footer="708" w:gutter="0"/>
          <w:pgNumType w:start="1"/>
          <w:cols w:space="708"/>
          <w:docGrid w:linePitch="360"/>
        </w:sectPr>
      </w:pPr>
      <w:r>
        <w:lastRenderedPageBreak/>
        <w:tab/>
      </w:r>
      <w:r>
        <w:rPr>
          <w:noProof/>
        </w:rPr>
        <w:drawing>
          <wp:inline distT="0" distB="0" distL="0" distR="0" wp14:anchorId="3C7302EC" wp14:editId="2369146F">
            <wp:extent cx="7715250" cy="4152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C9813" w14:textId="77777777" w:rsidR="00B57733" w:rsidRDefault="00B57733" w:rsidP="00B57733">
      <w:pPr>
        <w:keepNext/>
        <w:spacing w:before="280" w:after="280" w:line="360" w:lineRule="auto"/>
        <w:jc w:val="left"/>
        <w:rPr>
          <w:color w:val="000000"/>
          <w:u w:color="000000"/>
        </w:rPr>
      </w:pPr>
    </w:p>
    <w:p w14:paraId="37E99A6C" w14:textId="77777777" w:rsidR="00B57733" w:rsidRDefault="00B57733" w:rsidP="00B57733">
      <w:pPr>
        <w:keepNext/>
        <w:spacing w:before="280" w:after="280" w:line="360" w:lineRule="auto"/>
        <w:jc w:val="left"/>
        <w:rPr>
          <w:color w:val="000000"/>
          <w:u w:color="000000"/>
        </w:rPr>
      </w:pPr>
    </w:p>
    <w:p w14:paraId="04B5149B" w14:textId="77777777" w:rsidR="00B57733" w:rsidRDefault="00B57733" w:rsidP="00B57733">
      <w:pPr>
        <w:keepNext/>
        <w:spacing w:before="280" w:after="280" w:line="360" w:lineRule="auto"/>
        <w:jc w:val="left"/>
        <w:rPr>
          <w:color w:val="000000"/>
          <w:u w:color="000000"/>
        </w:rPr>
      </w:pPr>
    </w:p>
    <w:p w14:paraId="1CDD8098" w14:textId="77777777" w:rsidR="00B57733" w:rsidRDefault="00B57733" w:rsidP="00B57733">
      <w:pPr>
        <w:keepNext/>
        <w:spacing w:before="280" w:after="280" w:line="360" w:lineRule="auto"/>
        <w:jc w:val="left"/>
        <w:rPr>
          <w:color w:val="000000"/>
          <w:u w:color="000000"/>
        </w:rPr>
      </w:pPr>
    </w:p>
    <w:p w14:paraId="18933A37" w14:textId="31E442A5" w:rsidR="00103FCA" w:rsidRDefault="00103FCA" w:rsidP="00B57733">
      <w:pPr>
        <w:keepNext/>
        <w:spacing w:before="280" w:after="28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3 do zarządzenia</w:t>
      </w:r>
      <w:r>
        <w:rPr>
          <w:color w:val="000000"/>
          <w:u w:color="000000"/>
        </w:rPr>
        <w:t xml:space="preserve"> Nr 7/2021</w:t>
      </w:r>
      <w:r>
        <w:rPr>
          <w:color w:val="000000"/>
          <w:u w:color="000000"/>
        </w:rPr>
        <w:br/>
      </w:r>
      <w:r>
        <w:t>Wójta Gminy Sztutowo</w:t>
      </w:r>
      <w:r>
        <w:rPr>
          <w:color w:val="000000"/>
          <w:u w:color="000000"/>
        </w:rPr>
        <w:br/>
      </w:r>
      <w:r>
        <w:t>z dnia 1 lutego 2021 r.</w:t>
      </w:r>
      <w:r>
        <w:rPr>
          <w:color w:val="000000"/>
          <w:u w:color="000000"/>
        </w:rPr>
        <w:br/>
      </w:r>
    </w:p>
    <w:p w14:paraId="59D504E4" w14:textId="7EDFEEE1" w:rsidR="00B57733" w:rsidRPr="00B57733" w:rsidRDefault="00B57733" w:rsidP="00B57733">
      <w:pPr>
        <w:sectPr w:rsidR="00B57733" w:rsidRPr="00B57733" w:rsidSect="00103FCA">
          <w:footerReference w:type="default" r:id="rId11"/>
          <w:endnotePr>
            <w:numFmt w:val="decimal"/>
          </w:endnotePr>
          <w:type w:val="continuous"/>
          <w:pgSz w:w="16838" w:h="11906" w:orient="landscape"/>
          <w:pgMar w:top="1020" w:right="992" w:bottom="1020" w:left="992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 wp14:anchorId="5653681F" wp14:editId="08B76665">
            <wp:extent cx="8039100" cy="2476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E132F" w14:textId="4833C7A3" w:rsidR="00E67985" w:rsidRDefault="00103FCA" w:rsidP="00E6798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zarządzenia</w:t>
      </w:r>
      <w:r>
        <w:rPr>
          <w:color w:val="000000"/>
          <w:u w:color="000000"/>
        </w:rPr>
        <w:t xml:space="preserve"> Nr 7/2021</w:t>
      </w:r>
      <w:r>
        <w:rPr>
          <w:color w:val="000000"/>
          <w:u w:color="000000"/>
        </w:rPr>
        <w:br/>
      </w:r>
      <w:r>
        <w:t>Wójta Gminy Sztutowo</w:t>
      </w:r>
      <w:r>
        <w:rPr>
          <w:color w:val="000000"/>
          <w:u w:color="000000"/>
        </w:rPr>
        <w:br/>
      </w:r>
      <w:r>
        <w:t>z dnia 1 lutego 2021 r.</w:t>
      </w:r>
    </w:p>
    <w:p w14:paraId="70B65F46" w14:textId="4319394E" w:rsidR="00E67985" w:rsidRPr="00E67985" w:rsidRDefault="00E67985" w:rsidP="00E67985">
      <w:pPr>
        <w:sectPr w:rsidR="00E67985" w:rsidRPr="00E67985" w:rsidSect="00E67985">
          <w:footerReference w:type="default" r:id="rId13"/>
          <w:endnotePr>
            <w:numFmt w:val="decimal"/>
          </w:endnotePr>
          <w:pgSz w:w="16838" w:h="11906" w:orient="landscape"/>
          <w:pgMar w:top="1020" w:right="992" w:bottom="1020" w:left="992" w:header="708" w:footer="708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 wp14:anchorId="46CA59CE" wp14:editId="31EA3CE6">
            <wp:extent cx="9182100" cy="4305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E8D1F" w14:textId="77777777" w:rsidR="009755BA" w:rsidRDefault="009755BA" w:rsidP="009755BA">
      <w:pPr>
        <w:jc w:val="left"/>
        <w:rPr>
          <w:rFonts w:ascii="Arial" w:hAnsi="Arial"/>
          <w:szCs w:val="20"/>
          <w:lang w:val="x-none" w:eastAsia="en-US" w:bidi="ar-SA"/>
        </w:rPr>
      </w:pPr>
      <w:r>
        <w:rPr>
          <w:rFonts w:ascii="Arial" w:hAnsi="Arial"/>
          <w:b/>
          <w:szCs w:val="20"/>
          <w:lang w:val="x-none" w:eastAsia="en-US" w:bidi="ar-SA"/>
        </w:rPr>
        <w:lastRenderedPageBreak/>
        <w:t>Uzasadnienie</w:t>
      </w:r>
    </w:p>
    <w:p w14:paraId="1C98AA2B" w14:textId="77777777" w:rsidR="009755BA" w:rsidRDefault="009755BA" w:rsidP="009755BA">
      <w:pPr>
        <w:jc w:val="left"/>
        <w:rPr>
          <w:rFonts w:ascii="Arial" w:hAnsi="Arial"/>
          <w:szCs w:val="20"/>
          <w:lang w:val="x-none" w:eastAsia="en-US" w:bidi="ar-SA"/>
        </w:rPr>
      </w:pPr>
    </w:p>
    <w:p w14:paraId="27C4E72C" w14:textId="77777777" w:rsidR="009755BA" w:rsidRDefault="009755BA" w:rsidP="009755BA">
      <w:pPr>
        <w:jc w:val="left"/>
        <w:rPr>
          <w:rFonts w:ascii="Arial" w:hAnsi="Arial"/>
          <w:color w:val="000000"/>
          <w:szCs w:val="20"/>
          <w:lang w:val="x-none" w:eastAsia="en-US" w:bidi="ar-SA"/>
        </w:rPr>
      </w:pPr>
      <w:r>
        <w:rPr>
          <w:rFonts w:ascii="Arial" w:hAnsi="Arial"/>
          <w:color w:val="000000"/>
          <w:szCs w:val="20"/>
          <w:lang w:val="x-none" w:eastAsia="en-US" w:bidi="ar-SA"/>
        </w:rPr>
        <w:t>1. Wojewoda  Pomorski  decyzją FB-I-.3111.1.2021.SM poinformował  o zwiększeniu  dotacji</w:t>
      </w:r>
    </w:p>
    <w:p w14:paraId="47E55BA0" w14:textId="77777777" w:rsidR="009755BA" w:rsidRDefault="009755BA" w:rsidP="009755BA">
      <w:pPr>
        <w:jc w:val="left"/>
        <w:rPr>
          <w:rFonts w:ascii="Arial" w:hAnsi="Arial"/>
          <w:color w:val="000000"/>
          <w:szCs w:val="20"/>
          <w:lang w:val="x-none" w:eastAsia="en-US" w:bidi="ar-SA"/>
        </w:rPr>
      </w:pPr>
      <w:r>
        <w:rPr>
          <w:rFonts w:ascii="Arial" w:hAnsi="Arial"/>
          <w:color w:val="000000"/>
          <w:szCs w:val="20"/>
          <w:lang w:val="x-none" w:eastAsia="en-US" w:bidi="ar-SA"/>
        </w:rPr>
        <w:t>w rozdziale  85215 par 2010 - przeznaczoną  na  wypłatę zryczałtowanych  dodatków  energetycznych na I kwartał  2021  r.</w:t>
      </w:r>
    </w:p>
    <w:p w14:paraId="44F8DE65" w14:textId="77777777" w:rsidR="009755BA" w:rsidRDefault="009755BA" w:rsidP="009755BA">
      <w:pPr>
        <w:jc w:val="left"/>
        <w:rPr>
          <w:rFonts w:ascii="Arial" w:hAnsi="Arial"/>
          <w:color w:val="000000"/>
          <w:szCs w:val="20"/>
          <w:lang w:val="x-none" w:eastAsia="en-US" w:bidi="ar-SA"/>
        </w:rPr>
      </w:pPr>
    </w:p>
    <w:p w14:paraId="1A78974B" w14:textId="77777777" w:rsidR="009755BA" w:rsidRDefault="009755BA" w:rsidP="009755BA">
      <w:pPr>
        <w:jc w:val="left"/>
        <w:rPr>
          <w:rFonts w:ascii="Arial" w:hAnsi="Arial"/>
          <w:b/>
          <w:color w:val="000000"/>
          <w:szCs w:val="20"/>
          <w:lang w:val="x-none" w:eastAsia="en-US" w:bidi="ar-SA"/>
        </w:rPr>
      </w:pPr>
      <w:r>
        <w:rPr>
          <w:rFonts w:ascii="Arial" w:hAnsi="Arial"/>
          <w:b/>
          <w:color w:val="000000"/>
          <w:szCs w:val="20"/>
          <w:lang w:val="x-none" w:eastAsia="en-US" w:bidi="ar-SA"/>
        </w:rPr>
        <w:t>2.Dokonuje się  zmiany w planie  wydatków jednostki :</w:t>
      </w:r>
    </w:p>
    <w:p w14:paraId="1F50E07B" w14:textId="77777777" w:rsidR="009755BA" w:rsidRDefault="009755BA" w:rsidP="009755BA">
      <w:pPr>
        <w:jc w:val="left"/>
        <w:rPr>
          <w:rFonts w:ascii="Arial" w:hAnsi="Arial"/>
          <w:color w:val="000000"/>
          <w:szCs w:val="20"/>
          <w:lang w:val="x-none" w:eastAsia="en-US" w:bidi="ar-SA"/>
        </w:rPr>
      </w:pPr>
      <w:r>
        <w:rPr>
          <w:rFonts w:ascii="Arial" w:hAnsi="Arial"/>
          <w:color w:val="000000"/>
          <w:szCs w:val="20"/>
          <w:lang w:val="x-none" w:eastAsia="en-US" w:bidi="ar-SA"/>
        </w:rPr>
        <w:t xml:space="preserve">-dokonuje się przeniesień środków  w wysokości 10.000,00 na zakup materiałów i wyposażenia w związku z przeciwdziałaniem  usuwania skutków   epidemii spowodowanym wirusem COVID-19 </w:t>
      </w:r>
      <w:r>
        <w:rPr>
          <w:rFonts w:ascii="Arial" w:hAnsi="Arial"/>
          <w:color w:val="000000"/>
          <w:szCs w:val="20"/>
        </w:rPr>
        <w:t>(</w:t>
      </w:r>
      <w:r>
        <w:rPr>
          <w:rFonts w:ascii="Arial" w:hAnsi="Arial"/>
          <w:color w:val="000000"/>
          <w:szCs w:val="20"/>
          <w:lang w:val="x-none" w:eastAsia="en-US" w:bidi="ar-SA"/>
        </w:rPr>
        <w:t>rezerwa celowa  na zarządzanie  kryzysowe ).</w:t>
      </w:r>
    </w:p>
    <w:p w14:paraId="7CC0860D" w14:textId="77777777" w:rsidR="009755BA" w:rsidRDefault="009755BA" w:rsidP="009755BA">
      <w:pPr>
        <w:jc w:val="left"/>
        <w:rPr>
          <w:rFonts w:ascii="Arial" w:hAnsi="Arial"/>
          <w:color w:val="000000"/>
          <w:szCs w:val="20"/>
        </w:rPr>
      </w:pPr>
    </w:p>
    <w:p w14:paraId="00E3A9D8" w14:textId="77777777" w:rsidR="009755BA" w:rsidRDefault="009755BA" w:rsidP="009755BA">
      <w:pPr>
        <w:jc w:val="left"/>
        <w:rPr>
          <w:rFonts w:ascii="Arial" w:hAnsi="Arial"/>
          <w:color w:val="000000"/>
          <w:szCs w:val="20"/>
          <w:lang w:val="x-none" w:eastAsia="en-US" w:bidi="ar-SA"/>
        </w:rPr>
      </w:pPr>
      <w:r>
        <w:rPr>
          <w:rFonts w:ascii="Arial" w:hAnsi="Arial"/>
          <w:color w:val="000000"/>
          <w:szCs w:val="20"/>
        </w:rPr>
        <w:t>D</w:t>
      </w:r>
      <w:proofErr w:type="spellStart"/>
      <w:r>
        <w:rPr>
          <w:rFonts w:ascii="Arial" w:hAnsi="Arial"/>
          <w:color w:val="000000"/>
          <w:szCs w:val="20"/>
          <w:lang w:val="x-none" w:eastAsia="en-US" w:bidi="ar-SA"/>
        </w:rPr>
        <w:t>okonano</w:t>
      </w:r>
      <w:proofErr w:type="spellEnd"/>
      <w:r>
        <w:rPr>
          <w:rFonts w:ascii="Arial" w:hAnsi="Arial"/>
          <w:color w:val="000000"/>
          <w:szCs w:val="20"/>
          <w:lang w:val="x-none" w:eastAsia="en-US" w:bidi="ar-SA"/>
        </w:rPr>
        <w:t xml:space="preserve"> przeniesienia wydatków  w wysokości 9.220 zł. ( rezerwa  ogólna)  z    przeznaczeniem na koszty transportu  osób  na szczepienia przeciwko COVID -19</w:t>
      </w:r>
    </w:p>
    <w:p w14:paraId="38F78688" w14:textId="77777777" w:rsidR="009755BA" w:rsidRDefault="009755BA" w:rsidP="009755BA">
      <w:pPr>
        <w:jc w:val="left"/>
        <w:rPr>
          <w:rFonts w:ascii="Arial" w:hAnsi="Arial"/>
          <w:color w:val="000000"/>
          <w:szCs w:val="20"/>
          <w:lang w:val="x-none" w:eastAsia="en-US" w:bidi="ar-SA"/>
        </w:rPr>
      </w:pPr>
      <w:r>
        <w:rPr>
          <w:rFonts w:ascii="Arial" w:hAnsi="Arial"/>
          <w:color w:val="000000"/>
          <w:szCs w:val="20"/>
          <w:lang w:val="x-none" w:eastAsia="en-US" w:bidi="ar-SA"/>
        </w:rPr>
        <w:t>-dostosowanie  planu do faktycznych potrzeb jednostki.</w:t>
      </w:r>
    </w:p>
    <w:p w14:paraId="0AF0D8B1" w14:textId="77777777" w:rsidR="009755BA" w:rsidRDefault="009755BA" w:rsidP="009755BA">
      <w:pPr>
        <w:jc w:val="left"/>
        <w:rPr>
          <w:rFonts w:ascii="Arial" w:hAnsi="Arial"/>
          <w:color w:val="000000"/>
          <w:szCs w:val="20"/>
          <w:lang w:val="x-none" w:eastAsia="en-US" w:bidi="ar-SA"/>
        </w:rPr>
      </w:pPr>
      <w:r>
        <w:rPr>
          <w:rFonts w:ascii="Arial" w:hAnsi="Arial"/>
          <w:color w:val="000000"/>
          <w:szCs w:val="20"/>
          <w:lang w:val="x-none" w:eastAsia="en-US" w:bidi="ar-SA"/>
        </w:rPr>
        <w:t>3. Na wniosek  Kierownika  Gminnego Ośrodka  Pomocy  Społecznej dokonano  zmian  w budżecie</w:t>
      </w:r>
    </w:p>
    <w:p w14:paraId="54B5AF9A" w14:textId="77777777" w:rsidR="009755BA" w:rsidRDefault="009755BA" w:rsidP="009755BA">
      <w:pPr>
        <w:jc w:val="left"/>
        <w:rPr>
          <w:rFonts w:ascii="Arial" w:hAnsi="Arial"/>
          <w:color w:val="000000"/>
          <w:szCs w:val="20"/>
          <w:lang w:val="x-none" w:eastAsia="en-US" w:bidi="ar-SA"/>
        </w:rPr>
      </w:pPr>
    </w:p>
    <w:p w14:paraId="24B3A048" w14:textId="67591D76" w:rsidR="009755BA" w:rsidRPr="009755BA" w:rsidRDefault="009755BA" w:rsidP="009755BA">
      <w:pPr>
        <w:jc w:val="left"/>
        <w:rPr>
          <w:rFonts w:ascii="Arial" w:hAnsi="Arial"/>
          <w:color w:val="000000"/>
          <w:szCs w:val="20"/>
          <w:lang w:val="x-none" w:eastAsia="en-US" w:bidi="ar-SA"/>
        </w:rPr>
        <w:sectPr w:rsidR="009755BA" w:rsidRPr="009755BA" w:rsidSect="009755BA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Arial" w:hAnsi="Arial"/>
          <w:color w:val="000000"/>
          <w:szCs w:val="20"/>
        </w:rPr>
        <w:t>Zmiana  wykazana  w  zarządzeniu  niezbędna  jest  do  prawidłowej i terminowej realizacji zadań gmin</w:t>
      </w:r>
    </w:p>
    <w:p w14:paraId="2360DCD8" w14:textId="77777777" w:rsidR="00F047C9" w:rsidRDefault="00F047C9" w:rsidP="009755B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047C9">
      <w:footerReference w:type="default" r:id="rId1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7144C" w14:textId="77777777" w:rsidR="00825CE1" w:rsidRDefault="00825CE1">
      <w:r>
        <w:separator/>
      </w:r>
    </w:p>
  </w:endnote>
  <w:endnote w:type="continuationSeparator" w:id="0">
    <w:p w14:paraId="24184ABA" w14:textId="77777777" w:rsidR="00825CE1" w:rsidRDefault="0082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047C9" w14:paraId="6952B70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1EAA36E" w14:textId="77777777" w:rsidR="00F047C9" w:rsidRDefault="00414217">
          <w:pPr>
            <w:jc w:val="left"/>
            <w:rPr>
              <w:sz w:val="18"/>
            </w:rPr>
          </w:pPr>
          <w:r>
            <w:rPr>
              <w:sz w:val="18"/>
            </w:rPr>
            <w:t>Id: 5FA707B2-FB96-414D-83DB-2D1E144E5793.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18C9591" w14:textId="77777777" w:rsidR="00F047C9" w:rsidRDefault="004142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51A5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43D80A" w14:textId="77777777" w:rsidR="00F047C9" w:rsidRDefault="00F047C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02"/>
      <w:gridCol w:w="4952"/>
    </w:tblGrid>
    <w:tr w:rsidR="00F047C9" w14:paraId="27F02A5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05C2B3D" w14:textId="77777777" w:rsidR="00F047C9" w:rsidRDefault="00414217">
          <w:pPr>
            <w:jc w:val="left"/>
            <w:rPr>
              <w:sz w:val="18"/>
            </w:rPr>
          </w:pPr>
          <w:r>
            <w:rPr>
              <w:sz w:val="18"/>
            </w:rPr>
            <w:t>Id: 5FA707B2-FB96-414D-83DB-2D1E144E5793.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AF36ED8" w14:textId="77777777" w:rsidR="00F047C9" w:rsidRDefault="004142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51A5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95053A" w14:textId="77777777" w:rsidR="00F047C9" w:rsidRDefault="00F047C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02"/>
      <w:gridCol w:w="4952"/>
    </w:tblGrid>
    <w:tr w:rsidR="00103FCA" w14:paraId="5BC6F07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C298FBE" w14:textId="77777777" w:rsidR="00103FCA" w:rsidRDefault="00103FCA">
          <w:pPr>
            <w:jc w:val="left"/>
            <w:rPr>
              <w:sz w:val="18"/>
            </w:rPr>
          </w:pPr>
          <w:r>
            <w:rPr>
              <w:sz w:val="18"/>
            </w:rPr>
            <w:t>Id: 5FA707B2-FB96-414D-83DB-2D1E144E5793.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17C61F6" w14:textId="77777777" w:rsidR="00103FCA" w:rsidRDefault="00103FC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03AD64" w14:textId="77777777" w:rsidR="00103FCA" w:rsidRDefault="00103FC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02"/>
      <w:gridCol w:w="4952"/>
    </w:tblGrid>
    <w:tr w:rsidR="00103FCA" w14:paraId="3E857F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F71ECB4" w14:textId="77777777" w:rsidR="00103FCA" w:rsidRDefault="00103FCA">
          <w:pPr>
            <w:jc w:val="left"/>
            <w:rPr>
              <w:sz w:val="18"/>
            </w:rPr>
          </w:pPr>
          <w:r>
            <w:rPr>
              <w:sz w:val="18"/>
            </w:rPr>
            <w:t>Id: 5FA707B2-FB96-414D-83DB-2D1E144E5793.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0927AFF" w14:textId="77777777" w:rsidR="00103FCA" w:rsidRDefault="00103FC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66E2B9" w14:textId="77777777" w:rsidR="00103FCA" w:rsidRDefault="00103FC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047C9" w14:paraId="443EFE4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25C4065" w14:textId="77777777" w:rsidR="00F047C9" w:rsidRDefault="00414217">
          <w:pPr>
            <w:jc w:val="left"/>
            <w:rPr>
              <w:sz w:val="18"/>
            </w:rPr>
          </w:pPr>
          <w:r>
            <w:rPr>
              <w:sz w:val="18"/>
            </w:rPr>
            <w:t>Id: 5FA707B2-FB96-414D-83DB-2D1E144E5793.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81F4FA3" w14:textId="73E14B34" w:rsidR="00F047C9" w:rsidRDefault="004142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51A5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ACB584" w14:textId="77777777" w:rsidR="00F047C9" w:rsidRDefault="00F047C9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047C9" w14:paraId="4855BCCA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07E29A8" w14:textId="77777777" w:rsidR="00F047C9" w:rsidRDefault="00414217">
          <w:pPr>
            <w:jc w:val="left"/>
            <w:rPr>
              <w:sz w:val="18"/>
            </w:rPr>
          </w:pPr>
          <w:r>
            <w:rPr>
              <w:sz w:val="18"/>
            </w:rPr>
            <w:t>Id: 5FA707B2-FB96-414D-83DB-2D1E144E5793.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310D8B0" w14:textId="7E99100A" w:rsidR="00F047C9" w:rsidRDefault="004142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51A5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C387DF5" w14:textId="77777777" w:rsidR="00F047C9" w:rsidRDefault="00F047C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A35CF" w14:textId="77777777" w:rsidR="00825CE1" w:rsidRDefault="00825CE1">
      <w:r>
        <w:separator/>
      </w:r>
    </w:p>
  </w:footnote>
  <w:footnote w:type="continuationSeparator" w:id="0">
    <w:p w14:paraId="6B129616" w14:textId="77777777" w:rsidR="00825CE1" w:rsidRDefault="0082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3FCA"/>
    <w:rsid w:val="00414217"/>
    <w:rsid w:val="00451A59"/>
    <w:rsid w:val="004C5E80"/>
    <w:rsid w:val="0053783C"/>
    <w:rsid w:val="005B3538"/>
    <w:rsid w:val="006575EF"/>
    <w:rsid w:val="00825CE1"/>
    <w:rsid w:val="009755BA"/>
    <w:rsid w:val="00A77B3E"/>
    <w:rsid w:val="00B57733"/>
    <w:rsid w:val="00CA2A55"/>
    <w:rsid w:val="00E67985"/>
    <w:rsid w:val="00F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A19A2"/>
  <w15:docId w15:val="{F5836963-D550-4068-9729-433B1ADA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">
    <w:name w:val="[Normal]"/>
    <w:basedOn w:val="Normalny"/>
    <w:pPr>
      <w:jc w:val="left"/>
    </w:pPr>
    <w:rPr>
      <w:rFonts w:ascii="Arial" w:hAnsi="Arial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386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7/2021 z dnia 1 lutego 2021 r.</vt:lpstr>
      <vt:lpstr/>
    </vt:vector>
  </TitlesOfParts>
  <Company>Wójt Gminy Sztutowo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7/2021 z dnia 1 lutego 2021 r.</dc:title>
  <dc:subject>w sprawie zmiany w^budżecie Gminy na 2021^rok</dc:subject>
  <dc:creator>rglab</dc:creator>
  <cp:lastModifiedBy>Renata Głąb</cp:lastModifiedBy>
  <cp:revision>7</cp:revision>
  <dcterms:created xsi:type="dcterms:W3CDTF">2021-02-04T13:58:00Z</dcterms:created>
  <dcterms:modified xsi:type="dcterms:W3CDTF">2021-02-04T14:24:00Z</dcterms:modified>
  <cp:category>Akt prawny</cp:category>
</cp:coreProperties>
</file>