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840B" w14:textId="7A805724" w:rsidR="002F490C" w:rsidRPr="00EE3E56" w:rsidRDefault="00266CB1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sz w:val="20"/>
          <w:szCs w:val="20"/>
        </w:rPr>
        <w:t xml:space="preserve">Nr referencyjny nadany sprawie przez Zamawiającego  </w:t>
      </w:r>
      <w:r w:rsidRPr="00EE3E56">
        <w:rPr>
          <w:rFonts w:cstheme="minorHAnsi"/>
          <w:sz w:val="20"/>
          <w:szCs w:val="20"/>
        </w:rPr>
        <w:tab/>
      </w:r>
      <w:r w:rsidRPr="00EE3E56">
        <w:rPr>
          <w:rFonts w:cstheme="minorHAnsi"/>
          <w:sz w:val="20"/>
          <w:szCs w:val="20"/>
        </w:rPr>
        <w:tab/>
      </w:r>
      <w:r w:rsidRPr="00EE3E56">
        <w:rPr>
          <w:rFonts w:cstheme="minorHAnsi"/>
          <w:sz w:val="20"/>
          <w:szCs w:val="20"/>
        </w:rPr>
        <w:tab/>
      </w:r>
      <w:r w:rsidR="002F490C" w:rsidRPr="00EE3E56">
        <w:rPr>
          <w:rFonts w:cstheme="minorHAnsi"/>
          <w:b/>
          <w:bCs/>
          <w:sz w:val="20"/>
          <w:szCs w:val="20"/>
        </w:rPr>
        <w:t>Znak sprawy:</w:t>
      </w:r>
      <w:r w:rsidR="00863929" w:rsidRPr="00EE3E56">
        <w:rPr>
          <w:rFonts w:cstheme="minorHAnsi"/>
          <w:b/>
          <w:bCs/>
          <w:sz w:val="20"/>
          <w:szCs w:val="20"/>
        </w:rPr>
        <w:t xml:space="preserve"> </w:t>
      </w:r>
      <w:r w:rsidR="00863929" w:rsidRPr="0005525A">
        <w:rPr>
          <w:rFonts w:cstheme="minorHAnsi"/>
          <w:b/>
          <w:bCs/>
          <w:sz w:val="20"/>
          <w:szCs w:val="20"/>
        </w:rPr>
        <w:t>UZ.271.05.2019</w:t>
      </w:r>
    </w:p>
    <w:p w14:paraId="445A5663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8B0FD3D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8EFEEDF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7AB8F18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B9D5A65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A1A3E3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0F54644" w14:textId="3EA3C354" w:rsidR="00266CB1" w:rsidRPr="00EE3E56" w:rsidRDefault="002F490C" w:rsidP="00EE3E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>SPECYFIKACJA ISTOTNYCH WARUNKÓW ZAMÓWIENIA</w:t>
      </w:r>
    </w:p>
    <w:p w14:paraId="43A9174D" w14:textId="77777777" w:rsidR="00863929" w:rsidRPr="00EE3E56" w:rsidRDefault="00863929" w:rsidP="00EE3E5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7"/>
      </w:tblGrid>
      <w:tr w:rsidR="00863929" w:rsidRPr="00EE3E56" w14:paraId="3271EC79" w14:textId="77777777" w:rsidTr="00590463">
        <w:trPr>
          <w:cantSplit/>
          <w:jc w:val="center"/>
        </w:trPr>
        <w:tc>
          <w:tcPr>
            <w:tcW w:w="8107" w:type="dxa"/>
          </w:tcPr>
          <w:p w14:paraId="4F89BDDD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485781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BFD87B7" w14:textId="77777777" w:rsidR="00863929" w:rsidRDefault="00863929" w:rsidP="00EE3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3E56">
              <w:rPr>
                <w:rFonts w:cstheme="minorHAnsi"/>
                <w:sz w:val="20"/>
                <w:szCs w:val="20"/>
              </w:rPr>
              <w:t>DLA</w:t>
            </w:r>
          </w:p>
          <w:p w14:paraId="48EFCC00" w14:textId="2D51F3AA" w:rsidR="00205131" w:rsidRPr="00EE3E56" w:rsidRDefault="00205131" w:rsidP="00EE3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3929" w:rsidRPr="00EE3E56" w14:paraId="59D59959" w14:textId="77777777" w:rsidTr="00590463">
        <w:trPr>
          <w:cantSplit/>
          <w:jc w:val="center"/>
        </w:trPr>
        <w:tc>
          <w:tcPr>
            <w:tcW w:w="8107" w:type="dxa"/>
          </w:tcPr>
          <w:p w14:paraId="72ECA78E" w14:textId="77777777" w:rsidR="00863929" w:rsidRDefault="00863929" w:rsidP="00EE3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3E56">
              <w:rPr>
                <w:rFonts w:cstheme="minorHAnsi"/>
                <w:sz w:val="20"/>
                <w:szCs w:val="20"/>
              </w:rPr>
              <w:t>PRZETARGU NIEOGRANICZONEGO</w:t>
            </w:r>
          </w:p>
          <w:p w14:paraId="5789BAF1" w14:textId="084C51D9" w:rsidR="00205131" w:rsidRPr="00EE3E56" w:rsidRDefault="00205131" w:rsidP="00EE3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3929" w:rsidRPr="00EE3E56" w14:paraId="388C1570" w14:textId="77777777" w:rsidTr="00590463">
        <w:trPr>
          <w:jc w:val="center"/>
        </w:trPr>
        <w:tc>
          <w:tcPr>
            <w:tcW w:w="8107" w:type="dxa"/>
          </w:tcPr>
          <w:p w14:paraId="68823F1B" w14:textId="77777777" w:rsidR="00863929" w:rsidRPr="00EE3E56" w:rsidRDefault="00863929" w:rsidP="00EE3E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E3E56">
              <w:rPr>
                <w:rFonts w:cstheme="minorHAnsi"/>
                <w:sz w:val="20"/>
                <w:szCs w:val="20"/>
              </w:rPr>
              <w:t>dla zamówienia publicznego o wartości szacunkowej nie przekraczającej kwoty określonej w przepisach wydanych na podstawie art. 11 ust. 8 ustawy z dnia 29 stycznia 2004 r. Prawo zamówień publicznych (</w:t>
            </w:r>
            <w:bookmarkStart w:id="0" w:name="_Hlk485021707"/>
            <w:r w:rsidRPr="00EE3E56">
              <w:rPr>
                <w:rFonts w:cstheme="minorHAnsi"/>
                <w:sz w:val="20"/>
                <w:szCs w:val="20"/>
              </w:rPr>
              <w:t>t.j. Dz.U.2018 poz. 1986 ze zm.)</w:t>
            </w:r>
            <w:bookmarkEnd w:id="0"/>
            <w:r w:rsidRPr="00EE3E56">
              <w:rPr>
                <w:rFonts w:cstheme="minorHAnsi"/>
                <w:sz w:val="20"/>
                <w:szCs w:val="20"/>
              </w:rPr>
              <w:t>.</w:t>
            </w:r>
          </w:p>
          <w:p w14:paraId="2EF973BC" w14:textId="77777777" w:rsidR="00266CB1" w:rsidRPr="00EE3E56" w:rsidRDefault="00266CB1" w:rsidP="00EE3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FAE508" w14:textId="77777777" w:rsidR="00205131" w:rsidRDefault="00205131" w:rsidP="00EE3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FAFB7B" w14:textId="77777777" w:rsidR="00205131" w:rsidRDefault="00205131" w:rsidP="00EE3E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8915F8" w14:textId="77777777" w:rsidR="00205131" w:rsidRPr="00245B24" w:rsidRDefault="00205131" w:rsidP="0024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780225" w14:textId="77777777" w:rsidR="00245B24" w:rsidRDefault="00266CB1" w:rsidP="0024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5452557"/>
            <w:r w:rsidRPr="00245B24">
              <w:rPr>
                <w:rFonts w:cstheme="minorHAnsi"/>
                <w:b/>
                <w:bCs/>
                <w:sz w:val="24"/>
                <w:szCs w:val="24"/>
              </w:rPr>
              <w:t xml:space="preserve">Dostawa średniego samochodu pożarniczego wraz z wyposażeniem </w:t>
            </w:r>
          </w:p>
          <w:p w14:paraId="2E65C7EE" w14:textId="11701E79" w:rsidR="00266CB1" w:rsidRPr="00245B24" w:rsidRDefault="00266CB1" w:rsidP="0024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5B24">
              <w:rPr>
                <w:rFonts w:cstheme="minorHAnsi"/>
                <w:b/>
                <w:bCs/>
                <w:sz w:val="24"/>
                <w:szCs w:val="24"/>
              </w:rPr>
              <w:t xml:space="preserve">dla OSP </w:t>
            </w:r>
            <w:r w:rsidR="00453070">
              <w:rPr>
                <w:rFonts w:cstheme="minorHAnsi"/>
                <w:b/>
                <w:bCs/>
                <w:sz w:val="24"/>
                <w:szCs w:val="24"/>
              </w:rPr>
              <w:t>w Sztutowie</w:t>
            </w:r>
            <w:bookmarkEnd w:id="1"/>
          </w:p>
          <w:p w14:paraId="2449A6AE" w14:textId="27CC6D1A" w:rsidR="00266CB1" w:rsidRPr="00EE3E56" w:rsidRDefault="00266CB1" w:rsidP="00EE3E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3929" w:rsidRPr="00EE3E56" w14:paraId="53E7FFCB" w14:textId="77777777" w:rsidTr="00590463">
        <w:trPr>
          <w:cantSplit/>
          <w:trHeight w:val="852"/>
          <w:jc w:val="center"/>
        </w:trPr>
        <w:tc>
          <w:tcPr>
            <w:tcW w:w="8107" w:type="dxa"/>
          </w:tcPr>
          <w:p w14:paraId="7007AB85" w14:textId="77777777" w:rsidR="00863929" w:rsidRPr="00EE3E56" w:rsidRDefault="00863929" w:rsidP="00EE3E56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803D323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886DB7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869E00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8B4B18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2B8595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1A12C9E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BE39C9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BFEB04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15CF18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37BE79" w14:textId="77777777" w:rsidR="00205131" w:rsidRDefault="00205131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4BFE15" w14:textId="5FB67873" w:rsidR="00863929" w:rsidRPr="00EE3E56" w:rsidRDefault="00863929" w:rsidP="00EE3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3E56">
              <w:rPr>
                <w:rFonts w:cstheme="minorHAnsi"/>
                <w:b/>
                <w:sz w:val="20"/>
                <w:szCs w:val="20"/>
              </w:rPr>
              <w:t>ZATWIERDZAM</w:t>
            </w:r>
          </w:p>
          <w:p w14:paraId="0B5F53B5" w14:textId="77777777" w:rsidR="00863929" w:rsidRPr="00EE3E56" w:rsidRDefault="00863929" w:rsidP="00EE3E56">
            <w:pPr>
              <w:spacing w:after="0" w:line="240" w:lineRule="auto"/>
              <w:ind w:left="99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4021475C" w14:textId="5081B020" w:rsidR="00863929" w:rsidRDefault="00863929" w:rsidP="00EE3E56">
            <w:pPr>
              <w:spacing w:after="0" w:line="240" w:lineRule="auto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4E9FA8" w14:textId="554FB650" w:rsidR="00FE2E1A" w:rsidRDefault="00FE2E1A" w:rsidP="00EE3E56">
            <w:pPr>
              <w:spacing w:after="0" w:line="240" w:lineRule="auto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12036F" w14:textId="42AC15A8" w:rsidR="00FE2E1A" w:rsidRDefault="00FE2E1A" w:rsidP="00EE3E56">
            <w:pPr>
              <w:spacing w:after="0" w:line="240" w:lineRule="auto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C79AD5" w14:textId="77777777" w:rsidR="00245B24" w:rsidRDefault="00245B24" w:rsidP="00EE3E56">
            <w:pPr>
              <w:spacing w:after="0" w:line="240" w:lineRule="auto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71A008" w14:textId="77777777" w:rsidR="00FE2E1A" w:rsidRPr="00EE3E56" w:rsidRDefault="00FE2E1A" w:rsidP="00EE3E56">
            <w:pPr>
              <w:spacing w:after="0" w:line="240" w:lineRule="auto"/>
              <w:ind w:left="99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7BB75FA" w14:textId="6D5606B5" w:rsidR="00863929" w:rsidRPr="00EE3E56" w:rsidRDefault="00863929" w:rsidP="00EE3E56">
            <w:pPr>
              <w:pStyle w:val="pkt"/>
              <w:spacing w:before="0" w:after="0" w:line="240" w:lineRule="auto"/>
              <w:ind w:left="99" w:firstLine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E3E5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Sztutowo, </w:t>
            </w:r>
            <w:r w:rsidR="00FE2E1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31</w:t>
            </w:r>
            <w:r w:rsidRPr="00EE3E5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.07.2019 r.</w:t>
            </w:r>
          </w:p>
          <w:p w14:paraId="4DA9E4B1" w14:textId="77777777" w:rsidR="00863929" w:rsidRPr="00EE3E56" w:rsidRDefault="00863929" w:rsidP="00EE3E5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9B73139" w14:textId="77777777" w:rsidR="00863929" w:rsidRPr="00EE3E56" w:rsidRDefault="00863929" w:rsidP="00EE3E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8BE20F3" w14:textId="77777777" w:rsidR="00863929" w:rsidRPr="00EE3E56" w:rsidRDefault="00863929" w:rsidP="00EE3E56">
      <w:pPr>
        <w:spacing w:after="0" w:line="240" w:lineRule="auto"/>
        <w:rPr>
          <w:rFonts w:cstheme="minorHAnsi"/>
          <w:sz w:val="20"/>
          <w:szCs w:val="20"/>
        </w:rPr>
      </w:pPr>
    </w:p>
    <w:p w14:paraId="28725CF8" w14:textId="32D9B4DC" w:rsidR="00266CB1" w:rsidRPr="00EE3E56" w:rsidRDefault="00266CB1" w:rsidP="00EE3E56">
      <w:pPr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br w:type="page"/>
      </w:r>
    </w:p>
    <w:p w14:paraId="398E09F5" w14:textId="75388AD3" w:rsidR="002F490C" w:rsidRPr="00EE3E56" w:rsidRDefault="002F490C" w:rsidP="00B427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lastRenderedPageBreak/>
        <w:t>ZAMAWIAJĄCY</w:t>
      </w:r>
    </w:p>
    <w:p w14:paraId="14DF13A0" w14:textId="77777777" w:rsidR="00205131" w:rsidRDefault="00205131" w:rsidP="00EE3E56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</w:p>
    <w:p w14:paraId="7ECFF0BF" w14:textId="7BE4D57D" w:rsidR="00266CB1" w:rsidRPr="005D29FB" w:rsidRDefault="00266CB1" w:rsidP="00EE3E56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D29FB">
        <w:rPr>
          <w:rFonts w:cstheme="minorHAnsi"/>
          <w:sz w:val="20"/>
          <w:szCs w:val="20"/>
        </w:rPr>
        <w:t xml:space="preserve">Nazwa i adres Zamawiającego: </w:t>
      </w:r>
    </w:p>
    <w:p w14:paraId="0A53CC72" w14:textId="4A127F57" w:rsidR="00266CB1" w:rsidRPr="005D29FB" w:rsidRDefault="00245B24" w:rsidP="00EE3E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D29FB">
        <w:rPr>
          <w:rFonts w:cstheme="minorHAnsi"/>
          <w:sz w:val="20"/>
          <w:szCs w:val="20"/>
        </w:rPr>
        <w:t>Ochotnicza Straż Pożarna w Sztutowie</w:t>
      </w:r>
      <w:r w:rsidR="00266CB1" w:rsidRPr="005D29FB">
        <w:rPr>
          <w:rFonts w:cstheme="minorHAnsi"/>
          <w:sz w:val="20"/>
          <w:szCs w:val="20"/>
        </w:rPr>
        <w:t>,</w:t>
      </w:r>
    </w:p>
    <w:p w14:paraId="4BD6EB09" w14:textId="77777777" w:rsidR="00266CB1" w:rsidRPr="005D29FB" w:rsidRDefault="00266CB1" w:rsidP="00EE3E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D29FB">
        <w:rPr>
          <w:rFonts w:cstheme="minorHAnsi"/>
          <w:sz w:val="20"/>
          <w:szCs w:val="20"/>
        </w:rPr>
        <w:t>ul. Gdańska 55, 82-110 Sztutowo</w:t>
      </w:r>
    </w:p>
    <w:p w14:paraId="0F0385E6" w14:textId="79EE4EB3" w:rsidR="00266CB1" w:rsidRPr="005D29FB" w:rsidRDefault="00266CB1" w:rsidP="00EE3E56">
      <w:pPr>
        <w:spacing w:after="0" w:line="240" w:lineRule="auto"/>
        <w:ind w:left="360"/>
        <w:rPr>
          <w:rFonts w:cstheme="minorHAnsi"/>
          <w:sz w:val="20"/>
          <w:szCs w:val="20"/>
          <w:lang w:val="en-US"/>
        </w:rPr>
      </w:pPr>
      <w:r w:rsidRPr="005D29FB">
        <w:rPr>
          <w:rFonts w:cstheme="minorHAnsi"/>
          <w:sz w:val="20"/>
          <w:szCs w:val="20"/>
          <w:lang w:val="en-US"/>
        </w:rPr>
        <w:t>tel</w:t>
      </w:r>
      <w:r w:rsidR="00BD7091" w:rsidRPr="005D29FB">
        <w:rPr>
          <w:rFonts w:cstheme="minorHAnsi"/>
          <w:sz w:val="20"/>
          <w:szCs w:val="20"/>
          <w:lang w:val="en-US"/>
        </w:rPr>
        <w:t>/ fax</w:t>
      </w:r>
      <w:r w:rsidRPr="005D29FB">
        <w:rPr>
          <w:rFonts w:cstheme="minorHAnsi"/>
          <w:sz w:val="20"/>
          <w:szCs w:val="20"/>
          <w:lang w:val="en-US"/>
        </w:rPr>
        <w:t xml:space="preserve">. </w:t>
      </w:r>
      <w:r w:rsidR="00BD7091" w:rsidRPr="005D29FB">
        <w:rPr>
          <w:rFonts w:cstheme="minorHAnsi"/>
          <w:sz w:val="20"/>
          <w:szCs w:val="20"/>
          <w:lang w:val="en-US"/>
        </w:rPr>
        <w:t>55 246 26 20</w:t>
      </w:r>
    </w:p>
    <w:p w14:paraId="1A8F84AF" w14:textId="71B34D37" w:rsidR="00266CB1" w:rsidRPr="005D29FB" w:rsidRDefault="00266CB1" w:rsidP="00EE3E56">
      <w:pPr>
        <w:spacing w:after="0" w:line="240" w:lineRule="auto"/>
        <w:ind w:left="360"/>
        <w:rPr>
          <w:rFonts w:cstheme="minorHAnsi"/>
          <w:sz w:val="20"/>
          <w:szCs w:val="20"/>
          <w:lang w:val="en-US"/>
        </w:rPr>
      </w:pPr>
      <w:r w:rsidRPr="005D29FB">
        <w:rPr>
          <w:rFonts w:cstheme="minorHAnsi"/>
          <w:sz w:val="20"/>
          <w:szCs w:val="20"/>
          <w:lang w:val="en-US"/>
        </w:rPr>
        <w:t xml:space="preserve">e-mail: </w:t>
      </w:r>
      <w:r w:rsidR="00BD7091" w:rsidRPr="005D29FB">
        <w:rPr>
          <w:rFonts w:cstheme="minorHAnsi"/>
          <w:sz w:val="20"/>
          <w:szCs w:val="20"/>
          <w:lang w:val="en-US"/>
        </w:rPr>
        <w:t>ospsztutowo@wp.pl</w:t>
      </w:r>
    </w:p>
    <w:p w14:paraId="0B1EBA6A" w14:textId="09C7B2B0" w:rsidR="00266CB1" w:rsidRPr="005D29FB" w:rsidRDefault="00266CB1" w:rsidP="00EE3E5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D29FB">
        <w:rPr>
          <w:rFonts w:cstheme="minorHAnsi"/>
          <w:sz w:val="20"/>
          <w:szCs w:val="20"/>
        </w:rPr>
        <w:t xml:space="preserve">Osoba do kontaktów: </w:t>
      </w:r>
      <w:r w:rsidR="00A21A23" w:rsidRPr="005D29FB">
        <w:rPr>
          <w:rFonts w:cstheme="minorHAnsi"/>
          <w:sz w:val="20"/>
          <w:szCs w:val="20"/>
        </w:rPr>
        <w:t>Jacek Charliński</w:t>
      </w:r>
    </w:p>
    <w:p w14:paraId="4E0C1047" w14:textId="77777777" w:rsidR="005D29FB" w:rsidRPr="005D29FB" w:rsidRDefault="005D29FB" w:rsidP="005D29FB">
      <w:pPr>
        <w:pStyle w:val="Bezodstpw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</w:p>
    <w:p w14:paraId="3FD94457" w14:textId="77777777" w:rsidR="005D29FB" w:rsidRPr="005D29FB" w:rsidRDefault="005D29FB" w:rsidP="005D29FB">
      <w:pPr>
        <w:pStyle w:val="Bezodstpw"/>
        <w:ind w:firstLine="162"/>
        <w:rPr>
          <w:rFonts w:asciiTheme="minorHAnsi" w:hAnsiTheme="minorHAnsi" w:cstheme="minorHAnsi"/>
          <w:color w:val="auto"/>
          <w:sz w:val="20"/>
          <w:szCs w:val="20"/>
        </w:rPr>
      </w:pPr>
      <w:r w:rsidRPr="005D29FB">
        <w:rPr>
          <w:rFonts w:asciiTheme="minorHAnsi" w:hAnsiTheme="minorHAnsi" w:cstheme="minorHAnsi"/>
          <w:color w:val="auto"/>
          <w:sz w:val="20"/>
          <w:szCs w:val="20"/>
        </w:rPr>
        <w:t xml:space="preserve">Adres do korespondencji: </w:t>
      </w:r>
    </w:p>
    <w:p w14:paraId="0D1FA190" w14:textId="46E8C3D5" w:rsidR="005D29FB" w:rsidRPr="005D29FB" w:rsidRDefault="005D29FB" w:rsidP="005D29FB">
      <w:pPr>
        <w:pStyle w:val="Bezodstpw"/>
        <w:ind w:right="71" w:firstLine="162"/>
        <w:rPr>
          <w:rFonts w:asciiTheme="minorHAnsi" w:hAnsiTheme="minorHAnsi" w:cstheme="minorHAnsi"/>
          <w:color w:val="auto"/>
          <w:sz w:val="20"/>
          <w:szCs w:val="20"/>
        </w:rPr>
      </w:pPr>
      <w:r w:rsidRPr="005D29FB">
        <w:rPr>
          <w:rFonts w:asciiTheme="minorHAnsi" w:hAnsiTheme="minorHAnsi" w:cstheme="minorHAnsi"/>
          <w:color w:val="auto"/>
          <w:sz w:val="20"/>
          <w:szCs w:val="20"/>
        </w:rPr>
        <w:t>Gmina Sztutowo ul. Gdańska 55, 82-110 Sztutowo</w:t>
      </w:r>
    </w:p>
    <w:p w14:paraId="1185D0A1" w14:textId="623747A5" w:rsidR="005D29FB" w:rsidRPr="005D29FB" w:rsidRDefault="005D29FB" w:rsidP="005D29FB">
      <w:pPr>
        <w:pStyle w:val="Bezodstpw"/>
        <w:ind w:firstLine="162"/>
        <w:rPr>
          <w:rFonts w:asciiTheme="minorHAnsi" w:hAnsiTheme="minorHAnsi" w:cstheme="minorHAnsi"/>
          <w:color w:val="auto"/>
          <w:sz w:val="20"/>
          <w:szCs w:val="20"/>
        </w:rPr>
      </w:pPr>
      <w:r w:rsidRPr="005D29FB">
        <w:rPr>
          <w:rFonts w:asciiTheme="minorHAnsi" w:hAnsiTheme="minorHAnsi" w:cstheme="minorHAnsi"/>
          <w:color w:val="auto"/>
          <w:sz w:val="20"/>
          <w:szCs w:val="20"/>
        </w:rPr>
        <w:t xml:space="preserve">tel./fax. 55 247 81 51 , 55 247 83 96 </w:t>
      </w:r>
    </w:p>
    <w:p w14:paraId="55A1769F" w14:textId="39F54FEB" w:rsidR="005D29FB" w:rsidRPr="005D29FB" w:rsidRDefault="005D29FB" w:rsidP="005D29FB">
      <w:pPr>
        <w:pStyle w:val="Bezodstpw"/>
        <w:ind w:firstLine="162"/>
        <w:rPr>
          <w:rFonts w:asciiTheme="minorHAnsi" w:hAnsiTheme="minorHAnsi" w:cstheme="minorHAnsi"/>
          <w:color w:val="auto"/>
          <w:sz w:val="20"/>
          <w:szCs w:val="20"/>
        </w:rPr>
      </w:pPr>
      <w:r w:rsidRPr="005D29FB">
        <w:rPr>
          <w:rFonts w:asciiTheme="minorHAnsi" w:hAnsiTheme="minorHAnsi" w:cstheme="minorHAnsi"/>
          <w:color w:val="auto"/>
          <w:sz w:val="20"/>
          <w:szCs w:val="20"/>
        </w:rPr>
        <w:t xml:space="preserve">e-mail: przetargi@sztutowo.ug.gov.pl </w:t>
      </w:r>
    </w:p>
    <w:p w14:paraId="25C098CE" w14:textId="34F6F796" w:rsidR="00B4276E" w:rsidRPr="00EE3E56" w:rsidRDefault="005D29FB" w:rsidP="005D29FB">
      <w:pPr>
        <w:ind w:left="360"/>
        <w:rPr>
          <w:rFonts w:cstheme="minorHAnsi"/>
          <w:sz w:val="20"/>
          <w:szCs w:val="20"/>
        </w:rPr>
      </w:pPr>
      <w:r w:rsidRPr="005D29FB">
        <w:rPr>
          <w:rFonts w:cstheme="minorHAnsi"/>
          <w:sz w:val="20"/>
          <w:szCs w:val="20"/>
        </w:rPr>
        <w:t xml:space="preserve">strona internetowa: </w:t>
      </w:r>
      <w:hyperlink r:id="rId5" w:history="1">
        <w:r w:rsidRPr="005D29FB">
          <w:rPr>
            <w:rStyle w:val="Hipercze"/>
            <w:rFonts w:cstheme="minorHAnsi"/>
            <w:color w:val="auto"/>
            <w:sz w:val="20"/>
            <w:szCs w:val="20"/>
            <w:u w:val="none"/>
          </w:rPr>
          <w:t>sztutowo.bipgmina.pl</w:t>
        </w:r>
      </w:hyperlink>
    </w:p>
    <w:p w14:paraId="75A48D87" w14:textId="22CB0733" w:rsidR="00EE3E56" w:rsidRPr="00EE3E56" w:rsidRDefault="002F490C" w:rsidP="00B427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>TRYB UDZIELENIA ZAMÓWIENIA</w:t>
      </w:r>
    </w:p>
    <w:p w14:paraId="42EDFB14" w14:textId="0A8967F2" w:rsidR="00EE3E56" w:rsidRPr="00EE3E56" w:rsidRDefault="00EE3E56" w:rsidP="00B4276E">
      <w:pPr>
        <w:pStyle w:val="Akapitzlist"/>
        <w:numPr>
          <w:ilvl w:val="1"/>
          <w:numId w:val="3"/>
        </w:numPr>
        <w:spacing w:after="0" w:line="240" w:lineRule="auto"/>
        <w:ind w:left="709" w:hanging="425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Postępowanie prowadzone jest w trybie przetargu nieograniczonego na podstawie przepisów ustawy z dnia 29 stycznia 2004 r. Prawo zamówień publicznych (t.</w:t>
      </w:r>
      <w:r w:rsidR="00A21A23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j. Dz.U.2018 poz. 1986 ze zm.), zwanej dalej „ustawą Pzp”.</w:t>
      </w:r>
    </w:p>
    <w:p w14:paraId="3EC60C3A" w14:textId="0D0C4EA7" w:rsidR="00EE3E56" w:rsidRPr="00EE3E56" w:rsidRDefault="00EE3E56" w:rsidP="00B4276E">
      <w:pPr>
        <w:pStyle w:val="Akapitzlist"/>
        <w:numPr>
          <w:ilvl w:val="1"/>
          <w:numId w:val="3"/>
        </w:numPr>
        <w:spacing w:after="0" w:line="240" w:lineRule="auto"/>
        <w:ind w:left="709" w:hanging="425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Postępowanie prowadzone jest w języku polskim.</w:t>
      </w:r>
    </w:p>
    <w:p w14:paraId="08A1D17A" w14:textId="77777777" w:rsidR="00EE3E56" w:rsidRPr="00EE3E56" w:rsidRDefault="00EE3E56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AFC72A" w14:textId="3AD11ADF" w:rsidR="002F490C" w:rsidRPr="00EE3E56" w:rsidRDefault="002F490C" w:rsidP="00B427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>OPIS PRZEDMIOTU ZAMÓWIENIA</w:t>
      </w:r>
    </w:p>
    <w:p w14:paraId="517884DA" w14:textId="56B7FDB1" w:rsidR="002F490C" w:rsidRPr="00A67374" w:rsidRDefault="002F490C" w:rsidP="00A6737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7374">
        <w:rPr>
          <w:rFonts w:cstheme="minorHAnsi"/>
          <w:sz w:val="20"/>
          <w:szCs w:val="20"/>
        </w:rPr>
        <w:t>Rodzaj zamówienia: Dostawy</w:t>
      </w:r>
    </w:p>
    <w:p w14:paraId="2748BC42" w14:textId="24CAA6DD" w:rsidR="002F490C" w:rsidRDefault="002F490C" w:rsidP="00A6737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sz w:val="20"/>
          <w:szCs w:val="20"/>
        </w:rPr>
        <w:t>Przedmiotem zamówienia jest dostawa średniego samochodu pożarniczego wraz z</w:t>
      </w:r>
      <w:r w:rsidR="00EE3E56" w:rsidRPr="00A67374">
        <w:rPr>
          <w:rFonts w:cstheme="minorHAnsi"/>
          <w:sz w:val="20"/>
          <w:szCs w:val="20"/>
        </w:rPr>
        <w:t xml:space="preserve"> </w:t>
      </w:r>
      <w:r w:rsidRPr="00A67374">
        <w:rPr>
          <w:rFonts w:cstheme="minorHAnsi"/>
          <w:sz w:val="20"/>
          <w:szCs w:val="20"/>
        </w:rPr>
        <w:t>wyposażeniem dla OSP</w:t>
      </w:r>
      <w:r w:rsidR="00453070">
        <w:rPr>
          <w:rFonts w:cstheme="minorHAnsi"/>
          <w:sz w:val="20"/>
          <w:szCs w:val="20"/>
        </w:rPr>
        <w:t xml:space="preserve"> w Sztutowie</w:t>
      </w:r>
      <w:r w:rsidRPr="00A67374">
        <w:rPr>
          <w:rFonts w:cstheme="minorHAnsi"/>
          <w:sz w:val="20"/>
          <w:szCs w:val="20"/>
        </w:rPr>
        <w:t>. Pojazd musi być fabrycznie nowy, rok produkcji nie</w:t>
      </w:r>
      <w:r w:rsidR="00EE3E56" w:rsidRPr="00A67374">
        <w:rPr>
          <w:rFonts w:cstheme="minorHAnsi"/>
          <w:sz w:val="20"/>
          <w:szCs w:val="20"/>
        </w:rPr>
        <w:t xml:space="preserve"> </w:t>
      </w:r>
      <w:r w:rsidR="00A90201" w:rsidRPr="00A67374">
        <w:rPr>
          <w:rFonts w:cstheme="minorHAnsi"/>
          <w:sz w:val="20"/>
          <w:szCs w:val="20"/>
        </w:rPr>
        <w:t>wcześniejszy niż 2019</w:t>
      </w:r>
      <w:r w:rsidRPr="00A67374">
        <w:rPr>
          <w:rFonts w:cstheme="minorHAnsi"/>
          <w:sz w:val="20"/>
          <w:szCs w:val="20"/>
        </w:rPr>
        <w:t xml:space="preserve">. Pojazd musi spełniać </w:t>
      </w:r>
      <w:r w:rsidR="00EE3E56" w:rsidRPr="00A67374">
        <w:rPr>
          <w:rFonts w:cstheme="minorHAnsi"/>
          <w:sz w:val="20"/>
          <w:szCs w:val="20"/>
        </w:rPr>
        <w:t xml:space="preserve">następujące </w:t>
      </w:r>
      <w:r w:rsidRPr="00A67374">
        <w:rPr>
          <w:rFonts w:cstheme="minorHAnsi"/>
          <w:sz w:val="20"/>
          <w:szCs w:val="20"/>
        </w:rPr>
        <w:t>wymagania:</w:t>
      </w:r>
    </w:p>
    <w:p w14:paraId="1CD27D3C" w14:textId="775C5D2B" w:rsidR="002F490C" w:rsidRDefault="00A67374" w:rsidP="00A6737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U</w:t>
      </w:r>
      <w:r w:rsidR="002F490C" w:rsidRPr="00EE3E56">
        <w:rPr>
          <w:rFonts w:cstheme="minorHAnsi"/>
          <w:sz w:val="20"/>
          <w:szCs w:val="20"/>
        </w:rPr>
        <w:t>stawy z dnia 20 czerwca 1997 r. Prawo o ruchu drogowym (Dz. U. z 2017 r., poz. 1260, z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późn. zm.) z uwzględnieniem wymagań dotyczących pojazdów uprzywilejowanych,</w:t>
      </w:r>
    </w:p>
    <w:p w14:paraId="3A232892" w14:textId="2D284923" w:rsidR="002F490C" w:rsidRDefault="00A67374" w:rsidP="00A673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R</w:t>
      </w:r>
      <w:r w:rsidR="002F490C" w:rsidRPr="00EE3E56">
        <w:rPr>
          <w:rFonts w:cstheme="minorHAnsi"/>
          <w:sz w:val="20"/>
          <w:szCs w:val="20"/>
        </w:rPr>
        <w:t>ozporządzenia Ministra Spraw Wewnętrznych i Administracji z dnia 20 czerwca 2007 r. w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sprawie wykazu wyrobów służących zapewnieniu bezpieczeństwa publicznego lub ochronie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zdrowia i życia oraz mienia, a także zasad wydawania dopuszczenia tych wyrobów do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użytkowania (Dz. U. z 2007 Nr 143, poz. 1002 z późn. zm),</w:t>
      </w:r>
    </w:p>
    <w:p w14:paraId="03B19026" w14:textId="0BDC2FDC" w:rsidR="002F490C" w:rsidRDefault="00A67374" w:rsidP="00A673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R</w:t>
      </w:r>
      <w:r w:rsidR="002F490C" w:rsidRPr="00EE3E56">
        <w:rPr>
          <w:rFonts w:cstheme="minorHAnsi"/>
          <w:sz w:val="20"/>
          <w:szCs w:val="20"/>
        </w:rPr>
        <w:t>ozporządzenia ministrów: Spraw Wewnętrznych i Administracji, Obrony Narodowej,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Rozwoju i Finansów oraz Sprawiedliwości z dnia 1 marca 2017 r. w sprawie pojazdów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specjalnych i używanych do celów specjalnych Policji, Agencji Bezpieczeństwa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Wewnętrznego, Agencji Wywiadu, Służby Kontrwywiadu Wojskowego, Służby Wywiadu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Wojskowego, Centralnego Biura Antykorupcyjnego, Straży Granicznej, Biura Ochrony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Rządu, Krajowej Administracji Skarbowej, Służby Więziennej i straży pożarnej (Dz. U. z 2017</w:t>
      </w:r>
      <w:r w:rsidR="00EE3E56" w:rsidRPr="00EE3E56">
        <w:rPr>
          <w:rFonts w:cstheme="minorHAnsi"/>
          <w:sz w:val="20"/>
          <w:szCs w:val="20"/>
        </w:rPr>
        <w:t xml:space="preserve"> </w:t>
      </w:r>
      <w:r w:rsidR="002F490C" w:rsidRPr="00EE3E56">
        <w:rPr>
          <w:rFonts w:cstheme="minorHAnsi"/>
          <w:sz w:val="20"/>
          <w:szCs w:val="20"/>
        </w:rPr>
        <w:t>r., poz. 450),</w:t>
      </w:r>
    </w:p>
    <w:p w14:paraId="4DF3C28B" w14:textId="4659E475" w:rsidR="002F490C" w:rsidRPr="00EE3E56" w:rsidRDefault="002F490C" w:rsidP="00A673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- norm: PN-EN 1846-1“ „lub równoważnej” i PN-EN 1846-2 „lub równoważnej”.</w:t>
      </w:r>
    </w:p>
    <w:p w14:paraId="53AB79E5" w14:textId="46585EC8" w:rsidR="002F490C" w:rsidRDefault="002F490C" w:rsidP="00A6737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sz w:val="20"/>
          <w:szCs w:val="20"/>
        </w:rPr>
        <w:t>Pojazd musi posiadać ważne na dzień odbioru samochodu świadectwo dopuszczenia do</w:t>
      </w:r>
      <w:r w:rsidR="00EE3E56" w:rsidRPr="00A67374">
        <w:rPr>
          <w:rFonts w:cstheme="minorHAnsi"/>
          <w:sz w:val="20"/>
          <w:szCs w:val="20"/>
        </w:rPr>
        <w:t xml:space="preserve"> </w:t>
      </w:r>
      <w:r w:rsidRPr="00A67374">
        <w:rPr>
          <w:rFonts w:cstheme="minorHAnsi"/>
          <w:sz w:val="20"/>
          <w:szCs w:val="20"/>
        </w:rPr>
        <w:t>stosowania w jednostkach ochrony przeciwpożarowej wydany przez polską jednostkę</w:t>
      </w:r>
      <w:r w:rsidR="00EE3E56" w:rsidRPr="00A67374">
        <w:rPr>
          <w:rFonts w:cstheme="minorHAnsi"/>
          <w:sz w:val="20"/>
          <w:szCs w:val="20"/>
        </w:rPr>
        <w:t xml:space="preserve"> </w:t>
      </w:r>
      <w:r w:rsidRPr="00A67374">
        <w:rPr>
          <w:rFonts w:cstheme="minorHAnsi"/>
          <w:sz w:val="20"/>
          <w:szCs w:val="20"/>
        </w:rPr>
        <w:t>certyfikującą.</w:t>
      </w:r>
    </w:p>
    <w:p w14:paraId="0EBFEB1B" w14:textId="63AE9B21" w:rsidR="002F490C" w:rsidRDefault="002F490C" w:rsidP="00A6737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sz w:val="20"/>
          <w:szCs w:val="20"/>
        </w:rPr>
        <w:t>Szczegółowy opis przedmiotu zamówienia znajduje się w Szczegółowej Specyfikacji</w:t>
      </w:r>
      <w:r w:rsidR="00EE3E56" w:rsidRPr="00A67374">
        <w:rPr>
          <w:rFonts w:cstheme="minorHAnsi"/>
          <w:sz w:val="20"/>
          <w:szCs w:val="20"/>
        </w:rPr>
        <w:t xml:space="preserve"> </w:t>
      </w:r>
      <w:r w:rsidRPr="00A67374">
        <w:rPr>
          <w:rFonts w:cstheme="minorHAnsi"/>
          <w:sz w:val="20"/>
          <w:szCs w:val="20"/>
        </w:rPr>
        <w:t>Technicznej stanowiącej załącznik nr 7 do SIWZ.</w:t>
      </w:r>
    </w:p>
    <w:p w14:paraId="05B8B393" w14:textId="21990B67" w:rsidR="002F490C" w:rsidRPr="00A67374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b/>
          <w:bCs/>
          <w:sz w:val="20"/>
          <w:szCs w:val="20"/>
        </w:rPr>
        <w:t>Zamawiający nie dopuszcza możliwości składania ofert częściowych.</w:t>
      </w:r>
    </w:p>
    <w:p w14:paraId="19CDD2F7" w14:textId="77BECAB0" w:rsidR="002F490C" w:rsidRPr="00A67374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b/>
          <w:bCs/>
          <w:sz w:val="20"/>
          <w:szCs w:val="20"/>
        </w:rPr>
        <w:t>Zamawiający nie dopuszcza możliwości składania ofert wariantowych.</w:t>
      </w:r>
    </w:p>
    <w:p w14:paraId="082308ED" w14:textId="010BDE8E" w:rsidR="002F490C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sz w:val="20"/>
          <w:szCs w:val="20"/>
        </w:rPr>
        <w:t>Oznaczenie według Wspólnego Słownika Zamówień:</w:t>
      </w:r>
    </w:p>
    <w:p w14:paraId="431A329B" w14:textId="77777777" w:rsidR="002F490C" w:rsidRPr="00EE3E56" w:rsidRDefault="002F490C" w:rsidP="00A67374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>Wspólny Słownik Zamówień:</w:t>
      </w:r>
    </w:p>
    <w:p w14:paraId="5F143B39" w14:textId="77777777" w:rsidR="002F490C" w:rsidRPr="00EE3E56" w:rsidRDefault="002F490C" w:rsidP="00A6737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Numer CPV Opis</w:t>
      </w:r>
    </w:p>
    <w:p w14:paraId="2630EE86" w14:textId="0942CFEF" w:rsidR="002F490C" w:rsidRDefault="002F490C" w:rsidP="00A67374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 xml:space="preserve">34144210-3 </w:t>
      </w:r>
      <w:r w:rsidRPr="00EE3E56">
        <w:rPr>
          <w:rFonts w:cstheme="minorHAnsi"/>
          <w:sz w:val="20"/>
          <w:szCs w:val="20"/>
        </w:rPr>
        <w:t>Wozy strażackie</w:t>
      </w:r>
    </w:p>
    <w:p w14:paraId="632FA923" w14:textId="77777777" w:rsidR="00205131" w:rsidRPr="00EE3E56" w:rsidRDefault="00205131" w:rsidP="00A67374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02D1EA70" w14:textId="3E521EA3" w:rsidR="002F490C" w:rsidRPr="00A67374" w:rsidRDefault="002F490C" w:rsidP="00A673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A67374">
        <w:rPr>
          <w:rFonts w:cstheme="minorHAnsi"/>
          <w:b/>
          <w:bCs/>
          <w:sz w:val="20"/>
          <w:szCs w:val="20"/>
        </w:rPr>
        <w:t>INFORMACJE O ZAMÓWIENIACH, O KTÓRYCH MOWA W ART. 67 UST. 1 PKT. 7</w:t>
      </w:r>
      <w:r w:rsidR="00A67374" w:rsidRPr="00A67374">
        <w:rPr>
          <w:rFonts w:cstheme="minorHAnsi"/>
          <w:b/>
          <w:bCs/>
          <w:sz w:val="20"/>
          <w:szCs w:val="20"/>
        </w:rPr>
        <w:t xml:space="preserve"> </w:t>
      </w:r>
      <w:r w:rsidRPr="00A67374">
        <w:rPr>
          <w:rFonts w:cstheme="minorHAnsi"/>
          <w:b/>
          <w:bCs/>
          <w:sz w:val="20"/>
          <w:szCs w:val="20"/>
        </w:rPr>
        <w:t>USTAWY</w:t>
      </w:r>
    </w:p>
    <w:p w14:paraId="1CFD34D7" w14:textId="36788F17" w:rsidR="002F490C" w:rsidRDefault="002F490C" w:rsidP="004E5FB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67374">
        <w:rPr>
          <w:rFonts w:cstheme="minorHAnsi"/>
          <w:sz w:val="20"/>
          <w:szCs w:val="20"/>
        </w:rPr>
        <w:t>Zamawiający nie przewiduje udzielania zamówienia polegającego na udzieleniu</w:t>
      </w:r>
      <w:r w:rsidR="00A67374" w:rsidRPr="00A67374">
        <w:rPr>
          <w:rFonts w:cstheme="minorHAnsi"/>
          <w:sz w:val="20"/>
          <w:szCs w:val="20"/>
        </w:rPr>
        <w:t xml:space="preserve"> </w:t>
      </w:r>
      <w:r w:rsidRPr="00A67374">
        <w:rPr>
          <w:rFonts w:cstheme="minorHAnsi"/>
          <w:sz w:val="20"/>
          <w:szCs w:val="20"/>
        </w:rPr>
        <w:t>dodatkowych dostaw.</w:t>
      </w:r>
    </w:p>
    <w:p w14:paraId="4A1623FF" w14:textId="77777777" w:rsidR="00205131" w:rsidRDefault="00205131" w:rsidP="004E5FB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24E2454B" w14:textId="4A7AAFDF" w:rsidR="00A67374" w:rsidRDefault="002F490C" w:rsidP="00A673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A67374">
        <w:rPr>
          <w:rFonts w:cstheme="minorHAnsi"/>
          <w:b/>
          <w:bCs/>
          <w:sz w:val="20"/>
          <w:szCs w:val="20"/>
        </w:rPr>
        <w:t>TERMIN WYKONANIA ZAMÓWIENIA</w:t>
      </w:r>
    </w:p>
    <w:p w14:paraId="22D620D2" w14:textId="7D26674A" w:rsidR="002F490C" w:rsidRDefault="002F490C" w:rsidP="00A6737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  <w:r w:rsidRPr="00A67374">
        <w:rPr>
          <w:rFonts w:cstheme="minorHAnsi"/>
          <w:sz w:val="20"/>
          <w:szCs w:val="20"/>
        </w:rPr>
        <w:t xml:space="preserve">Termin wykonania zamówienia: </w:t>
      </w:r>
      <w:r w:rsidRPr="00A67374">
        <w:rPr>
          <w:rFonts w:cstheme="minorHAnsi"/>
          <w:b/>
          <w:bCs/>
          <w:sz w:val="20"/>
          <w:szCs w:val="20"/>
        </w:rPr>
        <w:t xml:space="preserve">od dnia </w:t>
      </w:r>
      <w:r w:rsidR="00A90201" w:rsidRPr="00A67374">
        <w:rPr>
          <w:rFonts w:cstheme="minorHAnsi"/>
          <w:b/>
          <w:bCs/>
          <w:sz w:val="20"/>
          <w:szCs w:val="20"/>
        </w:rPr>
        <w:t xml:space="preserve">udzielenia zamówienia do dnia </w:t>
      </w:r>
      <w:r w:rsidR="00BF33ED">
        <w:rPr>
          <w:rFonts w:cstheme="minorHAnsi"/>
          <w:b/>
          <w:bCs/>
          <w:sz w:val="20"/>
          <w:szCs w:val="20"/>
        </w:rPr>
        <w:t>10</w:t>
      </w:r>
      <w:r w:rsidR="00A90201" w:rsidRPr="00A67374">
        <w:rPr>
          <w:rFonts w:cstheme="minorHAnsi"/>
          <w:b/>
          <w:bCs/>
          <w:sz w:val="20"/>
          <w:szCs w:val="20"/>
        </w:rPr>
        <w:t>.12.2019</w:t>
      </w:r>
      <w:r w:rsidRPr="00A67374">
        <w:rPr>
          <w:rFonts w:cstheme="minorHAnsi"/>
          <w:b/>
          <w:bCs/>
          <w:sz w:val="20"/>
          <w:szCs w:val="20"/>
        </w:rPr>
        <w:t xml:space="preserve"> r.</w:t>
      </w:r>
    </w:p>
    <w:p w14:paraId="3069EED2" w14:textId="77777777" w:rsidR="00205131" w:rsidRPr="00A67374" w:rsidRDefault="00205131" w:rsidP="00A6737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</w:p>
    <w:p w14:paraId="0BB5E4A5" w14:textId="0A4E73B3" w:rsidR="002F490C" w:rsidRPr="00A67374" w:rsidRDefault="002F490C" w:rsidP="00A673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A67374">
        <w:rPr>
          <w:rFonts w:cstheme="minorHAnsi"/>
          <w:b/>
          <w:bCs/>
          <w:sz w:val="20"/>
          <w:szCs w:val="20"/>
        </w:rPr>
        <w:t>WARUNKI UDZIAŁU W POSTĘPOWANIU</w:t>
      </w:r>
    </w:p>
    <w:p w14:paraId="5E86B99E" w14:textId="503F5001" w:rsidR="006E1B3C" w:rsidRDefault="002F490C" w:rsidP="004E5FB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E1B3C">
        <w:rPr>
          <w:rFonts w:cstheme="minorHAnsi"/>
          <w:sz w:val="20"/>
          <w:szCs w:val="20"/>
        </w:rPr>
        <w:lastRenderedPageBreak/>
        <w:t>W postępowaniu mogą wziąć udział wyłącznie wykonawcy, którzy nie podlegają</w:t>
      </w:r>
      <w:r w:rsidR="006E1B3C" w:rsidRPr="006E1B3C">
        <w:rPr>
          <w:rFonts w:cstheme="minorHAnsi"/>
          <w:sz w:val="20"/>
          <w:szCs w:val="20"/>
        </w:rPr>
        <w:t xml:space="preserve"> </w:t>
      </w:r>
      <w:r w:rsidRPr="006E1B3C">
        <w:rPr>
          <w:rFonts w:cstheme="minorHAnsi"/>
          <w:sz w:val="20"/>
          <w:szCs w:val="20"/>
        </w:rPr>
        <w:t>wykluczeniu oraz spełniają warunki udziału w postępowaniu</w:t>
      </w:r>
      <w:r w:rsidR="006E1B3C">
        <w:rPr>
          <w:rFonts w:cstheme="minorHAnsi"/>
          <w:sz w:val="20"/>
          <w:szCs w:val="20"/>
        </w:rPr>
        <w:t>:</w:t>
      </w:r>
    </w:p>
    <w:p w14:paraId="27D2D439" w14:textId="564FBA06" w:rsidR="002F490C" w:rsidRDefault="002F490C" w:rsidP="004E5FBD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sz w:val="20"/>
          <w:szCs w:val="20"/>
        </w:rPr>
      </w:pPr>
      <w:r w:rsidRPr="006E1B3C">
        <w:rPr>
          <w:rFonts w:cstheme="minorHAnsi"/>
          <w:sz w:val="20"/>
          <w:szCs w:val="20"/>
        </w:rPr>
        <w:t>Wykonawca posiada kompetencje lub uprawnienia do prowadzenia określonej</w:t>
      </w:r>
      <w:r w:rsidR="006E1B3C" w:rsidRPr="006E1B3C">
        <w:rPr>
          <w:rFonts w:cstheme="minorHAnsi"/>
          <w:sz w:val="20"/>
          <w:szCs w:val="20"/>
        </w:rPr>
        <w:t xml:space="preserve"> </w:t>
      </w:r>
      <w:r w:rsidRPr="006E1B3C">
        <w:rPr>
          <w:rFonts w:cstheme="minorHAnsi"/>
          <w:sz w:val="20"/>
          <w:szCs w:val="20"/>
        </w:rPr>
        <w:t xml:space="preserve">działalności </w:t>
      </w:r>
      <w:r w:rsidRPr="004E5FBD">
        <w:rPr>
          <w:rFonts w:cstheme="minorHAnsi"/>
          <w:sz w:val="20"/>
          <w:szCs w:val="20"/>
        </w:rPr>
        <w:t>zawodowej objętej niniejszym postępowaniem.</w:t>
      </w:r>
    </w:p>
    <w:p w14:paraId="7F0D7786" w14:textId="7F8157C4" w:rsidR="004E5FBD" w:rsidRPr="004E5FBD" w:rsidRDefault="002F490C" w:rsidP="004E5FB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Zamawiający nie określa takiego warunku udziału w postępowaniu.</w:t>
      </w:r>
    </w:p>
    <w:p w14:paraId="09C8DF25" w14:textId="099A71E4" w:rsidR="002F490C" w:rsidRDefault="002F490C" w:rsidP="004E5FBD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sz w:val="20"/>
          <w:szCs w:val="20"/>
        </w:rPr>
      </w:pPr>
      <w:r w:rsidRPr="004E5FBD">
        <w:rPr>
          <w:rFonts w:cstheme="minorHAnsi"/>
          <w:sz w:val="20"/>
          <w:szCs w:val="20"/>
        </w:rPr>
        <w:t>Wykonawca znajduje się w sytuacji ekonomicznej lub finansowej zapewniającej</w:t>
      </w:r>
      <w:r w:rsidR="00A67374" w:rsidRPr="004E5FBD">
        <w:rPr>
          <w:rFonts w:cstheme="minorHAnsi"/>
          <w:sz w:val="20"/>
          <w:szCs w:val="20"/>
        </w:rPr>
        <w:t xml:space="preserve"> </w:t>
      </w:r>
      <w:r w:rsidRPr="004E5FBD">
        <w:rPr>
          <w:rFonts w:cstheme="minorHAnsi"/>
          <w:sz w:val="20"/>
          <w:szCs w:val="20"/>
        </w:rPr>
        <w:t>wykonanie zamówienia.</w:t>
      </w:r>
    </w:p>
    <w:p w14:paraId="050FEEE8" w14:textId="12937613" w:rsidR="004E5FBD" w:rsidRPr="004E5FBD" w:rsidRDefault="004E5FBD" w:rsidP="004E5FBD">
      <w:pPr>
        <w:pStyle w:val="Akapitzlist"/>
        <w:autoSpaceDE w:val="0"/>
        <w:autoSpaceDN w:val="0"/>
        <w:adjustRightInd w:val="0"/>
        <w:spacing w:after="0" w:line="240" w:lineRule="auto"/>
        <w:ind w:left="1418" w:hanging="2"/>
        <w:rPr>
          <w:rFonts w:cstheme="minorHAnsi"/>
          <w:sz w:val="20"/>
          <w:szCs w:val="20"/>
        </w:rPr>
      </w:pPr>
      <w:r w:rsidRPr="004E5FBD">
        <w:rPr>
          <w:rFonts w:cstheme="minorHAnsi"/>
          <w:sz w:val="20"/>
          <w:szCs w:val="20"/>
        </w:rPr>
        <w:t>Zamawiający nie określa takiego warunku udziału w postępowaniu.</w:t>
      </w:r>
    </w:p>
    <w:p w14:paraId="01BDAD4A" w14:textId="18434887" w:rsidR="002F490C" w:rsidRPr="00522C0B" w:rsidRDefault="002F490C" w:rsidP="00522C0B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418"/>
        <w:rPr>
          <w:rFonts w:cstheme="minorHAnsi"/>
          <w:sz w:val="20"/>
          <w:szCs w:val="20"/>
        </w:rPr>
      </w:pPr>
      <w:r w:rsidRPr="00522C0B">
        <w:rPr>
          <w:rFonts w:cstheme="minorHAnsi"/>
          <w:sz w:val="20"/>
          <w:szCs w:val="20"/>
        </w:rPr>
        <w:t>Wykonawca posiada zdolność techniczna i zawodową.</w:t>
      </w:r>
    </w:p>
    <w:p w14:paraId="41450ACB" w14:textId="601BDDD0" w:rsidR="002F490C" w:rsidRPr="00EE3E56" w:rsidRDefault="002F490C" w:rsidP="00522C0B">
      <w:pPr>
        <w:autoSpaceDE w:val="0"/>
        <w:autoSpaceDN w:val="0"/>
        <w:adjustRightInd w:val="0"/>
        <w:spacing w:after="0" w:line="240" w:lineRule="auto"/>
        <w:ind w:left="1406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W zakresie zdolności technicznej i zawodowej Zamawiający wymaga wykonania w okresie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ostatnich 3 lat przed upływem terminu składania ofert, a jeżeli okres prowadzenia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działalności jest krótszy- w tym okresie co najmniej 1 dostawy samochodu ratowniczo –gaśniczego z przeznaczeniem dla jednostek ochrony przeciwpożarowej o wartości min.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500.000,00 zł brutto.</w:t>
      </w:r>
      <w:r w:rsidR="00A90201" w:rsidRPr="00EE3E56">
        <w:rPr>
          <w:rFonts w:cstheme="minorHAnsi"/>
          <w:sz w:val="20"/>
          <w:szCs w:val="20"/>
        </w:rPr>
        <w:t xml:space="preserve"> Załącznik nr 4 do SIWZ wykazu dostaw.</w:t>
      </w:r>
    </w:p>
    <w:p w14:paraId="10BBDB00" w14:textId="0EB0219F" w:rsidR="002F490C" w:rsidRDefault="002F490C" w:rsidP="00522C0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 xml:space="preserve">6.1.4. </w:t>
      </w:r>
      <w:r w:rsidR="00522C0B">
        <w:rPr>
          <w:rFonts w:cstheme="minorHAnsi"/>
          <w:sz w:val="20"/>
          <w:szCs w:val="20"/>
        </w:rPr>
        <w:tab/>
      </w:r>
      <w:r w:rsidRPr="00EE3E56">
        <w:rPr>
          <w:rFonts w:cstheme="minorHAnsi"/>
          <w:sz w:val="20"/>
          <w:szCs w:val="20"/>
        </w:rPr>
        <w:t>Wykonawca spełnia warunek w zakresie grup społecznie marginalizowanych.</w:t>
      </w:r>
    </w:p>
    <w:p w14:paraId="11CD4CE5" w14:textId="77777777" w:rsidR="002F490C" w:rsidRPr="00EE3E56" w:rsidRDefault="002F490C" w:rsidP="00522C0B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Zamawiający nie określa takiego warunku udziału w postępowaniu.</w:t>
      </w:r>
    </w:p>
    <w:p w14:paraId="13BE21D1" w14:textId="77777777" w:rsidR="00522C0B" w:rsidRDefault="00522C0B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E64055" w14:textId="6095449B" w:rsidR="002F490C" w:rsidRDefault="002F490C" w:rsidP="00522C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Wykonawca może w celu potwierdzenia spełniania warunków udziału w postępowaniu, w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stosownych sytuacjach oraz w odniesieniu do konkretnego zamówienia, lub jego części,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polegać na zdolnościach technicznych lub zawodowych lub sytuacji finansowej lub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ekonomicznej innych podmiotów, niezależnie od charakteru prawnego łączących go z nim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stosunków prawnych. Wykonawca, który polega na zdolnościach lub sytuacji innych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podmiotów, musi udowodnić Zamawiającemu, że realizując zamówienie, będzie dysponował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niezbędnymi zasobami tych podmiotów, w szczególności przedstawiając zobowiązanie tych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podmiotów do oddania mu do dyspozycji niezbędnych zasobów na potrzeby realizacji</w:t>
      </w:r>
      <w:r w:rsidR="00A67374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zamówienia. Zobowiązanie stanowi załącznik nr 6 do SIWZ.</w:t>
      </w:r>
    </w:p>
    <w:p w14:paraId="5975DA02" w14:textId="77777777" w:rsidR="00522C0B" w:rsidRPr="00EE3E56" w:rsidRDefault="00522C0B" w:rsidP="00522C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3B11A3F5" w14:textId="5B1F08A3" w:rsidR="002F490C" w:rsidRDefault="002F490C" w:rsidP="00205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205131">
        <w:rPr>
          <w:rFonts w:cstheme="minorHAnsi"/>
          <w:b/>
          <w:bCs/>
          <w:sz w:val="20"/>
          <w:szCs w:val="20"/>
        </w:rPr>
        <w:t>OŚWIADCZENIA LUB DOKUMENTY POTWIERDZAJĄCE SPEŁNIANIE WARUNKÓW</w:t>
      </w:r>
      <w:r w:rsidR="00205131" w:rsidRPr="00205131">
        <w:rPr>
          <w:rFonts w:cstheme="minorHAnsi"/>
          <w:b/>
          <w:bCs/>
          <w:sz w:val="20"/>
          <w:szCs w:val="20"/>
        </w:rPr>
        <w:t xml:space="preserve"> </w:t>
      </w:r>
      <w:r w:rsidRPr="00205131">
        <w:rPr>
          <w:rFonts w:cstheme="minorHAnsi"/>
          <w:b/>
          <w:bCs/>
          <w:sz w:val="20"/>
          <w:szCs w:val="20"/>
        </w:rPr>
        <w:t>UDZIAŁU W POSTĘPOWANIU</w:t>
      </w:r>
    </w:p>
    <w:p w14:paraId="56F8A698" w14:textId="25203FDA" w:rsidR="002F490C" w:rsidRPr="00EE3E56" w:rsidRDefault="002F490C" w:rsidP="00205131">
      <w:pPr>
        <w:autoSpaceDE w:val="0"/>
        <w:autoSpaceDN w:val="0"/>
        <w:adjustRightInd w:val="0"/>
        <w:spacing w:after="0" w:line="240" w:lineRule="auto"/>
        <w:ind w:left="704" w:hanging="420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 xml:space="preserve">7.1. </w:t>
      </w:r>
      <w:r w:rsidR="00205131">
        <w:rPr>
          <w:rFonts w:cstheme="minorHAnsi"/>
          <w:sz w:val="20"/>
          <w:szCs w:val="20"/>
        </w:rPr>
        <w:tab/>
      </w:r>
      <w:r w:rsidRPr="00EE3E56">
        <w:rPr>
          <w:rFonts w:cstheme="minorHAnsi"/>
          <w:sz w:val="20"/>
          <w:szCs w:val="20"/>
        </w:rPr>
        <w:t>Zamawiający wymaga na potwierdzenie spełniania warunków udziału w postępowaniu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następujących oświadczeń i dokumentów:</w:t>
      </w:r>
    </w:p>
    <w:p w14:paraId="77279EB0" w14:textId="2ED1597B" w:rsidR="002F490C" w:rsidRPr="00EE3E56" w:rsidRDefault="002F490C" w:rsidP="0020513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 xml:space="preserve">a) </w:t>
      </w:r>
      <w:r w:rsidRPr="00EE3E56">
        <w:rPr>
          <w:rFonts w:cstheme="minorHAnsi"/>
          <w:b/>
          <w:bCs/>
          <w:sz w:val="20"/>
          <w:szCs w:val="20"/>
        </w:rPr>
        <w:t xml:space="preserve">Oświadczenia Wykonawcy </w:t>
      </w:r>
      <w:r w:rsidRPr="00EE3E56">
        <w:rPr>
          <w:rFonts w:cstheme="minorHAnsi"/>
          <w:sz w:val="20"/>
          <w:szCs w:val="20"/>
        </w:rPr>
        <w:t>o spełnianiu warunków udziału w postępowaniu lub nie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podleganiu wykluczeniu – według wzoru stanowiącego załącznik nr 2 do SIWZ,</w:t>
      </w:r>
    </w:p>
    <w:p w14:paraId="45FFB20F" w14:textId="77777777" w:rsidR="002F490C" w:rsidRPr="00EE3E56" w:rsidRDefault="002F490C" w:rsidP="0020513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sz w:val="20"/>
          <w:szCs w:val="20"/>
        </w:rPr>
        <w:t xml:space="preserve">b) </w:t>
      </w:r>
      <w:r w:rsidRPr="00EE3E56">
        <w:rPr>
          <w:rFonts w:cstheme="minorHAnsi"/>
          <w:b/>
          <w:bCs/>
          <w:sz w:val="20"/>
          <w:szCs w:val="20"/>
        </w:rPr>
        <w:t>W zakresie warunku zdolności technicznych lub zawodowych (doświadczenie):</w:t>
      </w:r>
    </w:p>
    <w:p w14:paraId="48A1E083" w14:textId="77777777" w:rsidR="00205131" w:rsidRDefault="002F490C" w:rsidP="002051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Wykazu dostaw wykonanych, a w przypadku świadczeń okresowych lub ciągłych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również wykonywanych, w okresie ostatnich 3 lat przed upływem terminu składania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ofert, a jeżeli okres prowadzenia działalności jest krótszy - w tym okresie, wraz z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podaniem ich wartości, przedmiotu, dat wykonania i podmiotów, na rzecz których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dostawy zostały wykonane, oraz załączeniem dowodów określających czy te dostawy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zostały wykonane lub są wykonywane należycie, przy czym dowodami, o których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mowa, są referencje bądź inne dokumenty wystawione przez podmiot, na rzecz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którego dostawy były wykonywane, a w przypadku świadczeń okresowych lub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ciągłych są wykonywane, a jeżeli z uzasadnionej przyczyny o obiektywnym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 xml:space="preserve">charakterze wykonawca nie jest w stanie uzyskać tych dokumentów </w:t>
      </w:r>
      <w:r w:rsidR="00205131">
        <w:rPr>
          <w:rFonts w:cstheme="minorHAnsi"/>
          <w:sz w:val="20"/>
          <w:szCs w:val="20"/>
        </w:rPr>
        <w:t>–</w:t>
      </w:r>
      <w:r w:rsidRPr="00EE3E56">
        <w:rPr>
          <w:rFonts w:cstheme="minorHAnsi"/>
          <w:sz w:val="20"/>
          <w:szCs w:val="20"/>
        </w:rPr>
        <w:t xml:space="preserve"> oświadczenie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wykonawcy; w przypadku świadczeń okresowych lub ciągłych nadal wykonywanych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referencje bądź inne dokumenty potwierdzające ich należyte wykonywanie powinny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być wydane nie wcześniej niż 3 miesiące przed upływem terminu składania ofert według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wzoru stanowiącego załącznik nr 4 do SIWZ.</w:t>
      </w:r>
    </w:p>
    <w:p w14:paraId="2C743C53" w14:textId="76ED3CA0" w:rsidR="002F490C" w:rsidRDefault="002F490C" w:rsidP="002051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c) Pisemnego zobowiązania innych podmiotów do oddania do dyspozycji wykonawcy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niezbędnych zasobów na okres korzystania z nich przy wykonywaniu zamówienia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według wzoru stanowiącego Załącznik Nr 6 do SIWZ (jeżeli dotyczy).</w:t>
      </w:r>
    </w:p>
    <w:p w14:paraId="063BAE34" w14:textId="77777777" w:rsidR="00205131" w:rsidRPr="00EE3E56" w:rsidRDefault="00205131" w:rsidP="002051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444CF7E7" w14:textId="358B73B2" w:rsidR="00205131" w:rsidRPr="00205131" w:rsidRDefault="002F490C" w:rsidP="00205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205131">
        <w:rPr>
          <w:rFonts w:cstheme="minorHAnsi"/>
          <w:b/>
          <w:bCs/>
          <w:sz w:val="20"/>
          <w:szCs w:val="20"/>
        </w:rPr>
        <w:t>PODSTAWY WYKLUCZENIA WYKONAWCY Z POSTĘPOWANIA</w:t>
      </w:r>
    </w:p>
    <w:p w14:paraId="3BB4C015" w14:textId="681BEFC5" w:rsidR="002F490C" w:rsidRDefault="002F490C" w:rsidP="00205131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8.1. Z postępowania wyklucza się Wykonawcę na podstawie art. 24 ust. 1 pkt. 12 – 23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Ustawy.</w:t>
      </w:r>
    </w:p>
    <w:p w14:paraId="2039AA0A" w14:textId="77777777" w:rsidR="002F490C" w:rsidRPr="00EE3E56" w:rsidRDefault="002F490C" w:rsidP="00205131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8.2. Z postępowania o udzielenie zamówienia wyklucza się także wykonawcę:</w:t>
      </w:r>
    </w:p>
    <w:p w14:paraId="3099A24E" w14:textId="3DAC3738" w:rsidR="002F490C" w:rsidRPr="00EE3E56" w:rsidRDefault="002F490C" w:rsidP="002051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a) w stosunku do którego otwarto likwidację, w zatwierdzonym przez sąd układzie w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postępowaniu restrukturyzacyjnym jest przewidziane zaspokojenie wierzycieli przez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likwidację jego majątku lub sąd zarządził likwidację jego majątku w trybie art. 332 ust.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1 ustawy z dnia 15 maja 2015 r. – Prawo restrukturyzacyjne lub którego upadłość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ogłoszono, z wyjątkiem wykonawcy, który po ogłoszeniu upadłości zawarł układ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zatwierdzony prawomocnym postanowieniem sądu, jeżeli układ nie przewiduje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lastRenderedPageBreak/>
        <w:t>zaspokojenia wierzycieli przez likwidację majątku upadłego, chyba że sąd zarządził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likwidację jego majątku w trybie art. 366 ust. 1 ustawy z dnia 28 lutego 2003 r. –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Prawo upadłościowe; (art. 24 ust. 5 pkt 1 Ustawy);</w:t>
      </w:r>
    </w:p>
    <w:p w14:paraId="24FFFF24" w14:textId="3BDF07CE" w:rsidR="00205131" w:rsidRPr="00EE3E56" w:rsidRDefault="002F490C" w:rsidP="0020513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8.3. W celu poświadczenia, iż brak jest podstaw do wykluczenia Wykonawcy z postępowania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o udzielenie zamówienia w okolicznościach, o których mowa w art. 24 Ustawy, Wykonawca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zobowiązany jest złożyć:</w:t>
      </w:r>
    </w:p>
    <w:p w14:paraId="2D900D3C" w14:textId="29AE9AE3" w:rsidR="002F490C" w:rsidRPr="00EE3E56" w:rsidRDefault="002F490C" w:rsidP="002051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a) Odpis z właściwego rejestru lub z centralnej ewidencji i informacji o działalności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gospodarczej, jeżeli odrębne przepisy wymagają wpisu do rejestru lub ewidencji, w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celu potwierdzenia braku podstaw wykluczenia na podstawie art. 24 ust. 5 pkt 1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Ustawy</w:t>
      </w:r>
    </w:p>
    <w:p w14:paraId="2E25242C" w14:textId="04FBA1A0" w:rsidR="002F490C" w:rsidRDefault="002F490C" w:rsidP="002051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b) Oświadczenia wykonawcy o przynależności albo braku przynależności do tej samej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grupy kapitałowej; w przypadku przynależności do tej samej grupy kapitałowej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wykonawca może złożyć wraz z oświadczeniem dokumenty bądź informacje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potwierdzające, że powiązania z innym wykonawcą nie prowadzą do zakłócenia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konkurencji w postępowaniu.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Oświadczenie to należy złożyć w terminie 3 dni od zamieszczenia na stronie</w:t>
      </w:r>
      <w:r w:rsidR="00205131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internetowej informacji z otwarcia ofert, o której mowa w art. 86 ust. 5 Ustawy.</w:t>
      </w:r>
    </w:p>
    <w:p w14:paraId="44741D6A" w14:textId="77777777" w:rsidR="00205131" w:rsidRPr="00EE3E56" w:rsidRDefault="00205131" w:rsidP="002051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61E97F01" w14:textId="60CB4439" w:rsidR="002F490C" w:rsidRPr="00205131" w:rsidRDefault="002F490C" w:rsidP="00205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205131">
        <w:rPr>
          <w:rFonts w:cstheme="minorHAnsi"/>
          <w:b/>
          <w:bCs/>
          <w:sz w:val="20"/>
          <w:szCs w:val="20"/>
        </w:rPr>
        <w:t>WYMAGANIA DOTYCZĄCE OŚWIADCZEŃ I DOKUMENTÓW</w:t>
      </w:r>
    </w:p>
    <w:p w14:paraId="1585E662" w14:textId="05C660FA" w:rsidR="002F490C" w:rsidRPr="00205131" w:rsidRDefault="002F490C" w:rsidP="0059046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05131">
        <w:rPr>
          <w:rFonts w:cstheme="minorHAnsi"/>
          <w:sz w:val="20"/>
          <w:szCs w:val="20"/>
        </w:rPr>
        <w:t>Do oferty Wykonawca dołącza aktualne na dzień składania ofert oświadczenie w</w:t>
      </w:r>
      <w:r w:rsidR="00205131" w:rsidRPr="00205131">
        <w:rPr>
          <w:rFonts w:cstheme="minorHAnsi"/>
          <w:sz w:val="20"/>
          <w:szCs w:val="20"/>
        </w:rPr>
        <w:t xml:space="preserve"> </w:t>
      </w:r>
      <w:r w:rsidRPr="00205131">
        <w:rPr>
          <w:rFonts w:cstheme="minorHAnsi"/>
          <w:sz w:val="20"/>
          <w:szCs w:val="20"/>
        </w:rPr>
        <w:t>zakresie wskazanym przez Zamawiającego. Informacje zawarte w oświadczeniu stanowią</w:t>
      </w:r>
      <w:r w:rsidR="00205131" w:rsidRPr="00205131">
        <w:rPr>
          <w:rFonts w:cstheme="minorHAnsi"/>
          <w:sz w:val="20"/>
          <w:szCs w:val="20"/>
        </w:rPr>
        <w:t xml:space="preserve"> </w:t>
      </w:r>
      <w:r w:rsidRPr="00205131">
        <w:rPr>
          <w:rFonts w:cstheme="minorHAnsi"/>
          <w:sz w:val="20"/>
          <w:szCs w:val="20"/>
        </w:rPr>
        <w:t>wstępne potwierdzenie, że Wykonawca nie podlega wykluczeniu oraz spełnia warunki</w:t>
      </w:r>
      <w:r w:rsidR="00205131" w:rsidRPr="00205131">
        <w:rPr>
          <w:rFonts w:cstheme="minorHAnsi"/>
          <w:sz w:val="20"/>
          <w:szCs w:val="20"/>
        </w:rPr>
        <w:t xml:space="preserve"> </w:t>
      </w:r>
      <w:r w:rsidRPr="00205131">
        <w:rPr>
          <w:rFonts w:cstheme="minorHAnsi"/>
          <w:sz w:val="20"/>
          <w:szCs w:val="20"/>
        </w:rPr>
        <w:t>udziału w postępowaniu.</w:t>
      </w:r>
    </w:p>
    <w:p w14:paraId="75274685" w14:textId="26E525C4" w:rsidR="002F490C" w:rsidRDefault="002F490C" w:rsidP="0059046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05131">
        <w:rPr>
          <w:rFonts w:cstheme="minorHAnsi"/>
          <w:sz w:val="20"/>
          <w:szCs w:val="20"/>
        </w:rPr>
        <w:t>Wykonawca, który powołuje się na zasoby innych podmiotów, w celu wykazania braku</w:t>
      </w:r>
      <w:r w:rsidR="00205131" w:rsidRPr="00205131">
        <w:rPr>
          <w:rFonts w:cstheme="minorHAnsi"/>
          <w:sz w:val="20"/>
          <w:szCs w:val="20"/>
        </w:rPr>
        <w:t xml:space="preserve"> </w:t>
      </w:r>
      <w:r w:rsidRPr="00205131">
        <w:rPr>
          <w:rFonts w:cstheme="minorHAnsi"/>
          <w:sz w:val="20"/>
          <w:szCs w:val="20"/>
        </w:rPr>
        <w:t>istnienia wobec nich podstaw wykluczenia oraz spełniania, w zakresie, w jakim powołuje się</w:t>
      </w:r>
      <w:r w:rsidR="00205131" w:rsidRPr="00205131">
        <w:rPr>
          <w:rFonts w:cstheme="minorHAnsi"/>
          <w:sz w:val="20"/>
          <w:szCs w:val="20"/>
        </w:rPr>
        <w:t xml:space="preserve"> </w:t>
      </w:r>
      <w:r w:rsidRPr="00205131">
        <w:rPr>
          <w:rFonts w:cstheme="minorHAnsi"/>
          <w:sz w:val="20"/>
          <w:szCs w:val="20"/>
        </w:rPr>
        <w:t>na ich zasoby, warunków udziału w postępowaniu zamieszcza informacje o tych podmiotach</w:t>
      </w:r>
      <w:r w:rsidR="00205131" w:rsidRPr="00205131">
        <w:rPr>
          <w:rFonts w:cstheme="minorHAnsi"/>
          <w:sz w:val="20"/>
          <w:szCs w:val="20"/>
        </w:rPr>
        <w:t xml:space="preserve"> </w:t>
      </w:r>
      <w:r w:rsidRPr="00205131">
        <w:rPr>
          <w:rFonts w:cstheme="minorHAnsi"/>
          <w:sz w:val="20"/>
          <w:szCs w:val="20"/>
        </w:rPr>
        <w:t>w w/w oświadczeniu.</w:t>
      </w:r>
    </w:p>
    <w:p w14:paraId="6A21F6DF" w14:textId="6F2B2AE9" w:rsidR="002F490C" w:rsidRDefault="002F490C" w:rsidP="0059046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90463">
        <w:rPr>
          <w:rFonts w:cstheme="minorHAnsi"/>
          <w:sz w:val="20"/>
          <w:szCs w:val="20"/>
        </w:rPr>
        <w:t>W przypadku wspólnego ubiegania się o zamówienie przez Wykonawców, oświadczenie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składa każdy z Wykonawców wspólnie ubiegających się o zamówienie. Dokumenty te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potwierdzają spełnianie warunków udziału w postępowaniu, w zakresie, w którym każdy z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Wykonawców wykazuje spełnianie warunków udziału w postępowaniu oraz brak podstaw do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wykluczenia.</w:t>
      </w:r>
    </w:p>
    <w:p w14:paraId="0AA278F4" w14:textId="386BB80B" w:rsidR="002F490C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90463">
        <w:rPr>
          <w:rFonts w:cstheme="minorHAnsi"/>
          <w:b/>
          <w:bCs/>
          <w:sz w:val="20"/>
          <w:szCs w:val="20"/>
        </w:rPr>
        <w:t>Zamawiający przed udzieleniem zamówienia wezwie Wykonawcę</w:t>
      </w:r>
      <w:r w:rsidRPr="00590463">
        <w:rPr>
          <w:rFonts w:cstheme="minorHAnsi"/>
          <w:sz w:val="20"/>
          <w:szCs w:val="20"/>
        </w:rPr>
        <w:t>, którego oferta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została najwyżej oceniona, do złożenia w wyznaczonym, nie krótszym niż 5 dni, terminie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aktualnych na dzień złożenia pozostałych dokumentów potwierdzających spełnianie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warunków udziału w postępowaniu i brak przesłanek wykluczeni, o których mowa w art. 25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ust. 1 Ustawy. Oświadczenie dot. grupy kapitałowej należy złożyć zgodnie z pkt. 8. 3b SIWZ.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b/>
          <w:bCs/>
          <w:sz w:val="20"/>
          <w:szCs w:val="20"/>
        </w:rPr>
        <w:t>W związku z powyższym prosimy o nie dołączanie ich do oferty.</w:t>
      </w:r>
    </w:p>
    <w:p w14:paraId="73E063AE" w14:textId="77777777" w:rsidR="00590463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90463">
        <w:rPr>
          <w:rFonts w:cstheme="minorHAnsi"/>
          <w:sz w:val="20"/>
          <w:szCs w:val="20"/>
        </w:rPr>
        <w:t>Jeżeli jest to niezbędne do zapewnienia odpowiedniego przebiegu postępowania o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udzielenie zamówienia, Zamawiający może na każdym etapie postępowania wezwać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Wykonawców do złożenia wszystkich lub niektórych oświadczeń lub dokumentów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potwierdzających, że nie podlegają wykluczeniu, spełniają warunki udziału w postępowaniu,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a jeżeli zachodzą uzasadnione podstawy do uznania, że złożone uprzednio oświadczenia lub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dokumenty nie są już aktualne, do złożenia aktualnych oświadczeń lub dokumentów.</w:t>
      </w:r>
      <w:r w:rsidR="00590463" w:rsidRPr="00590463">
        <w:rPr>
          <w:rFonts w:cstheme="minorHAnsi"/>
          <w:sz w:val="20"/>
          <w:szCs w:val="20"/>
        </w:rPr>
        <w:t xml:space="preserve"> </w:t>
      </w:r>
    </w:p>
    <w:p w14:paraId="603103B9" w14:textId="498B453C" w:rsidR="002F490C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90463">
        <w:rPr>
          <w:rFonts w:cstheme="minorHAnsi"/>
          <w:sz w:val="20"/>
          <w:szCs w:val="20"/>
        </w:rPr>
        <w:t xml:space="preserve">Wykonawca jest obowiązany do dołączenia do oferty </w:t>
      </w:r>
      <w:r w:rsidRPr="00590463">
        <w:rPr>
          <w:rFonts w:cstheme="minorHAnsi"/>
          <w:b/>
          <w:bCs/>
          <w:sz w:val="20"/>
          <w:szCs w:val="20"/>
        </w:rPr>
        <w:t xml:space="preserve">pełnomocnictwa </w:t>
      </w:r>
      <w:r w:rsidRPr="00590463">
        <w:rPr>
          <w:rFonts w:cstheme="minorHAnsi"/>
          <w:sz w:val="20"/>
          <w:szCs w:val="20"/>
        </w:rPr>
        <w:t>lub innego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dokumentu potwierdzającego umocowanie osób podpisujących ofertę do jego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reprezentowania. Jeżeli Wykonawca nie złożył wymaganych pełnomocnictw albo złożył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wadliwe pełnomocnictwa, Zamawiający wzywa do ich złożenia w terminie przez siebie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wskazanym, chyba że mimo ich złożenia oferta Wykonawcy podlega odrzuceniu albo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konieczne byłoby unieważnienie postępowania.</w:t>
      </w:r>
    </w:p>
    <w:p w14:paraId="70CBB7C4" w14:textId="738E4159" w:rsidR="002F490C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90463">
        <w:rPr>
          <w:rFonts w:cstheme="minorHAnsi"/>
          <w:sz w:val="20"/>
          <w:szCs w:val="20"/>
        </w:rPr>
        <w:t>Wykonawca nie jest zobowiązany do złożenia oświadczeń lub dokumentów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potwierdzających okoliczności, o których mowa w art. 25 ust. 1 pkt 1 i 3 Ustawy, jeżeli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Zamawiający posiada oświadczenia lub dokumenty dotyczące tego wykonawcy lub może je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uzyskać za pomocą bezpłatnych i ogólnodostępnych baz danych, w szczególności rejestrów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publicznych w rozumieniu ustawy z dnia 17 lutego 2005 r. o informatyzacji działalności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podmiotów realizujących zadania publiczne (Dz. U. z 2014 r. poz. 1114 oraz z 2016 r. poz.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352).</w:t>
      </w:r>
    </w:p>
    <w:p w14:paraId="4557F5E1" w14:textId="72E78C84" w:rsidR="002F490C" w:rsidRDefault="002F490C" w:rsidP="00590463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Oświadczenia, o których mowa w SIWZ dotyczące spełniania warunków udziału w</w:t>
      </w:r>
      <w:r w:rsidR="00590463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postępowaniu i nie podleganiu wykluczeniu wykonawcy i innych podmiotów, na których</w:t>
      </w:r>
      <w:r w:rsidR="00590463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zdolnościach lub sytuacji polega wykonawca na zasadach określonych w art. 22a Ustawy,</w:t>
      </w:r>
      <w:r w:rsidR="00590463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składane są w oryginale.</w:t>
      </w:r>
    </w:p>
    <w:p w14:paraId="33716FB7" w14:textId="5CE7D46C" w:rsidR="002F490C" w:rsidRDefault="002F490C" w:rsidP="00590463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sz w:val="20"/>
          <w:szCs w:val="20"/>
        </w:rPr>
      </w:pPr>
      <w:r w:rsidRPr="00590463">
        <w:rPr>
          <w:rFonts w:cstheme="minorHAnsi"/>
          <w:sz w:val="20"/>
          <w:szCs w:val="20"/>
        </w:rPr>
        <w:t>Dokumenty, o których mowa w SIWZ dotyczące spełniania warunków udziału w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postępowaniu oraz braku przesłanek wykluczeń, inne niż oświadczenia, o których mowa w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pkt. 9.</w:t>
      </w:r>
      <w:r w:rsidR="00590463" w:rsidRPr="00590463">
        <w:rPr>
          <w:rFonts w:cstheme="minorHAnsi"/>
          <w:sz w:val="20"/>
          <w:szCs w:val="20"/>
        </w:rPr>
        <w:t>7</w:t>
      </w:r>
      <w:r w:rsidRPr="00590463">
        <w:rPr>
          <w:rFonts w:cstheme="minorHAnsi"/>
          <w:sz w:val="20"/>
          <w:szCs w:val="20"/>
        </w:rPr>
        <w:t>.1. składane są w oryginale lub kopii poświadczonej za zgodność z oryginałem.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Poświadczenia za zgodność z oryginałem dokonuje odpowiednio wykonawca, podmiot, na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którego zdolnościach lub sytuacji polega wykonawca, wykonawcy wspólnie ubiegający się o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udzielenie zamówienia publicznego albo podwykonawca, w zakresie dokumentów, które</w:t>
      </w:r>
      <w:r w:rsidR="00590463" w:rsidRPr="00590463">
        <w:rPr>
          <w:rFonts w:cstheme="minorHAnsi"/>
          <w:sz w:val="20"/>
          <w:szCs w:val="20"/>
        </w:rPr>
        <w:t xml:space="preserve"> </w:t>
      </w:r>
      <w:r w:rsidRPr="00590463">
        <w:rPr>
          <w:rFonts w:cstheme="minorHAnsi"/>
          <w:sz w:val="20"/>
          <w:szCs w:val="20"/>
        </w:rPr>
        <w:t>każdego z nich dotyczą.</w:t>
      </w:r>
      <w:r w:rsidR="00590463" w:rsidRPr="00590463">
        <w:rPr>
          <w:rFonts w:cstheme="minorHAnsi"/>
          <w:sz w:val="20"/>
          <w:szCs w:val="20"/>
        </w:rPr>
        <w:t xml:space="preserve"> </w:t>
      </w:r>
    </w:p>
    <w:p w14:paraId="2B44B375" w14:textId="64E652F9" w:rsidR="002F490C" w:rsidRPr="00590463" w:rsidRDefault="00590463" w:rsidP="0059046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590463">
        <w:rPr>
          <w:rFonts w:cstheme="minorHAnsi"/>
          <w:sz w:val="20"/>
          <w:szCs w:val="20"/>
        </w:rPr>
        <w:lastRenderedPageBreak/>
        <w:t>9.</w:t>
      </w:r>
      <w:r>
        <w:rPr>
          <w:rFonts w:cstheme="minorHAnsi"/>
          <w:sz w:val="20"/>
          <w:szCs w:val="20"/>
        </w:rPr>
        <w:t xml:space="preserve">8  </w:t>
      </w:r>
      <w:r w:rsidRPr="00590463">
        <w:rPr>
          <w:rFonts w:cstheme="minorHAnsi"/>
          <w:sz w:val="20"/>
          <w:szCs w:val="20"/>
        </w:rPr>
        <w:t xml:space="preserve"> </w:t>
      </w:r>
      <w:r w:rsidR="002F490C" w:rsidRPr="00590463">
        <w:rPr>
          <w:rFonts w:cstheme="minorHAnsi"/>
          <w:sz w:val="20"/>
          <w:szCs w:val="20"/>
        </w:rPr>
        <w:t>Dokumenty dotyczące Wykonawców oraz innych podmiotów mających siedzibę za</w:t>
      </w:r>
      <w:r w:rsidRPr="00590463">
        <w:rPr>
          <w:rFonts w:cstheme="minorHAnsi"/>
          <w:sz w:val="20"/>
          <w:szCs w:val="20"/>
        </w:rPr>
        <w:t xml:space="preserve"> </w:t>
      </w:r>
      <w:r w:rsidR="002F490C" w:rsidRPr="00590463">
        <w:rPr>
          <w:rFonts w:cstheme="minorHAnsi"/>
          <w:sz w:val="20"/>
          <w:szCs w:val="20"/>
        </w:rPr>
        <w:t>granicą składane są według zasad określonych w § 7 i 8 rozporządzenia Ministra Rozwoju z</w:t>
      </w:r>
      <w:r w:rsidRPr="00590463">
        <w:rPr>
          <w:rFonts w:cstheme="minorHAnsi"/>
          <w:sz w:val="20"/>
          <w:szCs w:val="20"/>
        </w:rPr>
        <w:t xml:space="preserve"> </w:t>
      </w:r>
      <w:r w:rsidR="002F490C" w:rsidRPr="00590463">
        <w:rPr>
          <w:rFonts w:cstheme="minorHAnsi"/>
          <w:sz w:val="20"/>
          <w:szCs w:val="20"/>
        </w:rPr>
        <w:t>dnia 27 lipca 2016 r. w sprawie rodzaju dokumentów, jakich może żądać Zamawiający (…)</w:t>
      </w:r>
      <w:r w:rsidRPr="00590463">
        <w:rPr>
          <w:rFonts w:cstheme="minorHAnsi"/>
          <w:sz w:val="20"/>
          <w:szCs w:val="20"/>
        </w:rPr>
        <w:t xml:space="preserve"> </w:t>
      </w:r>
      <w:r w:rsidR="002F490C" w:rsidRPr="00590463">
        <w:rPr>
          <w:rFonts w:cstheme="minorHAnsi"/>
          <w:sz w:val="20"/>
          <w:szCs w:val="20"/>
        </w:rPr>
        <w:t>(Dz.U. 2016, poz. 1126).</w:t>
      </w:r>
    </w:p>
    <w:p w14:paraId="52AF6B9C" w14:textId="77777777" w:rsidR="00590463" w:rsidRPr="00EE3E56" w:rsidRDefault="00590463" w:rsidP="005904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A55305" w14:textId="6B41BF7E" w:rsidR="002F490C" w:rsidRPr="00590463" w:rsidRDefault="002F490C" w:rsidP="005904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590463">
        <w:rPr>
          <w:rFonts w:cstheme="minorHAnsi"/>
          <w:b/>
          <w:bCs/>
          <w:sz w:val="20"/>
          <w:szCs w:val="20"/>
        </w:rPr>
        <w:t>SPOSÓB POROZUMIEWANIA SIĘ Z ZAMAWIAJĄCYM</w:t>
      </w:r>
    </w:p>
    <w:p w14:paraId="64C4C18A" w14:textId="77777777" w:rsidR="00590463" w:rsidRPr="00590463" w:rsidRDefault="00590463" w:rsidP="005904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A1395B" w14:textId="6DBB87EE" w:rsidR="002F490C" w:rsidRDefault="002F490C" w:rsidP="00A21A23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theme="minorHAnsi"/>
          <w:sz w:val="20"/>
          <w:szCs w:val="20"/>
        </w:rPr>
      </w:pPr>
      <w:r w:rsidRPr="00A21A23">
        <w:rPr>
          <w:rFonts w:cstheme="minorHAnsi"/>
          <w:sz w:val="20"/>
          <w:szCs w:val="20"/>
        </w:rPr>
        <w:t>10.1. Wyjaśnienia dotyczące Specyfikacji Istotnych Warunków Zamówienia udzielane będą z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zachowaniem zasad określonych w Ustawie (art. 38).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10.2. W niniejszym postępowaniu wszelkie oświadczenia, wnioski, zawiadomienia, wezwania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oraz informacje Zamawiający i wykonawcy przekazują pisemnie, faksem, drogą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elektroniczną.</w:t>
      </w:r>
    </w:p>
    <w:p w14:paraId="7768C503" w14:textId="74FE3655" w:rsidR="002F490C" w:rsidRDefault="002F490C" w:rsidP="00A21A23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theme="minorHAnsi"/>
          <w:sz w:val="20"/>
          <w:szCs w:val="20"/>
        </w:rPr>
      </w:pPr>
      <w:r w:rsidRPr="00A21A23">
        <w:rPr>
          <w:rFonts w:cstheme="minorHAnsi"/>
          <w:sz w:val="20"/>
          <w:szCs w:val="20"/>
        </w:rPr>
        <w:t>10.</w:t>
      </w:r>
      <w:r w:rsidR="00A21A23">
        <w:rPr>
          <w:rFonts w:cstheme="minorHAnsi"/>
          <w:sz w:val="20"/>
          <w:szCs w:val="20"/>
        </w:rPr>
        <w:t>2</w:t>
      </w:r>
      <w:r w:rsidRPr="00A21A23">
        <w:rPr>
          <w:rFonts w:cstheme="minorHAnsi"/>
          <w:sz w:val="20"/>
          <w:szCs w:val="20"/>
        </w:rPr>
        <w:t>. Wybrany sposób przekazywania oświadczeń, wniosków, zawiadomień wezwań oraz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informacji nie może ograniczać konkurencji; zawsze dopuszczalna jest forma pisemna, z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zastrzeżeniem wyjątków przewidzianych w Ustawie.</w:t>
      </w:r>
    </w:p>
    <w:p w14:paraId="02F46C1B" w14:textId="69B3D96F" w:rsidR="002F490C" w:rsidRPr="00A21A23" w:rsidRDefault="002F490C" w:rsidP="00A21A2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A21A23">
        <w:rPr>
          <w:rFonts w:cstheme="minorHAnsi"/>
          <w:sz w:val="20"/>
          <w:szCs w:val="20"/>
        </w:rPr>
        <w:t>10.</w:t>
      </w:r>
      <w:r w:rsidR="00A21A23">
        <w:rPr>
          <w:rFonts w:cstheme="minorHAnsi"/>
          <w:sz w:val="20"/>
          <w:szCs w:val="20"/>
        </w:rPr>
        <w:t>3</w:t>
      </w:r>
      <w:r w:rsidRPr="00A21A23">
        <w:rPr>
          <w:rFonts w:cstheme="minorHAnsi"/>
          <w:sz w:val="20"/>
          <w:szCs w:val="20"/>
        </w:rPr>
        <w:t>. Osobami ze strony zamawiającego upoważnionymi do kontaktowania się z</w:t>
      </w:r>
      <w:r w:rsidR="00590463" w:rsidRPr="00A21A23">
        <w:rPr>
          <w:rFonts w:cstheme="minorHAnsi"/>
          <w:sz w:val="20"/>
          <w:szCs w:val="20"/>
        </w:rPr>
        <w:t xml:space="preserve"> </w:t>
      </w:r>
      <w:r w:rsidRPr="00A21A23">
        <w:rPr>
          <w:rFonts w:cstheme="minorHAnsi"/>
          <w:sz w:val="20"/>
          <w:szCs w:val="20"/>
        </w:rPr>
        <w:t>wykonawcami są:</w:t>
      </w:r>
    </w:p>
    <w:p w14:paraId="75E3EC85" w14:textId="03AD834D" w:rsidR="002F490C" w:rsidRPr="00EE3E56" w:rsidRDefault="00A21A23" w:rsidP="00A21A23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2F490C" w:rsidRPr="00EE3E56">
        <w:rPr>
          <w:rFonts w:cstheme="minorHAnsi"/>
          <w:sz w:val="20"/>
          <w:szCs w:val="20"/>
        </w:rPr>
        <w:t>Imię i nazwisko:</w:t>
      </w:r>
      <w:r w:rsidR="00FE274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Jacek Charliński</w:t>
      </w:r>
    </w:p>
    <w:p w14:paraId="43F5AAAC" w14:textId="4F82B4A3" w:rsidR="002F490C" w:rsidRPr="00EE3E56" w:rsidRDefault="00A21A23" w:rsidP="00A21A2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2F490C" w:rsidRPr="00EE3E56">
        <w:rPr>
          <w:rFonts w:cstheme="minorHAnsi"/>
          <w:sz w:val="20"/>
          <w:szCs w:val="20"/>
        </w:rPr>
        <w:t xml:space="preserve">Stanowisko: </w:t>
      </w:r>
      <w:r>
        <w:rPr>
          <w:rFonts w:cstheme="minorHAnsi"/>
          <w:sz w:val="20"/>
          <w:szCs w:val="20"/>
        </w:rPr>
        <w:t>Naczelnik OSP w Sztutowie</w:t>
      </w:r>
    </w:p>
    <w:p w14:paraId="0065E545" w14:textId="2C8BDA9E" w:rsidR="002F490C" w:rsidRDefault="00A21A23" w:rsidP="00A21A2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2F490C" w:rsidRPr="00EE3E56">
        <w:rPr>
          <w:rFonts w:cstheme="minorHAnsi"/>
          <w:sz w:val="20"/>
          <w:szCs w:val="20"/>
        </w:rPr>
        <w:t xml:space="preserve">Tel: </w:t>
      </w:r>
      <w:r>
        <w:rPr>
          <w:rFonts w:cstheme="minorHAnsi"/>
          <w:sz w:val="20"/>
          <w:szCs w:val="20"/>
        </w:rPr>
        <w:t>603076583, e-mail: ospsztutowo@wp.pl</w:t>
      </w:r>
    </w:p>
    <w:p w14:paraId="2D4A73AB" w14:textId="77777777" w:rsidR="00590463" w:rsidRPr="00EE3E56" w:rsidRDefault="00590463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F292C8" w14:textId="688F9AF4" w:rsidR="002715BA" w:rsidRPr="002715BA" w:rsidRDefault="002F490C" w:rsidP="002715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2715BA">
        <w:rPr>
          <w:rFonts w:cstheme="minorHAnsi"/>
          <w:b/>
          <w:bCs/>
          <w:sz w:val="20"/>
          <w:szCs w:val="20"/>
        </w:rPr>
        <w:t>WYMAGANIA DOTYCZĄCE WADIUM</w:t>
      </w:r>
    </w:p>
    <w:p w14:paraId="45417BD2" w14:textId="497931A0" w:rsidR="002F490C" w:rsidRPr="00EE3E56" w:rsidRDefault="002F490C" w:rsidP="002715BA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Zamawiający nie wymaga wadium.</w:t>
      </w:r>
    </w:p>
    <w:p w14:paraId="7C380CF7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564C3B" w14:textId="5C7B8641" w:rsidR="002F490C" w:rsidRPr="002715BA" w:rsidRDefault="002F490C" w:rsidP="002715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2715BA">
        <w:rPr>
          <w:rFonts w:cstheme="minorHAnsi"/>
          <w:b/>
          <w:bCs/>
          <w:sz w:val="20"/>
          <w:szCs w:val="20"/>
        </w:rPr>
        <w:t>TERMIN ZWIĄZANIA OFERTĄ I TERMIN OTWARCIA OFERT</w:t>
      </w:r>
    </w:p>
    <w:p w14:paraId="42B72782" w14:textId="2E9A4ECB" w:rsidR="002F490C" w:rsidRPr="00C23E83" w:rsidRDefault="002F490C" w:rsidP="00C23E83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3E83">
        <w:rPr>
          <w:rFonts w:cstheme="minorHAnsi"/>
          <w:sz w:val="20"/>
          <w:szCs w:val="20"/>
        </w:rPr>
        <w:t>Wykonawca pozostaje związany ofertą przez okres 30 dni.</w:t>
      </w:r>
    </w:p>
    <w:p w14:paraId="07738949" w14:textId="45C8C7B1" w:rsidR="002F490C" w:rsidRPr="00C23E83" w:rsidRDefault="00C23E83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3E83">
        <w:rPr>
          <w:rFonts w:cstheme="minorHAnsi"/>
          <w:sz w:val="20"/>
          <w:szCs w:val="20"/>
        </w:rPr>
        <w:t xml:space="preserve"> </w:t>
      </w:r>
      <w:r w:rsidR="002F490C" w:rsidRPr="00C23E83">
        <w:rPr>
          <w:rFonts w:cstheme="minorHAnsi"/>
          <w:sz w:val="20"/>
          <w:szCs w:val="20"/>
        </w:rPr>
        <w:t>Bieg terminu związania ofertą rozpoczyna się wraz z dniem otwarcia ofert.</w:t>
      </w:r>
    </w:p>
    <w:p w14:paraId="27298CE0" w14:textId="2C4544F4" w:rsidR="002F490C" w:rsidRDefault="00C23E83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3E83">
        <w:rPr>
          <w:rFonts w:cstheme="minorHAnsi"/>
          <w:sz w:val="20"/>
          <w:szCs w:val="20"/>
        </w:rPr>
        <w:t xml:space="preserve"> </w:t>
      </w:r>
      <w:r w:rsidR="002F490C" w:rsidRPr="00C23E83">
        <w:rPr>
          <w:rFonts w:cstheme="minorHAnsi"/>
          <w:sz w:val="20"/>
          <w:szCs w:val="20"/>
        </w:rPr>
        <w:t>Co najmniej na 3 dni przed upływem terminu związania ofertą Zamawiający może tylko</w:t>
      </w:r>
      <w:r w:rsidRPr="00C23E83">
        <w:rPr>
          <w:rFonts w:cstheme="minorHAnsi"/>
          <w:sz w:val="20"/>
          <w:szCs w:val="20"/>
        </w:rPr>
        <w:t xml:space="preserve"> </w:t>
      </w:r>
      <w:r w:rsidR="002F490C" w:rsidRPr="00C23E83">
        <w:rPr>
          <w:rFonts w:cstheme="minorHAnsi"/>
          <w:sz w:val="20"/>
          <w:szCs w:val="20"/>
        </w:rPr>
        <w:t>raz zwrócić się do wykonawców o wyrażenie zgody na przedłużenie tego terminu o</w:t>
      </w:r>
      <w:r w:rsidRPr="00C23E83">
        <w:rPr>
          <w:rFonts w:cstheme="minorHAnsi"/>
          <w:sz w:val="20"/>
          <w:szCs w:val="20"/>
        </w:rPr>
        <w:t xml:space="preserve"> </w:t>
      </w:r>
      <w:r w:rsidR="002F490C" w:rsidRPr="00C23E83">
        <w:rPr>
          <w:rFonts w:cstheme="minorHAnsi"/>
          <w:sz w:val="20"/>
          <w:szCs w:val="20"/>
        </w:rPr>
        <w:t>oznaczony okres, nie dłuższy jednak niż 60 dni.</w:t>
      </w:r>
    </w:p>
    <w:p w14:paraId="5CB65B7F" w14:textId="1ACBD829" w:rsidR="002F490C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3E83">
        <w:rPr>
          <w:rFonts w:cstheme="minorHAnsi"/>
          <w:sz w:val="20"/>
          <w:szCs w:val="20"/>
        </w:rPr>
        <w:t>Przedłużenie terminu związania ofertą jest dopuszczalne tylko z jednoczesnym</w:t>
      </w:r>
      <w:r w:rsidR="00C23E83" w:rsidRPr="00C23E83">
        <w:rPr>
          <w:rFonts w:cstheme="minorHAnsi"/>
          <w:sz w:val="20"/>
          <w:szCs w:val="20"/>
        </w:rPr>
        <w:t xml:space="preserve"> </w:t>
      </w:r>
      <w:r w:rsidRPr="00C23E83">
        <w:rPr>
          <w:rFonts w:cstheme="minorHAnsi"/>
          <w:sz w:val="20"/>
          <w:szCs w:val="20"/>
        </w:rPr>
        <w:t>przedłużeniem okresu ważności wadium albo, jeżeli nie jest to możliwe, z wniesieniem</w:t>
      </w:r>
      <w:r w:rsidR="00C23E83" w:rsidRPr="00C23E83">
        <w:rPr>
          <w:rFonts w:cstheme="minorHAnsi"/>
          <w:sz w:val="20"/>
          <w:szCs w:val="20"/>
        </w:rPr>
        <w:t xml:space="preserve"> </w:t>
      </w:r>
      <w:r w:rsidRPr="00C23E83">
        <w:rPr>
          <w:rFonts w:cstheme="minorHAnsi"/>
          <w:sz w:val="20"/>
          <w:szCs w:val="20"/>
        </w:rPr>
        <w:t>nowego wadium na przedłużony okres związania ofertą. Jeżeli przedłużenie terminu</w:t>
      </w:r>
      <w:r w:rsidR="00C23E83" w:rsidRPr="00C23E83">
        <w:rPr>
          <w:rFonts w:cstheme="minorHAnsi"/>
          <w:sz w:val="20"/>
          <w:szCs w:val="20"/>
        </w:rPr>
        <w:t xml:space="preserve"> </w:t>
      </w:r>
      <w:r w:rsidRPr="00C23E83">
        <w:rPr>
          <w:rFonts w:cstheme="minorHAnsi"/>
          <w:sz w:val="20"/>
          <w:szCs w:val="20"/>
        </w:rPr>
        <w:t>związania ofertą dokonywane jest po wyborze oferty najkorzystniejszej, obowiązek</w:t>
      </w:r>
      <w:r w:rsidR="00C23E83" w:rsidRPr="00C23E83">
        <w:rPr>
          <w:rFonts w:cstheme="minorHAnsi"/>
          <w:sz w:val="20"/>
          <w:szCs w:val="20"/>
        </w:rPr>
        <w:t xml:space="preserve"> </w:t>
      </w:r>
      <w:r w:rsidRPr="00C23E83">
        <w:rPr>
          <w:rFonts w:cstheme="minorHAnsi"/>
          <w:sz w:val="20"/>
          <w:szCs w:val="20"/>
        </w:rPr>
        <w:t>wniesienia nowego wadium lub jego przedłużenia dotyczy jedynie wykonawcy, którego oferta</w:t>
      </w:r>
      <w:r w:rsidR="00C23E83" w:rsidRPr="00C23E83">
        <w:rPr>
          <w:rFonts w:cstheme="minorHAnsi"/>
          <w:sz w:val="20"/>
          <w:szCs w:val="20"/>
        </w:rPr>
        <w:t xml:space="preserve"> </w:t>
      </w:r>
      <w:r w:rsidRPr="00C23E83">
        <w:rPr>
          <w:rFonts w:cstheme="minorHAnsi"/>
          <w:sz w:val="20"/>
          <w:szCs w:val="20"/>
        </w:rPr>
        <w:t>została wybrana jako najkorzystniejsza.</w:t>
      </w:r>
    </w:p>
    <w:p w14:paraId="193050F9" w14:textId="77777777" w:rsidR="00FB7DB0" w:rsidRPr="00C23E83" w:rsidRDefault="00FB7DB0" w:rsidP="00FB7DB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C2E1998" w14:textId="633295F1" w:rsidR="00FB7DB0" w:rsidRDefault="002F490C" w:rsidP="00FB7D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FB7DB0">
        <w:rPr>
          <w:rFonts w:cstheme="minorHAnsi"/>
          <w:b/>
          <w:bCs/>
          <w:sz w:val="20"/>
          <w:szCs w:val="20"/>
        </w:rPr>
        <w:t>OPIS SPOSOBU PRZYGOTOWYWANIA OFERT</w:t>
      </w:r>
    </w:p>
    <w:p w14:paraId="5E912CB0" w14:textId="38BB907D" w:rsidR="002F490C" w:rsidRDefault="002F490C" w:rsidP="00CC28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Wykonawca może złożyć tylko jedną ofertę. Ofertę należy złożyć w formie pisemnej</w:t>
      </w:r>
      <w:r w:rsidR="00CC28E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pod rygorem nieważności.</w:t>
      </w:r>
    </w:p>
    <w:p w14:paraId="6FF9B7E8" w14:textId="2DFFADA1" w:rsidR="002F490C" w:rsidRDefault="00CC28EE" w:rsidP="00CC28EE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Wykonawcy mogą wspólnie ubiegać się o udzielenie zamówienia. W takim przypadku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wykonawcy ustanawiają pełnomocnika do reprezentowania ich w postępowaniu o udzielenie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zamówienia albo reprezentowania w postępowaniu i zawarcia umowy w sprawie zamówienia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publicznego. Jeżeli oferta wykonawców wspólnie ubiegających się o udzielenie zamówienia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została wybrana, Zamawiający może żądać przed zawarciem umowy w sprawie zamówienia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publicznego umowy regulującej współpracę tych wykonawców.</w:t>
      </w:r>
    </w:p>
    <w:p w14:paraId="62D448C2" w14:textId="120634F3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Oferta wraz ze stanowiącymi jej integralną część załącznikami musi być sporządzona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przez wykonawcę ściśle według postanowień SIWZ.</w:t>
      </w:r>
    </w:p>
    <w:p w14:paraId="3DF94489" w14:textId="59BD0E1E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Oferta musi być sporządzona według wzoru formularza oferty stanowiącego załącznik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do SIWZ.</w:t>
      </w:r>
    </w:p>
    <w:p w14:paraId="560DB96C" w14:textId="758D1D8B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Oferta musi być sporządzona w języku polskim. Dokumenty sporządzone w języku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obcym muszą być złożone wraz z tłumaczeniem na język polski.</w:t>
      </w:r>
      <w:r>
        <w:rPr>
          <w:rFonts w:cstheme="minorHAnsi"/>
          <w:sz w:val="20"/>
          <w:szCs w:val="20"/>
        </w:rPr>
        <w:t xml:space="preserve"> </w:t>
      </w:r>
    </w:p>
    <w:p w14:paraId="600F9D38" w14:textId="259FF5E5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Proponuje się, aby wszystkie zapisane strony oferty wraz z załącznikami były kolejno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ponumerowane i złączone w sposób trwały oraz na każdej stronie podpisane przez osobę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(osoby) uprawnione do składania oświadczeń woli w imieniu wykonawcy, przy czym co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najmniej w miejscach wskazanych przez Zamawiającego (formularz oferty, oświadczenia)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podpis powinien być czytelny (imię i nazwisko). Pozostałe strony mogą być parafowane.</w:t>
      </w:r>
    </w:p>
    <w:p w14:paraId="31A8CB09" w14:textId="4DBD2111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Wszelkie poprawki lub zmiany w tekście oferty muszą być parafowane przez osobę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(osoby) podpisujące ofertę i opatrzone datami ich dokonania.</w:t>
      </w:r>
    </w:p>
    <w:p w14:paraId="1C00E489" w14:textId="5822B8B5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Wykonawca jest zobowiązany wskazać w ofercie części zamówienia, które zamierza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powierzyć podwykonawcom oraz zobowiązany jest do podania firm podwykonawców.</w:t>
      </w:r>
    </w:p>
    <w:p w14:paraId="276764BF" w14:textId="20593C36" w:rsidR="002F490C" w:rsidRDefault="00CC28EE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lastRenderedPageBreak/>
        <w:t xml:space="preserve"> </w:t>
      </w:r>
      <w:r w:rsidR="002F490C" w:rsidRPr="00CC28EE">
        <w:rPr>
          <w:rFonts w:cstheme="minorHAnsi"/>
          <w:sz w:val="20"/>
          <w:szCs w:val="20"/>
        </w:rPr>
        <w:t>Do oferty wykonawca załącza oświadczenie o spełnianiu warunków oraz niepodleganiu</w:t>
      </w:r>
      <w:r w:rsidRPr="00CC28EE">
        <w:rPr>
          <w:rFonts w:cstheme="minorHAnsi"/>
          <w:sz w:val="20"/>
          <w:szCs w:val="20"/>
        </w:rPr>
        <w:t xml:space="preserve"> </w:t>
      </w:r>
      <w:r w:rsidR="002F490C" w:rsidRPr="00CC28EE">
        <w:rPr>
          <w:rFonts w:cstheme="minorHAnsi"/>
          <w:sz w:val="20"/>
          <w:szCs w:val="20"/>
        </w:rPr>
        <w:t>wykluczeniu oraz:</w:t>
      </w:r>
    </w:p>
    <w:p w14:paraId="02407A32" w14:textId="4B4C17A1" w:rsidR="002F490C" w:rsidRDefault="002F490C" w:rsidP="00CC28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odpowiednie pełnomocnictwa wraz z dokumentem potwierdzającym umocowanie do</w:t>
      </w:r>
      <w:r w:rsidR="00CC28E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udzielania pełnomocnictw</w:t>
      </w:r>
    </w:p>
    <w:p w14:paraId="7E9C7819" w14:textId="75FB0C94" w:rsidR="002F490C" w:rsidRDefault="002F490C" w:rsidP="00EE3E5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>zobowiązanie podmiotu trzeciego do udostępnienia potencjału- jeżeli dotyczy</w:t>
      </w:r>
    </w:p>
    <w:p w14:paraId="60E8608E" w14:textId="675E4994" w:rsidR="002F490C" w:rsidRPr="00CC28EE" w:rsidRDefault="002F490C" w:rsidP="00CC28EE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>Wykonawca zamieszcza ofertę w dwóch kopertach oznaczonych nazwą i adresem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Zamawiającego oraz opisanych w następujący sposób:</w:t>
      </w:r>
    </w:p>
    <w:p w14:paraId="4D889B16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CB282B2" w14:textId="77777777" w:rsidR="002F490C" w:rsidRPr="00002235" w:rsidRDefault="002F490C" w:rsidP="00EE3E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02235">
        <w:rPr>
          <w:rFonts w:cstheme="minorHAnsi"/>
          <w:b/>
          <w:bCs/>
          <w:sz w:val="20"/>
          <w:szCs w:val="20"/>
        </w:rPr>
        <w:t>„Oferta w postępowaniu: Dostawa średniego samochodu pożarniczego wraz z</w:t>
      </w:r>
    </w:p>
    <w:p w14:paraId="374CA920" w14:textId="08D69B1B" w:rsidR="002F490C" w:rsidRPr="00002235" w:rsidRDefault="002F490C" w:rsidP="00EE3E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02235">
        <w:rPr>
          <w:rFonts w:cstheme="minorHAnsi"/>
          <w:b/>
          <w:bCs/>
          <w:sz w:val="20"/>
          <w:szCs w:val="20"/>
        </w:rPr>
        <w:t xml:space="preserve">wyposażeniem </w:t>
      </w:r>
      <w:r w:rsidR="00BF33ED" w:rsidRPr="00002235">
        <w:rPr>
          <w:rFonts w:cstheme="minorHAnsi"/>
          <w:b/>
          <w:bCs/>
          <w:sz w:val="20"/>
          <w:szCs w:val="20"/>
        </w:rPr>
        <w:t xml:space="preserve">dla </w:t>
      </w:r>
      <w:r w:rsidRPr="00002235">
        <w:rPr>
          <w:rFonts w:cstheme="minorHAnsi"/>
          <w:b/>
          <w:bCs/>
          <w:sz w:val="20"/>
          <w:szCs w:val="20"/>
        </w:rPr>
        <w:t xml:space="preserve">OSP </w:t>
      </w:r>
      <w:r w:rsidR="00002235">
        <w:rPr>
          <w:rFonts w:cstheme="minorHAnsi"/>
          <w:b/>
          <w:bCs/>
          <w:sz w:val="20"/>
          <w:szCs w:val="20"/>
        </w:rPr>
        <w:t>w Sztutowie</w:t>
      </w:r>
    </w:p>
    <w:p w14:paraId="13010EE3" w14:textId="6DF5EEEA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02235">
        <w:rPr>
          <w:rFonts w:cstheme="minorHAnsi"/>
          <w:b/>
          <w:bCs/>
          <w:sz w:val="20"/>
          <w:szCs w:val="20"/>
        </w:rPr>
        <w:t xml:space="preserve">NIE OTWIERAĆ przed dniem </w:t>
      </w:r>
      <w:r w:rsidR="00BF33ED" w:rsidRPr="00002235">
        <w:rPr>
          <w:rFonts w:cstheme="minorHAnsi"/>
          <w:b/>
          <w:bCs/>
          <w:sz w:val="20"/>
          <w:szCs w:val="20"/>
        </w:rPr>
        <w:t>09</w:t>
      </w:r>
      <w:r w:rsidR="00CC28EE" w:rsidRPr="00002235">
        <w:rPr>
          <w:rFonts w:cstheme="minorHAnsi"/>
          <w:b/>
          <w:bCs/>
          <w:sz w:val="20"/>
          <w:szCs w:val="20"/>
        </w:rPr>
        <w:t>.08.2019</w:t>
      </w:r>
      <w:r w:rsidRPr="00002235">
        <w:rPr>
          <w:rFonts w:cstheme="minorHAnsi"/>
          <w:b/>
          <w:bCs/>
          <w:sz w:val="20"/>
          <w:szCs w:val="20"/>
        </w:rPr>
        <w:t xml:space="preserve"> roku, godz. </w:t>
      </w:r>
      <w:r w:rsidR="00BF33ED" w:rsidRPr="00002235">
        <w:rPr>
          <w:rFonts w:cstheme="minorHAnsi"/>
          <w:b/>
          <w:bCs/>
          <w:sz w:val="20"/>
          <w:szCs w:val="20"/>
        </w:rPr>
        <w:t>12</w:t>
      </w:r>
      <w:r w:rsidRPr="00002235">
        <w:rPr>
          <w:rFonts w:cstheme="minorHAnsi"/>
          <w:b/>
          <w:bCs/>
          <w:sz w:val="20"/>
          <w:szCs w:val="20"/>
        </w:rPr>
        <w:t>:15”.</w:t>
      </w:r>
    </w:p>
    <w:p w14:paraId="126306DC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8D55D9F" w14:textId="244602F4" w:rsidR="002F490C" w:rsidRDefault="002F490C" w:rsidP="00CC28EE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>Na wewnętrznej kopercie należy podać nazwę i adres wykonawcy, by umożliwić zwrot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nieotwartej oferty w przypadku dostarczenia jej Zamawiającemu po terminie.</w:t>
      </w:r>
    </w:p>
    <w:p w14:paraId="301DF312" w14:textId="187EA508" w:rsidR="002F490C" w:rsidRDefault="002F490C" w:rsidP="00CC28EE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>Wykonawca może wprowadzić zmiany lub wycofać złożoną przez siebie ofertę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wyłącznie przed terminem składania ofert i pod warunkiem, że przed upływem tego terminu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Zamawiający otrzyma pisemne powiadomienie o wprowadzeniu zmian lub wycofaniu oferty.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Powiadomienie to musi być opisane w sposób wskazany w pkt. 13.10. oraz dodatkowo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oznaczone słowami „ZMIANA” lub „WYCOFANIE”.</w:t>
      </w:r>
    </w:p>
    <w:p w14:paraId="6EF58799" w14:textId="0A9B12CE" w:rsidR="002F490C" w:rsidRDefault="002F490C" w:rsidP="00EE3E56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>Zamawiający odrzuci ofertę, jeżeli wystąpią okoliczności wskazane w art. 89 ust. 1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Ustawy.</w:t>
      </w:r>
    </w:p>
    <w:p w14:paraId="4D39BE46" w14:textId="04709AEA" w:rsidR="002F490C" w:rsidRPr="00CC28EE" w:rsidRDefault="002F490C" w:rsidP="00CC28EE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28EE">
        <w:rPr>
          <w:rFonts w:cstheme="minorHAnsi"/>
          <w:sz w:val="20"/>
          <w:szCs w:val="20"/>
        </w:rPr>
        <w:t>W przypadku pojawienia się w ofercie informacji stanowiących tajemnicę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przedsiębiorstwa w rozumieniu przepisów o zwalczaniu nieuczciwej konkurencji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Zamawiający nie jest upoważniony do ich ujawnienia, jeżeli wykonawca nie później niż w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terminie składania ofert zastrzegł, że nie mogą być one udostępnione oraz wykazał, iż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zastrzeżone informacje stanowią tajemnicę przedsiębiorstwa. Wykonawca nie może zastrzec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informacji, o których mowa w art. 86 ust. 4 Ustawy. Wykonawca ma obowiązek informacje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stanowiące tajemnicę jego przedsiębiorstwa oznaczyć klauzulą: „Nie udostępniać. Informacje</w:t>
      </w:r>
      <w:r w:rsidR="00CC28EE" w:rsidRPr="00CC28EE">
        <w:rPr>
          <w:rFonts w:cstheme="minorHAnsi"/>
          <w:sz w:val="20"/>
          <w:szCs w:val="20"/>
        </w:rPr>
        <w:t xml:space="preserve"> </w:t>
      </w:r>
      <w:r w:rsidRPr="00CC28EE">
        <w:rPr>
          <w:rFonts w:cstheme="minorHAnsi"/>
          <w:sz w:val="20"/>
          <w:szCs w:val="20"/>
        </w:rPr>
        <w:t>stanowią tajemnicę przedsiębiorstwa”.</w:t>
      </w:r>
    </w:p>
    <w:p w14:paraId="3B457146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2176F35" w14:textId="13F34602" w:rsidR="002F490C" w:rsidRPr="00EB5DC3" w:rsidRDefault="002F490C" w:rsidP="00EB5D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EB5DC3">
        <w:rPr>
          <w:rFonts w:cstheme="minorHAnsi"/>
          <w:b/>
          <w:bCs/>
          <w:sz w:val="20"/>
          <w:szCs w:val="20"/>
        </w:rPr>
        <w:t>MIEJSCE ORAZ TERMIN SKŁADANIA I OTWARCIA OFERT</w:t>
      </w:r>
    </w:p>
    <w:p w14:paraId="199FC1E8" w14:textId="07674A98" w:rsidR="002F490C" w:rsidRPr="00A83131" w:rsidRDefault="002F490C" w:rsidP="00A8313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3131">
        <w:rPr>
          <w:rFonts w:cstheme="minorHAnsi"/>
          <w:sz w:val="20"/>
          <w:szCs w:val="20"/>
        </w:rPr>
        <w:t xml:space="preserve">Oferty należy składać do </w:t>
      </w:r>
      <w:r w:rsidRPr="00A83131">
        <w:rPr>
          <w:rFonts w:cstheme="minorHAnsi"/>
          <w:b/>
          <w:bCs/>
          <w:sz w:val="20"/>
          <w:szCs w:val="20"/>
        </w:rPr>
        <w:t xml:space="preserve">dnia </w:t>
      </w:r>
      <w:r w:rsidR="00BF33ED">
        <w:rPr>
          <w:rFonts w:cstheme="minorHAnsi"/>
          <w:b/>
          <w:bCs/>
          <w:sz w:val="20"/>
          <w:szCs w:val="20"/>
        </w:rPr>
        <w:t>09.08.2019</w:t>
      </w:r>
      <w:r w:rsidRPr="00A83131">
        <w:rPr>
          <w:rFonts w:cstheme="minorHAnsi"/>
          <w:b/>
          <w:bCs/>
          <w:sz w:val="20"/>
          <w:szCs w:val="20"/>
        </w:rPr>
        <w:t xml:space="preserve"> roku, do godz. </w:t>
      </w:r>
      <w:r w:rsidR="00BF33ED">
        <w:rPr>
          <w:rFonts w:cstheme="minorHAnsi"/>
          <w:b/>
          <w:bCs/>
          <w:sz w:val="20"/>
          <w:szCs w:val="20"/>
        </w:rPr>
        <w:t>12</w:t>
      </w:r>
      <w:r w:rsidRPr="00A83131">
        <w:rPr>
          <w:rFonts w:cstheme="minorHAnsi"/>
          <w:b/>
          <w:bCs/>
          <w:sz w:val="20"/>
          <w:szCs w:val="20"/>
        </w:rPr>
        <w:t xml:space="preserve">:00 </w:t>
      </w:r>
      <w:r w:rsidRPr="00A83131">
        <w:rPr>
          <w:rFonts w:cstheme="minorHAnsi"/>
          <w:sz w:val="20"/>
          <w:szCs w:val="20"/>
        </w:rPr>
        <w:t xml:space="preserve">w </w:t>
      </w:r>
      <w:r w:rsidR="004846BD">
        <w:rPr>
          <w:rFonts w:cstheme="minorHAnsi"/>
          <w:sz w:val="20"/>
          <w:szCs w:val="20"/>
        </w:rPr>
        <w:t xml:space="preserve">Sekretariacie </w:t>
      </w:r>
      <w:r w:rsidR="00BF33ED">
        <w:rPr>
          <w:rFonts w:cstheme="minorHAnsi"/>
          <w:sz w:val="20"/>
          <w:szCs w:val="20"/>
        </w:rPr>
        <w:t>Urzęd</w:t>
      </w:r>
      <w:r w:rsidR="004846BD">
        <w:rPr>
          <w:rFonts w:cstheme="minorHAnsi"/>
          <w:sz w:val="20"/>
          <w:szCs w:val="20"/>
        </w:rPr>
        <w:t>u</w:t>
      </w:r>
      <w:r w:rsidR="00BF33ED">
        <w:rPr>
          <w:rFonts w:cstheme="minorHAnsi"/>
          <w:sz w:val="20"/>
          <w:szCs w:val="20"/>
        </w:rPr>
        <w:t xml:space="preserve"> Gminy w Sztutowie</w:t>
      </w:r>
      <w:r w:rsidR="004846BD">
        <w:rPr>
          <w:rFonts w:cstheme="minorHAnsi"/>
          <w:sz w:val="20"/>
          <w:szCs w:val="20"/>
        </w:rPr>
        <w:t>, pok nr 9</w:t>
      </w:r>
      <w:r w:rsidR="00BF33ED">
        <w:rPr>
          <w:rFonts w:cstheme="minorHAnsi"/>
          <w:sz w:val="20"/>
          <w:szCs w:val="20"/>
        </w:rPr>
        <w:t>, ul. Gdańska 55</w:t>
      </w:r>
      <w:r w:rsidR="004846BD">
        <w:rPr>
          <w:rFonts w:cstheme="minorHAnsi"/>
          <w:sz w:val="20"/>
          <w:szCs w:val="20"/>
        </w:rPr>
        <w:t>, 82-110 Sztutowo</w:t>
      </w:r>
      <w:bookmarkStart w:id="2" w:name="_GoBack"/>
      <w:bookmarkEnd w:id="2"/>
      <w:r w:rsidRPr="00A83131">
        <w:rPr>
          <w:rFonts w:cstheme="minorHAnsi"/>
          <w:sz w:val="20"/>
          <w:szCs w:val="20"/>
        </w:rPr>
        <w:t>.</w:t>
      </w:r>
      <w:r w:rsidR="00A83131" w:rsidRPr="00A83131">
        <w:rPr>
          <w:rFonts w:cstheme="minorHAnsi"/>
          <w:sz w:val="20"/>
          <w:szCs w:val="20"/>
        </w:rPr>
        <w:t xml:space="preserve"> </w:t>
      </w:r>
      <w:r w:rsidRPr="00A83131">
        <w:rPr>
          <w:rFonts w:cstheme="minorHAnsi"/>
          <w:sz w:val="20"/>
          <w:szCs w:val="20"/>
        </w:rPr>
        <w:t>Oferty otrzymane przez Zamawiającego po terminie składania ofert zostaną zwrócone</w:t>
      </w:r>
      <w:r w:rsidR="00A83131" w:rsidRPr="00A83131">
        <w:rPr>
          <w:rFonts w:cstheme="minorHAnsi"/>
          <w:sz w:val="20"/>
          <w:szCs w:val="20"/>
        </w:rPr>
        <w:t xml:space="preserve"> </w:t>
      </w:r>
      <w:r w:rsidRPr="00A83131">
        <w:rPr>
          <w:rFonts w:cstheme="minorHAnsi"/>
          <w:sz w:val="20"/>
          <w:szCs w:val="20"/>
        </w:rPr>
        <w:t>wykonawcom bez ich otwierania, zgodnie z art. 84 ust. 2 Ustawy.</w:t>
      </w:r>
    </w:p>
    <w:p w14:paraId="1742798A" w14:textId="74924E88" w:rsidR="002F490C" w:rsidRPr="00A83131" w:rsidRDefault="002F490C" w:rsidP="00EE3E5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3131">
        <w:rPr>
          <w:rFonts w:cstheme="minorHAnsi"/>
          <w:sz w:val="20"/>
          <w:szCs w:val="20"/>
        </w:rPr>
        <w:t xml:space="preserve">Otwarcie ofert nastąpi w </w:t>
      </w:r>
      <w:r w:rsidRPr="00A83131">
        <w:rPr>
          <w:rFonts w:cstheme="minorHAnsi"/>
          <w:b/>
          <w:bCs/>
          <w:sz w:val="20"/>
          <w:szCs w:val="20"/>
        </w:rPr>
        <w:t xml:space="preserve">dniu </w:t>
      </w:r>
      <w:r w:rsidR="003C318F">
        <w:rPr>
          <w:rFonts w:cstheme="minorHAnsi"/>
          <w:b/>
          <w:bCs/>
          <w:sz w:val="20"/>
          <w:szCs w:val="20"/>
        </w:rPr>
        <w:t>09.08.2019</w:t>
      </w:r>
      <w:r w:rsidRPr="00A83131">
        <w:rPr>
          <w:rFonts w:cstheme="minorHAnsi"/>
          <w:b/>
          <w:bCs/>
          <w:sz w:val="20"/>
          <w:szCs w:val="20"/>
        </w:rPr>
        <w:t xml:space="preserve"> roku, o godz. </w:t>
      </w:r>
      <w:r w:rsidR="00BF33ED">
        <w:rPr>
          <w:rFonts w:cstheme="minorHAnsi"/>
          <w:b/>
          <w:bCs/>
          <w:sz w:val="20"/>
          <w:szCs w:val="20"/>
        </w:rPr>
        <w:t>12</w:t>
      </w:r>
      <w:r w:rsidRPr="00A83131">
        <w:rPr>
          <w:rFonts w:cstheme="minorHAnsi"/>
          <w:b/>
          <w:bCs/>
          <w:sz w:val="20"/>
          <w:szCs w:val="20"/>
        </w:rPr>
        <w:t xml:space="preserve">:15 </w:t>
      </w:r>
      <w:r w:rsidRPr="00A83131">
        <w:rPr>
          <w:rFonts w:cstheme="minorHAnsi"/>
          <w:sz w:val="20"/>
          <w:szCs w:val="20"/>
        </w:rPr>
        <w:t xml:space="preserve">w </w:t>
      </w:r>
      <w:r w:rsidR="003C318F">
        <w:rPr>
          <w:rFonts w:cstheme="minorHAnsi"/>
          <w:sz w:val="20"/>
          <w:szCs w:val="20"/>
        </w:rPr>
        <w:t>Urzędzie Gminy w Sztutowie, ul. Gdańska 55, Sala narad pok nr 1.</w:t>
      </w:r>
    </w:p>
    <w:p w14:paraId="6C3D50D6" w14:textId="4AF6AB95" w:rsidR="002F490C" w:rsidRPr="00A83131" w:rsidRDefault="002F490C" w:rsidP="00A831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83131">
        <w:rPr>
          <w:rFonts w:cstheme="minorHAnsi"/>
          <w:b/>
          <w:bCs/>
          <w:sz w:val="20"/>
          <w:szCs w:val="20"/>
        </w:rPr>
        <w:t>OPIS SPOSOBU OBLICZANIA CENY</w:t>
      </w:r>
    </w:p>
    <w:p w14:paraId="1A24DFDB" w14:textId="72F45587" w:rsidR="002F490C" w:rsidRPr="00AA1DEB" w:rsidRDefault="00AA1DEB" w:rsidP="00AA1D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Zamawiający będzie brał pod uwagę cenę brutto za wykonanie przedmiotu niniejszego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zamówienia.</w:t>
      </w:r>
    </w:p>
    <w:p w14:paraId="5DA66A89" w14:textId="2D88C4D8" w:rsidR="002F490C" w:rsidRPr="00AA1DEB" w:rsidRDefault="002F490C" w:rsidP="00AA1D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A1DEB">
        <w:rPr>
          <w:rFonts w:cstheme="minorHAnsi"/>
          <w:sz w:val="20"/>
          <w:szCs w:val="20"/>
        </w:rPr>
        <w:t xml:space="preserve"> Cenę deklaruje się na formularzu oferty załączonym do SIWZ, podając: cenę netto,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Pr="00AA1DEB">
        <w:rPr>
          <w:rFonts w:cstheme="minorHAnsi"/>
          <w:sz w:val="20"/>
          <w:szCs w:val="20"/>
        </w:rPr>
        <w:t>cenę brutto.</w:t>
      </w:r>
    </w:p>
    <w:p w14:paraId="398D0526" w14:textId="7A125D0D" w:rsidR="002F490C" w:rsidRPr="00AA1DEB" w:rsidRDefault="00AA1DEB" w:rsidP="00AA1D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Zaoferowana cena jest ceną ryczałtową i musi zawierać wszelkie koszty wykonawcy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związane z prawidłową i właściwą realizacją przedmiotu zamówienia, przy zastosowaniu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obowiązujących norm, z uwzględnieniem ewentualnego ryzyka wynikającego z okoliczności,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których nie można było przewidzieć w chwili składania oferty.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15.4. Cena musi być wyrażona w złotych polskich, z dokładnością do dwóch miejsc po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przecinku.</w:t>
      </w:r>
    </w:p>
    <w:p w14:paraId="351403F9" w14:textId="2C3EA37A" w:rsidR="002F490C" w:rsidRPr="00AA1DEB" w:rsidRDefault="00AA1DEB" w:rsidP="00AA1D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Zastosowanie przez wykonawcę stawki podatku od towarów i usług niezgodnej z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obowiązującymi przepisami spowoduje odrzucenie oferty.</w:t>
      </w:r>
    </w:p>
    <w:p w14:paraId="1D895D26" w14:textId="030F2ABC" w:rsidR="002F490C" w:rsidRPr="00AA1DEB" w:rsidRDefault="002F490C" w:rsidP="00AA1D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A1DEB">
        <w:rPr>
          <w:rFonts w:cstheme="minorHAnsi"/>
          <w:sz w:val="20"/>
          <w:szCs w:val="20"/>
        </w:rPr>
        <w:t xml:space="preserve"> Błąd w obliczeniu ceny, którego nie można poprawić na podstawie art. 87 ust. 2</w:t>
      </w:r>
      <w:r w:rsidR="00A83131" w:rsidRPr="00AA1DEB">
        <w:rPr>
          <w:rFonts w:cstheme="minorHAnsi"/>
          <w:sz w:val="20"/>
          <w:szCs w:val="20"/>
        </w:rPr>
        <w:t xml:space="preserve"> </w:t>
      </w:r>
      <w:r w:rsidRPr="00AA1DEB">
        <w:rPr>
          <w:rFonts w:cstheme="minorHAnsi"/>
          <w:sz w:val="20"/>
          <w:szCs w:val="20"/>
        </w:rPr>
        <w:t>Ustawy, spowoduje odrzucenie oferty.</w:t>
      </w:r>
    </w:p>
    <w:p w14:paraId="78B13E7B" w14:textId="77777777" w:rsidR="00AA1DEB" w:rsidRDefault="00AA1DEB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5C186C0" w14:textId="1AAB5555" w:rsidR="002F490C" w:rsidRPr="00AA1DEB" w:rsidRDefault="002F490C" w:rsidP="00AA1D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A1DEB">
        <w:rPr>
          <w:rFonts w:cstheme="minorHAnsi"/>
          <w:b/>
          <w:bCs/>
          <w:sz w:val="20"/>
          <w:szCs w:val="20"/>
        </w:rPr>
        <w:t>OPIS KRYTERIÓW, KTÓRYMI ZAMAWIAJĄCY BĘDZIE SIĘ KIEROWAŁ PRZY</w:t>
      </w:r>
      <w:r w:rsidR="00AA1DEB" w:rsidRPr="00AA1DEB">
        <w:rPr>
          <w:rFonts w:cstheme="minorHAnsi"/>
          <w:b/>
          <w:bCs/>
          <w:sz w:val="20"/>
          <w:szCs w:val="20"/>
        </w:rPr>
        <w:t xml:space="preserve"> </w:t>
      </w:r>
      <w:r w:rsidRPr="00AA1DEB">
        <w:rPr>
          <w:rFonts w:cstheme="minorHAnsi"/>
          <w:b/>
          <w:bCs/>
          <w:sz w:val="20"/>
          <w:szCs w:val="20"/>
        </w:rPr>
        <w:t>WYBORZE OFERTY, WRAZ Z PODANIEM ZNACZENIA TYCH KRYTERIÓW I SPOSOBU</w:t>
      </w:r>
      <w:r w:rsidR="00AA1DEB" w:rsidRPr="00AA1DEB">
        <w:rPr>
          <w:rFonts w:cstheme="minorHAnsi"/>
          <w:b/>
          <w:bCs/>
          <w:sz w:val="20"/>
          <w:szCs w:val="20"/>
        </w:rPr>
        <w:t xml:space="preserve"> O</w:t>
      </w:r>
      <w:r w:rsidRPr="00AA1DEB">
        <w:rPr>
          <w:rFonts w:cstheme="minorHAnsi"/>
          <w:b/>
          <w:bCs/>
          <w:sz w:val="20"/>
          <w:szCs w:val="20"/>
        </w:rPr>
        <w:t>CENY OFERT</w:t>
      </w:r>
    </w:p>
    <w:p w14:paraId="7779E74C" w14:textId="77777777" w:rsidR="00AA1DEB" w:rsidRPr="00AA1DEB" w:rsidRDefault="00AA1DEB" w:rsidP="00AA1DE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C5B4439" w14:textId="2FED57CB" w:rsidR="002F490C" w:rsidRPr="00AA1DEB" w:rsidRDefault="00AA1DEB" w:rsidP="00AA1D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F490C" w:rsidRPr="00AA1DEB">
        <w:rPr>
          <w:rFonts w:cstheme="minorHAnsi"/>
          <w:sz w:val="20"/>
          <w:szCs w:val="20"/>
        </w:rPr>
        <w:t>Zamawiający będzie oceniał oferty według następujących kryteriów:</w:t>
      </w:r>
    </w:p>
    <w:p w14:paraId="7459C4D8" w14:textId="77777777" w:rsidR="00AA1DEB" w:rsidRPr="00EE3E56" w:rsidRDefault="00AA1DEB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551BB1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>Nr Nazwa kryterium Waga</w:t>
      </w:r>
    </w:p>
    <w:p w14:paraId="10143F1A" w14:textId="77777777" w:rsidR="00F83390" w:rsidRPr="00294F0D" w:rsidRDefault="00F83390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- Kryterium „Cena”</w:t>
      </w:r>
    </w:p>
    <w:p w14:paraId="73C58E33" w14:textId="77777777" w:rsidR="002F490C" w:rsidRPr="00294F0D" w:rsidRDefault="00754189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 xml:space="preserve">a) znaczenie kryterium - </w:t>
      </w:r>
      <w:r w:rsidR="00A90201" w:rsidRPr="00294F0D">
        <w:rPr>
          <w:rFonts w:cstheme="minorHAnsi"/>
          <w:sz w:val="20"/>
          <w:szCs w:val="20"/>
        </w:rPr>
        <w:t>60 pkt</w:t>
      </w:r>
    </w:p>
    <w:p w14:paraId="7CED3ED9" w14:textId="77777777" w:rsidR="00F83390" w:rsidRPr="00294F0D" w:rsidRDefault="00754189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b</w:t>
      </w:r>
      <w:r w:rsidR="00F83390" w:rsidRPr="00294F0D">
        <w:rPr>
          <w:rFonts w:cstheme="minorHAnsi"/>
          <w:sz w:val="20"/>
          <w:szCs w:val="20"/>
        </w:rPr>
        <w:t>)opis sposobu oceny ofert według kryterium „ceny”</w:t>
      </w:r>
    </w:p>
    <w:p w14:paraId="349102A5" w14:textId="77777777" w:rsidR="00F83390" w:rsidRPr="00294F0D" w:rsidRDefault="00F83390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lastRenderedPageBreak/>
        <w:t>Lcena=(Cmin/C)x60pkt</w:t>
      </w:r>
    </w:p>
    <w:p w14:paraId="3A1F3880" w14:textId="77777777" w:rsidR="00F83390" w:rsidRPr="00AA1DEB" w:rsidRDefault="00F83390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highlight w:val="yellow"/>
        </w:rPr>
      </w:pPr>
    </w:p>
    <w:p w14:paraId="5AC7680E" w14:textId="77777777" w:rsidR="00F83390" w:rsidRPr="00294F0D" w:rsidRDefault="00F83390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Gdzie:</w:t>
      </w:r>
    </w:p>
    <w:p w14:paraId="2EEFCDF5" w14:textId="77777777" w:rsidR="00F83390" w:rsidRPr="00EE3E56" w:rsidRDefault="00F83390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Lcena- liczba uzyskanych punktów dla kryterium „Cena” ocenianej oferty</w:t>
      </w:r>
    </w:p>
    <w:p w14:paraId="40BD06EC" w14:textId="77777777" w:rsidR="00F83390" w:rsidRPr="00EE3E56" w:rsidRDefault="00F83390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Cmin- cena w ofercie z najniższą ceną</w:t>
      </w:r>
    </w:p>
    <w:p w14:paraId="2EBF5A30" w14:textId="77777777" w:rsidR="00F83390" w:rsidRPr="00EE3E56" w:rsidRDefault="00F83390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C- cena w ofercie opisanej</w:t>
      </w:r>
    </w:p>
    <w:p w14:paraId="7DF39DBA" w14:textId="77777777" w:rsidR="00F83390" w:rsidRPr="00294F0D" w:rsidRDefault="00F83390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- Kryteriu</w:t>
      </w:r>
      <w:r w:rsidR="00754189" w:rsidRPr="00294F0D">
        <w:rPr>
          <w:rFonts w:cstheme="minorHAnsi"/>
          <w:sz w:val="20"/>
          <w:szCs w:val="20"/>
        </w:rPr>
        <w:t>m</w:t>
      </w:r>
      <w:r w:rsidRPr="00294F0D">
        <w:rPr>
          <w:rFonts w:cstheme="minorHAnsi"/>
          <w:sz w:val="20"/>
          <w:szCs w:val="20"/>
        </w:rPr>
        <w:t xml:space="preserve"> „Pojemność certyfikowana zbiornika wodnego”</w:t>
      </w:r>
    </w:p>
    <w:p w14:paraId="05F6F4EA" w14:textId="77777777" w:rsidR="00754189" w:rsidRPr="00294F0D" w:rsidRDefault="00754189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a) znaczenie kryterium – 40 pkt</w:t>
      </w:r>
    </w:p>
    <w:p w14:paraId="6E1E70B9" w14:textId="77777777" w:rsidR="00754189" w:rsidRPr="00294F0D" w:rsidRDefault="00754189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b) opis sposobu oceny ofert:</w:t>
      </w:r>
    </w:p>
    <w:p w14:paraId="20D7607F" w14:textId="77777777" w:rsidR="00754189" w:rsidRPr="00294F0D" w:rsidRDefault="00754189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w powyższym kryterium oceniana będzie pojemność certyfikowana zbiornika wodnego</w:t>
      </w:r>
    </w:p>
    <w:p w14:paraId="019DA236" w14:textId="77777777" w:rsidR="00754189" w:rsidRPr="00EE3E56" w:rsidRDefault="00754189" w:rsidP="00EE3E5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</w:rPr>
      </w:pPr>
      <w:r w:rsidRPr="00294F0D">
        <w:rPr>
          <w:rFonts w:cstheme="minorHAnsi"/>
          <w:sz w:val="20"/>
          <w:szCs w:val="20"/>
        </w:rPr>
        <w:t>podana przez Wykonawcę w „Formularzu oferty”</w:t>
      </w:r>
    </w:p>
    <w:p w14:paraId="17649C54" w14:textId="77777777" w:rsidR="00F83390" w:rsidRPr="00EE3E56" w:rsidRDefault="00F83390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CE0A87" w14:textId="77777777" w:rsidR="002F490C" w:rsidRPr="00EE3E56" w:rsidRDefault="00754189" w:rsidP="00EE3E5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Ofercie zostaną przyzna punkty w zależności od pojemności certyfikowanego zbiornika wodnego według następujących zasad:</w:t>
      </w:r>
    </w:p>
    <w:p w14:paraId="40768B03" w14:textId="2BDBA2B5" w:rsidR="00754189" w:rsidRPr="00EE3E56" w:rsidRDefault="00754189" w:rsidP="00EE3E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Pojemność cer</w:t>
      </w:r>
      <w:r w:rsidR="007A6C98" w:rsidRPr="00EE3E56">
        <w:rPr>
          <w:rFonts w:cstheme="minorHAnsi"/>
          <w:sz w:val="20"/>
          <w:szCs w:val="20"/>
        </w:rPr>
        <w:t>tyfikowana zbiornika wodnego – 30</w:t>
      </w:r>
      <w:r w:rsidRPr="00EE3E56">
        <w:rPr>
          <w:rFonts w:cstheme="minorHAnsi"/>
          <w:sz w:val="20"/>
          <w:szCs w:val="20"/>
        </w:rPr>
        <w:t>00-3500—0</w:t>
      </w:r>
      <w:r w:rsidR="00294F0D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pkt.</w:t>
      </w:r>
    </w:p>
    <w:p w14:paraId="1EBFC97F" w14:textId="23FDB16D" w:rsidR="00754189" w:rsidRPr="00EE3E56" w:rsidRDefault="00754189" w:rsidP="00EE3E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Pojemność certyfikowana zbiornika wodnego – powyżej 3500—40</w:t>
      </w:r>
      <w:r w:rsidR="00294F0D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pkt.</w:t>
      </w:r>
    </w:p>
    <w:p w14:paraId="6D95AB40" w14:textId="77777777" w:rsidR="00AA1DEB" w:rsidRDefault="00AA1DEB" w:rsidP="00C46707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</w:p>
    <w:p w14:paraId="3EA1CF60" w14:textId="23B839FF" w:rsidR="002F490C" w:rsidRDefault="002F490C" w:rsidP="00C46707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  <w:sz w:val="20"/>
          <w:szCs w:val="20"/>
        </w:rPr>
      </w:pPr>
      <w:r w:rsidRPr="00AA1DEB">
        <w:rPr>
          <w:rFonts w:cstheme="minorHAnsi"/>
          <w:sz w:val="20"/>
          <w:szCs w:val="20"/>
        </w:rPr>
        <w:t xml:space="preserve">16.2. Punkty przyznawane </w:t>
      </w:r>
      <w:r w:rsidR="00B80A38" w:rsidRPr="00AA1DEB">
        <w:rPr>
          <w:rFonts w:cstheme="minorHAnsi"/>
          <w:sz w:val="20"/>
          <w:szCs w:val="20"/>
        </w:rPr>
        <w:t>będą za podane w pkt. 16.1. kryteria.</w:t>
      </w:r>
    </w:p>
    <w:p w14:paraId="609D5F3A" w14:textId="77777777" w:rsidR="002F490C" w:rsidRPr="00AA1DEB" w:rsidRDefault="002F490C" w:rsidP="00C46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AA1DEB">
        <w:rPr>
          <w:rFonts w:cstheme="minorHAnsi"/>
          <w:sz w:val="20"/>
          <w:szCs w:val="20"/>
        </w:rPr>
        <w:t>16.3. Oferta złożona przez wykonawcę może otrzymać 100 pkt.</w:t>
      </w:r>
    </w:p>
    <w:p w14:paraId="14F15E9D" w14:textId="38C5435C" w:rsidR="002F490C" w:rsidRDefault="002F490C" w:rsidP="00C467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AA1DEB">
        <w:rPr>
          <w:rFonts w:cstheme="minorHAnsi"/>
          <w:sz w:val="20"/>
          <w:szCs w:val="20"/>
        </w:rPr>
        <w:t>16.4. Łączna liczba punktów przyznana badanej ofercie zostanie wyliczona jako suma</w:t>
      </w:r>
      <w:r w:rsidR="00AA1DEB" w:rsidRPr="00AA1DEB">
        <w:rPr>
          <w:rFonts w:cstheme="minorHAnsi"/>
          <w:sz w:val="20"/>
          <w:szCs w:val="20"/>
        </w:rPr>
        <w:t xml:space="preserve"> </w:t>
      </w:r>
      <w:r w:rsidRPr="00AA1DEB">
        <w:rPr>
          <w:rFonts w:cstheme="minorHAnsi"/>
          <w:sz w:val="20"/>
          <w:szCs w:val="20"/>
        </w:rPr>
        <w:t xml:space="preserve">punktów uzyskanych </w:t>
      </w:r>
      <w:r w:rsidR="00AA1DEB">
        <w:rPr>
          <w:rFonts w:cstheme="minorHAnsi"/>
          <w:sz w:val="20"/>
          <w:szCs w:val="20"/>
        </w:rPr>
        <w:t xml:space="preserve"> </w:t>
      </w:r>
      <w:r w:rsidRPr="00AA1DEB">
        <w:rPr>
          <w:rFonts w:cstheme="minorHAnsi"/>
          <w:sz w:val="20"/>
          <w:szCs w:val="20"/>
        </w:rPr>
        <w:t>przez badaną ofertę według wzoru: C+O.</w:t>
      </w:r>
    </w:p>
    <w:p w14:paraId="20F60EEC" w14:textId="28A634D6" w:rsidR="002F490C" w:rsidRPr="00AA1DEB" w:rsidRDefault="002F490C" w:rsidP="00C467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AA1DEB">
        <w:rPr>
          <w:rFonts w:cstheme="minorHAnsi"/>
          <w:sz w:val="20"/>
          <w:szCs w:val="20"/>
        </w:rPr>
        <w:t>16.5. W toku dokonywania badania i oceny ofert Zamawiający może żądać udzielenia przez</w:t>
      </w:r>
      <w:r w:rsidR="00AA1DEB" w:rsidRPr="00AA1DEB">
        <w:rPr>
          <w:rFonts w:cstheme="minorHAnsi"/>
          <w:sz w:val="20"/>
          <w:szCs w:val="20"/>
        </w:rPr>
        <w:t xml:space="preserve"> </w:t>
      </w:r>
      <w:r w:rsidRPr="00AA1DEB">
        <w:rPr>
          <w:rFonts w:cstheme="minorHAnsi"/>
          <w:sz w:val="20"/>
          <w:szCs w:val="20"/>
        </w:rPr>
        <w:t>wykonawcę wyjaśnień treści złożonych przez niego ofert.</w:t>
      </w:r>
    </w:p>
    <w:p w14:paraId="055B3557" w14:textId="66629046" w:rsidR="002F490C" w:rsidRPr="00AA1DEB" w:rsidRDefault="002F490C" w:rsidP="00AA1D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A1DEB">
        <w:rPr>
          <w:rFonts w:cstheme="minorHAnsi"/>
          <w:b/>
          <w:bCs/>
          <w:sz w:val="20"/>
          <w:szCs w:val="20"/>
        </w:rPr>
        <w:t>INFORMACJE O FORMALNOŚCIACH, JAKIE POWINNY ZOSTAĆ DOPEŁNIONE PO</w:t>
      </w:r>
      <w:r w:rsidR="00AA1DEB" w:rsidRPr="00AA1DEB">
        <w:rPr>
          <w:rFonts w:cstheme="minorHAnsi"/>
          <w:b/>
          <w:bCs/>
          <w:sz w:val="20"/>
          <w:szCs w:val="20"/>
        </w:rPr>
        <w:t xml:space="preserve"> </w:t>
      </w:r>
      <w:r w:rsidRPr="00AA1DEB">
        <w:rPr>
          <w:rFonts w:cstheme="minorHAnsi"/>
          <w:b/>
          <w:bCs/>
          <w:sz w:val="20"/>
          <w:szCs w:val="20"/>
        </w:rPr>
        <w:t>WYBORZE OFERTY W CELU ZAWARCIA UMOWY W SPRAWIE ZAMÓWIENIA</w:t>
      </w:r>
      <w:r w:rsidR="00AA1DEB" w:rsidRPr="00AA1DEB">
        <w:rPr>
          <w:rFonts w:cstheme="minorHAnsi"/>
          <w:b/>
          <w:bCs/>
          <w:sz w:val="20"/>
          <w:szCs w:val="20"/>
        </w:rPr>
        <w:t xml:space="preserve"> </w:t>
      </w:r>
      <w:r w:rsidRPr="00AA1DEB">
        <w:rPr>
          <w:rFonts w:cstheme="minorHAnsi"/>
          <w:b/>
          <w:bCs/>
          <w:sz w:val="20"/>
          <w:szCs w:val="20"/>
        </w:rPr>
        <w:t>PUBLICZNEGO</w:t>
      </w:r>
    </w:p>
    <w:p w14:paraId="27F66635" w14:textId="77777777" w:rsidR="00AA1DEB" w:rsidRPr="00EE3E56" w:rsidRDefault="00AA1DEB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71222BC" w14:textId="11FA6169" w:rsidR="00AD147E" w:rsidRPr="00AD147E" w:rsidRDefault="002F490C" w:rsidP="00C4670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147E">
        <w:rPr>
          <w:rFonts w:cstheme="minorHAnsi"/>
          <w:sz w:val="20"/>
          <w:szCs w:val="20"/>
        </w:rPr>
        <w:t xml:space="preserve"> Zamawiający udzieli zamówienia wykonawcy, którego oferta odpowiada wszystkim</w:t>
      </w:r>
      <w:r w:rsidR="00AD147E" w:rsidRPr="00AD147E">
        <w:rPr>
          <w:rFonts w:cstheme="minorHAnsi"/>
          <w:sz w:val="20"/>
          <w:szCs w:val="20"/>
        </w:rPr>
        <w:t xml:space="preserve"> </w:t>
      </w:r>
      <w:r w:rsidRPr="00AD147E">
        <w:rPr>
          <w:rFonts w:cstheme="minorHAnsi"/>
          <w:sz w:val="20"/>
          <w:szCs w:val="20"/>
        </w:rPr>
        <w:t>wymaganiom określonym w SIWZ i została oceniona jako najkorzystniejsza w oparciu o</w:t>
      </w:r>
      <w:r w:rsidR="00AD147E" w:rsidRPr="00AD147E">
        <w:rPr>
          <w:rFonts w:cstheme="minorHAnsi"/>
          <w:sz w:val="20"/>
          <w:szCs w:val="20"/>
        </w:rPr>
        <w:t xml:space="preserve"> </w:t>
      </w:r>
      <w:r w:rsidRPr="00AD147E">
        <w:rPr>
          <w:rFonts w:cstheme="minorHAnsi"/>
          <w:sz w:val="20"/>
          <w:szCs w:val="20"/>
        </w:rPr>
        <w:t>podane wyżej kryteria oceny ofert.</w:t>
      </w:r>
      <w:r w:rsidR="00AD147E" w:rsidRPr="00AD147E">
        <w:rPr>
          <w:rFonts w:cstheme="minorHAnsi"/>
          <w:sz w:val="20"/>
          <w:szCs w:val="20"/>
        </w:rPr>
        <w:t xml:space="preserve"> </w:t>
      </w:r>
      <w:r w:rsidRPr="00AD147E">
        <w:rPr>
          <w:rFonts w:cstheme="minorHAnsi"/>
          <w:sz w:val="20"/>
          <w:szCs w:val="20"/>
        </w:rPr>
        <w:t>Zamawiający unieważni postępowanie w sytuacji, gdy wystąpią przesłanki wskazane w art.</w:t>
      </w:r>
      <w:r w:rsidR="00AD147E" w:rsidRPr="00AD147E">
        <w:rPr>
          <w:rFonts w:cstheme="minorHAnsi"/>
          <w:sz w:val="20"/>
          <w:szCs w:val="20"/>
        </w:rPr>
        <w:t xml:space="preserve"> </w:t>
      </w:r>
      <w:r w:rsidRPr="00AD147E">
        <w:rPr>
          <w:rFonts w:cstheme="minorHAnsi"/>
          <w:sz w:val="20"/>
          <w:szCs w:val="20"/>
        </w:rPr>
        <w:t>93 Ustawy. Zamawiający niezwłocznie zawiadomi wykonawców, którzy złożyli oferty, o:</w:t>
      </w:r>
      <w:r w:rsidR="00AD147E" w:rsidRPr="00AD147E">
        <w:rPr>
          <w:rFonts w:cstheme="minorHAnsi"/>
          <w:sz w:val="20"/>
          <w:szCs w:val="20"/>
        </w:rPr>
        <w:t xml:space="preserve"> </w:t>
      </w:r>
    </w:p>
    <w:p w14:paraId="04374E46" w14:textId="58C27512" w:rsidR="00AD147E" w:rsidRDefault="002F490C" w:rsidP="00C4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a) wyborze najkorzystniejszej oferty, podając nazwę (firmę) albo imię i nazwisko,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siedzibę albo miejsce zamieszkania i adres wykonawcy, którego ofertę wybrano,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uzasadnienie jej wyboru oraz nazwy (firmy) albo imiona i nazwiska, siedziby albo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miejsca zamieszkania i adresy wykonawców, którzy złożyli oferty, a także punktację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przyznaną ofertom w każdym kryterium oceny ofert i łączną punktację,</w:t>
      </w:r>
      <w:r w:rsidR="00AD147E">
        <w:rPr>
          <w:rFonts w:cstheme="minorHAnsi"/>
          <w:sz w:val="20"/>
          <w:szCs w:val="20"/>
        </w:rPr>
        <w:t xml:space="preserve"> </w:t>
      </w:r>
    </w:p>
    <w:p w14:paraId="0BA48DE0" w14:textId="77777777" w:rsidR="00AD147E" w:rsidRDefault="002F490C" w:rsidP="00C4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b) wykonawcach, których oferty zostały odrzucone, podając uzasadnienie faktyczne i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prawne, a w przypadkach, o których mowa w art. 89 ust. 4 i 5 Ustawy, braku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równoważności lub braku spełniania wymagań dotyczących funkcjonalności</w:t>
      </w:r>
      <w:r w:rsidR="00AD147E">
        <w:rPr>
          <w:rFonts w:cstheme="minorHAnsi"/>
          <w:sz w:val="20"/>
          <w:szCs w:val="20"/>
        </w:rPr>
        <w:t xml:space="preserve"> </w:t>
      </w:r>
    </w:p>
    <w:p w14:paraId="18970EE4" w14:textId="4DCB4F0D" w:rsidR="002F490C" w:rsidRPr="00EE3E56" w:rsidRDefault="002F490C" w:rsidP="00C4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c) wykonawcach, którzy zostali wykluczeni z postępowania o udzielenie zamówienia,</w:t>
      </w:r>
      <w:r w:rsidR="00AD147E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podając uzasadnienie faktyczne i prawne,</w:t>
      </w:r>
    </w:p>
    <w:p w14:paraId="7622FD71" w14:textId="4D77AE6B" w:rsidR="002F490C" w:rsidRDefault="002F490C" w:rsidP="00C467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d) unieważnieniu postępowania,</w:t>
      </w:r>
    </w:p>
    <w:p w14:paraId="036B1E55" w14:textId="77777777" w:rsidR="00AD147E" w:rsidRPr="00EE3E56" w:rsidRDefault="00AD147E" w:rsidP="00AD147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646AC7" w14:textId="3D4F8809" w:rsidR="002F490C" w:rsidRDefault="002F490C" w:rsidP="00AD147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147E">
        <w:rPr>
          <w:rFonts w:cstheme="minorHAnsi"/>
          <w:sz w:val="20"/>
          <w:szCs w:val="20"/>
        </w:rPr>
        <w:t xml:space="preserve"> Zamawiający umieści na swojej stronie internetowej informacje o wyborze oferty oraz</w:t>
      </w:r>
      <w:r w:rsidR="00AD147E" w:rsidRPr="00AD147E">
        <w:rPr>
          <w:rFonts w:cstheme="minorHAnsi"/>
          <w:sz w:val="20"/>
          <w:szCs w:val="20"/>
        </w:rPr>
        <w:t xml:space="preserve"> </w:t>
      </w:r>
      <w:r w:rsidRPr="00AD147E">
        <w:rPr>
          <w:rFonts w:cstheme="minorHAnsi"/>
          <w:sz w:val="20"/>
          <w:szCs w:val="20"/>
        </w:rPr>
        <w:t>unieważnieniu postępowania.</w:t>
      </w:r>
    </w:p>
    <w:p w14:paraId="3EAAB26C" w14:textId="3072DE5A" w:rsidR="002F490C" w:rsidRPr="00AD147E" w:rsidRDefault="00AD147E" w:rsidP="00C4670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D147E">
        <w:rPr>
          <w:rFonts w:cstheme="minorHAnsi"/>
          <w:sz w:val="20"/>
          <w:szCs w:val="20"/>
        </w:rPr>
        <w:t xml:space="preserve"> </w:t>
      </w:r>
      <w:r w:rsidR="002F490C" w:rsidRPr="00AD147E">
        <w:rPr>
          <w:rFonts w:cstheme="minorHAnsi"/>
          <w:sz w:val="20"/>
          <w:szCs w:val="20"/>
        </w:rPr>
        <w:t>Jeżeli wykonawca, którego oferta została wybrana, uchyla się od zawarcia umowy w</w:t>
      </w:r>
      <w:r w:rsidRPr="00AD147E">
        <w:rPr>
          <w:rFonts w:cstheme="minorHAnsi"/>
          <w:sz w:val="20"/>
          <w:szCs w:val="20"/>
        </w:rPr>
        <w:t xml:space="preserve"> </w:t>
      </w:r>
      <w:r w:rsidR="002F490C" w:rsidRPr="00AD147E">
        <w:rPr>
          <w:rFonts w:cstheme="minorHAnsi"/>
          <w:sz w:val="20"/>
          <w:szCs w:val="20"/>
        </w:rPr>
        <w:t>sprawie zamówienia publicznego lub nie wnosi wymaganego zabezpieczenia należytego</w:t>
      </w:r>
      <w:r w:rsidRPr="00AD147E">
        <w:rPr>
          <w:rFonts w:cstheme="minorHAnsi"/>
          <w:sz w:val="20"/>
          <w:szCs w:val="20"/>
        </w:rPr>
        <w:t xml:space="preserve"> </w:t>
      </w:r>
      <w:r w:rsidR="002F490C" w:rsidRPr="00AD147E">
        <w:rPr>
          <w:rFonts w:cstheme="minorHAnsi"/>
          <w:sz w:val="20"/>
          <w:szCs w:val="20"/>
        </w:rPr>
        <w:t>wykonania umowy, Zamawiający może wybrać ofertę najkorzystniejszą spośród pozostałych</w:t>
      </w:r>
      <w:r w:rsidRPr="00AD147E">
        <w:rPr>
          <w:rFonts w:cstheme="minorHAnsi"/>
          <w:sz w:val="20"/>
          <w:szCs w:val="20"/>
        </w:rPr>
        <w:t xml:space="preserve"> </w:t>
      </w:r>
      <w:r w:rsidR="002F490C" w:rsidRPr="00AD147E">
        <w:rPr>
          <w:rFonts w:cstheme="minorHAnsi"/>
          <w:sz w:val="20"/>
          <w:szCs w:val="20"/>
        </w:rPr>
        <w:t>ofert, bez przeprowadzania ich ponownej oceny, chyba że zachodzą przesłanki do</w:t>
      </w:r>
      <w:r w:rsidRPr="00AD147E">
        <w:rPr>
          <w:rFonts w:cstheme="minorHAnsi"/>
          <w:sz w:val="20"/>
          <w:szCs w:val="20"/>
        </w:rPr>
        <w:t xml:space="preserve"> </w:t>
      </w:r>
      <w:r w:rsidR="002F490C" w:rsidRPr="00AD147E">
        <w:rPr>
          <w:rFonts w:cstheme="minorHAnsi"/>
          <w:sz w:val="20"/>
          <w:szCs w:val="20"/>
        </w:rPr>
        <w:t>unieważnienia postępowania.</w:t>
      </w:r>
    </w:p>
    <w:p w14:paraId="5325ECA0" w14:textId="77777777" w:rsidR="00AD147E" w:rsidRDefault="00AD147E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CD760C3" w14:textId="0846B0D2" w:rsidR="002F490C" w:rsidRPr="00AD147E" w:rsidRDefault="002F490C" w:rsidP="00AD14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D147E">
        <w:rPr>
          <w:rFonts w:cstheme="minorHAnsi"/>
          <w:b/>
          <w:bCs/>
          <w:sz w:val="20"/>
          <w:szCs w:val="20"/>
        </w:rPr>
        <w:t>WYMAGANIA DOTYCZĄCE ZABEZPIECZENIA NALEŻYTEGO WYKONANIA</w:t>
      </w:r>
      <w:r w:rsidR="00AD147E" w:rsidRPr="00AD147E">
        <w:rPr>
          <w:rFonts w:cstheme="minorHAnsi"/>
          <w:b/>
          <w:bCs/>
          <w:sz w:val="20"/>
          <w:szCs w:val="20"/>
        </w:rPr>
        <w:t xml:space="preserve"> </w:t>
      </w:r>
      <w:r w:rsidRPr="00AD147E">
        <w:rPr>
          <w:rFonts w:cstheme="minorHAnsi"/>
          <w:b/>
          <w:bCs/>
          <w:sz w:val="20"/>
          <w:szCs w:val="20"/>
        </w:rPr>
        <w:t>UMOWY</w:t>
      </w:r>
    </w:p>
    <w:p w14:paraId="7DA7F393" w14:textId="59D78AAC" w:rsidR="002F490C" w:rsidRDefault="002F490C" w:rsidP="00C46707">
      <w:pPr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Zamawiający nie ustanawia zabezpieczenia należytego wykonania umowy.</w:t>
      </w:r>
    </w:p>
    <w:p w14:paraId="273F0214" w14:textId="77777777" w:rsidR="00C46707" w:rsidRPr="00EE3E56" w:rsidRDefault="00C46707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384D55" w14:textId="7882A439" w:rsidR="002F490C" w:rsidRPr="00AD147E" w:rsidRDefault="002F490C" w:rsidP="00AD14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D147E">
        <w:rPr>
          <w:rFonts w:cstheme="minorHAnsi"/>
          <w:b/>
          <w:bCs/>
          <w:sz w:val="20"/>
          <w:szCs w:val="20"/>
        </w:rPr>
        <w:t>PODWYKONAWCY</w:t>
      </w:r>
    </w:p>
    <w:p w14:paraId="55106B2C" w14:textId="04783D0E" w:rsidR="002F490C" w:rsidRPr="007D66E3" w:rsidRDefault="007D66E3" w:rsidP="007D66E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F490C" w:rsidRPr="007D66E3">
        <w:rPr>
          <w:rFonts w:cstheme="minorHAnsi"/>
          <w:sz w:val="20"/>
          <w:szCs w:val="20"/>
        </w:rPr>
        <w:t>Zamawiający dopuszcza możliwość powierzenia wykonania części zamówienia</w:t>
      </w:r>
      <w:r w:rsidRPr="007D66E3">
        <w:rPr>
          <w:rFonts w:cstheme="minorHAnsi"/>
          <w:sz w:val="20"/>
          <w:szCs w:val="20"/>
        </w:rPr>
        <w:t xml:space="preserve"> </w:t>
      </w:r>
      <w:r w:rsidR="002F490C" w:rsidRPr="007D66E3">
        <w:rPr>
          <w:rFonts w:cstheme="minorHAnsi"/>
          <w:sz w:val="20"/>
          <w:szCs w:val="20"/>
        </w:rPr>
        <w:t>podwykonawcy.</w:t>
      </w:r>
    </w:p>
    <w:p w14:paraId="13B72B60" w14:textId="28C9BB53" w:rsidR="002F490C" w:rsidRPr="007D66E3" w:rsidRDefault="007D66E3" w:rsidP="007D66E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F490C" w:rsidRPr="007D66E3">
        <w:rPr>
          <w:rFonts w:cstheme="minorHAnsi"/>
          <w:sz w:val="20"/>
          <w:szCs w:val="20"/>
        </w:rPr>
        <w:t>Zamawiający żąda wskazania przez wykonawcę części zamówienia, której wykonanie</w:t>
      </w:r>
      <w:r w:rsidRPr="007D66E3">
        <w:rPr>
          <w:rFonts w:cstheme="minorHAnsi"/>
          <w:sz w:val="20"/>
          <w:szCs w:val="20"/>
        </w:rPr>
        <w:t xml:space="preserve"> </w:t>
      </w:r>
      <w:r w:rsidR="002F490C" w:rsidRPr="007D66E3">
        <w:rPr>
          <w:rFonts w:cstheme="minorHAnsi"/>
          <w:sz w:val="20"/>
          <w:szCs w:val="20"/>
        </w:rPr>
        <w:t>zamierza powierzyć podwykonawcy.</w:t>
      </w:r>
    </w:p>
    <w:p w14:paraId="1641BB1D" w14:textId="01911B07" w:rsidR="002F490C" w:rsidRPr="007D66E3" w:rsidRDefault="002F490C" w:rsidP="007D66E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66E3">
        <w:rPr>
          <w:rFonts w:cstheme="minorHAnsi"/>
          <w:sz w:val="20"/>
          <w:szCs w:val="20"/>
        </w:rPr>
        <w:t xml:space="preserve"> Zamawiający żąda podania przez wykonawcę nazw (firm) podwykonawców, na których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zasoby wykonawca powołuje się na zasadach określonych w art. 22a ust 1 Ustawy w celu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 xml:space="preserve">wykazania spełniania </w:t>
      </w:r>
      <w:r w:rsidRPr="007D66E3">
        <w:rPr>
          <w:rFonts w:cstheme="minorHAnsi"/>
          <w:sz w:val="20"/>
          <w:szCs w:val="20"/>
        </w:rPr>
        <w:lastRenderedPageBreak/>
        <w:t>warunków udziału w postępowaniu. Jeżeli zmiana albo rezygnacja z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podwykonawcy dotyczy podmiotu, na którego zasoby wykonawca powoływał się,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wykonawca jest obowiązany wykazać Zamawiającemu, że proponowany inny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podwykonawca lub wykonawca samodzielnie spełnia je w stopniu nie mniejszym niż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wymagany w trakcie postępowania o udzielenie zamówienia.</w:t>
      </w:r>
    </w:p>
    <w:p w14:paraId="0AA46A73" w14:textId="2CDD5F98" w:rsidR="002F490C" w:rsidRPr="007D66E3" w:rsidRDefault="002F490C" w:rsidP="007D66E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66E3">
        <w:rPr>
          <w:rFonts w:cstheme="minorHAnsi"/>
          <w:sz w:val="20"/>
          <w:szCs w:val="20"/>
        </w:rPr>
        <w:t xml:space="preserve"> Zamawiający żąda, aby przed przystąpieniem do wykonania zamówienia wykonawca,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o ile są już znane, podał nazwy (firmy) albo imiona i nazwiska, dane kontaktowe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podwykonawców i osób do kontaktu z nimi , zaangażowanych w roboty budowlane / usługi /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dostawy . Wykonawca zawiadomi Zamawiającego o wszelkich zmianach danych, o których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mowa w zdaniu pierwszym, w trakcie realizacji zamówienia, a także przekazuje informacje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na temat nowych podwykonawców, którym w późniejszym okresie zamierza powierzyć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realizację robót budowlanych lub usług.</w:t>
      </w:r>
    </w:p>
    <w:p w14:paraId="5CC75EC2" w14:textId="6C69AABB" w:rsidR="002F490C" w:rsidRPr="007D66E3" w:rsidRDefault="002F490C" w:rsidP="007D66E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66E3">
        <w:rPr>
          <w:rFonts w:cstheme="minorHAnsi"/>
          <w:sz w:val="20"/>
          <w:szCs w:val="20"/>
        </w:rPr>
        <w:t>19.5. Jeżeli zmiana albo rezygnacja z podwykonawcy dotyczy podmiotu, na którego zasoby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wykonawca powoływał się, na zasadach określonych w art. 22a ust. 1 Ustawy, w celu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wykazania spełniania warunków udziału w postępowaniu wykonawca jest obowiązany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wykazać Zamawiającemu, że proponowany inny podwykonawca lub wykonawca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samodzielnie spełnia je w stopniu nie mniejszym niż podwykonawca, na którego zasoby</w:t>
      </w:r>
      <w:r w:rsidR="007D66E3" w:rsidRPr="007D66E3">
        <w:rPr>
          <w:rFonts w:cstheme="minorHAnsi"/>
          <w:sz w:val="20"/>
          <w:szCs w:val="20"/>
        </w:rPr>
        <w:t xml:space="preserve"> </w:t>
      </w:r>
      <w:r w:rsidRPr="007D66E3">
        <w:rPr>
          <w:rFonts w:cstheme="minorHAnsi"/>
          <w:sz w:val="20"/>
          <w:szCs w:val="20"/>
        </w:rPr>
        <w:t>wykonawca powoływał się w trakcie postępowania o udzielenie zamówienia.</w:t>
      </w:r>
    </w:p>
    <w:p w14:paraId="678B1B28" w14:textId="77777777" w:rsidR="003F171A" w:rsidRPr="00EE3E56" w:rsidRDefault="003F171A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E9DAFD6" w14:textId="2CC7B75A" w:rsidR="002F490C" w:rsidRPr="007D66E3" w:rsidRDefault="002F490C" w:rsidP="007D66E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37"/>
        <w:rPr>
          <w:rFonts w:cstheme="minorHAnsi"/>
          <w:b/>
          <w:bCs/>
          <w:sz w:val="20"/>
          <w:szCs w:val="20"/>
        </w:rPr>
      </w:pPr>
      <w:r w:rsidRPr="007D66E3">
        <w:rPr>
          <w:rFonts w:cstheme="minorHAnsi"/>
          <w:b/>
          <w:bCs/>
          <w:sz w:val="20"/>
          <w:szCs w:val="20"/>
        </w:rPr>
        <w:t>UMOWA</w:t>
      </w:r>
    </w:p>
    <w:p w14:paraId="626F8A91" w14:textId="35D8BA97" w:rsidR="002F490C" w:rsidRPr="00F853F3" w:rsidRDefault="002F490C" w:rsidP="00F853F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3F3">
        <w:rPr>
          <w:rFonts w:cstheme="minorHAnsi"/>
          <w:sz w:val="20"/>
          <w:szCs w:val="20"/>
        </w:rPr>
        <w:t>Wzór umowy stanowi załącznik nr 5 do SIWZ.</w:t>
      </w:r>
    </w:p>
    <w:p w14:paraId="3DC03D07" w14:textId="47D1F882" w:rsidR="002F490C" w:rsidRPr="00F853F3" w:rsidRDefault="002F490C" w:rsidP="00F853F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853F3">
        <w:rPr>
          <w:rFonts w:cstheme="minorHAnsi"/>
          <w:sz w:val="20"/>
          <w:szCs w:val="20"/>
        </w:rPr>
        <w:t>Zamawiający zastrzega możliwość wprowadzenia istotnych zmian postanowień</w:t>
      </w:r>
      <w:r w:rsidR="007D66E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zawartej umowy. W szczególności postanowienia umowy mogą ulec zmianie w sytuacjach</w:t>
      </w:r>
      <w:r w:rsidR="007D66E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określonych w § 11 wzoru umowy, stanowiącego załącznik Nr 5 do SIWZ.</w:t>
      </w:r>
    </w:p>
    <w:p w14:paraId="0E49BEE1" w14:textId="77777777" w:rsidR="007D66E3" w:rsidRPr="00EE3E56" w:rsidRDefault="007D66E3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BFFCBDD" w14:textId="69E4998A" w:rsidR="002F490C" w:rsidRPr="007D66E3" w:rsidRDefault="002F490C" w:rsidP="007D66E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7D66E3">
        <w:rPr>
          <w:rFonts w:cstheme="minorHAnsi"/>
          <w:b/>
          <w:bCs/>
          <w:sz w:val="20"/>
          <w:szCs w:val="20"/>
        </w:rPr>
        <w:t>POUCZENIE O ŚRODKACH OCHRONY PRAWNEJ PRZYSŁUGUJĄCYCH</w:t>
      </w:r>
      <w:r w:rsidR="007D66E3" w:rsidRPr="007D66E3">
        <w:rPr>
          <w:rFonts w:cstheme="minorHAnsi"/>
          <w:b/>
          <w:bCs/>
          <w:sz w:val="20"/>
          <w:szCs w:val="20"/>
        </w:rPr>
        <w:t xml:space="preserve"> </w:t>
      </w:r>
      <w:r w:rsidRPr="007D66E3">
        <w:rPr>
          <w:rFonts w:cstheme="minorHAnsi"/>
          <w:b/>
          <w:bCs/>
          <w:sz w:val="20"/>
          <w:szCs w:val="20"/>
        </w:rPr>
        <w:t>WYKONAWCY W TOKU POSTĘPOWANIA O UDZIELENIE ZAMÓWIENIA</w:t>
      </w:r>
    </w:p>
    <w:p w14:paraId="473E02A0" w14:textId="56B75285" w:rsidR="002F490C" w:rsidRDefault="002F490C" w:rsidP="00F853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Wykonawcom oraz innemu podmiotowi, jeżeli ma lub miał interes prawny w uzyskaniu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danego zamówienia oraz poniósł lub może ponieść szkodę w wyniku naruszenia przez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Zamawiającego przepisów ustawy Prawo zamówień publicznych, przysługują środki ochrony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prawnej określone przepisami niniejszej ustawy (Dział VI Ustawy).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Wykonawcom oraz innemu podmiotowi, jeżeli ma lub miał interes prawny w uzyskaniu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danego zamówienia oraz poniósł lub może ponieść szkodę w wyniku naruszenia przez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Zamawiającego przepisów ustawy Prawo zamówień publicznych, przysługują środki ochrony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prawnej określone przepisami Działu VI Ustawy przy czym prawo wniesienia odwołania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przysługuje wyłącznie wobec czynności: 1) wyboru trybu negocjacji bez ogłoszenia,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zamówienia z wolnej ręki lub zapytania o cenę; 2) określenia warunków udziału w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postępowaniu; 3) wykluczenia odwołującego z postępowania o udzielenie zamówienia; 4)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odrzucenia oferty odwołującego; 5) opisu przedmiotu zamówienia; 6) wyboru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najkorzystniejszej oferty. Odwołanie należy wnosić w sposób i terminach określonych w art.</w:t>
      </w:r>
      <w:r w:rsidR="00AB4528">
        <w:rPr>
          <w:rFonts w:cstheme="minorHAnsi"/>
          <w:sz w:val="20"/>
          <w:szCs w:val="20"/>
        </w:rPr>
        <w:t xml:space="preserve"> </w:t>
      </w:r>
      <w:r w:rsidRPr="00EE3E56">
        <w:rPr>
          <w:rFonts w:cstheme="minorHAnsi"/>
          <w:sz w:val="20"/>
          <w:szCs w:val="20"/>
        </w:rPr>
        <w:t>180 i 181 Ustawy.</w:t>
      </w:r>
    </w:p>
    <w:p w14:paraId="51E5A809" w14:textId="77777777" w:rsidR="00F853F3" w:rsidRPr="00EE3E56" w:rsidRDefault="00F853F3" w:rsidP="00F853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F7995B" w14:textId="4F11B848" w:rsidR="002F490C" w:rsidRPr="00AB4528" w:rsidRDefault="002F490C" w:rsidP="00AB45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sz w:val="20"/>
          <w:szCs w:val="20"/>
        </w:rPr>
      </w:pPr>
      <w:r w:rsidRPr="00AB4528">
        <w:rPr>
          <w:rFonts w:cstheme="minorHAnsi"/>
          <w:b/>
          <w:bCs/>
          <w:sz w:val="20"/>
          <w:szCs w:val="20"/>
        </w:rPr>
        <w:t>INNE</w:t>
      </w:r>
    </w:p>
    <w:p w14:paraId="25C2FABF" w14:textId="1289633E" w:rsidR="002F490C" w:rsidRPr="00F853F3" w:rsidRDefault="002F490C" w:rsidP="00F853F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3F3">
        <w:rPr>
          <w:rFonts w:cstheme="minorHAnsi"/>
          <w:sz w:val="20"/>
          <w:szCs w:val="20"/>
        </w:rPr>
        <w:t>Do spraw nieuregulowanych w SIWZ mają zastosowanie przepisy Ustawy.</w:t>
      </w:r>
    </w:p>
    <w:p w14:paraId="40FDACD8" w14:textId="6C31E4B0" w:rsidR="002F490C" w:rsidRDefault="002F490C" w:rsidP="00F853F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853F3">
        <w:rPr>
          <w:rFonts w:cstheme="minorHAnsi"/>
          <w:sz w:val="20"/>
          <w:szCs w:val="20"/>
        </w:rPr>
        <w:t>Zgodnie z art. 13 ust. 1 i 2 rozporządzenia Parlamentu Europejskiego i Rady (UE)</w:t>
      </w:r>
      <w:r w:rsidR="00F853F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2016/679 z dnia 27 kwietnia 2016 r. w sprawie ochrony osób fizycznych w związku z</w:t>
      </w:r>
      <w:r w:rsidR="00F853F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przetwarzaniem danych osobowych i w sprawie swobodnego przepływu takich danych oraz</w:t>
      </w:r>
      <w:r w:rsidR="00F853F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uchylenia dyrektywy 95/46/WE (ogólne rozporządzenie o ochronie danych) (Dz. Urz. UE L</w:t>
      </w:r>
      <w:r w:rsidR="00F853F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119 z 04.05.2016, str. 1), dalej „</w:t>
      </w:r>
      <w:r w:rsidRPr="00C9532F">
        <w:rPr>
          <w:rFonts w:cstheme="minorHAnsi"/>
          <w:sz w:val="20"/>
          <w:szCs w:val="20"/>
        </w:rPr>
        <w:t>RODO</w:t>
      </w:r>
      <w:r w:rsidR="007D66E3" w:rsidRPr="00F853F3">
        <w:rPr>
          <w:rFonts w:cstheme="minorHAnsi"/>
          <w:sz w:val="20"/>
          <w:szCs w:val="20"/>
        </w:rPr>
        <w:t xml:space="preserve"> </w:t>
      </w:r>
      <w:r w:rsidRPr="00F853F3">
        <w:rPr>
          <w:rFonts w:cstheme="minorHAnsi"/>
          <w:sz w:val="20"/>
          <w:szCs w:val="20"/>
        </w:rPr>
        <w:t>”, informuję, że:</w:t>
      </w:r>
      <w:r w:rsidR="00F853F3">
        <w:rPr>
          <w:rFonts w:cstheme="minorHAnsi"/>
          <w:sz w:val="20"/>
          <w:szCs w:val="20"/>
        </w:rPr>
        <w:t xml:space="preserve"> </w:t>
      </w:r>
    </w:p>
    <w:p w14:paraId="33B8CB11" w14:textId="77777777" w:rsidR="00F853F3" w:rsidRPr="00A71186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 xml:space="preserve">administratorem Pani/Pana danych osobowych jest </w:t>
      </w:r>
      <w:r w:rsidRPr="003A0937">
        <w:rPr>
          <w:rFonts w:cstheme="minorHAnsi"/>
          <w:sz w:val="20"/>
          <w:szCs w:val="20"/>
        </w:rPr>
        <w:t>Wójt Gminy Sztutowo z siedzibą 82-110 Sztutowo, ul. Gdańska 55</w:t>
      </w:r>
      <w:r>
        <w:rPr>
          <w:rFonts w:cstheme="minorHAnsi"/>
          <w:sz w:val="20"/>
          <w:szCs w:val="20"/>
        </w:rPr>
        <w:t>;</w:t>
      </w:r>
    </w:p>
    <w:p w14:paraId="53531C8C" w14:textId="77777777" w:rsidR="00F853F3" w:rsidRPr="005412A1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5412A1">
        <w:rPr>
          <w:rFonts w:cstheme="minorHAnsi"/>
          <w:sz w:val="20"/>
          <w:szCs w:val="20"/>
        </w:rPr>
        <w:t xml:space="preserve">inspektorem ochrony danych osobowych w Urzędzie Gminy w Sztutowie jest Pan </w:t>
      </w:r>
      <w:r w:rsidRPr="005412A1">
        <w:rPr>
          <w:rFonts w:cstheme="minorHAnsi"/>
          <w:sz w:val="20"/>
          <w:szCs w:val="20"/>
          <w:u w:val="single"/>
        </w:rPr>
        <w:t>Piotr Szumko</w:t>
      </w:r>
      <w:r w:rsidRPr="005412A1">
        <w:rPr>
          <w:rFonts w:cstheme="minorHAnsi"/>
          <w:sz w:val="20"/>
          <w:szCs w:val="20"/>
        </w:rPr>
        <w:t xml:space="preserve">, kontakt: adres e-mail </w:t>
      </w:r>
      <w:r w:rsidRPr="005412A1">
        <w:rPr>
          <w:rFonts w:cstheme="minorHAnsi"/>
          <w:sz w:val="20"/>
          <w:szCs w:val="20"/>
          <w:u w:val="single"/>
        </w:rPr>
        <w:t>iod@mainsoft.pl</w:t>
      </w:r>
      <w:r w:rsidRPr="005412A1">
        <w:rPr>
          <w:rFonts w:cstheme="minorHAnsi"/>
          <w:sz w:val="20"/>
          <w:szCs w:val="20"/>
        </w:rPr>
        <w:t>;</w:t>
      </w:r>
    </w:p>
    <w:p w14:paraId="367B0ABD" w14:textId="0FFE7F58" w:rsidR="00F853F3" w:rsidRPr="00A71186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Pani/Pana dane osobowe przetwarzane będą na podstawie art. 6 ust. 1 lit. c RODO w celu związanym z</w:t>
      </w:r>
      <w:r>
        <w:rPr>
          <w:rFonts w:cstheme="minorHAnsi"/>
          <w:sz w:val="20"/>
          <w:szCs w:val="20"/>
        </w:rPr>
        <w:t> </w:t>
      </w:r>
      <w:r w:rsidRPr="00A71186">
        <w:rPr>
          <w:rFonts w:cstheme="minorHAnsi"/>
          <w:sz w:val="20"/>
          <w:szCs w:val="20"/>
        </w:rPr>
        <w:t xml:space="preserve">postępowaniem </w:t>
      </w:r>
      <w:r w:rsidRPr="00511F70">
        <w:rPr>
          <w:rFonts w:cstheme="minorHAnsi"/>
          <w:b/>
          <w:sz w:val="20"/>
          <w:szCs w:val="20"/>
        </w:rPr>
        <w:t>nr UZ.271.</w:t>
      </w:r>
      <w:r>
        <w:rPr>
          <w:rFonts w:cstheme="minorHAnsi"/>
          <w:b/>
          <w:sz w:val="20"/>
          <w:szCs w:val="20"/>
        </w:rPr>
        <w:t>05</w:t>
      </w:r>
      <w:r w:rsidRPr="00511F70">
        <w:rPr>
          <w:rFonts w:cstheme="minorHAnsi"/>
          <w:b/>
          <w:sz w:val="20"/>
          <w:szCs w:val="20"/>
        </w:rPr>
        <w:t>.201</w:t>
      </w:r>
      <w:r>
        <w:rPr>
          <w:rFonts w:cstheme="minorHAnsi"/>
          <w:b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 </w:t>
      </w:r>
      <w:r w:rsidRPr="00A71186">
        <w:rPr>
          <w:rFonts w:cstheme="minorHAnsi"/>
          <w:sz w:val="20"/>
          <w:szCs w:val="20"/>
        </w:rPr>
        <w:t>o udzielenie zamówienia publicznego, prowadzonym w trybie przetargu nieograniczonego</w:t>
      </w:r>
      <w:r>
        <w:rPr>
          <w:rFonts w:cstheme="minorHAnsi"/>
          <w:sz w:val="20"/>
          <w:szCs w:val="20"/>
        </w:rPr>
        <w:t>;</w:t>
      </w:r>
    </w:p>
    <w:p w14:paraId="2957D35F" w14:textId="77777777" w:rsidR="00F853F3" w:rsidRPr="00A71186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Pr="003C46F4">
        <w:rPr>
          <w:rFonts w:cstheme="minorHAnsi"/>
          <w:sz w:val="20"/>
          <w:szCs w:val="20"/>
        </w:rPr>
        <w:t>t.j. Dz.U.2018 poz. 1986 ze zm.</w:t>
      </w:r>
      <w:r w:rsidRPr="00A71186">
        <w:rPr>
          <w:rFonts w:cstheme="minorHAnsi"/>
          <w:sz w:val="20"/>
          <w:szCs w:val="20"/>
        </w:rPr>
        <w:t xml:space="preserve">), dalej „ustawa Pzp”;  </w:t>
      </w:r>
    </w:p>
    <w:p w14:paraId="2954ADC4" w14:textId="77777777" w:rsidR="00F853F3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Pani/Pana dane osobowe będą przechowywane</w:t>
      </w:r>
      <w:r>
        <w:rPr>
          <w:rFonts w:cstheme="minorHAnsi"/>
          <w:sz w:val="20"/>
          <w:szCs w:val="20"/>
        </w:rPr>
        <w:t xml:space="preserve"> </w:t>
      </w:r>
      <w:r w:rsidRPr="00A71186">
        <w:rPr>
          <w:rFonts w:cstheme="minorHAnsi"/>
          <w:sz w:val="20"/>
          <w:szCs w:val="20"/>
        </w:rPr>
        <w:t>do dnia 31.12.202</w:t>
      </w:r>
      <w:r>
        <w:rPr>
          <w:rFonts w:cstheme="minorHAnsi"/>
          <w:sz w:val="20"/>
          <w:szCs w:val="20"/>
        </w:rPr>
        <w:t>4</w:t>
      </w:r>
      <w:r w:rsidRPr="00A71186">
        <w:rPr>
          <w:rFonts w:cstheme="minorHAnsi"/>
          <w:sz w:val="20"/>
          <w:szCs w:val="20"/>
        </w:rPr>
        <w:t xml:space="preserve"> r.</w:t>
      </w:r>
    </w:p>
    <w:p w14:paraId="309B1245" w14:textId="77777777" w:rsidR="00F853F3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</w:t>
      </w:r>
      <w:r w:rsidRPr="00A71186">
        <w:rPr>
          <w:rFonts w:cstheme="minorHAnsi"/>
          <w:sz w:val="20"/>
          <w:szCs w:val="20"/>
        </w:rPr>
        <w:lastRenderedPageBreak/>
        <w:t>postępowaniu o udzielenie zamówienia publicznego; konsekwencje niepodania określonych danych wynikają z ustawy Pzp;</w:t>
      </w:r>
    </w:p>
    <w:p w14:paraId="4818A148" w14:textId="77777777" w:rsidR="00F853F3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73F0142E" w14:textId="77777777" w:rsidR="00F853F3" w:rsidRPr="00A71186" w:rsidRDefault="00F853F3" w:rsidP="00F853F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posiada Pani/Pan:</w:t>
      </w:r>
    </w:p>
    <w:p w14:paraId="5C431E6C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a)</w:t>
      </w:r>
      <w:r w:rsidRPr="00A71186">
        <w:rPr>
          <w:rFonts w:cstheme="minorHAnsi"/>
          <w:sz w:val="20"/>
          <w:szCs w:val="20"/>
        </w:rPr>
        <w:tab/>
        <w:t>na podstawie art. 15 RODO prawo dostępu do danych osobowych Pani/Pana dotyczących</w:t>
      </w:r>
    </w:p>
    <w:p w14:paraId="15F2FCDD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b)</w:t>
      </w:r>
      <w:r w:rsidRPr="00A71186">
        <w:rPr>
          <w:rFonts w:cstheme="minorHAnsi"/>
          <w:sz w:val="20"/>
          <w:szCs w:val="20"/>
        </w:rPr>
        <w:tab/>
        <w:t>na podstawie art. 16 RODO prawo do sprostowania Pani/Pana danych osobowych *</w:t>
      </w:r>
    </w:p>
    <w:p w14:paraId="25DB65C8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c)</w:t>
      </w:r>
      <w:r w:rsidRPr="00A71186">
        <w:rPr>
          <w:rFonts w:cstheme="minorHAnsi"/>
          <w:sz w:val="20"/>
          <w:szCs w:val="20"/>
        </w:rPr>
        <w:tab/>
        <w:t>na podstawie art. 18 RODO prawo żądania od administratora ograniczenia przetwarzania danych osobowych z zastrzeżeniem przypadków, o których mowa w art. 18 ust. 2 RODO *</w:t>
      </w:r>
      <w:r>
        <w:rPr>
          <w:rFonts w:cstheme="minorHAnsi"/>
          <w:sz w:val="20"/>
          <w:szCs w:val="20"/>
        </w:rPr>
        <w:t>*</w:t>
      </w:r>
    </w:p>
    <w:p w14:paraId="6CDC65AC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d)</w:t>
      </w:r>
      <w:r w:rsidRPr="00A71186">
        <w:rPr>
          <w:rFonts w:cstheme="minorHAnsi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</w:t>
      </w:r>
    </w:p>
    <w:p w14:paraId="5E356447" w14:textId="77777777" w:rsidR="00F853F3" w:rsidRPr="00A71186" w:rsidRDefault="00F853F3" w:rsidP="00F853F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nie przysługuje Pani/Panu:</w:t>
      </w:r>
    </w:p>
    <w:p w14:paraId="4154EE1B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a)</w:t>
      </w:r>
      <w:r w:rsidRPr="00A71186">
        <w:rPr>
          <w:rFonts w:cstheme="minorHAnsi"/>
          <w:sz w:val="20"/>
          <w:szCs w:val="20"/>
        </w:rPr>
        <w:tab/>
        <w:t>w związku z art. 17 ust. 3 lit. b, d lub e RODO prawo do usunięcia danych osobowych</w:t>
      </w:r>
    </w:p>
    <w:p w14:paraId="723F5460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b)</w:t>
      </w:r>
      <w:r w:rsidRPr="00A71186">
        <w:rPr>
          <w:rFonts w:cstheme="minorHAnsi"/>
          <w:sz w:val="20"/>
          <w:szCs w:val="20"/>
        </w:rPr>
        <w:tab/>
        <w:t>prawo do przenoszenia danych osobowych, o którym mowa w art. 20 RODO</w:t>
      </w:r>
    </w:p>
    <w:p w14:paraId="0294ED86" w14:textId="77777777" w:rsidR="00F853F3" w:rsidRPr="00A71186" w:rsidRDefault="00F853F3" w:rsidP="00F853F3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A71186">
        <w:rPr>
          <w:rFonts w:cstheme="minorHAnsi"/>
          <w:sz w:val="20"/>
          <w:szCs w:val="20"/>
        </w:rPr>
        <w:t>c)</w:t>
      </w:r>
      <w:r w:rsidRPr="00A71186">
        <w:rPr>
          <w:rFonts w:cstheme="minorHAnsi"/>
          <w:sz w:val="20"/>
          <w:szCs w:val="20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2668F0E4" w14:textId="4620FDB0" w:rsidR="00F853F3" w:rsidRPr="00F853F3" w:rsidRDefault="00F853F3" w:rsidP="00F853F3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53F3">
        <w:rPr>
          <w:rFonts w:cstheme="minorHAnsi"/>
          <w:sz w:val="20"/>
          <w:szCs w:val="20"/>
        </w:rPr>
        <w:t>Podmioty działające jako wykonawcy przetwarzający dane osobowe podmiotów współpracujących w celu uzyskania i realizacji przedmiotowego zamówienia, tj. dane osobowe udostępnione przez podmioty trzecie, o których mowa w art. 22a ustawy Pzp, dane osobowe konsorcjantów, dane osobowe podwykonawców, zobowiązani są do spełnienia wobec nich obowiązku informacyjnego zgodnego z RODO.</w:t>
      </w:r>
    </w:p>
    <w:p w14:paraId="511F2AC6" w14:textId="77777777" w:rsidR="00F853F3" w:rsidRPr="00F853F3" w:rsidRDefault="00F853F3" w:rsidP="00F853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072FED" w14:textId="74EEBF67" w:rsidR="00C46707" w:rsidRDefault="00C46707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631DB3E" w14:textId="41B480B6" w:rsidR="00C46707" w:rsidRDefault="00C46707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84927C9" w14:textId="77777777" w:rsidR="00C46707" w:rsidRDefault="00C46707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482B1E1" w14:textId="77777777" w:rsidR="00C46707" w:rsidRDefault="00C46707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763E0E0" w14:textId="6CC674FB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E3E56">
        <w:rPr>
          <w:rFonts w:cstheme="minorHAnsi"/>
          <w:b/>
          <w:bCs/>
          <w:sz w:val="20"/>
          <w:szCs w:val="20"/>
        </w:rPr>
        <w:t>ZAŁĄCZNIKI</w:t>
      </w:r>
    </w:p>
    <w:p w14:paraId="2DB6E00C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1. Formularz ofertowy</w:t>
      </w:r>
    </w:p>
    <w:p w14:paraId="5BBDEAB3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2. Oświadczenie Wykonawcy o spełnianiu warunków oraz niepodleganiu wykluczeniu</w:t>
      </w:r>
    </w:p>
    <w:p w14:paraId="1FE1B3AA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3. Oświadczenie o przynależności do grupy kapitałowej</w:t>
      </w:r>
    </w:p>
    <w:p w14:paraId="30B6440B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4. Wykaz dostaw</w:t>
      </w:r>
    </w:p>
    <w:p w14:paraId="5B5D382E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5. Projekt umowy</w:t>
      </w:r>
    </w:p>
    <w:p w14:paraId="224122EA" w14:textId="77777777" w:rsidR="002F490C" w:rsidRPr="00EE3E56" w:rsidRDefault="002F490C" w:rsidP="00EE3E5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6. Zobowiązanie podmiotu trzeciego do udostępnienia potencjału</w:t>
      </w:r>
    </w:p>
    <w:p w14:paraId="2D7785D0" w14:textId="09E54B77" w:rsidR="00822B9A" w:rsidRPr="00EE3E56" w:rsidRDefault="002F490C" w:rsidP="00C9532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E3E56">
        <w:rPr>
          <w:rFonts w:cstheme="minorHAnsi"/>
          <w:sz w:val="20"/>
          <w:szCs w:val="20"/>
        </w:rPr>
        <w:t>7. Szczegółow</w:t>
      </w:r>
      <w:r w:rsidR="00F853F3">
        <w:rPr>
          <w:rFonts w:cstheme="minorHAnsi"/>
          <w:sz w:val="20"/>
          <w:szCs w:val="20"/>
        </w:rPr>
        <w:t>a</w:t>
      </w:r>
      <w:r w:rsidRPr="00EE3E56">
        <w:rPr>
          <w:rFonts w:cstheme="minorHAnsi"/>
          <w:sz w:val="20"/>
          <w:szCs w:val="20"/>
        </w:rPr>
        <w:t xml:space="preserve"> specyfikacja techniczna</w:t>
      </w:r>
    </w:p>
    <w:sectPr w:rsidR="00822B9A" w:rsidRPr="00EE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Dotum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354"/>
    <w:multiLevelType w:val="multilevel"/>
    <w:tmpl w:val="5FCC744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72C0B"/>
    <w:multiLevelType w:val="hybridMultilevel"/>
    <w:tmpl w:val="B3B6CE72"/>
    <w:lvl w:ilvl="0" w:tplc="3226328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325331"/>
    <w:multiLevelType w:val="multilevel"/>
    <w:tmpl w:val="EA84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784D5A"/>
    <w:multiLevelType w:val="multilevel"/>
    <w:tmpl w:val="EA84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2E55EE8"/>
    <w:multiLevelType w:val="multilevel"/>
    <w:tmpl w:val="D71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BA5ED3"/>
    <w:multiLevelType w:val="hybridMultilevel"/>
    <w:tmpl w:val="168A1A5C"/>
    <w:lvl w:ilvl="0" w:tplc="7410E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A24"/>
    <w:multiLevelType w:val="hybridMultilevel"/>
    <w:tmpl w:val="7BE2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26C64"/>
    <w:multiLevelType w:val="hybridMultilevel"/>
    <w:tmpl w:val="76005434"/>
    <w:lvl w:ilvl="0" w:tplc="696E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43B7F"/>
    <w:multiLevelType w:val="multilevel"/>
    <w:tmpl w:val="5FCC744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DF2520D"/>
    <w:multiLevelType w:val="multilevel"/>
    <w:tmpl w:val="4ADC3280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5507303"/>
    <w:multiLevelType w:val="multilevel"/>
    <w:tmpl w:val="EA84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9C215E2"/>
    <w:multiLevelType w:val="hybridMultilevel"/>
    <w:tmpl w:val="52C0E992"/>
    <w:lvl w:ilvl="0" w:tplc="FD9834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13791"/>
    <w:multiLevelType w:val="multilevel"/>
    <w:tmpl w:val="5FCC744A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EB43F96"/>
    <w:multiLevelType w:val="multilevel"/>
    <w:tmpl w:val="4ADC3280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B1478B"/>
    <w:multiLevelType w:val="multilevel"/>
    <w:tmpl w:val="EB06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7E50D6"/>
    <w:multiLevelType w:val="hybridMultilevel"/>
    <w:tmpl w:val="F6C2028E"/>
    <w:lvl w:ilvl="0" w:tplc="3226328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0C"/>
    <w:rsid w:val="00002235"/>
    <w:rsid w:val="0005525A"/>
    <w:rsid w:val="00205131"/>
    <w:rsid w:val="00245B24"/>
    <w:rsid w:val="00266CB1"/>
    <w:rsid w:val="002715BA"/>
    <w:rsid w:val="00294F0D"/>
    <w:rsid w:val="002F490C"/>
    <w:rsid w:val="003C318F"/>
    <w:rsid w:val="003E4033"/>
    <w:rsid w:val="003F171A"/>
    <w:rsid w:val="00453070"/>
    <w:rsid w:val="004846BD"/>
    <w:rsid w:val="004B26ED"/>
    <w:rsid w:val="004E5FBD"/>
    <w:rsid w:val="00522C0B"/>
    <w:rsid w:val="00590463"/>
    <w:rsid w:val="005D29FB"/>
    <w:rsid w:val="006E1B3C"/>
    <w:rsid w:val="00754189"/>
    <w:rsid w:val="007A6C98"/>
    <w:rsid w:val="007D66E3"/>
    <w:rsid w:val="00822B9A"/>
    <w:rsid w:val="00863929"/>
    <w:rsid w:val="00884CEB"/>
    <w:rsid w:val="0091577E"/>
    <w:rsid w:val="00A21A23"/>
    <w:rsid w:val="00A67374"/>
    <w:rsid w:val="00A83131"/>
    <w:rsid w:val="00A90201"/>
    <w:rsid w:val="00AA1DEB"/>
    <w:rsid w:val="00AB4528"/>
    <w:rsid w:val="00AD147E"/>
    <w:rsid w:val="00AF534F"/>
    <w:rsid w:val="00B4276E"/>
    <w:rsid w:val="00B80A38"/>
    <w:rsid w:val="00BD7091"/>
    <w:rsid w:val="00BF33ED"/>
    <w:rsid w:val="00C23E83"/>
    <w:rsid w:val="00C46707"/>
    <w:rsid w:val="00C9532F"/>
    <w:rsid w:val="00CC28EE"/>
    <w:rsid w:val="00EB5DC3"/>
    <w:rsid w:val="00EE3E56"/>
    <w:rsid w:val="00F83390"/>
    <w:rsid w:val="00F853F3"/>
    <w:rsid w:val="00FB7DB0"/>
    <w:rsid w:val="00FE2742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60FA"/>
  <w15:docId w15:val="{FD2DBCBF-7CA4-415B-B53D-623FED6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89"/>
    <w:pPr>
      <w:ind w:left="720"/>
      <w:contextualSpacing/>
    </w:pPr>
  </w:style>
  <w:style w:type="paragraph" w:customStyle="1" w:styleId="pkt">
    <w:name w:val="pkt"/>
    <w:basedOn w:val="Normalny"/>
    <w:uiPriority w:val="99"/>
    <w:rsid w:val="0086392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Times New Roman" w:cs="Times New Roman"/>
      <w:sz w:val="19"/>
      <w:szCs w:val="19"/>
      <w:lang w:eastAsia="pl-PL"/>
    </w:rPr>
  </w:style>
  <w:style w:type="character" w:styleId="Hipercze">
    <w:name w:val="Hyperlink"/>
    <w:uiPriority w:val="99"/>
    <w:rsid w:val="00266C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E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29FB"/>
    <w:pPr>
      <w:spacing w:after="0" w:line="240" w:lineRule="auto"/>
      <w:ind w:left="198" w:right="526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tutowo.bip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4153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KamazPolska</dc:creator>
  <cp:lastModifiedBy>Aldona Godek</cp:lastModifiedBy>
  <cp:revision>28</cp:revision>
  <dcterms:created xsi:type="dcterms:W3CDTF">2019-07-29T05:32:00Z</dcterms:created>
  <dcterms:modified xsi:type="dcterms:W3CDTF">2019-07-31T09:32:00Z</dcterms:modified>
</cp:coreProperties>
</file>