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FC5" w:rsidRPr="00C505C4" w:rsidRDefault="00C12FC5" w:rsidP="00C505C4">
      <w:pPr>
        <w:jc w:val="right"/>
        <w:rPr>
          <w:rFonts w:asciiTheme="minorHAnsi" w:hAnsiTheme="minorHAnsi" w:cstheme="minorHAnsi"/>
          <w:b/>
          <w:sz w:val="22"/>
          <w:szCs w:val="22"/>
        </w:rPr>
      </w:pPr>
    </w:p>
    <w:p w:rsidR="007129CA" w:rsidRPr="0031694D" w:rsidRDefault="007129CA" w:rsidP="007129CA">
      <w:pPr>
        <w:jc w:val="both"/>
        <w:rPr>
          <w:rFonts w:asciiTheme="minorHAnsi" w:hAnsiTheme="minorHAnsi" w:cstheme="minorHAnsi"/>
          <w:sz w:val="20"/>
          <w:lang w:val="en-US"/>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7129CA" w:rsidRPr="0031694D" w:rsidTr="00C37053">
        <w:tc>
          <w:tcPr>
            <w:tcW w:w="6550" w:type="dxa"/>
          </w:tcPr>
          <w:p w:rsidR="007129CA" w:rsidRPr="0031694D" w:rsidRDefault="007129CA" w:rsidP="00C37053">
            <w:pPr>
              <w:jc w:val="both"/>
              <w:rPr>
                <w:rFonts w:asciiTheme="minorHAnsi" w:hAnsiTheme="minorHAnsi" w:cstheme="minorHAnsi"/>
                <w:sz w:val="20"/>
              </w:rPr>
            </w:pPr>
            <w:r w:rsidRPr="0031694D">
              <w:rPr>
                <w:rFonts w:asciiTheme="minorHAnsi" w:hAnsiTheme="minorHAnsi" w:cstheme="minorHAnsi"/>
                <w:sz w:val="20"/>
              </w:rPr>
              <w:t xml:space="preserve">Nr referencyjny nadany sprawie przez Zamawiającego </w:t>
            </w:r>
          </w:p>
        </w:tc>
        <w:tc>
          <w:tcPr>
            <w:tcW w:w="2520" w:type="dxa"/>
          </w:tcPr>
          <w:p w:rsidR="007129CA" w:rsidRPr="0031694D" w:rsidRDefault="007129CA" w:rsidP="00C37053">
            <w:pPr>
              <w:jc w:val="right"/>
              <w:rPr>
                <w:rFonts w:asciiTheme="minorHAnsi" w:hAnsiTheme="minorHAnsi" w:cstheme="minorHAnsi"/>
                <w:b/>
                <w:sz w:val="20"/>
              </w:rPr>
            </w:pPr>
            <w:r>
              <w:rPr>
                <w:rFonts w:asciiTheme="minorHAnsi" w:hAnsiTheme="minorHAnsi" w:cstheme="minorHAnsi"/>
                <w:b/>
                <w:sz w:val="20"/>
              </w:rPr>
              <w:t>UZ</w:t>
            </w:r>
            <w:r w:rsidRPr="0031694D">
              <w:rPr>
                <w:rFonts w:asciiTheme="minorHAnsi" w:hAnsiTheme="minorHAnsi" w:cstheme="minorHAnsi"/>
                <w:b/>
                <w:sz w:val="20"/>
              </w:rPr>
              <w:t>.271.</w:t>
            </w:r>
            <w:r>
              <w:rPr>
                <w:rFonts w:asciiTheme="minorHAnsi" w:hAnsiTheme="minorHAnsi" w:cstheme="minorHAnsi"/>
                <w:b/>
                <w:sz w:val="20"/>
              </w:rPr>
              <w:t>10</w:t>
            </w:r>
            <w:r w:rsidRPr="0031694D">
              <w:rPr>
                <w:rFonts w:asciiTheme="minorHAnsi" w:hAnsiTheme="minorHAnsi" w:cstheme="minorHAnsi"/>
                <w:b/>
                <w:sz w:val="20"/>
              </w:rPr>
              <w:t xml:space="preserve">.2017 </w:t>
            </w:r>
          </w:p>
        </w:tc>
      </w:tr>
    </w:tbl>
    <w:p w:rsidR="007129CA" w:rsidRPr="0031694D" w:rsidRDefault="007129CA" w:rsidP="007129CA">
      <w:pPr>
        <w:jc w:val="both"/>
        <w:rPr>
          <w:rFonts w:asciiTheme="minorHAnsi" w:hAnsiTheme="minorHAnsi" w:cstheme="minorHAnsi"/>
          <w:sz w:val="20"/>
        </w:rPr>
      </w:pPr>
      <w:r w:rsidRPr="0031694D">
        <w:rPr>
          <w:rFonts w:asciiTheme="minorHAnsi" w:hAnsiTheme="minorHAnsi" w:cstheme="minorHAnsi"/>
          <w:sz w:val="20"/>
        </w:rPr>
        <w:t xml:space="preserve"> </w:t>
      </w:r>
    </w:p>
    <w:p w:rsidR="007129CA" w:rsidRPr="0031694D" w:rsidRDefault="007129CA" w:rsidP="007129CA">
      <w:pPr>
        <w:jc w:val="both"/>
        <w:rPr>
          <w:rFonts w:asciiTheme="minorHAnsi" w:hAnsiTheme="minorHAnsi" w:cstheme="minorHAnsi"/>
          <w:sz w:val="20"/>
        </w:rPr>
      </w:pPr>
    </w:p>
    <w:p w:rsidR="007129CA" w:rsidRPr="0031694D" w:rsidRDefault="007129CA" w:rsidP="007129CA">
      <w:pPr>
        <w:jc w:val="both"/>
        <w:rPr>
          <w:rFonts w:asciiTheme="minorHAnsi" w:hAnsiTheme="minorHAnsi" w:cstheme="minorHAnsi"/>
          <w:sz w:val="20"/>
        </w:rPr>
      </w:pPr>
    </w:p>
    <w:p w:rsidR="007129CA" w:rsidRPr="0031694D" w:rsidRDefault="007129CA" w:rsidP="007129CA">
      <w:pPr>
        <w:jc w:val="center"/>
        <w:rPr>
          <w:rFonts w:asciiTheme="minorHAnsi" w:hAnsiTheme="minorHAnsi" w:cstheme="minorHAnsi"/>
          <w:sz w:val="20"/>
        </w:rPr>
      </w:pPr>
    </w:p>
    <w:p w:rsidR="007129CA" w:rsidRPr="00A26DFD" w:rsidRDefault="007129CA" w:rsidP="007129CA">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rsidR="007129CA" w:rsidRPr="00A26DFD" w:rsidRDefault="007129CA" w:rsidP="007129CA">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rsidR="007129CA" w:rsidRPr="00A26DFD" w:rsidRDefault="007129CA" w:rsidP="007129CA">
      <w:pPr>
        <w:spacing w:line="360" w:lineRule="auto"/>
        <w:jc w:val="center"/>
        <w:rPr>
          <w:rFonts w:asciiTheme="minorHAnsi" w:hAnsiTheme="minorHAnsi" w:cstheme="minorHAnsi"/>
          <w:b/>
        </w:rPr>
      </w:pPr>
      <w:r w:rsidRPr="00A26DFD">
        <w:rPr>
          <w:rFonts w:asciiTheme="minorHAnsi" w:hAnsiTheme="minorHAnsi" w:cstheme="minorHAnsi"/>
          <w:b/>
        </w:rPr>
        <w:t>(SIWZ)</w:t>
      </w:r>
    </w:p>
    <w:p w:rsidR="007129CA" w:rsidRPr="0031694D" w:rsidRDefault="007129CA" w:rsidP="007129CA">
      <w:pPr>
        <w:spacing w:line="360" w:lineRule="auto"/>
        <w:jc w:val="both"/>
        <w:rPr>
          <w:rFonts w:asciiTheme="minorHAnsi" w:hAnsiTheme="minorHAnsi" w:cstheme="minorHAnsi"/>
          <w:sz w:val="20"/>
        </w:rPr>
      </w:pPr>
    </w:p>
    <w:tbl>
      <w:tblPr>
        <w:tblW w:w="0" w:type="auto"/>
        <w:tblInd w:w="610" w:type="dxa"/>
        <w:tblLayout w:type="fixed"/>
        <w:tblCellMar>
          <w:left w:w="70" w:type="dxa"/>
          <w:right w:w="70" w:type="dxa"/>
        </w:tblCellMar>
        <w:tblLook w:val="0000" w:firstRow="0" w:lastRow="0" w:firstColumn="0" w:lastColumn="0" w:noHBand="0" w:noVBand="0"/>
      </w:tblPr>
      <w:tblGrid>
        <w:gridCol w:w="4280"/>
        <w:gridCol w:w="3827"/>
      </w:tblGrid>
      <w:tr w:rsidR="007129CA" w:rsidRPr="0031694D" w:rsidTr="00C37053">
        <w:trPr>
          <w:cantSplit/>
        </w:trPr>
        <w:tc>
          <w:tcPr>
            <w:tcW w:w="8107" w:type="dxa"/>
            <w:gridSpan w:val="2"/>
          </w:tcPr>
          <w:p w:rsidR="007129CA" w:rsidRPr="0031694D" w:rsidRDefault="007129CA" w:rsidP="00C37053">
            <w:pPr>
              <w:spacing w:line="360" w:lineRule="auto"/>
              <w:jc w:val="center"/>
              <w:rPr>
                <w:rFonts w:asciiTheme="minorHAnsi" w:hAnsiTheme="minorHAnsi" w:cstheme="minorHAnsi"/>
                <w:sz w:val="20"/>
              </w:rPr>
            </w:pPr>
            <w:r w:rsidRPr="0031694D">
              <w:rPr>
                <w:rFonts w:asciiTheme="minorHAnsi" w:hAnsiTheme="minorHAnsi" w:cstheme="minorHAnsi"/>
                <w:sz w:val="20"/>
              </w:rPr>
              <w:t>DLA</w:t>
            </w:r>
          </w:p>
        </w:tc>
      </w:tr>
      <w:tr w:rsidR="007129CA" w:rsidRPr="0031694D" w:rsidTr="00C37053">
        <w:trPr>
          <w:cantSplit/>
        </w:trPr>
        <w:tc>
          <w:tcPr>
            <w:tcW w:w="8107" w:type="dxa"/>
            <w:gridSpan w:val="2"/>
          </w:tcPr>
          <w:p w:rsidR="007129CA" w:rsidRPr="0031694D" w:rsidRDefault="007129CA" w:rsidP="00C37053">
            <w:pPr>
              <w:spacing w:line="360" w:lineRule="auto"/>
              <w:jc w:val="center"/>
              <w:rPr>
                <w:rFonts w:asciiTheme="minorHAnsi" w:hAnsiTheme="minorHAnsi" w:cstheme="minorHAnsi"/>
                <w:sz w:val="20"/>
              </w:rPr>
            </w:pPr>
            <w:r w:rsidRPr="0031694D">
              <w:rPr>
                <w:rFonts w:asciiTheme="minorHAnsi" w:hAnsiTheme="minorHAnsi" w:cstheme="minorHAnsi"/>
                <w:sz w:val="20"/>
              </w:rPr>
              <w:t>PRZETARGU NIEOGRANICZONEGO</w:t>
            </w:r>
          </w:p>
        </w:tc>
      </w:tr>
      <w:tr w:rsidR="007129CA" w:rsidRPr="0031694D" w:rsidTr="00C37053">
        <w:tc>
          <w:tcPr>
            <w:tcW w:w="4280" w:type="dxa"/>
          </w:tcPr>
          <w:p w:rsidR="007129CA" w:rsidRPr="0031694D" w:rsidRDefault="007129CA" w:rsidP="00C37053">
            <w:pPr>
              <w:spacing w:line="360" w:lineRule="auto"/>
              <w:jc w:val="both"/>
              <w:rPr>
                <w:rFonts w:asciiTheme="minorHAnsi" w:hAnsiTheme="minorHAnsi" w:cstheme="minorHAnsi"/>
                <w:sz w:val="20"/>
              </w:rPr>
            </w:pPr>
          </w:p>
        </w:tc>
        <w:tc>
          <w:tcPr>
            <w:tcW w:w="3827" w:type="dxa"/>
          </w:tcPr>
          <w:p w:rsidR="007129CA" w:rsidRPr="0031694D" w:rsidRDefault="007129CA" w:rsidP="00C37053">
            <w:pPr>
              <w:spacing w:line="360" w:lineRule="auto"/>
              <w:jc w:val="both"/>
              <w:rPr>
                <w:rFonts w:asciiTheme="minorHAnsi" w:hAnsiTheme="minorHAnsi" w:cstheme="minorHAnsi"/>
                <w:sz w:val="20"/>
              </w:rPr>
            </w:pPr>
          </w:p>
        </w:tc>
      </w:tr>
      <w:tr w:rsidR="007129CA" w:rsidRPr="0031694D" w:rsidTr="00C37053">
        <w:tc>
          <w:tcPr>
            <w:tcW w:w="8107" w:type="dxa"/>
            <w:gridSpan w:val="2"/>
          </w:tcPr>
          <w:p w:rsidR="007129CA" w:rsidRPr="0031694D" w:rsidRDefault="007129CA" w:rsidP="00C37053">
            <w:pPr>
              <w:spacing w:line="360" w:lineRule="auto"/>
              <w:jc w:val="both"/>
              <w:rPr>
                <w:rFonts w:asciiTheme="minorHAnsi" w:hAnsiTheme="minorHAnsi" w:cstheme="minorHAnsi"/>
                <w:sz w:val="20"/>
              </w:rPr>
            </w:pPr>
            <w:r w:rsidRPr="0031694D">
              <w:rPr>
                <w:rFonts w:asciiTheme="minorHAnsi" w:hAnsiTheme="minorHAnsi" w:cstheme="minorHAnsi"/>
                <w:sz w:val="20"/>
              </w:rPr>
              <w:t>dla zamówienia publicznego o wartości szacunkowej nie przekraczającej kwoty określone</w:t>
            </w:r>
            <w:r>
              <w:rPr>
                <w:rFonts w:asciiTheme="minorHAnsi" w:hAnsiTheme="minorHAnsi" w:cstheme="minorHAnsi"/>
                <w:sz w:val="20"/>
              </w:rPr>
              <w:t>j</w:t>
            </w:r>
            <w:r w:rsidRPr="0031694D">
              <w:rPr>
                <w:rFonts w:asciiTheme="minorHAnsi" w:hAnsiTheme="minorHAnsi" w:cstheme="minorHAnsi"/>
                <w:sz w:val="20"/>
              </w:rPr>
              <w:t xml:space="preserve"> w przepisach wydanych na podstawie art. 11 ust. 8 ustawy z dnia 29 stycznia 2004 r. Prawo zamówień publicznych (</w:t>
            </w:r>
            <w:bookmarkStart w:id="0" w:name="_Hlk485021707"/>
            <w:r w:rsidRPr="0031694D">
              <w:rPr>
                <w:rFonts w:asciiTheme="minorHAnsi" w:hAnsiTheme="minorHAnsi" w:cstheme="minorHAnsi"/>
                <w:sz w:val="20"/>
              </w:rPr>
              <w:t xml:space="preserve">t. </w:t>
            </w:r>
            <w:r>
              <w:rPr>
                <w:rFonts w:asciiTheme="minorHAnsi" w:hAnsiTheme="minorHAnsi" w:cstheme="minorHAnsi"/>
                <w:sz w:val="20"/>
              </w:rPr>
              <w:t>j. Dz.U. z 2017</w:t>
            </w:r>
            <w:r w:rsidRPr="0031694D">
              <w:rPr>
                <w:rFonts w:asciiTheme="minorHAnsi" w:hAnsiTheme="minorHAnsi" w:cstheme="minorHAnsi"/>
                <w:sz w:val="20"/>
              </w:rPr>
              <w:t xml:space="preserve"> poz. </w:t>
            </w:r>
            <w:r>
              <w:rPr>
                <w:rFonts w:asciiTheme="minorHAnsi" w:hAnsiTheme="minorHAnsi" w:cstheme="minorHAnsi"/>
                <w:sz w:val="20"/>
              </w:rPr>
              <w:t>1579</w:t>
            </w:r>
            <w:r w:rsidRPr="0031694D">
              <w:rPr>
                <w:rFonts w:asciiTheme="minorHAnsi" w:hAnsiTheme="minorHAnsi" w:cstheme="minorHAnsi"/>
                <w:sz w:val="20"/>
              </w:rPr>
              <w:t>)</w:t>
            </w:r>
            <w:bookmarkEnd w:id="0"/>
            <w:r>
              <w:rPr>
                <w:rFonts w:asciiTheme="minorHAnsi" w:hAnsiTheme="minorHAnsi" w:cstheme="minorHAnsi"/>
                <w:sz w:val="20"/>
              </w:rPr>
              <w:t>.</w:t>
            </w:r>
          </w:p>
        </w:tc>
      </w:tr>
      <w:tr w:rsidR="007129CA" w:rsidRPr="0031694D" w:rsidTr="00C37053">
        <w:tc>
          <w:tcPr>
            <w:tcW w:w="8107" w:type="dxa"/>
            <w:gridSpan w:val="2"/>
          </w:tcPr>
          <w:p w:rsidR="007129CA" w:rsidRPr="0031694D" w:rsidRDefault="007129CA" w:rsidP="00C37053">
            <w:pPr>
              <w:spacing w:line="360" w:lineRule="auto"/>
              <w:jc w:val="both"/>
              <w:rPr>
                <w:rFonts w:asciiTheme="minorHAnsi" w:hAnsiTheme="minorHAnsi" w:cstheme="minorHAnsi"/>
                <w:b/>
                <w:sz w:val="20"/>
              </w:rPr>
            </w:pPr>
          </w:p>
        </w:tc>
      </w:tr>
      <w:tr w:rsidR="007129CA" w:rsidRPr="0031694D" w:rsidTr="00C37053">
        <w:trPr>
          <w:cantSplit/>
          <w:trHeight w:val="852"/>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7129CA" w:rsidRPr="0031694D" w:rsidTr="00C37053">
              <w:trPr>
                <w:cantSplit/>
                <w:trHeight w:val="852"/>
              </w:trPr>
              <w:tc>
                <w:tcPr>
                  <w:tcW w:w="8107" w:type="dxa"/>
                </w:tcPr>
                <w:p w:rsidR="007129CA" w:rsidRPr="008E5E51" w:rsidRDefault="00155B8B" w:rsidP="00C37053">
                  <w:pPr>
                    <w:spacing w:line="360" w:lineRule="auto"/>
                    <w:jc w:val="both"/>
                    <w:rPr>
                      <w:rFonts w:asciiTheme="minorHAnsi" w:hAnsiTheme="minorHAnsi" w:cstheme="minorHAnsi"/>
                      <w:sz w:val="22"/>
                      <w:szCs w:val="22"/>
                    </w:rPr>
                  </w:pPr>
                  <w:r w:rsidRPr="00155B8B">
                    <w:rPr>
                      <w:rFonts w:asciiTheme="minorHAnsi" w:hAnsiTheme="minorHAnsi" w:cstheme="minorHAnsi"/>
                      <w:b/>
                      <w:sz w:val="22"/>
                      <w:szCs w:val="22"/>
                    </w:rPr>
                    <w:t>Pełnienie czynności Inspektora Nadzoru Inwestorskiego dla zadania pn.:</w:t>
                  </w:r>
                  <w:r>
                    <w:rPr>
                      <w:rFonts w:asciiTheme="minorHAnsi" w:hAnsiTheme="minorHAnsi" w:cstheme="minorHAnsi"/>
                      <w:b/>
                      <w:sz w:val="22"/>
                      <w:szCs w:val="22"/>
                    </w:rPr>
                    <w:t xml:space="preserve"> Wyznaczenie i </w:t>
                  </w:r>
                  <w:r w:rsidR="007129CA" w:rsidRPr="008E5E51">
                    <w:rPr>
                      <w:rFonts w:asciiTheme="minorHAnsi" w:hAnsiTheme="minorHAnsi" w:cstheme="minorHAnsi"/>
                      <w:b/>
                      <w:sz w:val="22"/>
                      <w:szCs w:val="22"/>
                    </w:rPr>
                    <w:t>budowa szlaku na odcinku: Sztutowo- Kąty Rybackie w ramach realizacji projektu pn. "Ochrona i zabezpieczenie obszarów chronionych poprzez rozbudowę infrastruktury ukierunkowującej ruch turystyczny w drodze wyznaczenia i budowy szlaków turystycznych na wybranych odcinkach leśnych od Mikoszewa do Granicy Państwa w</w:t>
                  </w:r>
                  <w:r w:rsidR="0068529C">
                    <w:rPr>
                      <w:rFonts w:asciiTheme="minorHAnsi" w:hAnsiTheme="minorHAnsi" w:cstheme="minorHAnsi"/>
                      <w:b/>
                      <w:sz w:val="22"/>
                      <w:szCs w:val="22"/>
                    </w:rPr>
                    <w:t> </w:t>
                  </w:r>
                  <w:r w:rsidR="007129CA" w:rsidRPr="008E5E51">
                    <w:rPr>
                      <w:rFonts w:asciiTheme="minorHAnsi" w:hAnsiTheme="minorHAnsi" w:cstheme="minorHAnsi"/>
                      <w:b/>
                      <w:sz w:val="22"/>
                      <w:szCs w:val="22"/>
                    </w:rPr>
                    <w:t>Krynicy Morskiej</w:t>
                  </w:r>
                  <w:r w:rsidR="007129CA">
                    <w:rPr>
                      <w:rFonts w:asciiTheme="minorHAnsi" w:hAnsiTheme="minorHAnsi" w:cstheme="minorHAnsi"/>
                      <w:b/>
                      <w:sz w:val="22"/>
                      <w:szCs w:val="22"/>
                    </w:rPr>
                    <w:t>”</w:t>
                  </w:r>
                </w:p>
              </w:tc>
            </w:tr>
          </w:tbl>
          <w:p w:rsidR="007129CA" w:rsidRDefault="007129CA" w:rsidP="00C37053">
            <w:pPr>
              <w:spacing w:line="360" w:lineRule="auto"/>
              <w:ind w:left="99"/>
              <w:jc w:val="both"/>
              <w:rPr>
                <w:rFonts w:asciiTheme="minorHAnsi" w:hAnsiTheme="minorHAnsi" w:cstheme="minorHAnsi"/>
                <w:b/>
                <w:sz w:val="20"/>
              </w:rPr>
            </w:pPr>
          </w:p>
          <w:p w:rsidR="007129CA" w:rsidRDefault="007129CA" w:rsidP="00C37053">
            <w:pPr>
              <w:spacing w:line="360" w:lineRule="auto"/>
              <w:ind w:left="99"/>
              <w:jc w:val="both"/>
              <w:rPr>
                <w:rFonts w:asciiTheme="minorHAnsi" w:hAnsiTheme="minorHAnsi" w:cstheme="minorHAnsi"/>
                <w:b/>
                <w:sz w:val="20"/>
              </w:rPr>
            </w:pPr>
            <w:r w:rsidRPr="0031694D">
              <w:rPr>
                <w:rFonts w:asciiTheme="minorHAnsi" w:hAnsiTheme="minorHAnsi" w:cstheme="minorHAnsi"/>
                <w:b/>
                <w:sz w:val="20"/>
              </w:rPr>
              <w:t>Zamówienie jest współfinansowane ze środków Regionalnego Programu Operacyjnego województwa pomorskiego, okres programowania 2014 -2020.</w:t>
            </w:r>
          </w:p>
          <w:p w:rsidR="007129CA" w:rsidRDefault="007129CA" w:rsidP="00C37053">
            <w:pPr>
              <w:spacing w:line="360" w:lineRule="auto"/>
              <w:ind w:left="99"/>
              <w:jc w:val="both"/>
              <w:rPr>
                <w:rFonts w:asciiTheme="minorHAnsi" w:hAnsiTheme="minorHAnsi" w:cstheme="minorHAnsi"/>
                <w:b/>
                <w:sz w:val="20"/>
              </w:rPr>
            </w:pPr>
          </w:p>
          <w:p w:rsidR="007129CA" w:rsidRDefault="007129CA" w:rsidP="00C37053">
            <w:pPr>
              <w:spacing w:line="360" w:lineRule="auto"/>
              <w:ind w:left="99"/>
              <w:jc w:val="both"/>
              <w:rPr>
                <w:rFonts w:asciiTheme="minorHAnsi" w:hAnsiTheme="minorHAnsi" w:cstheme="minorHAnsi"/>
                <w:b/>
                <w:sz w:val="20"/>
              </w:rPr>
            </w:pPr>
          </w:p>
          <w:p w:rsidR="007129CA" w:rsidRDefault="007129CA" w:rsidP="00C37053">
            <w:pPr>
              <w:spacing w:line="360" w:lineRule="auto"/>
              <w:ind w:left="99"/>
              <w:jc w:val="both"/>
              <w:rPr>
                <w:rFonts w:asciiTheme="minorHAnsi" w:hAnsiTheme="minorHAnsi" w:cstheme="minorHAnsi"/>
                <w:b/>
                <w:sz w:val="20"/>
              </w:rPr>
            </w:pPr>
          </w:p>
          <w:p w:rsidR="007129CA" w:rsidRPr="003C392D" w:rsidRDefault="007129CA" w:rsidP="00C37053">
            <w:pPr>
              <w:spacing w:line="360" w:lineRule="auto"/>
              <w:ind w:left="99"/>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rsidR="007129CA" w:rsidRDefault="007129CA" w:rsidP="00C37053">
            <w:pPr>
              <w:spacing w:line="360" w:lineRule="auto"/>
              <w:ind w:left="99"/>
              <w:jc w:val="both"/>
              <w:rPr>
                <w:rFonts w:asciiTheme="minorHAnsi" w:hAnsiTheme="minorHAnsi" w:cstheme="minorHAnsi"/>
                <w:b/>
                <w:sz w:val="20"/>
              </w:rPr>
            </w:pPr>
          </w:p>
          <w:p w:rsidR="007129CA" w:rsidRDefault="007129CA" w:rsidP="00C37053">
            <w:pPr>
              <w:spacing w:line="360" w:lineRule="auto"/>
              <w:ind w:left="99"/>
              <w:jc w:val="both"/>
              <w:rPr>
                <w:rFonts w:asciiTheme="minorHAnsi" w:hAnsiTheme="minorHAnsi" w:cstheme="minorHAnsi"/>
                <w:b/>
                <w:sz w:val="20"/>
              </w:rPr>
            </w:pPr>
          </w:p>
          <w:p w:rsidR="007129CA" w:rsidRPr="00582E08" w:rsidRDefault="007129CA" w:rsidP="00C37053">
            <w:pPr>
              <w:pStyle w:val="pkt"/>
              <w:spacing w:before="0" w:after="0"/>
              <w:ind w:left="0" w:firstLine="0"/>
              <w:jc w:val="center"/>
              <w:rPr>
                <w:rFonts w:ascii="Calibri" w:hAnsi="Calibri" w:cs="Arial"/>
                <w:b/>
                <w:iCs/>
                <w:sz w:val="22"/>
                <w:szCs w:val="22"/>
              </w:rPr>
            </w:pPr>
            <w:r w:rsidRPr="00582E08">
              <w:rPr>
                <w:rFonts w:ascii="Calibri" w:hAnsi="Calibri" w:cs="Arial"/>
                <w:b/>
                <w:iCs/>
                <w:sz w:val="22"/>
                <w:szCs w:val="22"/>
              </w:rPr>
              <w:t xml:space="preserve">Sztutowo, </w:t>
            </w:r>
            <w:r w:rsidR="0068529C">
              <w:rPr>
                <w:rFonts w:ascii="Calibri" w:hAnsi="Calibri" w:cs="Arial"/>
                <w:b/>
                <w:iCs/>
                <w:sz w:val="22"/>
                <w:szCs w:val="22"/>
              </w:rPr>
              <w:t>20</w:t>
            </w:r>
            <w:r>
              <w:rPr>
                <w:rFonts w:ascii="Calibri" w:hAnsi="Calibri" w:cs="Arial"/>
                <w:b/>
                <w:iCs/>
                <w:sz w:val="22"/>
                <w:szCs w:val="22"/>
              </w:rPr>
              <w:t>.</w:t>
            </w:r>
            <w:r w:rsidR="00C712CC">
              <w:rPr>
                <w:rFonts w:ascii="Calibri" w:hAnsi="Calibri" w:cs="Arial"/>
                <w:b/>
                <w:iCs/>
                <w:sz w:val="22"/>
                <w:szCs w:val="22"/>
              </w:rPr>
              <w:t>11</w:t>
            </w:r>
            <w:r>
              <w:rPr>
                <w:rFonts w:ascii="Calibri" w:hAnsi="Calibri" w:cs="Arial"/>
                <w:b/>
                <w:iCs/>
                <w:sz w:val="22"/>
                <w:szCs w:val="22"/>
              </w:rPr>
              <w:t>.2017</w:t>
            </w:r>
            <w:r w:rsidRPr="00582E08">
              <w:rPr>
                <w:rFonts w:ascii="Calibri" w:hAnsi="Calibri" w:cs="Arial"/>
                <w:b/>
                <w:iCs/>
                <w:sz w:val="22"/>
                <w:szCs w:val="22"/>
              </w:rPr>
              <w:t xml:space="preserve"> r.</w:t>
            </w:r>
          </w:p>
          <w:p w:rsidR="007129CA" w:rsidRPr="0031694D" w:rsidRDefault="007129CA" w:rsidP="00C37053">
            <w:pPr>
              <w:spacing w:line="360" w:lineRule="auto"/>
              <w:jc w:val="center"/>
              <w:rPr>
                <w:rFonts w:asciiTheme="minorHAnsi" w:hAnsiTheme="minorHAnsi" w:cstheme="minorHAnsi"/>
                <w:b/>
                <w:i/>
                <w:sz w:val="20"/>
              </w:rPr>
            </w:pPr>
          </w:p>
          <w:p w:rsidR="007129CA" w:rsidRPr="0031694D" w:rsidRDefault="007129CA" w:rsidP="00C37053">
            <w:pPr>
              <w:spacing w:line="360" w:lineRule="auto"/>
              <w:jc w:val="both"/>
              <w:rPr>
                <w:rFonts w:asciiTheme="minorHAnsi" w:hAnsiTheme="minorHAnsi" w:cstheme="minorHAnsi"/>
                <w:sz w:val="20"/>
              </w:rPr>
            </w:pPr>
          </w:p>
        </w:tc>
      </w:tr>
    </w:tbl>
    <w:p w:rsidR="002C218E" w:rsidRPr="00C505C4" w:rsidRDefault="002C218E" w:rsidP="00C505C4">
      <w:pPr>
        <w:suppressAutoHyphens w:val="0"/>
        <w:rPr>
          <w:rFonts w:asciiTheme="minorHAnsi" w:hAnsiTheme="minorHAnsi" w:cstheme="minorHAnsi"/>
          <w:sz w:val="22"/>
          <w:szCs w:val="22"/>
        </w:rPr>
      </w:pPr>
      <w:r w:rsidRPr="00C505C4">
        <w:rPr>
          <w:rFonts w:asciiTheme="minorHAnsi" w:hAnsiTheme="minorHAnsi" w:cstheme="minorHAnsi"/>
          <w:sz w:val="22"/>
          <w:szCs w:val="22"/>
        </w:rPr>
        <w:br w:type="page"/>
      </w:r>
    </w:p>
    <w:p w:rsidR="004A2784" w:rsidRPr="00C505C4" w:rsidRDefault="004A2784" w:rsidP="00C505C4">
      <w:pPr>
        <w:rPr>
          <w:rFonts w:asciiTheme="minorHAnsi" w:hAnsiTheme="minorHAnsi" w:cstheme="minorHAnsi"/>
          <w:sz w:val="22"/>
          <w:szCs w:val="22"/>
        </w:rPr>
      </w:pPr>
    </w:p>
    <w:p w:rsidR="00544BA9" w:rsidRPr="00C505C4" w:rsidRDefault="00544BA9" w:rsidP="00C505C4">
      <w:pPr>
        <w:ind w:left="567" w:hanging="567"/>
        <w:rPr>
          <w:rFonts w:asciiTheme="minorHAnsi" w:hAnsiTheme="minorHAnsi" w:cstheme="minorHAnsi"/>
          <w:b/>
          <w:sz w:val="22"/>
          <w:szCs w:val="22"/>
        </w:rPr>
      </w:pPr>
      <w:r w:rsidRPr="00C505C4">
        <w:rPr>
          <w:rFonts w:asciiTheme="minorHAnsi" w:hAnsiTheme="minorHAnsi" w:cstheme="minorHAnsi"/>
          <w:b/>
          <w:sz w:val="22"/>
          <w:szCs w:val="22"/>
        </w:rPr>
        <w:t>1.0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Nazwa i adres Zamawiającego:</w:t>
      </w:r>
    </w:p>
    <w:p w:rsidR="00AF6ABD" w:rsidRPr="00F55D24" w:rsidRDefault="00AF6ABD" w:rsidP="00F55D24">
      <w:pPr>
        <w:tabs>
          <w:tab w:val="left" w:pos="360"/>
        </w:tabs>
        <w:ind w:left="360" w:firstLine="207"/>
        <w:jc w:val="both"/>
        <w:rPr>
          <w:rFonts w:asciiTheme="minorHAnsi" w:hAnsiTheme="minorHAnsi" w:cstheme="minorHAnsi"/>
          <w:sz w:val="22"/>
          <w:szCs w:val="22"/>
        </w:rPr>
      </w:pPr>
      <w:r w:rsidRPr="00F55D24">
        <w:rPr>
          <w:rFonts w:asciiTheme="minorHAnsi" w:hAnsiTheme="minorHAnsi" w:cstheme="minorHAnsi"/>
          <w:sz w:val="22"/>
          <w:szCs w:val="22"/>
        </w:rPr>
        <w:t xml:space="preserve">Nazwa i adres Zamawiającego: </w:t>
      </w:r>
    </w:p>
    <w:p w:rsidR="00AF6ABD" w:rsidRPr="00F55D24" w:rsidRDefault="00AF6ABD" w:rsidP="00F55D24">
      <w:pPr>
        <w:ind w:left="360" w:firstLine="207"/>
        <w:rPr>
          <w:rFonts w:asciiTheme="minorHAnsi" w:hAnsiTheme="minorHAnsi" w:cstheme="minorHAnsi"/>
          <w:sz w:val="22"/>
          <w:szCs w:val="22"/>
        </w:rPr>
      </w:pPr>
      <w:r w:rsidRPr="00F55D24">
        <w:rPr>
          <w:rFonts w:asciiTheme="minorHAnsi" w:hAnsiTheme="minorHAnsi" w:cstheme="minorHAnsi"/>
          <w:sz w:val="22"/>
          <w:szCs w:val="22"/>
        </w:rPr>
        <w:t>Gmina Sztutowo,</w:t>
      </w:r>
    </w:p>
    <w:p w:rsidR="00AF6ABD" w:rsidRPr="00F55D24" w:rsidRDefault="00AF6ABD" w:rsidP="00F55D24">
      <w:pPr>
        <w:ind w:left="360" w:firstLine="207"/>
        <w:rPr>
          <w:rFonts w:asciiTheme="minorHAnsi" w:hAnsiTheme="minorHAnsi" w:cstheme="minorHAnsi"/>
          <w:sz w:val="22"/>
          <w:szCs w:val="22"/>
        </w:rPr>
      </w:pPr>
      <w:r w:rsidRPr="00F55D24">
        <w:rPr>
          <w:rFonts w:asciiTheme="minorHAnsi" w:hAnsiTheme="minorHAnsi" w:cstheme="minorHAnsi"/>
          <w:sz w:val="22"/>
          <w:szCs w:val="22"/>
        </w:rPr>
        <w:t>ul. Gdańska 55, 82-110 Sztutowo</w:t>
      </w:r>
    </w:p>
    <w:p w:rsidR="00AF6ABD" w:rsidRPr="00F55D24" w:rsidRDefault="00AF6ABD" w:rsidP="00F55D24">
      <w:pPr>
        <w:ind w:left="360" w:firstLine="207"/>
        <w:rPr>
          <w:rFonts w:asciiTheme="minorHAnsi" w:hAnsiTheme="minorHAnsi" w:cstheme="minorHAnsi"/>
          <w:sz w:val="22"/>
          <w:szCs w:val="22"/>
          <w:lang w:val="en-US"/>
        </w:rPr>
      </w:pPr>
      <w:r w:rsidRPr="00F55D24">
        <w:rPr>
          <w:rFonts w:asciiTheme="minorHAnsi" w:hAnsiTheme="minorHAnsi" w:cstheme="minorHAnsi"/>
          <w:sz w:val="22"/>
          <w:szCs w:val="22"/>
          <w:lang w:val="en-US"/>
        </w:rPr>
        <w:t>tel. 055/247-81-51</w:t>
      </w:r>
    </w:p>
    <w:p w:rsidR="00AF6ABD" w:rsidRPr="00F55D24" w:rsidRDefault="00AF6ABD" w:rsidP="00F55D24">
      <w:pPr>
        <w:ind w:left="360" w:firstLine="207"/>
        <w:rPr>
          <w:rFonts w:asciiTheme="minorHAnsi" w:hAnsiTheme="minorHAnsi" w:cstheme="minorHAnsi"/>
          <w:sz w:val="22"/>
          <w:szCs w:val="22"/>
          <w:lang w:val="en-US"/>
        </w:rPr>
      </w:pPr>
      <w:r w:rsidRPr="00F55D24">
        <w:rPr>
          <w:rFonts w:asciiTheme="minorHAnsi" w:hAnsiTheme="minorHAnsi" w:cstheme="minorHAnsi"/>
          <w:sz w:val="22"/>
          <w:szCs w:val="22"/>
          <w:lang w:val="en-US"/>
        </w:rPr>
        <w:t>fax. 055/247-83-96</w:t>
      </w:r>
    </w:p>
    <w:p w:rsidR="00AF6ABD" w:rsidRPr="00F55D24" w:rsidRDefault="00AF6ABD" w:rsidP="00F55D24">
      <w:pPr>
        <w:ind w:left="360" w:firstLine="207"/>
        <w:rPr>
          <w:rFonts w:asciiTheme="minorHAnsi" w:hAnsiTheme="minorHAnsi" w:cstheme="minorHAnsi"/>
          <w:sz w:val="22"/>
          <w:szCs w:val="22"/>
          <w:lang w:val="en-US"/>
        </w:rPr>
      </w:pPr>
      <w:r w:rsidRPr="00F55D24">
        <w:rPr>
          <w:rFonts w:asciiTheme="minorHAnsi" w:hAnsiTheme="minorHAnsi" w:cstheme="minorHAnsi"/>
          <w:sz w:val="22"/>
          <w:szCs w:val="22"/>
          <w:lang w:val="en-US"/>
        </w:rPr>
        <w:t>e-mail: info@sztutowo.ug.gov.pl</w:t>
      </w:r>
    </w:p>
    <w:p w:rsidR="00AF6ABD" w:rsidRPr="00F55D24" w:rsidRDefault="00AF6ABD" w:rsidP="00F55D24">
      <w:pPr>
        <w:ind w:left="360" w:firstLine="207"/>
        <w:jc w:val="both"/>
        <w:rPr>
          <w:rFonts w:asciiTheme="minorHAnsi" w:hAnsiTheme="minorHAnsi" w:cstheme="minorHAnsi"/>
          <w:sz w:val="22"/>
          <w:szCs w:val="22"/>
        </w:rPr>
      </w:pPr>
      <w:r w:rsidRPr="00F55D24">
        <w:rPr>
          <w:rFonts w:asciiTheme="minorHAnsi" w:hAnsiTheme="minorHAnsi" w:cstheme="minorHAnsi"/>
          <w:sz w:val="22"/>
          <w:szCs w:val="22"/>
        </w:rPr>
        <w:t xml:space="preserve">Osoba do Kontaktów: </w:t>
      </w:r>
      <w:r w:rsidR="00C712CC">
        <w:rPr>
          <w:rFonts w:asciiTheme="minorHAnsi" w:hAnsiTheme="minorHAnsi" w:cstheme="minorHAnsi"/>
          <w:sz w:val="22"/>
          <w:szCs w:val="22"/>
        </w:rPr>
        <w:t>Agnieszka</w:t>
      </w:r>
      <w:r w:rsidRPr="00F55D24">
        <w:rPr>
          <w:rFonts w:asciiTheme="minorHAnsi" w:hAnsiTheme="minorHAnsi" w:cstheme="minorHAnsi"/>
          <w:sz w:val="22"/>
          <w:szCs w:val="22"/>
        </w:rPr>
        <w:t xml:space="preserve"> </w:t>
      </w:r>
      <w:r w:rsidR="00C712CC">
        <w:rPr>
          <w:rFonts w:asciiTheme="minorHAnsi" w:hAnsiTheme="minorHAnsi" w:cstheme="minorHAnsi"/>
          <w:sz w:val="22"/>
          <w:szCs w:val="22"/>
        </w:rPr>
        <w:t>Piórko</w:t>
      </w:r>
    </w:p>
    <w:p w:rsidR="00544BA9" w:rsidRPr="00C505C4" w:rsidRDefault="00544BA9" w:rsidP="00C505C4">
      <w:pPr>
        <w:tabs>
          <w:tab w:val="center" w:pos="4896"/>
          <w:tab w:val="right" w:pos="9432"/>
        </w:tabs>
        <w:ind w:left="567" w:hanging="567"/>
        <w:rPr>
          <w:rFonts w:asciiTheme="minorHAnsi" w:hAnsiTheme="minorHAnsi" w:cstheme="minorHAnsi"/>
          <w:b/>
          <w:sz w:val="22"/>
          <w:szCs w:val="22"/>
        </w:rPr>
      </w:pPr>
      <w:r w:rsidRPr="00C505C4">
        <w:rPr>
          <w:rFonts w:asciiTheme="minorHAnsi" w:hAnsiTheme="minorHAnsi" w:cstheme="minorHAnsi"/>
          <w:b/>
          <w:sz w:val="22"/>
          <w:szCs w:val="22"/>
        </w:rPr>
        <w:t>2.0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Tryb udzielenia zamówienia</w:t>
      </w:r>
      <w:r w:rsidRPr="00C505C4">
        <w:rPr>
          <w:rFonts w:asciiTheme="minorHAnsi" w:hAnsiTheme="minorHAnsi" w:cstheme="minorHAnsi"/>
          <w:b/>
          <w:sz w:val="22"/>
          <w:szCs w:val="22"/>
        </w:rPr>
        <w:t xml:space="preserve">: </w:t>
      </w:r>
    </w:p>
    <w:p w:rsidR="000710CE" w:rsidRPr="00B76BEA" w:rsidRDefault="00544BA9"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2.1</w:t>
      </w:r>
      <w:r w:rsidRPr="00C505C4">
        <w:rPr>
          <w:rFonts w:asciiTheme="minorHAnsi" w:hAnsiTheme="minorHAnsi" w:cstheme="minorHAnsi"/>
          <w:sz w:val="22"/>
          <w:szCs w:val="22"/>
        </w:rPr>
        <w:tab/>
      </w:r>
      <w:r w:rsidR="00A124C3" w:rsidRPr="00C505C4">
        <w:rPr>
          <w:rFonts w:asciiTheme="minorHAnsi" w:hAnsiTheme="minorHAnsi" w:cstheme="minorHAnsi"/>
          <w:sz w:val="22"/>
          <w:szCs w:val="22"/>
        </w:rPr>
        <w:t>Postępowanie prowadzone jest  zgodnie z przepisami ustawy z dnia 29 stycznia 2004 r. Prawo zamówień publicznych – (</w:t>
      </w:r>
      <w:r w:rsidR="00197821" w:rsidRPr="00C505C4">
        <w:rPr>
          <w:rFonts w:asciiTheme="minorHAnsi" w:hAnsiTheme="minorHAnsi" w:cstheme="minorHAnsi"/>
          <w:sz w:val="22"/>
          <w:szCs w:val="22"/>
        </w:rPr>
        <w:t xml:space="preserve">tekst jednolity </w:t>
      </w:r>
      <w:bookmarkStart w:id="1" w:name="_Hlk497829506"/>
      <w:r w:rsidR="00C712CC" w:rsidRPr="00C712CC">
        <w:rPr>
          <w:rFonts w:asciiTheme="minorHAnsi" w:hAnsiTheme="minorHAnsi" w:cstheme="minorHAnsi"/>
          <w:sz w:val="22"/>
          <w:szCs w:val="22"/>
        </w:rPr>
        <w:t>Dz. U. z 2017 r. poz. 1579</w:t>
      </w:r>
      <w:bookmarkEnd w:id="1"/>
      <w:r w:rsidR="00A124C3" w:rsidRPr="00C505C4">
        <w:rPr>
          <w:rFonts w:asciiTheme="minorHAnsi" w:hAnsiTheme="minorHAnsi" w:cstheme="minorHAnsi"/>
          <w:sz w:val="22"/>
          <w:szCs w:val="22"/>
        </w:rPr>
        <w:t>), zwana w treści „</w:t>
      </w:r>
      <w:proofErr w:type="spellStart"/>
      <w:r w:rsidR="00A124C3" w:rsidRPr="00C505C4">
        <w:rPr>
          <w:rFonts w:asciiTheme="minorHAnsi" w:hAnsiTheme="minorHAnsi" w:cstheme="minorHAnsi"/>
          <w:sz w:val="22"/>
          <w:szCs w:val="22"/>
        </w:rPr>
        <w:t>Pzp</w:t>
      </w:r>
      <w:proofErr w:type="spellEnd"/>
      <w:r w:rsidR="00A124C3" w:rsidRPr="00C505C4">
        <w:rPr>
          <w:rFonts w:asciiTheme="minorHAnsi" w:hAnsiTheme="minorHAnsi" w:cstheme="minorHAnsi"/>
          <w:sz w:val="22"/>
          <w:szCs w:val="22"/>
        </w:rPr>
        <w:t>”.</w:t>
      </w:r>
    </w:p>
    <w:p w:rsidR="00544BA9" w:rsidRPr="00C505C4" w:rsidRDefault="00544BA9" w:rsidP="00C505C4">
      <w:pPr>
        <w:tabs>
          <w:tab w:val="center" w:pos="5322"/>
          <w:tab w:val="right" w:pos="9858"/>
        </w:tabs>
        <w:ind w:left="567" w:hanging="567"/>
        <w:jc w:val="both"/>
        <w:rPr>
          <w:rFonts w:asciiTheme="minorHAnsi" w:hAnsiTheme="minorHAnsi" w:cstheme="minorHAnsi"/>
          <w:sz w:val="22"/>
          <w:szCs w:val="22"/>
        </w:rPr>
      </w:pPr>
      <w:r w:rsidRPr="00C505C4">
        <w:rPr>
          <w:rFonts w:asciiTheme="minorHAnsi" w:hAnsiTheme="minorHAnsi" w:cstheme="minorHAnsi"/>
          <w:sz w:val="22"/>
          <w:szCs w:val="22"/>
        </w:rPr>
        <w:t>2.2</w:t>
      </w:r>
      <w:r w:rsidRPr="00C505C4">
        <w:rPr>
          <w:rFonts w:asciiTheme="minorHAnsi" w:hAnsiTheme="minorHAnsi" w:cstheme="minorHAnsi"/>
          <w:sz w:val="22"/>
          <w:szCs w:val="22"/>
        </w:rPr>
        <w:tab/>
      </w:r>
      <w:r w:rsidR="00C43D81" w:rsidRPr="00C505C4">
        <w:rPr>
          <w:rFonts w:asciiTheme="minorHAnsi" w:hAnsiTheme="minorHAnsi" w:cstheme="minorHAnsi"/>
          <w:sz w:val="22"/>
          <w:szCs w:val="22"/>
        </w:rPr>
        <w:t>Postępowanie prowadzone jest w trybie przetargu nieograniczonego o wartości szacunkowej po</w:t>
      </w:r>
      <w:r w:rsidR="00ED1391" w:rsidRPr="00C505C4">
        <w:rPr>
          <w:rFonts w:asciiTheme="minorHAnsi" w:hAnsiTheme="minorHAnsi" w:cstheme="minorHAnsi"/>
          <w:sz w:val="22"/>
          <w:szCs w:val="22"/>
        </w:rPr>
        <w:t>niżej</w:t>
      </w:r>
      <w:r w:rsidR="00C43D81" w:rsidRPr="00C505C4">
        <w:rPr>
          <w:rFonts w:asciiTheme="minorHAnsi" w:hAnsiTheme="minorHAnsi" w:cstheme="minorHAnsi"/>
          <w:sz w:val="22"/>
          <w:szCs w:val="22"/>
        </w:rPr>
        <w:t xml:space="preserve"> progów określonych w przepisach wydanych na postawie art. 11 ust. 8 </w:t>
      </w:r>
      <w:proofErr w:type="spellStart"/>
      <w:r w:rsidR="00C43D81"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w:t>
      </w:r>
    </w:p>
    <w:p w:rsidR="00C43D81" w:rsidRPr="00C505C4" w:rsidRDefault="00C43D81" w:rsidP="00C505C4">
      <w:pPr>
        <w:tabs>
          <w:tab w:val="center" w:pos="5322"/>
          <w:tab w:val="right" w:pos="9858"/>
        </w:tabs>
        <w:ind w:left="567" w:hanging="567"/>
        <w:jc w:val="both"/>
        <w:rPr>
          <w:rFonts w:asciiTheme="minorHAnsi" w:hAnsiTheme="minorHAnsi" w:cstheme="minorHAnsi"/>
          <w:sz w:val="22"/>
          <w:szCs w:val="22"/>
        </w:rPr>
      </w:pPr>
      <w:r w:rsidRPr="00C505C4">
        <w:rPr>
          <w:rFonts w:asciiTheme="minorHAnsi" w:hAnsiTheme="minorHAnsi" w:cstheme="minorHAnsi"/>
          <w:sz w:val="22"/>
          <w:szCs w:val="22"/>
        </w:rPr>
        <w:t>2.3</w:t>
      </w:r>
      <w:r w:rsidRPr="00C505C4">
        <w:rPr>
          <w:rFonts w:asciiTheme="minorHAnsi" w:hAnsiTheme="minorHAnsi" w:cstheme="minorHAnsi"/>
          <w:sz w:val="22"/>
          <w:szCs w:val="22"/>
        </w:rPr>
        <w:tab/>
        <w:t xml:space="preserve">Podstawa prawna wyboru trybu udzielania zamówienia publicznego – art. 10 ust. 1 oraz art. 39-46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w:t>
      </w:r>
    </w:p>
    <w:p w:rsidR="00544BA9" w:rsidRPr="00C505C4" w:rsidRDefault="00C43D81" w:rsidP="00C505C4">
      <w:pPr>
        <w:suppressAutoHyphens w:val="0"/>
        <w:ind w:left="567" w:right="-290" w:hanging="567"/>
        <w:jc w:val="both"/>
        <w:rPr>
          <w:rFonts w:asciiTheme="minorHAnsi" w:hAnsiTheme="minorHAnsi" w:cstheme="minorHAnsi"/>
          <w:sz w:val="22"/>
          <w:szCs w:val="22"/>
        </w:rPr>
      </w:pPr>
      <w:r w:rsidRPr="00C505C4">
        <w:rPr>
          <w:rFonts w:asciiTheme="minorHAnsi" w:hAnsiTheme="minorHAnsi" w:cstheme="minorHAnsi"/>
          <w:sz w:val="22"/>
          <w:szCs w:val="22"/>
        </w:rPr>
        <w:t>2.4</w:t>
      </w:r>
      <w:r w:rsidR="00544BA9" w:rsidRPr="00C505C4">
        <w:rPr>
          <w:rFonts w:asciiTheme="minorHAnsi" w:hAnsiTheme="minorHAnsi" w:cstheme="minorHAnsi"/>
          <w:sz w:val="22"/>
          <w:szCs w:val="22"/>
        </w:rPr>
        <w:tab/>
        <w:t>Miejsce publikacji ogłoszenia o przetargu:</w:t>
      </w:r>
    </w:p>
    <w:p w:rsidR="00A74950" w:rsidRPr="00C505C4" w:rsidRDefault="00544BA9" w:rsidP="00C505C4">
      <w:pPr>
        <w:pStyle w:val="Akapitzlist"/>
        <w:numPr>
          <w:ilvl w:val="0"/>
          <w:numId w:val="7"/>
        </w:numPr>
        <w:rPr>
          <w:rFonts w:asciiTheme="minorHAnsi" w:hAnsiTheme="minorHAnsi" w:cstheme="minorHAnsi"/>
          <w:sz w:val="22"/>
          <w:szCs w:val="22"/>
        </w:rPr>
      </w:pPr>
      <w:r w:rsidRPr="00C505C4">
        <w:rPr>
          <w:rFonts w:asciiTheme="minorHAnsi" w:hAnsiTheme="minorHAnsi" w:cstheme="minorHAnsi"/>
          <w:sz w:val="22"/>
          <w:szCs w:val="22"/>
        </w:rPr>
        <w:t>Biuletyn Zamówień Publicznych</w:t>
      </w:r>
    </w:p>
    <w:p w:rsidR="00AF6ABD" w:rsidRPr="00C505C4" w:rsidRDefault="00544BA9" w:rsidP="00C505C4">
      <w:pPr>
        <w:pStyle w:val="Akapitzlist"/>
        <w:numPr>
          <w:ilvl w:val="0"/>
          <w:numId w:val="7"/>
        </w:numPr>
        <w:suppressAutoHyphens w:val="0"/>
        <w:jc w:val="both"/>
        <w:rPr>
          <w:rFonts w:asciiTheme="minorHAnsi" w:hAnsiTheme="minorHAnsi" w:cstheme="minorHAnsi"/>
          <w:sz w:val="22"/>
          <w:szCs w:val="22"/>
        </w:rPr>
      </w:pPr>
      <w:r w:rsidRPr="00C505C4">
        <w:rPr>
          <w:rFonts w:asciiTheme="minorHAnsi" w:hAnsiTheme="minorHAnsi" w:cstheme="minorHAnsi"/>
          <w:sz w:val="22"/>
          <w:szCs w:val="22"/>
        </w:rPr>
        <w:t xml:space="preserve">strona internetowa Zamawiającego – </w:t>
      </w:r>
      <w:r w:rsidR="00833905" w:rsidRPr="00C505C4">
        <w:rPr>
          <w:rFonts w:asciiTheme="minorHAnsi" w:hAnsiTheme="minorHAnsi" w:cstheme="minorHAnsi"/>
          <w:sz w:val="22"/>
          <w:szCs w:val="22"/>
        </w:rPr>
        <w:t xml:space="preserve"> </w:t>
      </w:r>
      <w:r w:rsidR="00AF6ABD" w:rsidRPr="002E127D">
        <w:rPr>
          <w:rFonts w:asciiTheme="minorHAnsi" w:hAnsiTheme="minorHAnsi" w:cstheme="minorHAnsi"/>
          <w:sz w:val="22"/>
          <w:szCs w:val="22"/>
        </w:rPr>
        <w:t>www.bip_sztutowo.bipgmina.pl</w:t>
      </w:r>
      <w:r w:rsidR="00AF6ABD" w:rsidRPr="00C505C4">
        <w:rPr>
          <w:rFonts w:asciiTheme="minorHAnsi" w:hAnsiTheme="minorHAnsi" w:cstheme="minorHAnsi"/>
        </w:rPr>
        <w:t xml:space="preserve"> </w:t>
      </w:r>
    </w:p>
    <w:p w:rsidR="00544BA9" w:rsidRPr="00C505C4" w:rsidRDefault="00544BA9" w:rsidP="00C505C4">
      <w:pPr>
        <w:pStyle w:val="Akapitzlist"/>
        <w:numPr>
          <w:ilvl w:val="0"/>
          <w:numId w:val="7"/>
        </w:numPr>
        <w:suppressAutoHyphens w:val="0"/>
        <w:jc w:val="both"/>
        <w:rPr>
          <w:rFonts w:asciiTheme="minorHAnsi" w:hAnsiTheme="minorHAnsi" w:cstheme="minorHAnsi"/>
          <w:sz w:val="22"/>
          <w:szCs w:val="22"/>
        </w:rPr>
      </w:pPr>
      <w:r w:rsidRPr="00C505C4">
        <w:rPr>
          <w:rFonts w:asciiTheme="minorHAnsi" w:hAnsiTheme="minorHAnsi" w:cstheme="minorHAnsi"/>
          <w:sz w:val="22"/>
          <w:szCs w:val="22"/>
        </w:rPr>
        <w:t>tablica ogłoszeń w siedzibie Zamawiającego</w:t>
      </w:r>
      <w:r w:rsidR="00A74950" w:rsidRPr="00C505C4">
        <w:rPr>
          <w:rFonts w:asciiTheme="minorHAnsi" w:hAnsiTheme="minorHAnsi" w:cstheme="minorHAnsi"/>
          <w:sz w:val="22"/>
          <w:szCs w:val="22"/>
        </w:rPr>
        <w:t>.</w:t>
      </w:r>
    </w:p>
    <w:p w:rsidR="00C43D81" w:rsidRPr="00C505C4" w:rsidRDefault="00C43D81" w:rsidP="00C505C4">
      <w:pPr>
        <w:pStyle w:val="Tekstpodstawowywcity"/>
        <w:spacing w:after="0"/>
        <w:ind w:left="360" w:hanging="360"/>
        <w:rPr>
          <w:rFonts w:asciiTheme="minorHAnsi" w:hAnsiTheme="minorHAnsi" w:cstheme="minorHAnsi"/>
          <w:sz w:val="22"/>
          <w:szCs w:val="22"/>
        </w:rPr>
      </w:pPr>
      <w:r w:rsidRPr="00C505C4">
        <w:rPr>
          <w:rFonts w:asciiTheme="minorHAnsi" w:hAnsiTheme="minorHAnsi" w:cstheme="minorHAnsi"/>
          <w:sz w:val="22"/>
          <w:szCs w:val="22"/>
        </w:rPr>
        <w:t>2.5</w:t>
      </w:r>
      <w:r w:rsidRPr="00C505C4">
        <w:rPr>
          <w:rFonts w:asciiTheme="minorHAnsi" w:hAnsiTheme="minorHAnsi" w:cstheme="minorHAnsi"/>
          <w:sz w:val="22"/>
          <w:szCs w:val="22"/>
        </w:rPr>
        <w:tab/>
      </w:r>
      <w:r w:rsidRPr="00C505C4">
        <w:rPr>
          <w:rFonts w:asciiTheme="minorHAnsi" w:hAnsiTheme="minorHAnsi" w:cstheme="minorHAnsi"/>
          <w:sz w:val="22"/>
          <w:szCs w:val="22"/>
        </w:rPr>
        <w:tab/>
        <w:t>Podstawa prawna opracowania Specyfikacji Istotnych Warunków Zamówienia:</w:t>
      </w:r>
    </w:p>
    <w:p w:rsidR="00C43D81"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Ustawa z dnia 29 stycznia 2004 r. Prawo zamówień publicznych (</w:t>
      </w:r>
      <w:r w:rsidR="00197821" w:rsidRPr="00C505C4">
        <w:rPr>
          <w:rFonts w:asciiTheme="minorHAnsi" w:hAnsiTheme="minorHAnsi" w:cstheme="minorHAnsi"/>
          <w:sz w:val="22"/>
          <w:szCs w:val="22"/>
        </w:rPr>
        <w:t xml:space="preserve">tekst jednolity </w:t>
      </w:r>
      <w:r w:rsidR="000B672C" w:rsidRPr="00C505C4">
        <w:rPr>
          <w:rFonts w:asciiTheme="minorHAnsi" w:hAnsiTheme="minorHAnsi" w:cstheme="minorHAnsi"/>
          <w:sz w:val="22"/>
          <w:szCs w:val="22"/>
        </w:rPr>
        <w:br/>
      </w:r>
      <w:r w:rsidR="00C712CC" w:rsidRPr="00C712CC">
        <w:rPr>
          <w:rFonts w:asciiTheme="minorHAnsi" w:hAnsiTheme="minorHAnsi" w:cstheme="minorHAnsi"/>
          <w:sz w:val="22"/>
          <w:szCs w:val="22"/>
        </w:rPr>
        <w:t>Dz. U.2017 poz. 1579</w:t>
      </w:r>
      <w:r w:rsidRPr="00C505C4">
        <w:rPr>
          <w:rFonts w:asciiTheme="minorHAnsi" w:hAnsiTheme="minorHAnsi" w:cstheme="minorHAnsi"/>
          <w:sz w:val="22"/>
          <w:szCs w:val="22"/>
        </w:rPr>
        <w:t>),</w:t>
      </w:r>
    </w:p>
    <w:p w:rsidR="003A1C27"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Rozporządzenie </w:t>
      </w:r>
      <w:r w:rsidR="003A1C27" w:rsidRPr="00C505C4">
        <w:rPr>
          <w:rFonts w:asciiTheme="minorHAnsi" w:hAnsiTheme="minorHAnsi" w:cstheme="minorHAnsi"/>
          <w:sz w:val="22"/>
          <w:szCs w:val="22"/>
        </w:rPr>
        <w:t>Ministra Rozwoju z dnia 26 lipca 2016 r. w sprawie rodzajów dokumentów, jakich może żądać zamawiający od wykonawcy w postępowaniu o udzielenie zamówienia (Dz. U. z 2016</w:t>
      </w:r>
      <w:r w:rsidR="00C712CC">
        <w:rPr>
          <w:rFonts w:asciiTheme="minorHAnsi" w:hAnsiTheme="minorHAnsi" w:cstheme="minorHAnsi"/>
          <w:sz w:val="22"/>
          <w:szCs w:val="22"/>
        </w:rPr>
        <w:t xml:space="preserve"> </w:t>
      </w:r>
      <w:r w:rsidR="003A1C27" w:rsidRPr="00C505C4">
        <w:rPr>
          <w:rFonts w:asciiTheme="minorHAnsi" w:hAnsiTheme="minorHAnsi" w:cstheme="minorHAnsi"/>
          <w:sz w:val="22"/>
          <w:szCs w:val="22"/>
        </w:rPr>
        <w:t>r. poz. 1126),</w:t>
      </w:r>
    </w:p>
    <w:p w:rsidR="00C43D81"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Rozporządzenie Prezesa Rady Ministrów z dnia 28 grudnia 2015 r. w sprawie średniego kursu złotego w stosunku do euro stanowiącego podstawę przeliczania wartości zamówień publicznych (Dz. U.2015 poz. 2254),</w:t>
      </w:r>
    </w:p>
    <w:p w:rsidR="00C43D81" w:rsidRPr="00C505C4" w:rsidRDefault="00C43D81" w:rsidP="00C712CC">
      <w:pPr>
        <w:pStyle w:val="Tekstpodstawowywcity"/>
        <w:numPr>
          <w:ilvl w:val="0"/>
          <w:numId w:val="12"/>
        </w:numPr>
        <w:suppressAutoHyphens w:val="0"/>
        <w:spacing w:after="0"/>
        <w:ind w:left="709" w:hanging="425"/>
        <w:jc w:val="both"/>
        <w:rPr>
          <w:rFonts w:asciiTheme="minorHAnsi" w:hAnsiTheme="minorHAnsi" w:cstheme="minorHAnsi"/>
          <w:sz w:val="22"/>
          <w:szCs w:val="22"/>
        </w:rPr>
      </w:pPr>
      <w:r w:rsidRPr="00C505C4">
        <w:rPr>
          <w:rFonts w:asciiTheme="minorHAnsi" w:hAnsiTheme="minorHAnsi" w:cstheme="minorHAnsi"/>
          <w:sz w:val="22"/>
          <w:szCs w:val="22"/>
        </w:rPr>
        <w:t xml:space="preserve">Rozporządzenie Prezesa Rady Ministrów z dnia 28 grudnia 2015 r. w sprawie kwot wartości zamówień oraz konkursów, od których jest uzależniony obowiązek przekazywania ogłoszeń Urzędowi Oficjalnych Publikacji Wspólnot Europejskich </w:t>
      </w:r>
      <w:r w:rsidR="003E2C2C" w:rsidRPr="00C505C4">
        <w:rPr>
          <w:rFonts w:asciiTheme="minorHAnsi" w:hAnsiTheme="minorHAnsi" w:cstheme="minorHAnsi"/>
          <w:sz w:val="22"/>
          <w:szCs w:val="22"/>
        </w:rPr>
        <w:t xml:space="preserve">  </w:t>
      </w:r>
      <w:r w:rsidRPr="00C505C4">
        <w:rPr>
          <w:rFonts w:asciiTheme="minorHAnsi" w:hAnsiTheme="minorHAnsi" w:cstheme="minorHAnsi"/>
          <w:sz w:val="22"/>
          <w:szCs w:val="22"/>
        </w:rPr>
        <w:t>(</w:t>
      </w:r>
      <w:r w:rsidR="00C712CC" w:rsidRPr="00C505C4">
        <w:rPr>
          <w:rFonts w:asciiTheme="minorHAnsi" w:hAnsiTheme="minorHAnsi" w:cstheme="minorHAnsi"/>
          <w:sz w:val="22"/>
          <w:szCs w:val="22"/>
        </w:rPr>
        <w:t xml:space="preserve">tekst jednolity </w:t>
      </w:r>
      <w:r w:rsidR="00C712CC" w:rsidRPr="00C712CC">
        <w:rPr>
          <w:rFonts w:asciiTheme="minorHAnsi" w:hAnsiTheme="minorHAnsi" w:cstheme="minorHAnsi"/>
          <w:sz w:val="22"/>
          <w:szCs w:val="22"/>
        </w:rPr>
        <w:t>Dz.U.2017</w:t>
      </w:r>
      <w:r w:rsidR="00C712CC">
        <w:rPr>
          <w:rFonts w:asciiTheme="minorHAnsi" w:hAnsiTheme="minorHAnsi" w:cstheme="minorHAnsi"/>
          <w:sz w:val="22"/>
          <w:szCs w:val="22"/>
        </w:rPr>
        <w:t xml:space="preserve"> poz</w:t>
      </w:r>
      <w:r w:rsidR="00C712CC" w:rsidRPr="00C712CC">
        <w:rPr>
          <w:rFonts w:asciiTheme="minorHAnsi" w:hAnsiTheme="minorHAnsi" w:cstheme="minorHAnsi"/>
          <w:sz w:val="22"/>
          <w:szCs w:val="22"/>
        </w:rPr>
        <w:t>.1880</w:t>
      </w:r>
      <w:r w:rsidRPr="00C505C4">
        <w:rPr>
          <w:rFonts w:asciiTheme="minorHAnsi" w:hAnsiTheme="minorHAnsi" w:cstheme="minorHAnsi"/>
          <w:sz w:val="22"/>
          <w:szCs w:val="22"/>
        </w:rPr>
        <w:t>),</w:t>
      </w:r>
    </w:p>
    <w:p w:rsidR="00C43D81" w:rsidRPr="00C505C4" w:rsidRDefault="00C43D81" w:rsidP="00C712CC">
      <w:pPr>
        <w:pStyle w:val="Tekstpodstawowywcity"/>
        <w:numPr>
          <w:ilvl w:val="0"/>
          <w:numId w:val="12"/>
        </w:numPr>
        <w:suppressAutoHyphens w:val="0"/>
        <w:spacing w:after="0"/>
        <w:ind w:left="709" w:hanging="425"/>
        <w:jc w:val="both"/>
        <w:rPr>
          <w:rFonts w:asciiTheme="minorHAnsi" w:hAnsiTheme="minorHAnsi" w:cstheme="minorHAnsi"/>
          <w:sz w:val="22"/>
          <w:szCs w:val="22"/>
        </w:rPr>
      </w:pPr>
      <w:r w:rsidRPr="00C505C4">
        <w:rPr>
          <w:rFonts w:asciiTheme="minorHAnsi" w:hAnsiTheme="minorHAnsi" w:cstheme="minorHAnsi"/>
          <w:sz w:val="22"/>
          <w:szCs w:val="22"/>
        </w:rPr>
        <w:t>Ustawa z dnia 7 lipca 1994 r. Prawo budowlane (</w:t>
      </w:r>
      <w:bookmarkStart w:id="2" w:name="_Hlk497893838"/>
      <w:r w:rsidRPr="00C505C4">
        <w:rPr>
          <w:rFonts w:asciiTheme="minorHAnsi" w:hAnsiTheme="minorHAnsi" w:cstheme="minorHAnsi"/>
          <w:sz w:val="22"/>
          <w:szCs w:val="22"/>
        </w:rPr>
        <w:t xml:space="preserve">tekst jednolity </w:t>
      </w:r>
      <w:r w:rsidR="00C712CC" w:rsidRPr="00C712CC">
        <w:rPr>
          <w:rFonts w:asciiTheme="minorHAnsi" w:hAnsiTheme="minorHAnsi" w:cstheme="minorHAnsi"/>
          <w:sz w:val="22"/>
          <w:szCs w:val="22"/>
        </w:rPr>
        <w:t>Dz.U.2017</w:t>
      </w:r>
      <w:r w:rsidR="00C712CC">
        <w:rPr>
          <w:rFonts w:asciiTheme="minorHAnsi" w:hAnsiTheme="minorHAnsi" w:cstheme="minorHAnsi"/>
          <w:sz w:val="22"/>
          <w:szCs w:val="22"/>
        </w:rPr>
        <w:t xml:space="preserve"> poz</w:t>
      </w:r>
      <w:r w:rsidR="00C712CC" w:rsidRPr="00C712CC">
        <w:rPr>
          <w:rFonts w:asciiTheme="minorHAnsi" w:hAnsiTheme="minorHAnsi" w:cstheme="minorHAnsi"/>
          <w:sz w:val="22"/>
          <w:szCs w:val="22"/>
        </w:rPr>
        <w:t>.1332</w:t>
      </w:r>
      <w:bookmarkEnd w:id="2"/>
      <w:r w:rsidRPr="00C712CC">
        <w:rPr>
          <w:rFonts w:asciiTheme="minorHAnsi" w:hAnsiTheme="minorHAnsi" w:cstheme="minorHAnsi"/>
          <w:sz w:val="22"/>
          <w:szCs w:val="22"/>
        </w:rPr>
        <w:t>),</w:t>
      </w:r>
    </w:p>
    <w:p w:rsidR="00C43D81" w:rsidRPr="00C505C4" w:rsidRDefault="00C43D81" w:rsidP="00C712CC">
      <w:pPr>
        <w:pStyle w:val="Tekstpodstawowywcity"/>
        <w:numPr>
          <w:ilvl w:val="0"/>
          <w:numId w:val="12"/>
        </w:numPr>
        <w:suppressAutoHyphens w:val="0"/>
        <w:spacing w:after="0"/>
        <w:ind w:left="709" w:hanging="425"/>
        <w:jc w:val="both"/>
        <w:rPr>
          <w:rFonts w:asciiTheme="minorHAnsi" w:hAnsiTheme="minorHAnsi" w:cstheme="minorHAnsi"/>
          <w:sz w:val="22"/>
          <w:szCs w:val="22"/>
        </w:rPr>
      </w:pPr>
      <w:r w:rsidRPr="00C505C4">
        <w:rPr>
          <w:rFonts w:asciiTheme="minorHAnsi" w:hAnsiTheme="minorHAnsi" w:cstheme="minorHAnsi"/>
          <w:sz w:val="22"/>
          <w:szCs w:val="22"/>
        </w:rPr>
        <w:t>Ustawa z dnia 23 kwietnia 1964 r. Kodeks cywilny (</w:t>
      </w:r>
      <w:r w:rsidR="008E004B" w:rsidRPr="00C505C4">
        <w:rPr>
          <w:rFonts w:asciiTheme="minorHAnsi" w:hAnsiTheme="minorHAnsi" w:cstheme="minorHAnsi"/>
          <w:sz w:val="22"/>
          <w:szCs w:val="22"/>
        </w:rPr>
        <w:t xml:space="preserve">tekst jednolity </w:t>
      </w:r>
      <w:r w:rsidR="00C712CC" w:rsidRPr="00C712CC">
        <w:rPr>
          <w:rFonts w:asciiTheme="minorHAnsi" w:hAnsiTheme="minorHAnsi" w:cstheme="minorHAnsi"/>
          <w:sz w:val="22"/>
          <w:szCs w:val="22"/>
        </w:rPr>
        <w:t>Dz.U.2017</w:t>
      </w:r>
      <w:r w:rsidR="0047543E">
        <w:rPr>
          <w:rFonts w:asciiTheme="minorHAnsi" w:hAnsiTheme="minorHAnsi" w:cstheme="minorHAnsi"/>
          <w:sz w:val="22"/>
          <w:szCs w:val="22"/>
        </w:rPr>
        <w:t xml:space="preserve"> poz</w:t>
      </w:r>
      <w:r w:rsidR="00C712CC" w:rsidRPr="00C712CC">
        <w:rPr>
          <w:rFonts w:asciiTheme="minorHAnsi" w:hAnsiTheme="minorHAnsi" w:cstheme="minorHAnsi"/>
          <w:sz w:val="22"/>
          <w:szCs w:val="22"/>
        </w:rPr>
        <w:t>.</w:t>
      </w:r>
      <w:r w:rsidR="009302C0">
        <w:rPr>
          <w:rFonts w:asciiTheme="minorHAnsi" w:hAnsiTheme="minorHAnsi" w:cstheme="minorHAnsi"/>
          <w:sz w:val="22"/>
          <w:szCs w:val="22"/>
        </w:rPr>
        <w:t xml:space="preserve"> </w:t>
      </w:r>
      <w:r w:rsidR="00C712CC" w:rsidRPr="00C712CC">
        <w:rPr>
          <w:rFonts w:asciiTheme="minorHAnsi" w:hAnsiTheme="minorHAnsi" w:cstheme="minorHAnsi"/>
          <w:sz w:val="22"/>
          <w:szCs w:val="22"/>
        </w:rPr>
        <w:t>459</w:t>
      </w:r>
      <w:r w:rsidR="009302C0">
        <w:rPr>
          <w:rFonts w:asciiTheme="minorHAnsi" w:hAnsiTheme="minorHAnsi" w:cstheme="minorHAnsi"/>
          <w:sz w:val="22"/>
          <w:szCs w:val="22"/>
        </w:rPr>
        <w:t xml:space="preserve"> ze</w:t>
      </w:r>
      <w:r w:rsidR="008E004B" w:rsidRPr="00C505C4">
        <w:rPr>
          <w:rFonts w:asciiTheme="minorHAnsi" w:hAnsiTheme="minorHAnsi" w:cstheme="minorHAnsi"/>
          <w:sz w:val="22"/>
          <w:szCs w:val="22"/>
        </w:rPr>
        <w:t xml:space="preserve"> zm.</w:t>
      </w:r>
      <w:r w:rsidRPr="00C505C4">
        <w:rPr>
          <w:rFonts w:asciiTheme="minorHAnsi" w:hAnsiTheme="minorHAnsi" w:cstheme="minorHAnsi"/>
          <w:sz w:val="22"/>
          <w:szCs w:val="22"/>
        </w:rPr>
        <w:t>),</w:t>
      </w:r>
    </w:p>
    <w:p w:rsidR="00C43D81"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Ustawa z dnia 16 kwietnia 1993 r. o zwalczaniu nieuczciwej konkurencji (tekst jednolity Dz. U. z 2003 r. Nr 153, poz. 1503 z</w:t>
      </w:r>
      <w:r w:rsidR="009302C0">
        <w:rPr>
          <w:rFonts w:asciiTheme="minorHAnsi" w:hAnsiTheme="minorHAnsi" w:cstheme="minorHAnsi"/>
          <w:sz w:val="22"/>
          <w:szCs w:val="22"/>
        </w:rPr>
        <w:t>e</w:t>
      </w:r>
      <w:r w:rsidRPr="00C505C4">
        <w:rPr>
          <w:rFonts w:asciiTheme="minorHAnsi" w:hAnsiTheme="minorHAnsi" w:cstheme="minorHAnsi"/>
          <w:sz w:val="22"/>
          <w:szCs w:val="22"/>
        </w:rPr>
        <w:t xml:space="preserve"> zm.).</w:t>
      </w:r>
    </w:p>
    <w:p w:rsidR="00C43D81" w:rsidRPr="00C505C4" w:rsidRDefault="00C43D81" w:rsidP="00C505C4">
      <w:pPr>
        <w:ind w:left="567" w:hanging="567"/>
        <w:rPr>
          <w:rFonts w:asciiTheme="minorHAnsi" w:hAnsiTheme="minorHAnsi" w:cstheme="minorHAnsi"/>
          <w:color w:val="FF0000"/>
          <w:sz w:val="22"/>
          <w:szCs w:val="22"/>
        </w:rPr>
      </w:pPr>
    </w:p>
    <w:p w:rsidR="00544BA9" w:rsidRPr="00C505C4" w:rsidRDefault="00544BA9" w:rsidP="00C505C4">
      <w:pPr>
        <w:ind w:left="567" w:hanging="567"/>
        <w:jc w:val="both"/>
        <w:rPr>
          <w:rFonts w:asciiTheme="minorHAnsi" w:hAnsiTheme="minorHAnsi" w:cstheme="minorHAnsi"/>
          <w:b/>
          <w:sz w:val="22"/>
          <w:szCs w:val="22"/>
          <w:u w:val="single"/>
        </w:rPr>
      </w:pPr>
      <w:r w:rsidRPr="00C505C4">
        <w:rPr>
          <w:rFonts w:asciiTheme="minorHAnsi" w:hAnsiTheme="minorHAnsi" w:cstheme="minorHAnsi"/>
          <w:b/>
          <w:sz w:val="22"/>
          <w:szCs w:val="22"/>
        </w:rPr>
        <w:t>3.0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Opis przedmiotu zamówienia (jego wykonania i odbioru)</w:t>
      </w:r>
    </w:p>
    <w:p w:rsidR="00FE5A85" w:rsidRPr="00C505C4" w:rsidRDefault="0098603E"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3.1</w:t>
      </w:r>
      <w:r w:rsidRPr="00C505C4">
        <w:rPr>
          <w:rFonts w:asciiTheme="minorHAnsi" w:hAnsiTheme="minorHAnsi" w:cstheme="minorHAnsi"/>
          <w:sz w:val="22"/>
          <w:szCs w:val="22"/>
        </w:rPr>
        <w:tab/>
      </w:r>
      <w:r w:rsidR="00FE5A85" w:rsidRPr="00C505C4">
        <w:rPr>
          <w:rFonts w:asciiTheme="minorHAnsi" w:hAnsiTheme="minorHAnsi" w:cstheme="minorHAnsi"/>
          <w:sz w:val="22"/>
          <w:szCs w:val="22"/>
        </w:rPr>
        <w:t>Oznaczenie przedmiotu zamówienia wg CPV:</w:t>
      </w:r>
    </w:p>
    <w:p w:rsidR="00C874DA" w:rsidRDefault="00FE5A85" w:rsidP="00C62379">
      <w:pPr>
        <w:jc w:val="both"/>
        <w:rPr>
          <w:rFonts w:asciiTheme="minorHAnsi" w:hAnsiTheme="minorHAnsi" w:cstheme="minorHAnsi"/>
          <w:sz w:val="22"/>
          <w:szCs w:val="22"/>
        </w:rPr>
      </w:pPr>
      <w:r w:rsidRPr="00C505C4">
        <w:rPr>
          <w:rFonts w:asciiTheme="minorHAnsi" w:hAnsiTheme="minorHAnsi" w:cstheme="minorHAnsi"/>
          <w:sz w:val="22"/>
          <w:szCs w:val="22"/>
        </w:rPr>
        <w:tab/>
      </w:r>
      <w:r w:rsidR="00C62379" w:rsidRPr="00C505C4">
        <w:rPr>
          <w:rFonts w:asciiTheme="minorHAnsi" w:hAnsiTheme="minorHAnsi" w:cstheme="minorHAnsi"/>
          <w:sz w:val="22"/>
          <w:szCs w:val="22"/>
        </w:rPr>
        <w:tab/>
      </w:r>
      <w:r w:rsidR="00C874DA">
        <w:rPr>
          <w:rFonts w:asciiTheme="minorHAnsi" w:hAnsiTheme="minorHAnsi" w:cstheme="minorHAnsi"/>
          <w:sz w:val="22"/>
          <w:szCs w:val="22"/>
        </w:rPr>
        <w:t>71520000-9 Usługi nadzoru budowlanego</w:t>
      </w:r>
    </w:p>
    <w:p w:rsidR="00C62379" w:rsidRPr="00C505C4" w:rsidRDefault="00C62379" w:rsidP="00C874DA">
      <w:pPr>
        <w:ind w:left="1416"/>
        <w:jc w:val="both"/>
        <w:rPr>
          <w:rFonts w:asciiTheme="minorHAnsi" w:hAnsiTheme="minorHAnsi" w:cstheme="minorHAnsi"/>
          <w:sz w:val="22"/>
          <w:szCs w:val="22"/>
        </w:rPr>
      </w:pPr>
      <w:r w:rsidRPr="00C505C4">
        <w:rPr>
          <w:rFonts w:asciiTheme="minorHAnsi" w:hAnsiTheme="minorHAnsi" w:cstheme="minorHAnsi"/>
          <w:sz w:val="22"/>
          <w:szCs w:val="22"/>
        </w:rPr>
        <w:t>71247000-1 Nadzór nad robotami budowlanymi</w:t>
      </w:r>
    </w:p>
    <w:p w:rsidR="00FE5A85" w:rsidRPr="00C505C4" w:rsidRDefault="00FE5A85" w:rsidP="00856938">
      <w:pPr>
        <w:ind w:left="708" w:firstLine="708"/>
        <w:jc w:val="both"/>
        <w:rPr>
          <w:rFonts w:asciiTheme="minorHAnsi" w:hAnsiTheme="minorHAnsi" w:cstheme="minorHAnsi"/>
          <w:sz w:val="22"/>
          <w:szCs w:val="22"/>
        </w:rPr>
      </w:pPr>
      <w:r w:rsidRPr="00C505C4">
        <w:rPr>
          <w:rFonts w:asciiTheme="minorHAnsi" w:hAnsiTheme="minorHAnsi" w:cstheme="minorHAnsi"/>
          <w:sz w:val="22"/>
          <w:szCs w:val="22"/>
        </w:rPr>
        <w:t>71540000-5 Usługi zarządzania budową</w:t>
      </w:r>
    </w:p>
    <w:p w:rsidR="00606158" w:rsidRPr="00DC0A0E" w:rsidRDefault="0098603E" w:rsidP="00C505C4">
      <w:pPr>
        <w:ind w:left="709" w:hanging="709"/>
        <w:jc w:val="both"/>
        <w:rPr>
          <w:rFonts w:asciiTheme="minorHAnsi" w:hAnsiTheme="minorHAnsi" w:cstheme="minorHAnsi"/>
          <w:i/>
          <w:sz w:val="22"/>
          <w:szCs w:val="22"/>
        </w:rPr>
      </w:pPr>
      <w:r w:rsidRPr="00C505C4">
        <w:rPr>
          <w:rFonts w:asciiTheme="minorHAnsi" w:hAnsiTheme="minorHAnsi" w:cstheme="minorHAnsi"/>
          <w:sz w:val="22"/>
          <w:szCs w:val="22"/>
        </w:rPr>
        <w:t>3.2</w:t>
      </w:r>
      <w:r w:rsidRPr="00C505C4">
        <w:rPr>
          <w:rFonts w:asciiTheme="minorHAnsi" w:hAnsiTheme="minorHAnsi" w:cstheme="minorHAnsi"/>
          <w:sz w:val="22"/>
          <w:szCs w:val="22"/>
        </w:rPr>
        <w:tab/>
      </w:r>
      <w:r w:rsidR="00FE5A85" w:rsidRPr="00C505C4">
        <w:rPr>
          <w:rFonts w:asciiTheme="minorHAnsi" w:hAnsiTheme="minorHAnsi" w:cstheme="minorHAnsi"/>
          <w:sz w:val="22"/>
          <w:szCs w:val="22"/>
        </w:rPr>
        <w:t xml:space="preserve">Przedmiotem zamówienia jest pełnienie </w:t>
      </w:r>
      <w:r w:rsidR="00271A7B" w:rsidRPr="00C505C4">
        <w:rPr>
          <w:rFonts w:asciiTheme="minorHAnsi" w:hAnsiTheme="minorHAnsi" w:cstheme="minorHAnsi"/>
          <w:sz w:val="22"/>
          <w:szCs w:val="22"/>
        </w:rPr>
        <w:t>czynności Inspektora Nadzoru Inwestorskiego</w:t>
      </w:r>
      <w:r w:rsidR="000B672C" w:rsidRPr="00C505C4">
        <w:rPr>
          <w:rFonts w:asciiTheme="minorHAnsi" w:hAnsiTheme="minorHAnsi" w:cstheme="minorHAnsi"/>
          <w:sz w:val="22"/>
          <w:szCs w:val="22"/>
        </w:rPr>
        <w:t xml:space="preserve"> </w:t>
      </w:r>
      <w:r w:rsidR="00DA5E6B" w:rsidRPr="00C505C4">
        <w:rPr>
          <w:rFonts w:asciiTheme="minorHAnsi" w:hAnsiTheme="minorHAnsi" w:cstheme="minorHAnsi"/>
          <w:sz w:val="22"/>
          <w:szCs w:val="22"/>
        </w:rPr>
        <w:t xml:space="preserve">dla </w:t>
      </w:r>
      <w:r w:rsidR="00093337">
        <w:rPr>
          <w:rFonts w:asciiTheme="minorHAnsi" w:hAnsiTheme="minorHAnsi" w:cstheme="minorHAnsi"/>
          <w:sz w:val="22"/>
          <w:szCs w:val="22"/>
        </w:rPr>
        <w:t>zadania</w:t>
      </w:r>
      <w:r w:rsidR="00DA5E6B" w:rsidRPr="00C505C4">
        <w:rPr>
          <w:rFonts w:asciiTheme="minorHAnsi" w:hAnsiTheme="minorHAnsi" w:cstheme="minorHAnsi"/>
          <w:sz w:val="22"/>
          <w:szCs w:val="22"/>
        </w:rPr>
        <w:t xml:space="preserve"> </w:t>
      </w:r>
      <w:r w:rsidR="00195954" w:rsidRPr="0080161E">
        <w:rPr>
          <w:rFonts w:asciiTheme="minorHAnsi" w:hAnsiTheme="minorHAnsi" w:cstheme="minorHAnsi"/>
          <w:sz w:val="22"/>
          <w:szCs w:val="22"/>
        </w:rPr>
        <w:t xml:space="preserve">pn. </w:t>
      </w:r>
      <w:r w:rsidR="00DC0A0E" w:rsidRPr="00DC0A0E">
        <w:rPr>
          <w:rFonts w:asciiTheme="minorHAnsi" w:hAnsiTheme="minorHAnsi" w:cstheme="minorHAnsi"/>
          <w:i/>
          <w:sz w:val="22"/>
          <w:szCs w:val="22"/>
        </w:rPr>
        <w:t>Wyznaczenie i budowa szlaku na odcinku: Sztutowo</w:t>
      </w:r>
      <w:r w:rsidR="007E0C59">
        <w:rPr>
          <w:rFonts w:asciiTheme="minorHAnsi" w:hAnsiTheme="minorHAnsi" w:cstheme="minorHAnsi"/>
          <w:i/>
          <w:sz w:val="22"/>
          <w:szCs w:val="22"/>
        </w:rPr>
        <w:t xml:space="preserve"> </w:t>
      </w:r>
      <w:r w:rsidR="00DC0A0E" w:rsidRPr="00DC0A0E">
        <w:rPr>
          <w:rFonts w:asciiTheme="minorHAnsi" w:hAnsiTheme="minorHAnsi" w:cstheme="minorHAnsi"/>
          <w:i/>
          <w:sz w:val="22"/>
          <w:szCs w:val="22"/>
        </w:rPr>
        <w:t>- Kąty Rybackie w ramach realizacji projektu pn. "Ochrona i zabezpieczenie obszarów chronionych poprzez rozbudowę infrastruktury ukierunkowującej ruch turystyczny w drodze wyznaczenia i budowy szlaków turystycznych na wybranych odcinkach leśnych od Mikoszewa do Granicy Państwa w Krynicy Morskiej”</w:t>
      </w:r>
    </w:p>
    <w:p w:rsidR="00712C00" w:rsidRPr="00C505C4" w:rsidRDefault="00DA5E6B" w:rsidP="00C505C4">
      <w:pPr>
        <w:ind w:left="709" w:hanging="709"/>
        <w:jc w:val="both"/>
        <w:rPr>
          <w:rFonts w:asciiTheme="minorHAnsi" w:hAnsiTheme="minorHAnsi" w:cstheme="minorHAnsi"/>
          <w:sz w:val="22"/>
          <w:szCs w:val="22"/>
        </w:rPr>
      </w:pPr>
      <w:r w:rsidRPr="0080161E">
        <w:rPr>
          <w:rFonts w:asciiTheme="minorHAnsi" w:hAnsiTheme="minorHAnsi" w:cstheme="minorHAnsi"/>
          <w:sz w:val="22"/>
          <w:szCs w:val="22"/>
        </w:rPr>
        <w:t>3.2.</w:t>
      </w:r>
      <w:r w:rsidR="006F2E58" w:rsidRPr="0080161E">
        <w:rPr>
          <w:rFonts w:asciiTheme="minorHAnsi" w:hAnsiTheme="minorHAnsi" w:cstheme="minorHAnsi"/>
          <w:sz w:val="22"/>
          <w:szCs w:val="22"/>
        </w:rPr>
        <w:t>1</w:t>
      </w:r>
      <w:r w:rsidRPr="0080161E">
        <w:rPr>
          <w:rFonts w:asciiTheme="minorHAnsi" w:hAnsiTheme="minorHAnsi" w:cstheme="minorHAnsi"/>
          <w:sz w:val="22"/>
          <w:szCs w:val="22"/>
        </w:rPr>
        <w:tab/>
      </w:r>
      <w:r w:rsidR="00191000" w:rsidRPr="0080161E">
        <w:rPr>
          <w:rFonts w:asciiTheme="minorHAnsi" w:hAnsiTheme="minorHAnsi" w:cstheme="minorHAnsi"/>
          <w:sz w:val="22"/>
          <w:szCs w:val="22"/>
        </w:rPr>
        <w:t>P</w:t>
      </w:r>
      <w:r w:rsidRPr="0080161E">
        <w:rPr>
          <w:rFonts w:asciiTheme="minorHAnsi" w:hAnsiTheme="minorHAnsi" w:cstheme="minorHAnsi"/>
          <w:sz w:val="22"/>
          <w:szCs w:val="22"/>
        </w:rPr>
        <w:t>ełnienie nadzoru inwestorskiego</w:t>
      </w:r>
      <w:r w:rsidRPr="00C505C4">
        <w:rPr>
          <w:rFonts w:asciiTheme="minorHAnsi" w:hAnsiTheme="minorHAnsi" w:cstheme="minorHAnsi"/>
          <w:sz w:val="22"/>
          <w:szCs w:val="22"/>
        </w:rPr>
        <w:t xml:space="preserve"> nad realizacją robót</w:t>
      </w:r>
      <w:r w:rsidR="00DC0A0E">
        <w:rPr>
          <w:rFonts w:asciiTheme="minorHAnsi" w:hAnsiTheme="minorHAnsi" w:cstheme="minorHAnsi"/>
          <w:sz w:val="22"/>
          <w:szCs w:val="22"/>
        </w:rPr>
        <w:t>,</w:t>
      </w:r>
      <w:r w:rsidR="00821BF5" w:rsidRPr="00C505C4">
        <w:rPr>
          <w:rFonts w:asciiTheme="minorHAnsi" w:hAnsiTheme="minorHAnsi" w:cstheme="minorHAnsi"/>
          <w:sz w:val="22"/>
          <w:szCs w:val="22"/>
        </w:rPr>
        <w:t xml:space="preserve"> w szczególności:</w:t>
      </w:r>
    </w:p>
    <w:p w:rsidR="00AA33A1" w:rsidRPr="008832CF" w:rsidRDefault="00AA33A1" w:rsidP="00AA33A1">
      <w:pPr>
        <w:pStyle w:val="Akapitzlist"/>
        <w:numPr>
          <w:ilvl w:val="0"/>
          <w:numId w:val="9"/>
        </w:numPr>
        <w:suppressAutoHyphens w:val="0"/>
        <w:autoSpaceDE w:val="0"/>
        <w:jc w:val="both"/>
        <w:rPr>
          <w:rFonts w:asciiTheme="minorHAnsi" w:hAnsiTheme="minorHAnsi" w:cstheme="minorHAnsi"/>
          <w:sz w:val="22"/>
          <w:szCs w:val="22"/>
        </w:rPr>
      </w:pPr>
      <w:r w:rsidRPr="008832CF">
        <w:rPr>
          <w:rFonts w:asciiTheme="minorHAnsi" w:hAnsiTheme="minorHAnsi" w:cstheme="minorHAnsi"/>
          <w:sz w:val="22"/>
          <w:szCs w:val="22"/>
        </w:rPr>
        <w:lastRenderedPageBreak/>
        <w:t>Ustanowienie inspektorów nadzoru w innych branżach, jeśli będzie to wymagane do realizacji zadania;</w:t>
      </w:r>
    </w:p>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Osobisty pobyt na terenie realizowanej inwestycji oraz bieżące reprezentowanie Zamawiającego na budowie poprzez sprawowanie kontroli zgodności jej realizacji z przepisami prawa, postanowieniami umowy oraz projektu technicznego;</w:t>
      </w:r>
    </w:p>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Zorganizowanie i prowadzenie procesu przekazania placu budowy;</w:t>
      </w:r>
    </w:p>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Wydawanie poleceń i instrukcji Wykonawcy robót budowlanych celem prawidłowego i rzetelnego wykonania prac określonych w umowie z Wykonawcą robót;</w:t>
      </w:r>
    </w:p>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Uzgodnienie z Wykonawcą procedur (wzory druków i obieg dokumentów) jakie będą obowiązywać podczas procesu prowadzenia inwestycji;</w:t>
      </w:r>
    </w:p>
    <w:p w:rsidR="00712C00" w:rsidRPr="00F61440"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 xml:space="preserve">Wydawanie Wykonawcy poleceń do wykonania robót lub podjęcia niezbędnych przedsięwzięć jakie mogą być konieczne, aby uniknąć lub zmniejszyć ryzyko w przypadku jakiejkolwiek awarii mającej wpływ na bezpieczeństwo życia lub przylegającego majątku oraz powiadamianie o tym </w:t>
      </w:r>
      <w:r w:rsidRPr="00F61440">
        <w:rPr>
          <w:rFonts w:asciiTheme="minorHAnsi" w:hAnsiTheme="minorHAnsi" w:cstheme="minorHAnsi"/>
          <w:sz w:val="22"/>
          <w:szCs w:val="22"/>
        </w:rPr>
        <w:t>Zamawiającego;</w:t>
      </w:r>
    </w:p>
    <w:p w:rsidR="00712C00" w:rsidRPr="00F61440" w:rsidRDefault="00712C00" w:rsidP="00C505C4">
      <w:pPr>
        <w:numPr>
          <w:ilvl w:val="0"/>
          <w:numId w:val="9"/>
        </w:numPr>
        <w:tabs>
          <w:tab w:val="left" w:pos="851"/>
        </w:tabs>
        <w:ind w:left="709" w:hanging="425"/>
        <w:jc w:val="both"/>
        <w:rPr>
          <w:rFonts w:asciiTheme="minorHAnsi" w:hAnsiTheme="minorHAnsi" w:cstheme="minorHAnsi"/>
          <w:sz w:val="22"/>
          <w:szCs w:val="22"/>
        </w:rPr>
      </w:pPr>
      <w:bookmarkStart w:id="3" w:name="_Hlk485804334"/>
      <w:r w:rsidRPr="00F61440">
        <w:rPr>
          <w:rFonts w:asciiTheme="minorHAnsi" w:hAnsiTheme="minorHAnsi" w:cstheme="minorHAnsi"/>
          <w:sz w:val="22"/>
          <w:szCs w:val="22"/>
        </w:rPr>
        <w:t>Organizowanie Roboczych narad w zależności od potrzeb, sporządzanie z nich protokołów z podjętymi ustaleniami;</w:t>
      </w:r>
    </w:p>
    <w:bookmarkEnd w:id="3"/>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Kontrolę jakości używanych materiałów zgodnie z prawem, żądania dodatkowych badań jakościowych, a w szczególności obowiązkowy odbiór przedstawionych przez Wykonawcę certyfikatów i deklaracji zgodności materiałów przed ich wbudowaniem;</w:t>
      </w:r>
    </w:p>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Zatwierdzanie materiałów, technologii budowlanych oraz jakości wykonania zgodnie z dokumentacją projektową dla wszystkich asortymentów robót;</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Potwierdzanie dopuszczenia do pracy sprzętu, urządzeń i narzędzi przewidzianych do realizacji robót w oparciu o obowiązujące przepisy, normy techniczne, dokumentację projektową, specyfikacje techniczne, przepisy BHP i p/</w:t>
      </w:r>
      <w:proofErr w:type="spellStart"/>
      <w:r w:rsidRPr="00C505C4">
        <w:rPr>
          <w:rFonts w:asciiTheme="minorHAnsi" w:hAnsiTheme="minorHAnsi" w:cstheme="minorHAnsi"/>
          <w:sz w:val="22"/>
          <w:szCs w:val="22"/>
        </w:rPr>
        <w:t>poż</w:t>
      </w:r>
      <w:proofErr w:type="spellEnd"/>
      <w:r w:rsidRPr="00C505C4">
        <w:rPr>
          <w:rFonts w:asciiTheme="minorHAnsi" w:hAnsiTheme="minorHAnsi" w:cstheme="minorHAnsi"/>
          <w:sz w:val="22"/>
          <w:szCs w:val="22"/>
        </w:rPr>
        <w:t>.;</w:t>
      </w:r>
    </w:p>
    <w:p w:rsidR="00712C00" w:rsidRPr="00F61440" w:rsidRDefault="00712C00" w:rsidP="00C505C4">
      <w:pPr>
        <w:numPr>
          <w:ilvl w:val="0"/>
          <w:numId w:val="9"/>
        </w:numPr>
        <w:tabs>
          <w:tab w:val="left" w:pos="851"/>
        </w:tabs>
        <w:ind w:left="709" w:hanging="567"/>
        <w:jc w:val="both"/>
        <w:rPr>
          <w:rFonts w:asciiTheme="minorHAnsi" w:hAnsiTheme="minorHAnsi" w:cstheme="minorHAnsi"/>
          <w:sz w:val="22"/>
          <w:szCs w:val="22"/>
        </w:rPr>
      </w:pPr>
      <w:r w:rsidRPr="00F61440">
        <w:rPr>
          <w:rFonts w:asciiTheme="minorHAnsi" w:hAnsiTheme="minorHAnsi" w:cstheme="minorHAnsi"/>
          <w:sz w:val="22"/>
          <w:szCs w:val="22"/>
        </w:rPr>
        <w:t>Przyjmowanie wniosków od Wykonawcy o przesunięci</w:t>
      </w:r>
      <w:r w:rsidR="00BF5FD6" w:rsidRPr="00F61440">
        <w:rPr>
          <w:rFonts w:asciiTheme="minorHAnsi" w:hAnsiTheme="minorHAnsi" w:cstheme="minorHAnsi"/>
          <w:sz w:val="22"/>
          <w:szCs w:val="22"/>
        </w:rPr>
        <w:t>e</w:t>
      </w:r>
      <w:r w:rsidRPr="00F61440">
        <w:rPr>
          <w:rFonts w:asciiTheme="minorHAnsi" w:hAnsiTheme="minorHAnsi" w:cstheme="minorHAnsi"/>
          <w:sz w:val="22"/>
          <w:szCs w:val="22"/>
        </w:rPr>
        <w:t xml:space="preserve"> terminu</w:t>
      </w:r>
      <w:r w:rsidR="000B672C" w:rsidRPr="00F61440">
        <w:rPr>
          <w:rFonts w:asciiTheme="minorHAnsi" w:hAnsiTheme="minorHAnsi" w:cstheme="minorHAnsi"/>
          <w:sz w:val="22"/>
          <w:szCs w:val="22"/>
        </w:rPr>
        <w:t xml:space="preserve"> </w:t>
      </w:r>
      <w:r w:rsidRPr="00F61440">
        <w:rPr>
          <w:rFonts w:asciiTheme="minorHAnsi" w:hAnsiTheme="minorHAnsi" w:cstheme="minorHAnsi"/>
          <w:sz w:val="22"/>
          <w:szCs w:val="22"/>
        </w:rPr>
        <w:t>wykonania prac (przedłużeni</w:t>
      </w:r>
      <w:r w:rsidR="00BF5FD6" w:rsidRPr="00F61440">
        <w:rPr>
          <w:rFonts w:asciiTheme="minorHAnsi" w:hAnsiTheme="minorHAnsi" w:cstheme="minorHAnsi"/>
          <w:sz w:val="22"/>
          <w:szCs w:val="22"/>
        </w:rPr>
        <w:t>e</w:t>
      </w:r>
      <w:r w:rsidRPr="00F61440">
        <w:rPr>
          <w:rFonts w:asciiTheme="minorHAnsi" w:hAnsiTheme="minorHAnsi" w:cstheme="minorHAnsi"/>
          <w:sz w:val="22"/>
          <w:szCs w:val="22"/>
        </w:rPr>
        <w:t xml:space="preserve"> lub skróceni</w:t>
      </w:r>
      <w:r w:rsidR="00BF5FD6" w:rsidRPr="00F61440">
        <w:rPr>
          <w:rFonts w:asciiTheme="minorHAnsi" w:hAnsiTheme="minorHAnsi" w:cstheme="minorHAnsi"/>
          <w:sz w:val="22"/>
          <w:szCs w:val="22"/>
        </w:rPr>
        <w:t>e</w:t>
      </w:r>
      <w:r w:rsidRPr="00F61440">
        <w:rPr>
          <w:rFonts w:asciiTheme="minorHAnsi" w:hAnsiTheme="minorHAnsi" w:cstheme="minorHAnsi"/>
          <w:sz w:val="22"/>
          <w:szCs w:val="22"/>
        </w:rPr>
        <w:t>)</w:t>
      </w:r>
      <w:r w:rsidR="00DC0A0E">
        <w:rPr>
          <w:rFonts w:asciiTheme="minorHAnsi" w:hAnsiTheme="minorHAnsi" w:cstheme="minorHAnsi"/>
          <w:sz w:val="22"/>
          <w:szCs w:val="22"/>
        </w:rPr>
        <w:t>,</w:t>
      </w:r>
      <w:r w:rsidRPr="00F61440">
        <w:rPr>
          <w:rFonts w:asciiTheme="minorHAnsi" w:hAnsiTheme="minorHAnsi" w:cstheme="minorHAnsi"/>
          <w:sz w:val="22"/>
          <w:szCs w:val="22"/>
        </w:rPr>
        <w:t xml:space="preserve"> zaopiniowanie ich i przedstawienie do akceptacji Zamawiającemu;</w:t>
      </w:r>
    </w:p>
    <w:p w:rsidR="00712C00" w:rsidRPr="00F61440" w:rsidRDefault="00712C00" w:rsidP="00C505C4">
      <w:pPr>
        <w:numPr>
          <w:ilvl w:val="0"/>
          <w:numId w:val="9"/>
        </w:numPr>
        <w:tabs>
          <w:tab w:val="left" w:pos="851"/>
        </w:tabs>
        <w:ind w:left="709" w:hanging="567"/>
        <w:jc w:val="both"/>
        <w:rPr>
          <w:rFonts w:asciiTheme="minorHAnsi" w:hAnsiTheme="minorHAnsi" w:cstheme="minorHAnsi"/>
          <w:b/>
          <w:sz w:val="22"/>
          <w:szCs w:val="22"/>
        </w:rPr>
      </w:pPr>
      <w:r w:rsidRPr="00F61440">
        <w:rPr>
          <w:rFonts w:asciiTheme="minorHAnsi" w:hAnsiTheme="minorHAnsi" w:cstheme="minorHAnsi"/>
          <w:sz w:val="22"/>
          <w:szCs w:val="22"/>
        </w:rPr>
        <w:t xml:space="preserve">Sprawdzanie i odbiór robót budowlanych ulegających zakryciu lub zanikających, uczestniczenie w próbach i badaniach oraz odbiorach </w:t>
      </w:r>
      <w:r w:rsidR="005F7D3E" w:rsidRPr="00F61440">
        <w:rPr>
          <w:rFonts w:asciiTheme="minorHAnsi" w:hAnsiTheme="minorHAnsi" w:cstheme="minorHAnsi"/>
          <w:sz w:val="22"/>
          <w:szCs w:val="22"/>
        </w:rPr>
        <w:t xml:space="preserve">częściowych, </w:t>
      </w:r>
      <w:r w:rsidRPr="00F61440">
        <w:rPr>
          <w:rFonts w:asciiTheme="minorHAnsi" w:hAnsiTheme="minorHAnsi" w:cstheme="minorHAnsi"/>
          <w:sz w:val="22"/>
          <w:szCs w:val="22"/>
        </w:rPr>
        <w:t>końcowych i przekazywania ich do użytkowania</w:t>
      </w:r>
      <w:r w:rsidR="005A19A6" w:rsidRPr="00F61440">
        <w:rPr>
          <w:rFonts w:asciiTheme="minorHAnsi" w:hAnsiTheme="minorHAnsi" w:cstheme="minorHAnsi"/>
          <w:sz w:val="22"/>
          <w:szCs w:val="22"/>
        </w:rPr>
        <w:t xml:space="preserve"> w obecności pracownika Zamawiającego</w:t>
      </w:r>
      <w:r w:rsidRPr="00F61440">
        <w:rPr>
          <w:rFonts w:asciiTheme="minorHAnsi" w:hAnsiTheme="minorHAnsi" w:cstheme="minorHAnsi"/>
          <w:sz w:val="22"/>
          <w:szCs w:val="22"/>
        </w:rPr>
        <w:t>;</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F61440">
        <w:rPr>
          <w:rFonts w:asciiTheme="minorHAnsi" w:hAnsiTheme="minorHAnsi" w:cstheme="minorHAnsi"/>
          <w:sz w:val="22"/>
          <w:szCs w:val="22"/>
        </w:rPr>
        <w:t>Wnioskowanie o wykonanie niezbędnych badań technicznych i ekspertyz</w:t>
      </w:r>
      <w:r w:rsidRPr="00C505C4">
        <w:rPr>
          <w:rFonts w:asciiTheme="minorHAnsi" w:hAnsiTheme="minorHAnsi" w:cstheme="minorHAnsi"/>
          <w:sz w:val="22"/>
          <w:szCs w:val="22"/>
        </w:rPr>
        <w:t>;</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Wydawanie poleceń kierownikowi budowy dotyczących usunięcia nieprawidłowości lub zagrożeń, które skutkować mogłyby zagrożeniem bezpieczeństwa lub spowodować niedopuszczalną niezgodność z projektem czy pozwoleniem na budowę;</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Prawo wstrzymania robót jeśli jest to konieczne dla ich prawidłowego wykonania oraz w przypadku, gdy Wykonawca nie wypełnia swych obowiązków z należytą starannością, wiedzą techniczną i postanowieniami zawartej z nim umowy, w tym zlecanie usunięcia robót niewłaściwych i wykonanych poniżej obowiązującego standardu;</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Żądanie usunięcia przez Wykonawcę ujawnionych wad w jakości prac oraz wnioskowanie o potrącenie z wynagrodzenia Wykonawcy kar umownych w przypadku nie usunięcia tych wad;</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Wnioskowanie w sprawie niezbędnych zmian w dokumentacji projektowej;</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Koordynowanie prowadzenia nadzoru autorskiego przez projektantów, stwierdzanie konieczności pobytu projektanta na budowie oraz potwierdzanie wykonania nadzoru;</w:t>
      </w:r>
    </w:p>
    <w:p w:rsidR="00712C00" w:rsidRPr="00C505C4" w:rsidRDefault="00712C00" w:rsidP="00C505C4">
      <w:pPr>
        <w:numPr>
          <w:ilvl w:val="0"/>
          <w:numId w:val="9"/>
        </w:numPr>
        <w:ind w:left="709" w:hanging="567"/>
        <w:jc w:val="both"/>
        <w:rPr>
          <w:rFonts w:asciiTheme="minorHAnsi" w:hAnsiTheme="minorHAnsi" w:cstheme="minorHAnsi"/>
          <w:sz w:val="22"/>
          <w:szCs w:val="22"/>
        </w:rPr>
      </w:pPr>
      <w:r w:rsidRPr="00C505C4">
        <w:rPr>
          <w:rFonts w:asciiTheme="minorHAnsi" w:hAnsiTheme="minorHAnsi" w:cstheme="minorHAnsi"/>
          <w:sz w:val="22"/>
          <w:szCs w:val="22"/>
        </w:rPr>
        <w:t>Uczestniczenie w kontrolach przeprowadzanych przez Nadzór Budowlany i inne organy uprawnione do kontroli oraz sprawdzanie realizacji ustaleń i decyzji podjętych podczas tych kontroli;</w:t>
      </w:r>
    </w:p>
    <w:p w:rsidR="00712C00" w:rsidRPr="00C505C4" w:rsidRDefault="00712C00" w:rsidP="00C505C4">
      <w:pPr>
        <w:pStyle w:val="Akapitzlist"/>
        <w:numPr>
          <w:ilvl w:val="0"/>
          <w:numId w:val="9"/>
        </w:numPr>
        <w:tabs>
          <w:tab w:val="left" w:pos="851"/>
          <w:tab w:val="left" w:pos="1134"/>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Udział w czynnościach odbioru</w:t>
      </w:r>
      <w:r w:rsidR="00423484" w:rsidRPr="00C505C4">
        <w:rPr>
          <w:rFonts w:asciiTheme="minorHAnsi" w:hAnsiTheme="minorHAnsi" w:cstheme="minorHAnsi"/>
          <w:sz w:val="22"/>
          <w:szCs w:val="22"/>
        </w:rPr>
        <w:t xml:space="preserve"> częściowego,</w:t>
      </w:r>
      <w:r w:rsidRPr="00C505C4">
        <w:rPr>
          <w:rFonts w:asciiTheme="minorHAnsi" w:hAnsiTheme="minorHAnsi" w:cstheme="minorHAnsi"/>
          <w:sz w:val="22"/>
          <w:szCs w:val="22"/>
        </w:rPr>
        <w:t xml:space="preserve"> końcowego, gwarancyjnego i pogwarancyjnego;</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Udzielanie opinii i sprawdzanie dokumentacji projektowej w zakresie przyjętych rozwiązań projektowych, ich wykonalności, Szczegółowych Specyfikacji Technicznych dla robót, technologii robót, zastosowania materiałów;</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Potwierdzanie faktyczn</w:t>
      </w:r>
      <w:r w:rsidR="00792089" w:rsidRPr="00C505C4">
        <w:rPr>
          <w:rFonts w:asciiTheme="minorHAnsi" w:hAnsiTheme="minorHAnsi" w:cstheme="minorHAnsi"/>
          <w:sz w:val="22"/>
          <w:szCs w:val="22"/>
        </w:rPr>
        <w:t>i</w:t>
      </w:r>
      <w:r w:rsidRPr="00C505C4">
        <w:rPr>
          <w:rFonts w:asciiTheme="minorHAnsi" w:hAnsiTheme="minorHAnsi" w:cstheme="minorHAnsi"/>
          <w:sz w:val="22"/>
          <w:szCs w:val="22"/>
        </w:rPr>
        <w:t>e wykonywanych robót oraz usunięcia wad;</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lastRenderedPageBreak/>
        <w:t>Kontrolowanie rozliczeń zadania podstawowego, ewentualnych zamówień uzupełniających lub dodatkowych w tym zużycia materiałów, weryfikacji kosztów</w:t>
      </w:r>
      <w:r w:rsidR="0080161E">
        <w:rPr>
          <w:rFonts w:asciiTheme="minorHAnsi" w:hAnsiTheme="minorHAnsi" w:cstheme="minorHAnsi"/>
          <w:sz w:val="22"/>
          <w:szCs w:val="22"/>
        </w:rPr>
        <w:t xml:space="preserve"> </w:t>
      </w:r>
      <w:r w:rsidRPr="00C505C4">
        <w:rPr>
          <w:rFonts w:asciiTheme="minorHAnsi" w:hAnsiTheme="minorHAnsi" w:cstheme="minorHAnsi"/>
          <w:sz w:val="22"/>
          <w:szCs w:val="22"/>
        </w:rPr>
        <w:t>w szczególności: przyjmowanie, opiniowanie wniosków Wykonawcy robót w sytuacji, kiedy wystąpi konieczność wykonania robót nieprzewidzianych w umowie, (zamówienia dodatkowe, uzupełniające, zamienne) warunkujących zakończenie zadania inwestycyjnego, weryfikowanie kosztorysów ofertowych Wykonawcy na powyższe zakresy;</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Sporządzanie protokołów konieczności na roboty dodatkowe, zamienne i uzupełniające po uprzednim zaakceptowaniu ich przez Zamawiającego;</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bookmarkStart w:id="4" w:name="_Hlk485804446"/>
      <w:r w:rsidRPr="00C505C4">
        <w:rPr>
          <w:rFonts w:asciiTheme="minorHAnsi" w:hAnsiTheme="minorHAnsi" w:cstheme="minorHAnsi"/>
          <w:sz w:val="22"/>
          <w:szCs w:val="22"/>
        </w:rPr>
        <w:t>Kontrolowanie prawidłowego gromadzenia atestów, materiałów, orzeczeń o jakości materiałów, kontrolnych wyników badań i innych dokumentów stanowiących załączniki do odbioru robót;</w:t>
      </w:r>
    </w:p>
    <w:bookmarkEnd w:id="4"/>
    <w:p w:rsidR="00712C00" w:rsidRPr="00C505C4" w:rsidRDefault="00712C00" w:rsidP="00C505C4">
      <w:pPr>
        <w:pStyle w:val="Akapitzlist"/>
        <w:numPr>
          <w:ilvl w:val="0"/>
          <w:numId w:val="9"/>
        </w:numPr>
        <w:ind w:hanging="502"/>
        <w:jc w:val="both"/>
        <w:rPr>
          <w:rFonts w:asciiTheme="minorHAnsi" w:hAnsiTheme="minorHAnsi" w:cstheme="minorHAnsi"/>
          <w:sz w:val="22"/>
          <w:szCs w:val="22"/>
        </w:rPr>
      </w:pPr>
      <w:r w:rsidRPr="00C505C4">
        <w:rPr>
          <w:rFonts w:asciiTheme="minorHAnsi" w:hAnsiTheme="minorHAnsi" w:cstheme="minorHAnsi"/>
          <w:sz w:val="22"/>
          <w:szCs w:val="22"/>
        </w:rPr>
        <w:t>Prawidłowe przechowywan</w:t>
      </w:r>
      <w:r w:rsidR="00A26507">
        <w:rPr>
          <w:rFonts w:asciiTheme="minorHAnsi" w:hAnsiTheme="minorHAnsi" w:cstheme="minorHAnsi"/>
          <w:sz w:val="22"/>
          <w:szCs w:val="22"/>
        </w:rPr>
        <w:t>ie wszystkich dokumentów budowy;</w:t>
      </w:r>
    </w:p>
    <w:p w:rsidR="00270DED" w:rsidRPr="00C505C4" w:rsidRDefault="00270DED" w:rsidP="00C505C4">
      <w:pPr>
        <w:pStyle w:val="Akapitzlist"/>
        <w:numPr>
          <w:ilvl w:val="0"/>
          <w:numId w:val="9"/>
        </w:numPr>
        <w:ind w:hanging="502"/>
        <w:jc w:val="both"/>
        <w:rPr>
          <w:rFonts w:asciiTheme="minorHAnsi" w:hAnsiTheme="minorHAnsi" w:cstheme="minorHAnsi"/>
          <w:sz w:val="22"/>
          <w:szCs w:val="22"/>
        </w:rPr>
      </w:pPr>
      <w:r w:rsidRPr="00C505C4">
        <w:rPr>
          <w:rFonts w:asciiTheme="minorHAnsi" w:hAnsiTheme="minorHAnsi" w:cstheme="minorHAnsi"/>
          <w:sz w:val="22"/>
          <w:szCs w:val="22"/>
        </w:rPr>
        <w:t>Przekazanie Inwestorowi dokumentacji techniczno-ruchowej, dowodów PT i OT oraz innej doku</w:t>
      </w:r>
      <w:r w:rsidR="00423484" w:rsidRPr="00C505C4">
        <w:rPr>
          <w:rFonts w:asciiTheme="minorHAnsi" w:hAnsiTheme="minorHAnsi" w:cstheme="minorHAnsi"/>
          <w:sz w:val="22"/>
          <w:szCs w:val="22"/>
        </w:rPr>
        <w:t>mentacji związanej z inwestycją;</w:t>
      </w:r>
    </w:p>
    <w:p w:rsidR="00423484" w:rsidRPr="00C505C4" w:rsidRDefault="00423484" w:rsidP="00C505C4">
      <w:pPr>
        <w:pStyle w:val="Akapitzlist"/>
        <w:numPr>
          <w:ilvl w:val="0"/>
          <w:numId w:val="9"/>
        </w:numPr>
        <w:ind w:hanging="502"/>
        <w:jc w:val="both"/>
        <w:rPr>
          <w:rFonts w:asciiTheme="minorHAnsi" w:hAnsiTheme="minorHAnsi" w:cstheme="minorHAnsi"/>
          <w:sz w:val="22"/>
          <w:szCs w:val="22"/>
        </w:rPr>
      </w:pPr>
      <w:r w:rsidRPr="00C505C4">
        <w:rPr>
          <w:rFonts w:asciiTheme="minorHAnsi" w:hAnsiTheme="minorHAnsi" w:cstheme="minorHAnsi"/>
          <w:sz w:val="22"/>
          <w:szCs w:val="22"/>
        </w:rPr>
        <w:t>Potwierdz</w:t>
      </w:r>
      <w:r w:rsidR="00174FCA" w:rsidRPr="00C505C4">
        <w:rPr>
          <w:rFonts w:asciiTheme="minorHAnsi" w:hAnsiTheme="minorHAnsi" w:cstheme="minorHAnsi"/>
          <w:sz w:val="22"/>
          <w:szCs w:val="22"/>
        </w:rPr>
        <w:t>a</w:t>
      </w:r>
      <w:r w:rsidRPr="00C505C4">
        <w:rPr>
          <w:rFonts w:asciiTheme="minorHAnsi" w:hAnsiTheme="minorHAnsi" w:cstheme="minorHAnsi"/>
          <w:sz w:val="22"/>
          <w:szCs w:val="22"/>
        </w:rPr>
        <w:t>nie gotowości do odbioru</w:t>
      </w:r>
      <w:r w:rsidR="00135948" w:rsidRPr="00C505C4">
        <w:rPr>
          <w:rFonts w:asciiTheme="minorHAnsi" w:hAnsiTheme="minorHAnsi" w:cstheme="minorHAnsi"/>
          <w:sz w:val="22"/>
          <w:szCs w:val="22"/>
        </w:rPr>
        <w:t xml:space="preserve"> robót;</w:t>
      </w:r>
    </w:p>
    <w:p w:rsidR="00B24AAE" w:rsidRPr="00C505C4" w:rsidRDefault="00B24AAE" w:rsidP="00C505C4">
      <w:pPr>
        <w:pStyle w:val="Akapitzlist"/>
        <w:numPr>
          <w:ilvl w:val="0"/>
          <w:numId w:val="9"/>
        </w:numPr>
        <w:ind w:hanging="502"/>
        <w:jc w:val="both"/>
        <w:rPr>
          <w:rFonts w:asciiTheme="minorHAnsi" w:hAnsiTheme="minorHAnsi" w:cstheme="minorHAnsi"/>
          <w:sz w:val="22"/>
          <w:szCs w:val="22"/>
        </w:rPr>
      </w:pPr>
      <w:r w:rsidRPr="00C505C4">
        <w:rPr>
          <w:rFonts w:asciiTheme="minorHAnsi" w:hAnsiTheme="minorHAnsi" w:cstheme="minorHAnsi"/>
          <w:spacing w:val="-8"/>
          <w:sz w:val="22"/>
          <w:szCs w:val="22"/>
        </w:rPr>
        <w:t xml:space="preserve">Wszystkie dokumenty stosowane podczas realizacji </w:t>
      </w:r>
      <w:r w:rsidR="00775B91" w:rsidRPr="00C505C4">
        <w:rPr>
          <w:rFonts w:asciiTheme="minorHAnsi" w:hAnsiTheme="minorHAnsi" w:cstheme="minorHAnsi"/>
          <w:spacing w:val="-8"/>
          <w:sz w:val="22"/>
          <w:szCs w:val="22"/>
        </w:rPr>
        <w:t>przedmiotu zamówienia</w:t>
      </w:r>
      <w:r w:rsidRPr="00C505C4">
        <w:rPr>
          <w:rFonts w:asciiTheme="minorHAnsi" w:hAnsiTheme="minorHAnsi" w:cstheme="minorHAnsi"/>
          <w:spacing w:val="-8"/>
          <w:sz w:val="22"/>
          <w:szCs w:val="22"/>
        </w:rPr>
        <w:t xml:space="preserve"> muszą zawierać minimum:</w:t>
      </w:r>
    </w:p>
    <w:p w:rsidR="00CB6D7B" w:rsidRPr="00C505C4" w:rsidRDefault="00CB6D7B" w:rsidP="00C505C4">
      <w:pPr>
        <w:pStyle w:val="Akapitzlist"/>
        <w:numPr>
          <w:ilvl w:val="0"/>
          <w:numId w:val="18"/>
        </w:numPr>
        <w:autoSpaceDE w:val="0"/>
        <w:autoSpaceDN w:val="0"/>
        <w:adjustRightInd w:val="0"/>
        <w:jc w:val="both"/>
        <w:rPr>
          <w:rFonts w:asciiTheme="minorHAnsi" w:hAnsiTheme="minorHAnsi" w:cstheme="minorHAnsi"/>
          <w:sz w:val="22"/>
          <w:szCs w:val="22"/>
        </w:rPr>
      </w:pPr>
      <w:r w:rsidRPr="00C505C4">
        <w:rPr>
          <w:rFonts w:asciiTheme="minorHAnsi" w:hAnsiTheme="minorHAnsi" w:cstheme="minorHAnsi"/>
          <w:sz w:val="22"/>
          <w:szCs w:val="22"/>
        </w:rPr>
        <w:t>znak Unii Europejskiej, znak Funduszy Europejskich oraz znak Urzędu Marszałkowskiego Województwa Pomorskiego</w:t>
      </w:r>
    </w:p>
    <w:p w:rsidR="00B24AAE" w:rsidRPr="00C505C4" w:rsidRDefault="00B24AAE" w:rsidP="00C505C4">
      <w:pPr>
        <w:pStyle w:val="Akapitzlist"/>
        <w:numPr>
          <w:ilvl w:val="0"/>
          <w:numId w:val="18"/>
        </w:numPr>
        <w:autoSpaceDE w:val="0"/>
        <w:autoSpaceDN w:val="0"/>
        <w:adjustRightInd w:val="0"/>
        <w:jc w:val="both"/>
        <w:rPr>
          <w:rFonts w:asciiTheme="minorHAnsi" w:hAnsiTheme="minorHAnsi" w:cstheme="minorHAnsi"/>
          <w:sz w:val="22"/>
          <w:szCs w:val="22"/>
        </w:rPr>
      </w:pPr>
      <w:r w:rsidRPr="00C505C4">
        <w:rPr>
          <w:rFonts w:asciiTheme="minorHAnsi" w:hAnsiTheme="minorHAnsi" w:cstheme="minorHAnsi"/>
          <w:sz w:val="22"/>
          <w:szCs w:val="22"/>
        </w:rPr>
        <w:t xml:space="preserve">w konfiguracji z innymi znakami, </w:t>
      </w:r>
      <w:r w:rsidR="00CB6D7B" w:rsidRPr="00C505C4">
        <w:rPr>
          <w:rFonts w:asciiTheme="minorHAnsi" w:hAnsiTheme="minorHAnsi" w:cstheme="minorHAnsi"/>
          <w:sz w:val="22"/>
          <w:szCs w:val="22"/>
        </w:rPr>
        <w:t xml:space="preserve">znak Funduszy Europejskich wraz z nazwą programu </w:t>
      </w:r>
      <w:r w:rsidRPr="00C505C4">
        <w:rPr>
          <w:rFonts w:asciiTheme="minorHAnsi" w:hAnsiTheme="minorHAnsi" w:cstheme="minorHAnsi"/>
          <w:sz w:val="22"/>
          <w:szCs w:val="22"/>
        </w:rPr>
        <w:t xml:space="preserve">należy umieszczać zawsze z lewej strony, </w:t>
      </w:r>
      <w:r w:rsidR="00CB6D7B" w:rsidRPr="00C505C4">
        <w:rPr>
          <w:rFonts w:asciiTheme="minorHAnsi" w:hAnsiTheme="minorHAnsi" w:cstheme="minorHAnsi"/>
          <w:sz w:val="22"/>
          <w:szCs w:val="22"/>
        </w:rPr>
        <w:t>znak</w:t>
      </w:r>
      <w:r w:rsidRPr="00C505C4">
        <w:rPr>
          <w:rFonts w:asciiTheme="minorHAnsi" w:hAnsiTheme="minorHAnsi" w:cstheme="minorHAnsi"/>
          <w:sz w:val="22"/>
          <w:szCs w:val="22"/>
        </w:rPr>
        <w:t xml:space="preserve"> Unii Europejskiej wraz ze słownym odniesieniem do Unii Europejskiej oraz </w:t>
      </w:r>
      <w:r w:rsidR="00CB6D7B" w:rsidRPr="00C505C4">
        <w:rPr>
          <w:rFonts w:asciiTheme="minorHAnsi" w:hAnsiTheme="minorHAnsi" w:cstheme="minorHAnsi"/>
          <w:sz w:val="22"/>
          <w:szCs w:val="22"/>
        </w:rPr>
        <w:t>Europejskich Funduszy Strukturalnych i Inwestycyjnych</w:t>
      </w:r>
      <w:r w:rsidRPr="00C505C4">
        <w:rPr>
          <w:rFonts w:asciiTheme="minorHAnsi" w:hAnsiTheme="minorHAnsi" w:cstheme="minorHAnsi"/>
          <w:sz w:val="22"/>
          <w:szCs w:val="22"/>
        </w:rPr>
        <w:t xml:space="preserve"> z prawej strony, natomiast </w:t>
      </w:r>
      <w:r w:rsidR="00CB6D7B" w:rsidRPr="00C505C4">
        <w:rPr>
          <w:rFonts w:asciiTheme="minorHAnsi" w:hAnsiTheme="minorHAnsi" w:cstheme="minorHAnsi"/>
          <w:sz w:val="22"/>
          <w:szCs w:val="22"/>
        </w:rPr>
        <w:t>znak Urzędu Marszałkowskiego Województwa Pomorskiego</w:t>
      </w:r>
      <w:r w:rsidRPr="00C505C4">
        <w:rPr>
          <w:rFonts w:asciiTheme="minorHAnsi" w:hAnsiTheme="minorHAnsi" w:cstheme="minorHAnsi"/>
          <w:sz w:val="22"/>
          <w:szCs w:val="22"/>
        </w:rPr>
        <w:t xml:space="preserve"> powinno znaleźć się w przestrzeni pomiędzy wymienionymi znakami, </w:t>
      </w:r>
    </w:p>
    <w:p w:rsidR="00B24AAE" w:rsidRPr="00C505C4" w:rsidRDefault="00B24AAE" w:rsidP="00C505C4">
      <w:pPr>
        <w:pStyle w:val="Akapitzlist"/>
        <w:numPr>
          <w:ilvl w:val="0"/>
          <w:numId w:val="18"/>
        </w:numPr>
        <w:autoSpaceDE w:val="0"/>
        <w:autoSpaceDN w:val="0"/>
        <w:adjustRightInd w:val="0"/>
        <w:jc w:val="both"/>
        <w:rPr>
          <w:rFonts w:asciiTheme="minorHAnsi" w:hAnsiTheme="minorHAnsi" w:cstheme="minorHAnsi"/>
          <w:sz w:val="22"/>
          <w:szCs w:val="22"/>
        </w:rPr>
      </w:pPr>
      <w:r w:rsidRPr="00C505C4">
        <w:rPr>
          <w:rFonts w:asciiTheme="minorHAnsi" w:hAnsiTheme="minorHAnsi" w:cstheme="minorHAnsi"/>
          <w:sz w:val="22"/>
          <w:szCs w:val="22"/>
        </w:rPr>
        <w:t>tekst „</w:t>
      </w:r>
      <w:r w:rsidR="0082252E" w:rsidRPr="00C505C4">
        <w:rPr>
          <w:rFonts w:asciiTheme="minorHAnsi" w:hAnsiTheme="minorHAnsi" w:cstheme="minorHAnsi"/>
          <w:sz w:val="22"/>
          <w:szCs w:val="22"/>
        </w:rPr>
        <w:t xml:space="preserve">Projekt współfinansowany z Europejskiego Funduszu Rozwoju </w:t>
      </w:r>
      <w:r w:rsidRPr="00C505C4">
        <w:rPr>
          <w:rFonts w:asciiTheme="minorHAnsi" w:hAnsiTheme="minorHAnsi" w:cstheme="minorHAnsi"/>
          <w:sz w:val="22"/>
          <w:szCs w:val="22"/>
        </w:rPr>
        <w:t>Regionaln</w:t>
      </w:r>
      <w:r w:rsidR="0082252E" w:rsidRPr="00C505C4">
        <w:rPr>
          <w:rFonts w:asciiTheme="minorHAnsi" w:hAnsiTheme="minorHAnsi" w:cstheme="minorHAnsi"/>
          <w:sz w:val="22"/>
          <w:szCs w:val="22"/>
        </w:rPr>
        <w:t>ego</w:t>
      </w:r>
      <w:r w:rsidR="00CB6D7B" w:rsidRPr="00C505C4">
        <w:rPr>
          <w:rFonts w:asciiTheme="minorHAnsi" w:hAnsiTheme="minorHAnsi" w:cstheme="minorHAnsi"/>
          <w:sz w:val="22"/>
          <w:szCs w:val="22"/>
        </w:rPr>
        <w:t xml:space="preserve"> Program</w:t>
      </w:r>
      <w:r w:rsidR="0082252E" w:rsidRPr="00C505C4">
        <w:rPr>
          <w:rFonts w:asciiTheme="minorHAnsi" w:hAnsiTheme="minorHAnsi" w:cstheme="minorHAnsi"/>
          <w:sz w:val="22"/>
          <w:szCs w:val="22"/>
        </w:rPr>
        <w:t>u</w:t>
      </w:r>
      <w:r w:rsidRPr="00C505C4">
        <w:rPr>
          <w:rFonts w:asciiTheme="minorHAnsi" w:hAnsiTheme="minorHAnsi" w:cstheme="minorHAnsi"/>
          <w:sz w:val="22"/>
          <w:szCs w:val="22"/>
        </w:rPr>
        <w:t xml:space="preserve"> Operacyjn</w:t>
      </w:r>
      <w:r w:rsidR="0082252E" w:rsidRPr="00C505C4">
        <w:rPr>
          <w:rFonts w:asciiTheme="minorHAnsi" w:hAnsiTheme="minorHAnsi" w:cstheme="minorHAnsi"/>
          <w:sz w:val="22"/>
          <w:szCs w:val="22"/>
        </w:rPr>
        <w:t>ego</w:t>
      </w:r>
      <w:r w:rsidRPr="00C505C4">
        <w:rPr>
          <w:rFonts w:asciiTheme="minorHAnsi" w:hAnsiTheme="minorHAnsi" w:cstheme="minorHAnsi"/>
          <w:sz w:val="22"/>
          <w:szCs w:val="22"/>
        </w:rPr>
        <w:t xml:space="preserve"> Województwa Pomorskiego na lata 20</w:t>
      </w:r>
      <w:r w:rsidR="00371BD1" w:rsidRPr="00C505C4">
        <w:rPr>
          <w:rFonts w:asciiTheme="minorHAnsi" w:hAnsiTheme="minorHAnsi" w:cstheme="minorHAnsi"/>
          <w:sz w:val="22"/>
          <w:szCs w:val="22"/>
        </w:rPr>
        <w:t>14</w:t>
      </w:r>
      <w:r w:rsidRPr="00C505C4">
        <w:rPr>
          <w:rFonts w:asciiTheme="minorHAnsi" w:hAnsiTheme="minorHAnsi" w:cstheme="minorHAnsi"/>
          <w:sz w:val="22"/>
          <w:szCs w:val="22"/>
        </w:rPr>
        <w:t xml:space="preserve"> – 20</w:t>
      </w:r>
      <w:r w:rsidR="00371BD1" w:rsidRPr="00C505C4">
        <w:rPr>
          <w:rFonts w:asciiTheme="minorHAnsi" w:hAnsiTheme="minorHAnsi" w:cstheme="minorHAnsi"/>
          <w:sz w:val="22"/>
          <w:szCs w:val="22"/>
        </w:rPr>
        <w:t>20</w:t>
      </w:r>
      <w:r w:rsidRPr="00C505C4">
        <w:rPr>
          <w:rFonts w:asciiTheme="minorHAnsi" w:hAnsiTheme="minorHAnsi" w:cstheme="minorHAnsi"/>
          <w:sz w:val="22"/>
          <w:szCs w:val="22"/>
        </w:rPr>
        <w:t xml:space="preserve">”. </w:t>
      </w:r>
    </w:p>
    <w:p w:rsidR="00B64009" w:rsidRPr="00E53191" w:rsidRDefault="00E90DB2" w:rsidP="00E53191">
      <w:pPr>
        <w:pStyle w:val="Akapitzlist"/>
        <w:numPr>
          <w:ilvl w:val="0"/>
          <w:numId w:val="9"/>
        </w:numPr>
        <w:suppressAutoHyphens w:val="0"/>
        <w:autoSpaceDE w:val="0"/>
        <w:autoSpaceDN w:val="0"/>
        <w:adjustRightInd w:val="0"/>
        <w:ind w:hanging="502"/>
        <w:jc w:val="both"/>
        <w:rPr>
          <w:rFonts w:asciiTheme="minorHAnsi" w:hAnsiTheme="minorHAnsi" w:cstheme="minorHAnsi"/>
          <w:sz w:val="22"/>
          <w:szCs w:val="22"/>
        </w:rPr>
      </w:pPr>
      <w:r w:rsidRPr="00C505C4">
        <w:rPr>
          <w:rFonts w:asciiTheme="minorHAnsi" w:hAnsiTheme="minorHAnsi" w:cstheme="minorHAnsi"/>
          <w:sz w:val="22"/>
          <w:szCs w:val="22"/>
        </w:rPr>
        <w:t xml:space="preserve">Zamawiający nie wprowadza zastrzeżenia wskazującego obowiązek osobistego wykonania przez Wykonawcę kluczowych części zamówienia. Wykonawca może powierzyć wykonanie części zamówienia podwykonawcy. </w:t>
      </w:r>
      <w:r w:rsidR="00B64009" w:rsidRPr="00C505C4">
        <w:rPr>
          <w:rFonts w:asciiTheme="minorHAnsi" w:hAnsiTheme="minorHAnsi" w:cstheme="minorHAnsi"/>
          <w:sz w:val="22"/>
          <w:szCs w:val="22"/>
        </w:rPr>
        <w:t xml:space="preserve">Na podstawie art. 36b ust. 1 </w:t>
      </w:r>
      <w:proofErr w:type="spellStart"/>
      <w:r w:rsidR="00B64009" w:rsidRPr="00C505C4">
        <w:rPr>
          <w:rFonts w:asciiTheme="minorHAnsi" w:hAnsiTheme="minorHAnsi" w:cstheme="minorHAnsi"/>
          <w:sz w:val="22"/>
          <w:szCs w:val="22"/>
        </w:rPr>
        <w:t>Pzp</w:t>
      </w:r>
      <w:proofErr w:type="spellEnd"/>
      <w:r w:rsidR="00B64009" w:rsidRPr="00C505C4">
        <w:rPr>
          <w:rFonts w:asciiTheme="minorHAnsi" w:hAnsiTheme="minorHAnsi" w:cstheme="minorHAnsi"/>
          <w:sz w:val="22"/>
          <w:szCs w:val="22"/>
        </w:rPr>
        <w:t xml:space="preserve"> zamawiający żąda wskazania przez wykonawcę części zamówienia, których wykonanie zamierza powierzyć podwykonawcom, i podania przez wykonawcę firm podwykonawców </w:t>
      </w:r>
      <w:r w:rsidRPr="00C505C4">
        <w:rPr>
          <w:rFonts w:asciiTheme="minorHAnsi" w:hAnsiTheme="minorHAnsi" w:cstheme="minorHAnsi"/>
          <w:sz w:val="22"/>
          <w:szCs w:val="22"/>
        </w:rPr>
        <w:t>w</w:t>
      </w:r>
      <w:r w:rsidR="00B64009" w:rsidRPr="00C505C4">
        <w:rPr>
          <w:rFonts w:asciiTheme="minorHAnsi" w:hAnsiTheme="minorHAnsi" w:cstheme="minorHAnsi"/>
          <w:sz w:val="22"/>
          <w:szCs w:val="22"/>
        </w:rPr>
        <w:t xml:space="preserve"> ofercie (Formularzu ofertowym).</w:t>
      </w:r>
    </w:p>
    <w:p w:rsidR="0086347D" w:rsidRPr="00C505C4" w:rsidRDefault="0086347D" w:rsidP="00C505C4">
      <w:pPr>
        <w:suppressAutoHyphens w:val="0"/>
        <w:autoSpaceDE w:val="0"/>
        <w:autoSpaceDN w:val="0"/>
        <w:adjustRightInd w:val="0"/>
        <w:ind w:left="709" w:hanging="709"/>
        <w:jc w:val="both"/>
        <w:rPr>
          <w:rFonts w:asciiTheme="minorHAnsi" w:eastAsiaTheme="minorHAnsi" w:hAnsiTheme="minorHAnsi" w:cstheme="minorHAnsi"/>
          <w:sz w:val="22"/>
          <w:szCs w:val="22"/>
          <w:lang w:eastAsia="en-US"/>
        </w:rPr>
      </w:pPr>
      <w:r w:rsidRPr="00C505C4">
        <w:rPr>
          <w:rFonts w:asciiTheme="minorHAnsi" w:eastAsiaTheme="minorHAnsi" w:hAnsiTheme="minorHAnsi" w:cstheme="minorHAnsi"/>
          <w:sz w:val="22"/>
          <w:szCs w:val="22"/>
          <w:lang w:eastAsia="en-US"/>
        </w:rPr>
        <w:t>3.2.</w:t>
      </w:r>
      <w:r w:rsidR="00423484" w:rsidRPr="00C505C4">
        <w:rPr>
          <w:rFonts w:asciiTheme="minorHAnsi" w:eastAsiaTheme="minorHAnsi" w:hAnsiTheme="minorHAnsi" w:cstheme="minorHAnsi"/>
          <w:sz w:val="22"/>
          <w:szCs w:val="22"/>
          <w:lang w:eastAsia="en-US"/>
        </w:rPr>
        <w:t>2</w:t>
      </w:r>
      <w:r w:rsidRPr="00C505C4">
        <w:rPr>
          <w:rFonts w:asciiTheme="minorHAnsi" w:eastAsiaTheme="minorHAnsi" w:hAnsiTheme="minorHAnsi" w:cstheme="minorHAnsi"/>
          <w:sz w:val="22"/>
          <w:szCs w:val="22"/>
          <w:lang w:eastAsia="en-US"/>
        </w:rPr>
        <w:tab/>
        <w:t xml:space="preserve">Zamawiający ma prawo kontrolować lub badać gromadzoną przez </w:t>
      </w:r>
      <w:r w:rsidR="00371BD1" w:rsidRPr="00C505C4">
        <w:rPr>
          <w:rFonts w:asciiTheme="minorHAnsi" w:eastAsiaTheme="minorHAnsi" w:hAnsiTheme="minorHAnsi" w:cstheme="minorHAnsi"/>
          <w:sz w:val="22"/>
          <w:szCs w:val="22"/>
          <w:lang w:eastAsia="en-US"/>
        </w:rPr>
        <w:t>Inspektora Nadzoru Inwestorskiego</w:t>
      </w:r>
      <w:r w:rsidRPr="00C505C4">
        <w:rPr>
          <w:rFonts w:asciiTheme="minorHAnsi" w:eastAsiaTheme="minorHAnsi" w:hAnsiTheme="minorHAnsi" w:cstheme="minorHAnsi"/>
          <w:sz w:val="22"/>
          <w:szCs w:val="22"/>
          <w:lang w:eastAsia="en-US"/>
        </w:rPr>
        <w:t xml:space="preserve"> dokumentację dotyczącą przedmiotu zamówienia oraz sporządz</w:t>
      </w:r>
      <w:r w:rsidR="00314927" w:rsidRPr="00C505C4">
        <w:rPr>
          <w:rFonts w:asciiTheme="minorHAnsi" w:eastAsiaTheme="minorHAnsi" w:hAnsiTheme="minorHAnsi" w:cstheme="minorHAnsi"/>
          <w:sz w:val="22"/>
          <w:szCs w:val="22"/>
          <w:lang w:eastAsia="en-US"/>
        </w:rPr>
        <w:t>a</w:t>
      </w:r>
      <w:r w:rsidRPr="00C505C4">
        <w:rPr>
          <w:rFonts w:asciiTheme="minorHAnsi" w:eastAsiaTheme="minorHAnsi" w:hAnsiTheme="minorHAnsi" w:cstheme="minorHAnsi"/>
          <w:sz w:val="22"/>
          <w:szCs w:val="22"/>
          <w:lang w:eastAsia="en-US"/>
        </w:rPr>
        <w:t>ć z niej kopie na każdym etapie realizacji przedmiotu zamówienia.</w:t>
      </w:r>
    </w:p>
    <w:p w:rsidR="00CA7C9C" w:rsidRPr="00C505C4" w:rsidRDefault="0086347D" w:rsidP="00C505C4">
      <w:pPr>
        <w:tabs>
          <w:tab w:val="right" w:pos="709"/>
          <w:tab w:val="right" w:pos="8517"/>
        </w:tabs>
        <w:ind w:left="709" w:hanging="709"/>
        <w:jc w:val="both"/>
        <w:rPr>
          <w:rFonts w:asciiTheme="minorHAnsi" w:hAnsiTheme="minorHAnsi" w:cstheme="minorHAnsi"/>
          <w:sz w:val="22"/>
          <w:szCs w:val="22"/>
        </w:rPr>
      </w:pPr>
      <w:r w:rsidRPr="00C505C4">
        <w:rPr>
          <w:rFonts w:asciiTheme="minorHAnsi" w:hAnsiTheme="minorHAnsi" w:cstheme="minorHAnsi"/>
          <w:sz w:val="22"/>
          <w:szCs w:val="22"/>
        </w:rPr>
        <w:t>3.2.</w:t>
      </w:r>
      <w:r w:rsidR="00423484" w:rsidRPr="00C505C4">
        <w:rPr>
          <w:rFonts w:asciiTheme="minorHAnsi" w:hAnsiTheme="minorHAnsi" w:cstheme="minorHAnsi"/>
          <w:sz w:val="22"/>
          <w:szCs w:val="22"/>
        </w:rPr>
        <w:t>3</w:t>
      </w:r>
      <w:r w:rsidRPr="00C505C4">
        <w:rPr>
          <w:rFonts w:asciiTheme="minorHAnsi" w:hAnsiTheme="minorHAnsi" w:cstheme="minorHAnsi"/>
          <w:sz w:val="22"/>
          <w:szCs w:val="22"/>
        </w:rPr>
        <w:tab/>
      </w:r>
      <w:r w:rsidRPr="00C505C4">
        <w:rPr>
          <w:rFonts w:asciiTheme="minorHAnsi" w:hAnsiTheme="minorHAnsi" w:cstheme="minorHAnsi"/>
          <w:sz w:val="22"/>
          <w:szCs w:val="22"/>
        </w:rPr>
        <w:tab/>
      </w:r>
      <w:r w:rsidR="00CA7C9C" w:rsidRPr="00C505C4">
        <w:rPr>
          <w:rFonts w:asciiTheme="minorHAnsi" w:hAnsiTheme="minorHAnsi" w:cstheme="minorHAnsi"/>
          <w:sz w:val="22"/>
          <w:szCs w:val="22"/>
        </w:rPr>
        <w:t xml:space="preserve">Zamawiający ma prawo zgłaszać w każdym czasie uwagi i zastrzeżenia dotyczące procesu inwestycyjnego, które </w:t>
      </w:r>
      <w:r w:rsidR="00371BD1" w:rsidRPr="00C505C4">
        <w:rPr>
          <w:rFonts w:asciiTheme="minorHAnsi" w:eastAsiaTheme="minorHAnsi" w:hAnsiTheme="minorHAnsi" w:cstheme="minorHAnsi"/>
          <w:sz w:val="22"/>
          <w:szCs w:val="22"/>
          <w:lang w:eastAsia="en-US"/>
        </w:rPr>
        <w:t xml:space="preserve">Inspektor Nadzoru Inwestorskiego </w:t>
      </w:r>
      <w:r w:rsidR="00CA7C9C" w:rsidRPr="00C505C4">
        <w:rPr>
          <w:rFonts w:asciiTheme="minorHAnsi" w:hAnsiTheme="minorHAnsi" w:cstheme="minorHAnsi"/>
          <w:sz w:val="22"/>
          <w:szCs w:val="22"/>
        </w:rPr>
        <w:t>winie</w:t>
      </w:r>
      <w:r w:rsidR="0089419F" w:rsidRPr="00C505C4">
        <w:rPr>
          <w:rFonts w:asciiTheme="minorHAnsi" w:hAnsiTheme="minorHAnsi" w:cstheme="minorHAnsi"/>
          <w:sz w:val="22"/>
          <w:szCs w:val="22"/>
        </w:rPr>
        <w:t>n niezwłocznie przeanalizować i </w:t>
      </w:r>
      <w:r w:rsidR="00CA7C9C" w:rsidRPr="00C505C4">
        <w:rPr>
          <w:rFonts w:asciiTheme="minorHAnsi" w:hAnsiTheme="minorHAnsi" w:cstheme="minorHAnsi"/>
          <w:sz w:val="22"/>
          <w:szCs w:val="22"/>
        </w:rPr>
        <w:t>uwzględnić, zawiadamiając Zamawiającego o podjętych działaniach</w:t>
      </w:r>
      <w:r w:rsidR="0089419F" w:rsidRPr="00C505C4">
        <w:rPr>
          <w:rFonts w:asciiTheme="minorHAnsi" w:hAnsiTheme="minorHAnsi" w:cstheme="minorHAnsi"/>
          <w:sz w:val="22"/>
          <w:szCs w:val="22"/>
        </w:rPr>
        <w:t>.</w:t>
      </w:r>
    </w:p>
    <w:p w:rsidR="006830D4" w:rsidRPr="00C505C4" w:rsidRDefault="006830D4" w:rsidP="00C505C4">
      <w:pPr>
        <w:ind w:left="705" w:hanging="705"/>
        <w:jc w:val="both"/>
        <w:rPr>
          <w:rFonts w:asciiTheme="minorHAnsi" w:eastAsiaTheme="minorHAnsi" w:hAnsiTheme="minorHAnsi" w:cstheme="minorHAnsi"/>
          <w:sz w:val="22"/>
          <w:szCs w:val="22"/>
          <w:lang w:eastAsia="en-US"/>
        </w:rPr>
      </w:pPr>
      <w:r w:rsidRPr="00C505C4">
        <w:rPr>
          <w:rFonts w:asciiTheme="minorHAnsi" w:hAnsiTheme="minorHAnsi" w:cstheme="minorHAnsi"/>
          <w:sz w:val="22"/>
          <w:szCs w:val="22"/>
        </w:rPr>
        <w:t>3.3</w:t>
      </w:r>
      <w:r w:rsidRPr="00C505C4">
        <w:rPr>
          <w:rFonts w:asciiTheme="minorHAnsi" w:hAnsiTheme="minorHAnsi" w:cstheme="minorHAnsi"/>
          <w:sz w:val="22"/>
          <w:szCs w:val="22"/>
        </w:rPr>
        <w:tab/>
      </w:r>
      <w:r w:rsidR="00007983" w:rsidRPr="00C505C4">
        <w:rPr>
          <w:rFonts w:asciiTheme="minorHAnsi" w:hAnsiTheme="minorHAnsi" w:cstheme="minorHAnsi"/>
          <w:sz w:val="22"/>
          <w:szCs w:val="22"/>
        </w:rPr>
        <w:tab/>
        <w:t>Szczegółowy opis przedmiotu zamówienia został wskazany w dokumentacji projektowej, stanowiącej Załącznik nr 6 do SIWZ</w:t>
      </w:r>
      <w:r w:rsidR="00B3683C">
        <w:rPr>
          <w:rFonts w:asciiTheme="minorHAnsi" w:hAnsiTheme="minorHAnsi" w:cstheme="minorHAnsi"/>
          <w:sz w:val="22"/>
          <w:szCs w:val="22"/>
        </w:rPr>
        <w:t>.</w:t>
      </w:r>
    </w:p>
    <w:p w:rsidR="00FE3DC1" w:rsidRPr="00E53191" w:rsidRDefault="00FE3DC1" w:rsidP="00C505C4">
      <w:pPr>
        <w:ind w:left="567" w:hanging="567"/>
        <w:jc w:val="both"/>
        <w:rPr>
          <w:rFonts w:asciiTheme="minorHAnsi" w:hAnsiTheme="minorHAnsi" w:cstheme="minorHAnsi"/>
          <w:sz w:val="22"/>
          <w:szCs w:val="22"/>
        </w:rPr>
      </w:pPr>
      <w:r w:rsidRPr="00E53191">
        <w:rPr>
          <w:rFonts w:asciiTheme="minorHAnsi" w:hAnsiTheme="minorHAnsi" w:cstheme="minorHAnsi"/>
          <w:sz w:val="22"/>
          <w:szCs w:val="22"/>
        </w:rPr>
        <w:t>3.4</w:t>
      </w:r>
      <w:r w:rsidRPr="00E53191">
        <w:rPr>
          <w:rFonts w:asciiTheme="minorHAnsi" w:hAnsiTheme="minorHAnsi" w:cstheme="minorHAnsi"/>
          <w:sz w:val="22"/>
          <w:szCs w:val="22"/>
        </w:rPr>
        <w:tab/>
        <w:t xml:space="preserve">Zaleca się Wykonawcom </w:t>
      </w:r>
      <w:r w:rsidR="00DC25FF" w:rsidRPr="00E53191">
        <w:rPr>
          <w:rFonts w:asciiTheme="minorHAnsi" w:hAnsiTheme="minorHAnsi" w:cstheme="minorHAnsi"/>
          <w:sz w:val="22"/>
          <w:szCs w:val="22"/>
        </w:rPr>
        <w:t>zapoznanie się z obiekt</w:t>
      </w:r>
      <w:r w:rsidR="00007983" w:rsidRPr="00E53191">
        <w:rPr>
          <w:rFonts w:asciiTheme="minorHAnsi" w:hAnsiTheme="minorHAnsi" w:cstheme="minorHAnsi"/>
          <w:sz w:val="22"/>
          <w:szCs w:val="22"/>
        </w:rPr>
        <w:t>em</w:t>
      </w:r>
      <w:r w:rsidRPr="00E53191">
        <w:rPr>
          <w:rFonts w:asciiTheme="minorHAnsi" w:hAnsiTheme="minorHAnsi" w:cstheme="minorHAnsi"/>
          <w:sz w:val="22"/>
          <w:szCs w:val="22"/>
        </w:rPr>
        <w:t xml:space="preserve"> celem uzyskania wszystkich informacji koniec</w:t>
      </w:r>
      <w:r w:rsidR="00DC7430" w:rsidRPr="00E53191">
        <w:rPr>
          <w:rFonts w:asciiTheme="minorHAnsi" w:hAnsiTheme="minorHAnsi" w:cstheme="minorHAnsi"/>
          <w:sz w:val="22"/>
          <w:szCs w:val="22"/>
        </w:rPr>
        <w:t>znych do przygotowania oferty i </w:t>
      </w:r>
      <w:r w:rsidRPr="00E53191">
        <w:rPr>
          <w:rFonts w:asciiTheme="minorHAnsi" w:hAnsiTheme="minorHAnsi" w:cstheme="minorHAnsi"/>
          <w:sz w:val="22"/>
          <w:szCs w:val="22"/>
        </w:rPr>
        <w:t>zawarcia umowy. Każdy</w:t>
      </w:r>
      <w:r w:rsidR="00071EBE" w:rsidRPr="00E53191">
        <w:rPr>
          <w:rFonts w:asciiTheme="minorHAnsi" w:hAnsiTheme="minorHAnsi" w:cstheme="minorHAnsi"/>
          <w:sz w:val="22"/>
          <w:szCs w:val="22"/>
        </w:rPr>
        <w:t xml:space="preserve"> </w:t>
      </w:r>
      <w:r w:rsidRPr="00E53191">
        <w:rPr>
          <w:rFonts w:asciiTheme="minorHAnsi" w:hAnsiTheme="minorHAnsi" w:cstheme="minorHAnsi"/>
          <w:sz w:val="22"/>
          <w:szCs w:val="22"/>
        </w:rPr>
        <w:t>z Wykonawców ponosi pełną odpowiedzialność za skutki braku lub mylnego rozpoznania warunków realizacji zamówienia.</w:t>
      </w:r>
    </w:p>
    <w:p w:rsidR="007A7855" w:rsidRPr="00C505C4" w:rsidRDefault="007A7855" w:rsidP="00C505C4">
      <w:pPr>
        <w:ind w:left="567" w:hanging="567"/>
        <w:jc w:val="both"/>
        <w:rPr>
          <w:rFonts w:asciiTheme="minorHAnsi" w:hAnsiTheme="minorHAnsi" w:cstheme="minorHAnsi"/>
          <w:b/>
          <w:color w:val="FF0000"/>
          <w:sz w:val="22"/>
          <w:szCs w:val="22"/>
        </w:rPr>
      </w:pPr>
      <w:r w:rsidRPr="00C505C4">
        <w:rPr>
          <w:rFonts w:asciiTheme="minorHAnsi" w:hAnsiTheme="minorHAnsi" w:cstheme="minorHAnsi"/>
          <w:sz w:val="22"/>
          <w:szCs w:val="22"/>
        </w:rPr>
        <w:t>3.</w:t>
      </w:r>
      <w:r w:rsidR="00C13DFE" w:rsidRPr="00C505C4">
        <w:rPr>
          <w:rFonts w:asciiTheme="minorHAnsi" w:hAnsiTheme="minorHAnsi" w:cstheme="minorHAnsi"/>
          <w:sz w:val="22"/>
          <w:szCs w:val="22"/>
        </w:rPr>
        <w:t>5</w:t>
      </w:r>
      <w:r w:rsidRPr="00C505C4">
        <w:rPr>
          <w:rFonts w:asciiTheme="minorHAnsi" w:hAnsiTheme="minorHAnsi" w:cstheme="minorHAnsi"/>
          <w:sz w:val="22"/>
          <w:szCs w:val="22"/>
        </w:rPr>
        <w:tab/>
      </w:r>
      <w:r w:rsidRPr="00C505C4">
        <w:rPr>
          <w:rFonts w:asciiTheme="minorHAnsi" w:hAnsiTheme="minorHAnsi" w:cstheme="minorHAnsi"/>
          <w:b/>
          <w:sz w:val="22"/>
          <w:szCs w:val="22"/>
        </w:rPr>
        <w:t xml:space="preserve">Zamawiający </w:t>
      </w:r>
      <w:r w:rsidR="00007983" w:rsidRPr="00C505C4">
        <w:rPr>
          <w:rFonts w:asciiTheme="minorHAnsi" w:hAnsiTheme="minorHAnsi" w:cstheme="minorHAnsi"/>
          <w:b/>
          <w:sz w:val="22"/>
          <w:szCs w:val="22"/>
        </w:rPr>
        <w:t>nie</w:t>
      </w:r>
      <w:r w:rsidR="0045507B" w:rsidRPr="00C505C4">
        <w:rPr>
          <w:rFonts w:asciiTheme="minorHAnsi" w:hAnsiTheme="minorHAnsi" w:cstheme="minorHAnsi"/>
          <w:b/>
          <w:sz w:val="22"/>
          <w:szCs w:val="22"/>
        </w:rPr>
        <w:t xml:space="preserve"> </w:t>
      </w:r>
      <w:r w:rsidRPr="00C505C4">
        <w:rPr>
          <w:rFonts w:asciiTheme="minorHAnsi" w:hAnsiTheme="minorHAnsi" w:cstheme="minorHAnsi"/>
          <w:b/>
          <w:sz w:val="22"/>
          <w:szCs w:val="22"/>
        </w:rPr>
        <w:t>dopuszcza możliwości składania ofert częściowych</w:t>
      </w:r>
      <w:r w:rsidR="00007983" w:rsidRPr="00C505C4">
        <w:rPr>
          <w:rFonts w:asciiTheme="minorHAnsi" w:hAnsiTheme="minorHAnsi" w:cstheme="minorHAnsi"/>
          <w:b/>
          <w:sz w:val="22"/>
          <w:szCs w:val="22"/>
        </w:rPr>
        <w:t>.</w:t>
      </w:r>
      <w:r w:rsidR="00DC25FF" w:rsidRPr="00C505C4">
        <w:rPr>
          <w:rFonts w:asciiTheme="minorHAnsi" w:hAnsiTheme="minorHAnsi" w:cstheme="minorHAnsi"/>
          <w:b/>
          <w:sz w:val="22"/>
          <w:szCs w:val="22"/>
        </w:rPr>
        <w:t xml:space="preserve"> </w:t>
      </w:r>
    </w:p>
    <w:p w:rsidR="00A25BB5" w:rsidRPr="00C505C4" w:rsidRDefault="00A25BB5"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3.</w:t>
      </w:r>
      <w:r w:rsidR="00C13DFE" w:rsidRPr="00C505C4">
        <w:rPr>
          <w:rFonts w:asciiTheme="minorHAnsi" w:hAnsiTheme="minorHAnsi" w:cstheme="minorHAnsi"/>
          <w:sz w:val="22"/>
          <w:szCs w:val="22"/>
        </w:rPr>
        <w:t>6</w:t>
      </w:r>
      <w:r w:rsidRPr="00C505C4">
        <w:rPr>
          <w:rFonts w:asciiTheme="minorHAnsi" w:hAnsiTheme="minorHAnsi" w:cstheme="minorHAnsi"/>
          <w:sz w:val="22"/>
          <w:szCs w:val="22"/>
        </w:rPr>
        <w:tab/>
      </w:r>
      <w:r w:rsidRPr="00C505C4">
        <w:rPr>
          <w:rFonts w:asciiTheme="minorHAnsi" w:hAnsiTheme="minorHAnsi" w:cstheme="minorHAnsi"/>
          <w:b/>
          <w:sz w:val="22"/>
          <w:szCs w:val="22"/>
        </w:rPr>
        <w:t>Zamawiający nie dopuszcza możliwości składania ofert wariantowych.</w:t>
      </w:r>
    </w:p>
    <w:p w:rsidR="00832E1D" w:rsidRPr="00C505C4" w:rsidRDefault="00832E1D"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3.</w:t>
      </w:r>
      <w:r w:rsidR="00C13DFE" w:rsidRPr="00C505C4">
        <w:rPr>
          <w:rFonts w:asciiTheme="minorHAnsi" w:hAnsiTheme="minorHAnsi" w:cstheme="minorHAnsi"/>
          <w:sz w:val="22"/>
          <w:szCs w:val="22"/>
        </w:rPr>
        <w:t>7</w:t>
      </w:r>
      <w:r w:rsidRPr="00C505C4">
        <w:rPr>
          <w:rFonts w:asciiTheme="minorHAnsi" w:hAnsiTheme="minorHAnsi" w:cstheme="minorHAnsi"/>
          <w:sz w:val="22"/>
          <w:szCs w:val="22"/>
        </w:rPr>
        <w:tab/>
      </w:r>
      <w:r w:rsidRPr="00C505C4">
        <w:rPr>
          <w:rFonts w:asciiTheme="minorHAnsi" w:hAnsiTheme="minorHAnsi" w:cstheme="minorHAnsi"/>
          <w:b/>
          <w:sz w:val="22"/>
          <w:szCs w:val="22"/>
        </w:rPr>
        <w:t>Przedmiotem niniejszego postępowania nie jest zawarcie umowy ramowej</w:t>
      </w:r>
      <w:r w:rsidRPr="00C505C4">
        <w:rPr>
          <w:rFonts w:asciiTheme="minorHAnsi" w:hAnsiTheme="minorHAnsi" w:cstheme="minorHAnsi"/>
          <w:sz w:val="22"/>
          <w:szCs w:val="22"/>
        </w:rPr>
        <w:t>.</w:t>
      </w:r>
    </w:p>
    <w:p w:rsidR="007D5832" w:rsidRDefault="00071EBE" w:rsidP="00C505C4">
      <w:pPr>
        <w:ind w:left="567" w:hanging="567"/>
        <w:jc w:val="both"/>
        <w:rPr>
          <w:rFonts w:asciiTheme="minorHAnsi" w:hAnsiTheme="minorHAnsi" w:cstheme="minorHAnsi"/>
          <w:b/>
          <w:sz w:val="22"/>
          <w:szCs w:val="22"/>
        </w:rPr>
      </w:pPr>
      <w:r>
        <w:rPr>
          <w:rFonts w:asciiTheme="minorHAnsi" w:hAnsiTheme="minorHAnsi" w:cstheme="minorHAnsi"/>
          <w:sz w:val="22"/>
          <w:szCs w:val="22"/>
        </w:rPr>
        <w:t>3.8</w:t>
      </w:r>
      <w:r w:rsidR="007D5832" w:rsidRPr="00C505C4">
        <w:rPr>
          <w:rFonts w:asciiTheme="minorHAnsi" w:hAnsiTheme="minorHAnsi" w:cstheme="minorHAnsi"/>
          <w:sz w:val="22"/>
          <w:szCs w:val="22"/>
        </w:rPr>
        <w:tab/>
      </w:r>
      <w:r w:rsidR="007D5832" w:rsidRPr="00C505C4">
        <w:rPr>
          <w:rFonts w:asciiTheme="minorHAnsi" w:hAnsiTheme="minorHAnsi" w:cstheme="minorHAnsi"/>
          <w:b/>
          <w:sz w:val="22"/>
          <w:szCs w:val="22"/>
        </w:rPr>
        <w:t>Zamawiający w niniejszym postępowaniu nie przewiduje obowiązku wniesienia wadium.</w:t>
      </w:r>
    </w:p>
    <w:p w:rsidR="009D483C" w:rsidRPr="00123873" w:rsidRDefault="009D483C" w:rsidP="009D483C">
      <w:pPr>
        <w:ind w:left="567" w:hanging="567"/>
        <w:jc w:val="both"/>
        <w:rPr>
          <w:szCs w:val="24"/>
        </w:rPr>
      </w:pPr>
      <w:r>
        <w:rPr>
          <w:rFonts w:asciiTheme="minorHAnsi" w:hAnsiTheme="minorHAnsi" w:cstheme="minorHAnsi"/>
          <w:sz w:val="22"/>
          <w:szCs w:val="22"/>
        </w:rPr>
        <w:t>3.9</w:t>
      </w:r>
      <w:r w:rsidRPr="009D483C">
        <w:rPr>
          <w:rFonts w:asciiTheme="minorHAnsi" w:hAnsiTheme="minorHAnsi" w:cstheme="minorHAnsi"/>
          <w:sz w:val="22"/>
          <w:szCs w:val="22"/>
        </w:rPr>
        <w:tab/>
        <w:t>Zamawiający wymaga zatrudnienia przez wykonawcę lub podwykonawcę na podstawie umowy o pracę, jeżeli wykonanie tych czynności polega na wykonywaniu pracy w sposób określony w art. 22 § 1 ustawy z dnia 26 czerwca 1974 r. – Kodeks pracy (</w:t>
      </w:r>
      <w:r w:rsidR="00B3683C" w:rsidRPr="00B3683C">
        <w:rPr>
          <w:rFonts w:asciiTheme="minorHAnsi" w:hAnsiTheme="minorHAnsi" w:cstheme="minorHAnsi"/>
          <w:sz w:val="22"/>
          <w:szCs w:val="22"/>
        </w:rPr>
        <w:t>t. j. Dz.U.2016 poz.1666 ze zm.</w:t>
      </w:r>
      <w:r w:rsidRPr="009D483C">
        <w:rPr>
          <w:rFonts w:asciiTheme="minorHAnsi" w:hAnsiTheme="minorHAnsi" w:cstheme="minorHAnsi"/>
          <w:sz w:val="22"/>
          <w:szCs w:val="22"/>
        </w:rPr>
        <w:t xml:space="preserve">) </w:t>
      </w:r>
      <w:r w:rsidRPr="009D483C">
        <w:rPr>
          <w:rFonts w:asciiTheme="minorHAnsi" w:hAnsiTheme="minorHAnsi" w:cstheme="minorHAnsi"/>
          <w:sz w:val="22"/>
          <w:szCs w:val="22"/>
        </w:rPr>
        <w:lastRenderedPageBreak/>
        <w:t>osób wykonujących czynności w zakresie realizacji zamówienia w zakresie Insp</w:t>
      </w:r>
      <w:r>
        <w:rPr>
          <w:rFonts w:asciiTheme="minorHAnsi" w:hAnsiTheme="minorHAnsi" w:cstheme="minorHAnsi"/>
          <w:sz w:val="22"/>
          <w:szCs w:val="22"/>
        </w:rPr>
        <w:t>ektora Nadzoru Inwestorskiego.</w:t>
      </w:r>
    </w:p>
    <w:p w:rsidR="0015179E" w:rsidRPr="00C505C4" w:rsidRDefault="0015179E" w:rsidP="009D483C">
      <w:pPr>
        <w:jc w:val="both"/>
        <w:rPr>
          <w:rFonts w:asciiTheme="minorHAnsi" w:hAnsiTheme="minorHAnsi" w:cstheme="minorHAnsi"/>
          <w:sz w:val="22"/>
          <w:szCs w:val="22"/>
        </w:rPr>
      </w:pPr>
    </w:p>
    <w:p w:rsidR="00157575" w:rsidRPr="00C505C4" w:rsidRDefault="00157575" w:rsidP="00C505C4">
      <w:pPr>
        <w:ind w:left="567" w:hanging="567"/>
        <w:jc w:val="both"/>
        <w:rPr>
          <w:rFonts w:asciiTheme="minorHAnsi" w:hAnsiTheme="minorHAnsi" w:cstheme="minorHAnsi"/>
          <w:b/>
          <w:sz w:val="22"/>
          <w:szCs w:val="22"/>
          <w:u w:val="single"/>
        </w:rPr>
      </w:pPr>
      <w:r w:rsidRPr="00C505C4">
        <w:rPr>
          <w:rFonts w:asciiTheme="minorHAnsi" w:hAnsiTheme="minorHAnsi" w:cstheme="minorHAnsi"/>
          <w:b/>
          <w:sz w:val="22"/>
          <w:szCs w:val="22"/>
        </w:rPr>
        <w:t>4.0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Termin wykonania zamówienia</w:t>
      </w:r>
    </w:p>
    <w:p w:rsidR="009202AB" w:rsidRPr="00C505C4" w:rsidRDefault="00EA7B97"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4.1</w:t>
      </w:r>
      <w:r w:rsidRPr="00C505C4">
        <w:rPr>
          <w:rFonts w:asciiTheme="minorHAnsi" w:hAnsiTheme="minorHAnsi" w:cstheme="minorHAnsi"/>
          <w:sz w:val="22"/>
          <w:szCs w:val="22"/>
        </w:rPr>
        <w:tab/>
      </w:r>
      <w:r w:rsidR="00D26A52" w:rsidRPr="00C505C4">
        <w:rPr>
          <w:rFonts w:asciiTheme="minorHAnsi" w:hAnsiTheme="minorHAnsi" w:cstheme="minorHAnsi"/>
          <w:sz w:val="22"/>
          <w:szCs w:val="22"/>
        </w:rPr>
        <w:t xml:space="preserve">Wymagany termin </w:t>
      </w:r>
      <w:r w:rsidR="00C13DFE" w:rsidRPr="00C505C4">
        <w:rPr>
          <w:rFonts w:asciiTheme="minorHAnsi" w:eastAsiaTheme="minorHAnsi" w:hAnsiTheme="minorHAnsi" w:cstheme="minorHAnsi"/>
          <w:sz w:val="22"/>
          <w:szCs w:val="22"/>
          <w:lang w:eastAsia="en-US"/>
        </w:rPr>
        <w:t xml:space="preserve">zakończenia realizacji </w:t>
      </w:r>
      <w:r w:rsidR="00B571F9" w:rsidRPr="00C505C4">
        <w:rPr>
          <w:rFonts w:asciiTheme="minorHAnsi" w:eastAsiaTheme="minorHAnsi" w:hAnsiTheme="minorHAnsi" w:cstheme="minorHAnsi"/>
          <w:sz w:val="22"/>
          <w:szCs w:val="22"/>
          <w:lang w:eastAsia="en-US"/>
        </w:rPr>
        <w:t>robót budowlanych</w:t>
      </w:r>
      <w:r w:rsidR="00C13DFE" w:rsidRPr="00C505C4">
        <w:rPr>
          <w:rFonts w:asciiTheme="minorHAnsi" w:eastAsiaTheme="minorHAnsi" w:hAnsiTheme="minorHAnsi" w:cstheme="minorHAnsi"/>
          <w:sz w:val="22"/>
          <w:szCs w:val="22"/>
          <w:lang w:eastAsia="en-US"/>
        </w:rPr>
        <w:t xml:space="preserve">: </w:t>
      </w:r>
      <w:r w:rsidR="00CC41E8">
        <w:rPr>
          <w:rFonts w:asciiTheme="minorHAnsi" w:hAnsiTheme="minorHAnsi" w:cstheme="minorHAnsi"/>
          <w:b/>
          <w:sz w:val="22"/>
          <w:szCs w:val="22"/>
        </w:rPr>
        <w:t>200 dni od dnia podpisania umowy</w:t>
      </w:r>
      <w:r w:rsidR="00843D89">
        <w:rPr>
          <w:rFonts w:asciiTheme="minorHAnsi" w:hAnsiTheme="minorHAnsi" w:cstheme="minorHAnsi"/>
          <w:b/>
          <w:sz w:val="22"/>
          <w:szCs w:val="22"/>
        </w:rPr>
        <w:t xml:space="preserve"> </w:t>
      </w:r>
      <w:r w:rsidR="00FD48DC">
        <w:rPr>
          <w:rFonts w:asciiTheme="minorHAnsi" w:hAnsiTheme="minorHAnsi" w:cstheme="minorHAnsi"/>
          <w:b/>
          <w:sz w:val="22"/>
          <w:szCs w:val="22"/>
        </w:rPr>
        <w:t>pomiędzy Zamawiającym i</w:t>
      </w:r>
      <w:r w:rsidR="00843D89">
        <w:rPr>
          <w:rFonts w:asciiTheme="minorHAnsi" w:hAnsiTheme="minorHAnsi" w:cstheme="minorHAnsi"/>
          <w:b/>
          <w:sz w:val="22"/>
          <w:szCs w:val="22"/>
        </w:rPr>
        <w:t xml:space="preserve"> Wy</w:t>
      </w:r>
      <w:r w:rsidR="00FD48DC">
        <w:rPr>
          <w:rFonts w:asciiTheme="minorHAnsi" w:hAnsiTheme="minorHAnsi" w:cstheme="minorHAnsi"/>
          <w:b/>
          <w:sz w:val="22"/>
          <w:szCs w:val="22"/>
        </w:rPr>
        <w:t>konawcą robót budowlanych</w:t>
      </w:r>
      <w:r w:rsidRPr="00C505C4">
        <w:rPr>
          <w:rFonts w:asciiTheme="minorHAnsi" w:hAnsiTheme="minorHAnsi" w:cstheme="minorHAnsi"/>
          <w:sz w:val="22"/>
          <w:szCs w:val="22"/>
        </w:rPr>
        <w:t>.</w:t>
      </w:r>
    </w:p>
    <w:p w:rsidR="007E1835" w:rsidRPr="00C505C4" w:rsidRDefault="003E6CF5" w:rsidP="00C505C4">
      <w:pPr>
        <w:autoSpaceDE w:val="0"/>
        <w:autoSpaceDN w:val="0"/>
        <w:adjustRightInd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4.</w:t>
      </w:r>
      <w:r w:rsidR="00B571F9" w:rsidRPr="00C505C4">
        <w:rPr>
          <w:rFonts w:asciiTheme="minorHAnsi" w:hAnsiTheme="minorHAnsi" w:cstheme="minorHAnsi"/>
          <w:sz w:val="22"/>
          <w:szCs w:val="22"/>
        </w:rPr>
        <w:t>2</w:t>
      </w:r>
      <w:r w:rsidRPr="00C505C4">
        <w:rPr>
          <w:rFonts w:asciiTheme="minorHAnsi" w:hAnsiTheme="minorHAnsi" w:cstheme="minorHAnsi"/>
          <w:sz w:val="22"/>
          <w:szCs w:val="22"/>
        </w:rPr>
        <w:tab/>
      </w:r>
      <w:r w:rsidR="007E1835" w:rsidRPr="00C505C4">
        <w:rPr>
          <w:rFonts w:asciiTheme="minorHAnsi" w:hAnsiTheme="minorHAnsi" w:cstheme="minorHAnsi"/>
          <w:sz w:val="22"/>
          <w:szCs w:val="22"/>
        </w:rPr>
        <w:t>Dodatkowo wymaga się, że</w:t>
      </w:r>
      <w:r w:rsidR="0045507B" w:rsidRPr="00C505C4">
        <w:rPr>
          <w:rFonts w:asciiTheme="minorHAnsi" w:hAnsiTheme="minorHAnsi" w:cstheme="minorHAnsi"/>
          <w:sz w:val="22"/>
          <w:szCs w:val="22"/>
        </w:rPr>
        <w:t xml:space="preserve"> </w:t>
      </w:r>
      <w:r w:rsidR="007E1835" w:rsidRPr="00C505C4">
        <w:rPr>
          <w:rFonts w:asciiTheme="minorHAnsi" w:hAnsiTheme="minorHAnsi" w:cstheme="minorHAnsi"/>
          <w:sz w:val="22"/>
          <w:szCs w:val="22"/>
        </w:rPr>
        <w:t xml:space="preserve">Wykonawca będzie realizował w imieniu i na rzecz </w:t>
      </w:r>
      <w:r w:rsidRPr="00C505C4">
        <w:rPr>
          <w:rFonts w:asciiTheme="minorHAnsi" w:hAnsiTheme="minorHAnsi" w:cstheme="minorHAnsi"/>
          <w:sz w:val="22"/>
          <w:szCs w:val="22"/>
        </w:rPr>
        <w:t>Z</w:t>
      </w:r>
      <w:r w:rsidR="007E1835" w:rsidRPr="00C505C4">
        <w:rPr>
          <w:rFonts w:asciiTheme="minorHAnsi" w:hAnsiTheme="minorHAnsi" w:cstheme="minorHAnsi"/>
          <w:sz w:val="22"/>
          <w:szCs w:val="22"/>
        </w:rPr>
        <w:t>amawiającego uprawnienia z tytułu gwarancji i</w:t>
      </w:r>
      <w:r w:rsidR="0045507B" w:rsidRPr="00C505C4">
        <w:rPr>
          <w:rFonts w:asciiTheme="minorHAnsi" w:hAnsiTheme="minorHAnsi" w:cstheme="minorHAnsi"/>
          <w:sz w:val="22"/>
          <w:szCs w:val="22"/>
        </w:rPr>
        <w:t xml:space="preserve"> </w:t>
      </w:r>
      <w:r w:rsidR="007E1835" w:rsidRPr="00C505C4">
        <w:rPr>
          <w:rFonts w:asciiTheme="minorHAnsi" w:hAnsiTheme="minorHAnsi" w:cstheme="minorHAnsi"/>
          <w:sz w:val="22"/>
          <w:szCs w:val="22"/>
        </w:rPr>
        <w:t>rękojmi</w:t>
      </w:r>
      <w:r w:rsidR="00121C78" w:rsidRPr="00C505C4">
        <w:rPr>
          <w:rFonts w:asciiTheme="minorHAnsi" w:hAnsiTheme="minorHAnsi" w:cstheme="minorHAnsi"/>
          <w:sz w:val="22"/>
          <w:szCs w:val="22"/>
        </w:rPr>
        <w:t>.</w:t>
      </w:r>
    </w:p>
    <w:p w:rsidR="007E1835" w:rsidRPr="00C505C4" w:rsidRDefault="007E1835" w:rsidP="00C505C4">
      <w:pPr>
        <w:ind w:left="567" w:hanging="567"/>
        <w:jc w:val="both"/>
        <w:rPr>
          <w:rFonts w:asciiTheme="minorHAnsi" w:hAnsiTheme="minorHAnsi" w:cstheme="minorHAnsi"/>
          <w:sz w:val="22"/>
          <w:szCs w:val="22"/>
        </w:rPr>
      </w:pPr>
    </w:p>
    <w:p w:rsidR="00EA7B97" w:rsidRPr="00C505C4" w:rsidRDefault="00EA7B97" w:rsidP="00C505C4">
      <w:pPr>
        <w:ind w:left="567" w:hanging="567"/>
        <w:jc w:val="both"/>
        <w:rPr>
          <w:rFonts w:asciiTheme="minorHAnsi" w:hAnsiTheme="minorHAnsi" w:cstheme="minorHAnsi"/>
          <w:b/>
          <w:sz w:val="22"/>
          <w:szCs w:val="22"/>
          <w:u w:val="single"/>
        </w:rPr>
      </w:pPr>
      <w:r w:rsidRPr="00C505C4">
        <w:rPr>
          <w:rFonts w:asciiTheme="minorHAnsi" w:hAnsiTheme="minorHAnsi" w:cstheme="minorHAnsi"/>
          <w:b/>
          <w:sz w:val="22"/>
          <w:szCs w:val="22"/>
        </w:rPr>
        <w:t>5.0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Opis warunków udziału w postępowaniu oraz sposobu dokonywania oceny spełniania tych warunków.</w:t>
      </w:r>
    </w:p>
    <w:p w:rsidR="00EA7B97" w:rsidRPr="00C505C4" w:rsidRDefault="00EA7B97"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5.1</w:t>
      </w:r>
      <w:r w:rsidRPr="00C505C4">
        <w:rPr>
          <w:rFonts w:asciiTheme="minorHAnsi" w:hAnsiTheme="minorHAnsi" w:cstheme="minorHAnsi"/>
          <w:sz w:val="22"/>
          <w:szCs w:val="22"/>
        </w:rPr>
        <w:tab/>
      </w:r>
      <w:r w:rsidRPr="00C505C4">
        <w:rPr>
          <w:rFonts w:asciiTheme="minorHAnsi" w:hAnsiTheme="minorHAnsi" w:cstheme="minorHAnsi"/>
          <w:b/>
          <w:sz w:val="22"/>
          <w:szCs w:val="22"/>
          <w:u w:val="single"/>
        </w:rPr>
        <w:t>O udzielenie zamówienia mogą ubiegać się Wykonawcy, którzy:</w:t>
      </w:r>
    </w:p>
    <w:p w:rsidR="00C552E8" w:rsidRPr="00C505C4" w:rsidRDefault="00ED1B8F" w:rsidP="00C505C4">
      <w:pPr>
        <w:pStyle w:val="Akapitzlist"/>
        <w:ind w:hanging="720"/>
        <w:jc w:val="both"/>
        <w:rPr>
          <w:rFonts w:asciiTheme="minorHAnsi" w:hAnsiTheme="minorHAnsi" w:cstheme="minorHAnsi"/>
          <w:sz w:val="22"/>
          <w:szCs w:val="22"/>
        </w:rPr>
      </w:pPr>
      <w:r w:rsidRPr="00C505C4">
        <w:rPr>
          <w:rFonts w:asciiTheme="minorHAnsi" w:hAnsiTheme="minorHAnsi" w:cstheme="minorHAnsi"/>
          <w:sz w:val="22"/>
          <w:szCs w:val="22"/>
        </w:rPr>
        <w:t>5.1.1</w:t>
      </w:r>
      <w:r w:rsidRPr="00C505C4">
        <w:rPr>
          <w:rFonts w:asciiTheme="minorHAnsi" w:hAnsiTheme="minorHAnsi" w:cstheme="minorHAnsi"/>
          <w:sz w:val="22"/>
          <w:szCs w:val="22"/>
        </w:rPr>
        <w:tab/>
      </w:r>
      <w:r w:rsidR="00D4360D" w:rsidRPr="00C505C4">
        <w:rPr>
          <w:rFonts w:asciiTheme="minorHAnsi" w:hAnsiTheme="minorHAnsi" w:cstheme="minorHAnsi"/>
          <w:sz w:val="22"/>
          <w:szCs w:val="22"/>
        </w:rPr>
        <w:t>Posiadają kompetencje lub uprawnienia</w:t>
      </w:r>
      <w:r w:rsidR="00C552E8" w:rsidRPr="00C505C4">
        <w:rPr>
          <w:rFonts w:asciiTheme="minorHAnsi" w:hAnsiTheme="minorHAnsi" w:cstheme="minorHAnsi"/>
          <w:sz w:val="22"/>
          <w:szCs w:val="22"/>
        </w:rPr>
        <w:t xml:space="preserve"> do prowadzenia okreś</w:t>
      </w:r>
      <w:r w:rsidR="00FD48DC">
        <w:rPr>
          <w:rFonts w:asciiTheme="minorHAnsi" w:hAnsiTheme="minorHAnsi" w:cstheme="minorHAnsi"/>
          <w:sz w:val="22"/>
          <w:szCs w:val="22"/>
        </w:rPr>
        <w:t>lonej działalności zawodowej, o </w:t>
      </w:r>
      <w:r w:rsidR="00C552E8" w:rsidRPr="00C505C4">
        <w:rPr>
          <w:rFonts w:asciiTheme="minorHAnsi" w:hAnsiTheme="minorHAnsi" w:cstheme="minorHAnsi"/>
          <w:sz w:val="22"/>
          <w:szCs w:val="22"/>
        </w:rPr>
        <w:t xml:space="preserve">ile </w:t>
      </w:r>
      <w:r w:rsidR="00FD48DC">
        <w:rPr>
          <w:rFonts w:asciiTheme="minorHAnsi" w:hAnsiTheme="minorHAnsi" w:cstheme="minorHAnsi"/>
          <w:sz w:val="22"/>
          <w:szCs w:val="22"/>
        </w:rPr>
        <w:t>wynika to z odrębnych przepisów.</w:t>
      </w:r>
    </w:p>
    <w:p w:rsidR="008322DB" w:rsidRPr="00C505C4" w:rsidRDefault="008322DB" w:rsidP="00C505C4">
      <w:pPr>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Zamawiający nie wyznacza szczegółowego warunku w tym zakresie. Spełnienie warunku oceniane będzie na podstawie treści złożonego oświadczenia – </w:t>
      </w:r>
      <w:r w:rsidRPr="00C505C4">
        <w:rPr>
          <w:rFonts w:asciiTheme="minorHAnsi" w:hAnsiTheme="minorHAnsi" w:cstheme="minorHAnsi"/>
          <w:b/>
          <w:sz w:val="22"/>
          <w:szCs w:val="22"/>
        </w:rPr>
        <w:t>Załącznik</w:t>
      </w:r>
      <w:r w:rsidR="00250A00" w:rsidRPr="00C505C4">
        <w:rPr>
          <w:rFonts w:asciiTheme="minorHAnsi" w:hAnsiTheme="minorHAnsi" w:cstheme="minorHAnsi"/>
          <w:b/>
          <w:sz w:val="22"/>
          <w:szCs w:val="22"/>
        </w:rPr>
        <w:t xml:space="preserve"> </w:t>
      </w:r>
      <w:r w:rsidRPr="00C505C4">
        <w:rPr>
          <w:rFonts w:asciiTheme="minorHAnsi" w:hAnsiTheme="minorHAnsi" w:cstheme="minorHAnsi"/>
          <w:b/>
          <w:sz w:val="22"/>
          <w:szCs w:val="22"/>
        </w:rPr>
        <w:t>nr 2 do SIWZ</w:t>
      </w:r>
      <w:r w:rsidRPr="00C505C4">
        <w:rPr>
          <w:rFonts w:asciiTheme="minorHAnsi" w:hAnsiTheme="minorHAnsi" w:cstheme="minorHAnsi"/>
          <w:sz w:val="22"/>
          <w:szCs w:val="22"/>
        </w:rPr>
        <w:t>.</w:t>
      </w:r>
    </w:p>
    <w:p w:rsidR="00C552E8" w:rsidRPr="00C505C4" w:rsidRDefault="00C552E8" w:rsidP="00C505C4">
      <w:pPr>
        <w:pStyle w:val="Akapitzlist"/>
        <w:ind w:hanging="720"/>
        <w:jc w:val="both"/>
        <w:rPr>
          <w:rFonts w:asciiTheme="minorHAnsi" w:hAnsiTheme="minorHAnsi" w:cstheme="minorHAnsi"/>
          <w:strike/>
          <w:sz w:val="22"/>
          <w:szCs w:val="22"/>
        </w:rPr>
      </w:pPr>
      <w:r w:rsidRPr="00C505C4">
        <w:rPr>
          <w:rFonts w:asciiTheme="minorHAnsi" w:hAnsiTheme="minorHAnsi" w:cstheme="minorHAnsi"/>
          <w:sz w:val="22"/>
          <w:szCs w:val="22"/>
        </w:rPr>
        <w:t>5.1.2</w:t>
      </w:r>
      <w:r w:rsidRPr="00C505C4">
        <w:rPr>
          <w:rFonts w:asciiTheme="minorHAnsi" w:hAnsiTheme="minorHAnsi" w:cstheme="minorHAnsi"/>
          <w:sz w:val="22"/>
          <w:szCs w:val="22"/>
        </w:rPr>
        <w:tab/>
        <w:t>Znajdują się w sytuacji ekonomicznej i finansowej do prowadzenia ok</w:t>
      </w:r>
      <w:r w:rsidR="0044079B" w:rsidRPr="00C505C4">
        <w:rPr>
          <w:rFonts w:asciiTheme="minorHAnsi" w:hAnsiTheme="minorHAnsi" w:cstheme="minorHAnsi"/>
          <w:sz w:val="22"/>
          <w:szCs w:val="22"/>
        </w:rPr>
        <w:t>reślonej działalności zawodowej</w:t>
      </w:r>
      <w:r w:rsidR="0081209F">
        <w:rPr>
          <w:rFonts w:asciiTheme="minorHAnsi" w:hAnsiTheme="minorHAnsi" w:cstheme="minorHAnsi"/>
          <w:sz w:val="22"/>
          <w:szCs w:val="22"/>
        </w:rPr>
        <w:t>.</w:t>
      </w:r>
    </w:p>
    <w:p w:rsidR="008322DB" w:rsidRPr="00C505C4" w:rsidRDefault="008322DB" w:rsidP="00C505C4">
      <w:pPr>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Zamawiający nie wyznacza szczegółowego warunku w tym zakresie. Spełnienie warunku oceniane będzie na podstawie treści złożonego oświadczenia – </w:t>
      </w:r>
      <w:r w:rsidRPr="00C505C4">
        <w:rPr>
          <w:rFonts w:asciiTheme="minorHAnsi" w:hAnsiTheme="minorHAnsi" w:cstheme="minorHAnsi"/>
          <w:b/>
          <w:sz w:val="22"/>
          <w:szCs w:val="22"/>
        </w:rPr>
        <w:t>Załącznik nr 2 do SIWZ</w:t>
      </w:r>
      <w:r w:rsidRPr="00C505C4">
        <w:rPr>
          <w:rFonts w:asciiTheme="minorHAnsi" w:hAnsiTheme="minorHAnsi" w:cstheme="minorHAnsi"/>
          <w:sz w:val="22"/>
          <w:szCs w:val="22"/>
        </w:rPr>
        <w:t>.</w:t>
      </w:r>
    </w:p>
    <w:p w:rsidR="00C552E8" w:rsidRPr="00C505C4" w:rsidRDefault="00C552E8" w:rsidP="00C505C4">
      <w:pPr>
        <w:pStyle w:val="Akapitzlist"/>
        <w:ind w:hanging="720"/>
        <w:jc w:val="both"/>
        <w:rPr>
          <w:rFonts w:asciiTheme="minorHAnsi" w:hAnsiTheme="minorHAnsi" w:cstheme="minorHAnsi"/>
          <w:strike/>
          <w:sz w:val="22"/>
          <w:szCs w:val="22"/>
        </w:rPr>
      </w:pPr>
      <w:r w:rsidRPr="00C505C4">
        <w:rPr>
          <w:rFonts w:asciiTheme="minorHAnsi" w:hAnsiTheme="minorHAnsi" w:cstheme="minorHAnsi"/>
          <w:sz w:val="22"/>
          <w:szCs w:val="22"/>
        </w:rPr>
        <w:t>5.1.3</w:t>
      </w:r>
      <w:r w:rsidRPr="00C505C4">
        <w:rPr>
          <w:rFonts w:asciiTheme="minorHAnsi" w:hAnsiTheme="minorHAnsi" w:cstheme="minorHAnsi"/>
          <w:sz w:val="22"/>
          <w:szCs w:val="22"/>
        </w:rPr>
        <w:tab/>
        <w:t>Posiadają odpowiednią zdolność techniczną i zawodową do prowadzenia ok</w:t>
      </w:r>
      <w:r w:rsidR="0044079B" w:rsidRPr="00C505C4">
        <w:rPr>
          <w:rFonts w:asciiTheme="minorHAnsi" w:hAnsiTheme="minorHAnsi" w:cstheme="minorHAnsi"/>
          <w:sz w:val="22"/>
          <w:szCs w:val="22"/>
        </w:rPr>
        <w:t>reślonej działalności zawodowej:</w:t>
      </w:r>
    </w:p>
    <w:p w:rsidR="00C552E8" w:rsidRPr="00FA2C1C" w:rsidRDefault="00C552E8" w:rsidP="00C505C4">
      <w:pPr>
        <w:pStyle w:val="Akapitzlist"/>
        <w:numPr>
          <w:ilvl w:val="0"/>
          <w:numId w:val="13"/>
        </w:numPr>
        <w:jc w:val="both"/>
        <w:rPr>
          <w:rFonts w:asciiTheme="minorHAnsi" w:hAnsiTheme="minorHAnsi" w:cstheme="minorHAnsi"/>
          <w:sz w:val="22"/>
          <w:szCs w:val="22"/>
        </w:rPr>
      </w:pPr>
      <w:r w:rsidRPr="00FA2C1C">
        <w:rPr>
          <w:rFonts w:asciiTheme="minorHAnsi" w:hAnsiTheme="minorHAnsi" w:cstheme="minorHAnsi"/>
          <w:sz w:val="22"/>
          <w:szCs w:val="22"/>
        </w:rPr>
        <w:t>Zamawiający uzna powyższy warunek za spełniony, jeżeli Wykonawca wykaże, że:</w:t>
      </w:r>
    </w:p>
    <w:p w:rsidR="00FA2C1C" w:rsidRPr="00FA2C1C" w:rsidRDefault="006B1F31" w:rsidP="00FA2C1C">
      <w:pPr>
        <w:pStyle w:val="Akapitzlist"/>
        <w:numPr>
          <w:ilvl w:val="0"/>
          <w:numId w:val="14"/>
        </w:numPr>
        <w:jc w:val="both"/>
        <w:rPr>
          <w:rFonts w:asciiTheme="minorHAnsi" w:hAnsiTheme="minorHAnsi" w:cstheme="minorHAnsi"/>
          <w:sz w:val="22"/>
          <w:szCs w:val="22"/>
        </w:rPr>
      </w:pPr>
      <w:r w:rsidRPr="00FA2C1C">
        <w:rPr>
          <w:rFonts w:asciiTheme="minorHAnsi" w:hAnsiTheme="minorHAnsi" w:cstheme="minorHAnsi"/>
          <w:sz w:val="22"/>
          <w:szCs w:val="22"/>
        </w:rPr>
        <w:t xml:space="preserve">w ciągu ostatnich </w:t>
      </w:r>
      <w:r w:rsidR="007747F7" w:rsidRPr="00FA2C1C">
        <w:rPr>
          <w:rFonts w:asciiTheme="minorHAnsi" w:hAnsiTheme="minorHAnsi" w:cstheme="minorHAnsi"/>
          <w:sz w:val="22"/>
          <w:szCs w:val="22"/>
        </w:rPr>
        <w:t>3</w:t>
      </w:r>
      <w:r w:rsidRPr="00FA2C1C">
        <w:rPr>
          <w:rFonts w:asciiTheme="minorHAnsi" w:hAnsiTheme="minorHAnsi" w:cstheme="minorHAnsi"/>
          <w:sz w:val="22"/>
          <w:szCs w:val="22"/>
        </w:rPr>
        <w:t xml:space="preserve"> lat przed upływem terminu składania ofert, a jeżeli okres prowadzenia działalności jest krótszy – w tym okresie, wykonał lub wykonuje co najmniej jedno zamówienie polegające na pełnieniu funkcji </w:t>
      </w:r>
      <w:r w:rsidR="005C6169" w:rsidRPr="00FA2C1C">
        <w:rPr>
          <w:rFonts w:asciiTheme="minorHAnsi" w:hAnsiTheme="minorHAnsi" w:cstheme="minorHAnsi"/>
          <w:sz w:val="22"/>
          <w:szCs w:val="22"/>
        </w:rPr>
        <w:t>Inspektora Nadzoru Inwestorskiego</w:t>
      </w:r>
      <w:r w:rsidRPr="00FA2C1C">
        <w:rPr>
          <w:rFonts w:asciiTheme="minorHAnsi" w:hAnsiTheme="minorHAnsi" w:cstheme="minorHAnsi"/>
          <w:sz w:val="22"/>
          <w:szCs w:val="22"/>
        </w:rPr>
        <w:t xml:space="preserve"> przy realizacji </w:t>
      </w:r>
      <w:r w:rsidR="00950806">
        <w:rPr>
          <w:rFonts w:asciiTheme="minorHAnsi" w:hAnsiTheme="minorHAnsi" w:cstheme="minorHAnsi"/>
          <w:sz w:val="22"/>
          <w:szCs w:val="22"/>
        </w:rPr>
        <w:t>projektu inwestycyjnego polegającego na budowie lub przebudowie drogi lub szlaku rowerowego lub ścieżki rowerowej</w:t>
      </w:r>
      <w:r w:rsidR="009D483C">
        <w:rPr>
          <w:rFonts w:asciiTheme="minorHAnsi" w:hAnsiTheme="minorHAnsi" w:cstheme="minorHAnsi"/>
          <w:sz w:val="22"/>
          <w:szCs w:val="22"/>
        </w:rPr>
        <w:t xml:space="preserve">, </w:t>
      </w:r>
      <w:r w:rsidR="00950806">
        <w:rPr>
          <w:rFonts w:asciiTheme="minorHAnsi" w:hAnsiTheme="minorHAnsi" w:cstheme="minorHAnsi"/>
          <w:sz w:val="22"/>
          <w:szCs w:val="22"/>
        </w:rPr>
        <w:t>o wartości zamówienia nie mniejszej niż 50</w:t>
      </w:r>
      <w:r w:rsidR="00FA2C1C" w:rsidRPr="009D483C">
        <w:rPr>
          <w:rFonts w:asciiTheme="minorHAnsi" w:hAnsiTheme="minorHAnsi" w:cstheme="minorHAnsi"/>
          <w:sz w:val="22"/>
          <w:szCs w:val="22"/>
        </w:rPr>
        <w:t>0</w:t>
      </w:r>
      <w:r w:rsidR="000F2AA4" w:rsidRPr="009D483C">
        <w:rPr>
          <w:rFonts w:asciiTheme="minorHAnsi" w:hAnsiTheme="minorHAnsi" w:cstheme="minorHAnsi"/>
          <w:sz w:val="22"/>
          <w:szCs w:val="22"/>
        </w:rPr>
        <w:t>.000,00</w:t>
      </w:r>
      <w:r w:rsidRPr="009D483C">
        <w:rPr>
          <w:rFonts w:asciiTheme="minorHAnsi" w:hAnsiTheme="minorHAnsi" w:cstheme="minorHAnsi"/>
          <w:sz w:val="22"/>
          <w:szCs w:val="22"/>
        </w:rPr>
        <w:t xml:space="preserve"> złotych brutto, z podaniem daty i miejsca wykonania</w:t>
      </w:r>
      <w:r w:rsidR="00FE3084" w:rsidRPr="009D483C">
        <w:rPr>
          <w:rFonts w:asciiTheme="minorHAnsi" w:hAnsiTheme="minorHAnsi" w:cstheme="minorHAnsi"/>
          <w:sz w:val="22"/>
          <w:szCs w:val="22"/>
        </w:rPr>
        <w:t>, gdzie</w:t>
      </w:r>
      <w:r w:rsidRPr="009D483C">
        <w:rPr>
          <w:rFonts w:asciiTheme="minorHAnsi" w:hAnsiTheme="minorHAnsi" w:cstheme="minorHAnsi"/>
          <w:sz w:val="22"/>
          <w:szCs w:val="22"/>
        </w:rPr>
        <w:t xml:space="preserve"> usługi te zostały</w:t>
      </w:r>
      <w:r w:rsidRPr="00FA2C1C">
        <w:rPr>
          <w:rFonts w:asciiTheme="minorHAnsi" w:hAnsiTheme="minorHAnsi" w:cstheme="minorHAnsi"/>
          <w:sz w:val="22"/>
          <w:szCs w:val="22"/>
        </w:rPr>
        <w:t xml:space="preserve"> wykonane lub wykonywane są należycie.</w:t>
      </w:r>
    </w:p>
    <w:p w:rsidR="006B1F31" w:rsidRPr="00C505C4" w:rsidRDefault="006B1F31" w:rsidP="00C505C4">
      <w:pPr>
        <w:pStyle w:val="Akapitzlist"/>
        <w:autoSpaceDE w:val="0"/>
        <w:autoSpaceDN w:val="0"/>
        <w:adjustRightInd w:val="0"/>
        <w:ind w:left="707"/>
        <w:jc w:val="both"/>
        <w:rPr>
          <w:rFonts w:asciiTheme="minorHAnsi" w:hAnsiTheme="minorHAnsi" w:cstheme="minorHAnsi"/>
          <w:sz w:val="22"/>
          <w:szCs w:val="22"/>
        </w:rPr>
      </w:pPr>
      <w:r w:rsidRPr="00FA2C1C">
        <w:rPr>
          <w:rFonts w:asciiTheme="minorHAnsi" w:hAnsiTheme="minorHAnsi" w:cstheme="minorHAnsi"/>
          <w:sz w:val="22"/>
          <w:szCs w:val="22"/>
        </w:rPr>
        <w:t>Ocena będzie dokonywana na podstawie formuły spełnia/nie spełnia</w:t>
      </w:r>
      <w:r w:rsidR="0045507B" w:rsidRPr="00FA2C1C">
        <w:rPr>
          <w:rFonts w:asciiTheme="minorHAnsi" w:hAnsiTheme="minorHAnsi" w:cstheme="minorHAnsi"/>
          <w:sz w:val="22"/>
          <w:szCs w:val="22"/>
        </w:rPr>
        <w:t xml:space="preserve"> na </w:t>
      </w:r>
      <w:r w:rsidR="00D4360D" w:rsidRPr="00FA2C1C">
        <w:rPr>
          <w:rFonts w:asciiTheme="minorHAnsi" w:hAnsiTheme="minorHAnsi" w:cstheme="minorHAnsi"/>
          <w:sz w:val="22"/>
          <w:szCs w:val="22"/>
        </w:rPr>
        <w:t xml:space="preserve"> podstawie wykazu usług oraz treści złożonego oświadczenia – </w:t>
      </w:r>
      <w:r w:rsidR="00D4360D" w:rsidRPr="00FA2C1C">
        <w:rPr>
          <w:rFonts w:asciiTheme="minorHAnsi" w:hAnsiTheme="minorHAnsi" w:cstheme="minorHAnsi"/>
          <w:b/>
          <w:sz w:val="22"/>
          <w:szCs w:val="22"/>
        </w:rPr>
        <w:t>Załącznik nr 2 do SIWZ</w:t>
      </w:r>
      <w:r w:rsidR="007E1BE8" w:rsidRPr="00FA2C1C">
        <w:rPr>
          <w:rFonts w:asciiTheme="minorHAnsi" w:hAnsiTheme="minorHAnsi" w:cstheme="minorHAnsi"/>
          <w:sz w:val="22"/>
          <w:szCs w:val="22"/>
        </w:rPr>
        <w:t>.</w:t>
      </w:r>
    </w:p>
    <w:p w:rsidR="007E1BE8" w:rsidRPr="00C505C4" w:rsidRDefault="007E1BE8" w:rsidP="00C505C4">
      <w:pPr>
        <w:pStyle w:val="Tekstpodstawowywcity"/>
        <w:autoSpaceDE w:val="0"/>
        <w:autoSpaceDN w:val="0"/>
        <w:adjustRightInd w:val="0"/>
        <w:spacing w:after="0"/>
        <w:ind w:left="720"/>
        <w:rPr>
          <w:rFonts w:asciiTheme="minorHAnsi" w:hAnsiTheme="minorHAnsi" w:cstheme="minorHAnsi"/>
          <w:i/>
          <w:iCs/>
          <w:sz w:val="22"/>
          <w:szCs w:val="22"/>
          <w:lang w:eastAsia="ar-SA"/>
        </w:rPr>
      </w:pPr>
    </w:p>
    <w:p w:rsidR="007E1BE8" w:rsidRPr="00C505C4" w:rsidRDefault="007E1BE8" w:rsidP="00C505C4">
      <w:pPr>
        <w:pStyle w:val="Tekstpodstawowywcity"/>
        <w:autoSpaceDE w:val="0"/>
        <w:autoSpaceDN w:val="0"/>
        <w:adjustRightInd w:val="0"/>
        <w:spacing w:after="0"/>
        <w:ind w:left="720"/>
        <w:rPr>
          <w:rFonts w:asciiTheme="minorHAnsi" w:hAnsiTheme="minorHAnsi" w:cstheme="minorHAnsi"/>
          <w:i/>
          <w:iCs/>
          <w:sz w:val="22"/>
          <w:szCs w:val="22"/>
          <w:lang w:eastAsia="ar-SA"/>
        </w:rPr>
      </w:pPr>
      <w:r w:rsidRPr="00C505C4">
        <w:rPr>
          <w:rFonts w:asciiTheme="minorHAnsi" w:hAnsiTheme="minorHAnsi" w:cstheme="minorHAnsi"/>
          <w:i/>
          <w:iCs/>
          <w:sz w:val="22"/>
          <w:szCs w:val="22"/>
          <w:lang w:eastAsia="ar-SA"/>
        </w:rPr>
        <w:t>UWAGA!</w:t>
      </w:r>
    </w:p>
    <w:p w:rsidR="007E1BE8" w:rsidRPr="00C505C4" w:rsidRDefault="007E1BE8" w:rsidP="00C505C4">
      <w:pPr>
        <w:pStyle w:val="Tekstpodstawowywcity"/>
        <w:adjustRightInd w:val="0"/>
        <w:spacing w:after="0"/>
        <w:ind w:left="1134"/>
        <w:rPr>
          <w:rFonts w:asciiTheme="minorHAnsi" w:hAnsiTheme="minorHAnsi" w:cstheme="minorHAnsi"/>
          <w:i/>
          <w:iCs/>
          <w:sz w:val="22"/>
          <w:szCs w:val="22"/>
        </w:rPr>
      </w:pPr>
      <w:r w:rsidRPr="00C505C4">
        <w:rPr>
          <w:rFonts w:asciiTheme="minorHAnsi" w:hAnsiTheme="minorHAnsi" w:cstheme="minorHAnsi"/>
          <w:i/>
          <w:iCs/>
          <w:sz w:val="22"/>
          <w:szCs w:val="22"/>
        </w:rPr>
        <w:t>W przypadku, gdy w zamówieniu przedstawionym przez Wykonawcę w swojej ofercie (określonym w Załączniku nr 4 do SIWZ) rozliczenie między Wykonawcą, a Zamawiającym za wykonane zamówienie zostało dokonane w innej walucie niż w złotych polskich, Wykonawca (dla celu oceny oferty) dokona przeliczenia wartości wykonanego zamówienia,  w innej walucie niż w złotych polskich – na podstawie średniego kursu złotego w stosunku do walut obcych określonego w Tabeli Kursów A średnich walut obcych Narodowego Banku Polskiego (</w:t>
      </w:r>
      <w:hyperlink r:id="rId8" w:history="1">
        <w:r w:rsidRPr="00C505C4">
          <w:rPr>
            <w:rStyle w:val="Hipercze"/>
            <w:rFonts w:asciiTheme="minorHAnsi" w:hAnsiTheme="minorHAnsi" w:cstheme="minorHAnsi"/>
            <w:i/>
            <w:iCs/>
            <w:sz w:val="22"/>
            <w:szCs w:val="22"/>
          </w:rPr>
          <w:t>http://www.nbp.pl/home.aspx?f=/Kursy/kursy.htm</w:t>
        </w:r>
      </w:hyperlink>
      <w:r w:rsidRPr="00C505C4">
        <w:rPr>
          <w:rFonts w:asciiTheme="minorHAnsi" w:hAnsiTheme="minorHAnsi" w:cstheme="minorHAnsi"/>
          <w:i/>
          <w:iCs/>
          <w:sz w:val="22"/>
          <w:szCs w:val="22"/>
        </w:rPr>
        <w:t xml:space="preserve">) na dzień zamieszczenia ogłoszenia  o zamówieniu w </w:t>
      </w:r>
      <w:r w:rsidRPr="00C505C4">
        <w:rPr>
          <w:rFonts w:asciiTheme="minorHAnsi" w:hAnsiTheme="minorHAnsi" w:cstheme="minorHAnsi"/>
          <w:i/>
          <w:sz w:val="22"/>
          <w:szCs w:val="22"/>
        </w:rPr>
        <w:t>Biuletynie Zamówień Publicznych</w:t>
      </w:r>
      <w:r w:rsidRPr="00C505C4">
        <w:rPr>
          <w:rFonts w:asciiTheme="minorHAnsi" w:hAnsiTheme="minorHAnsi" w:cstheme="minorHAnsi"/>
          <w:i/>
          <w:iCs/>
          <w:sz w:val="22"/>
          <w:szCs w:val="22"/>
        </w:rPr>
        <w:t>. W przypadku, gdy w dniu publikacji ogłoszenia NBP nie opublikował średnich kursów walut, należy przyjąć pierwszy opublikowany po tej dacie średni kurs NBP.</w:t>
      </w:r>
    </w:p>
    <w:p w:rsidR="007E1BE8" w:rsidRPr="00C505C4" w:rsidRDefault="007E1BE8" w:rsidP="00C505C4">
      <w:pPr>
        <w:pStyle w:val="Akapitzlist"/>
        <w:autoSpaceDE w:val="0"/>
        <w:autoSpaceDN w:val="0"/>
        <w:adjustRightInd w:val="0"/>
        <w:ind w:left="0" w:firstLine="707"/>
        <w:jc w:val="both"/>
        <w:rPr>
          <w:rFonts w:asciiTheme="minorHAnsi" w:hAnsiTheme="minorHAnsi" w:cstheme="minorHAnsi"/>
          <w:sz w:val="22"/>
          <w:szCs w:val="22"/>
        </w:rPr>
      </w:pPr>
    </w:p>
    <w:p w:rsidR="00C552E8" w:rsidRPr="00C505C4" w:rsidRDefault="00C552E8" w:rsidP="00C505C4">
      <w:pPr>
        <w:pStyle w:val="Akapitzlist"/>
        <w:numPr>
          <w:ilvl w:val="0"/>
          <w:numId w:val="13"/>
        </w:numPr>
        <w:jc w:val="both"/>
        <w:rPr>
          <w:rFonts w:asciiTheme="minorHAnsi" w:hAnsiTheme="minorHAnsi" w:cstheme="minorHAnsi"/>
          <w:sz w:val="22"/>
          <w:szCs w:val="22"/>
        </w:rPr>
      </w:pPr>
      <w:r w:rsidRPr="00C505C4">
        <w:rPr>
          <w:rFonts w:asciiTheme="minorHAnsi" w:hAnsiTheme="minorHAnsi" w:cstheme="minorHAnsi"/>
          <w:sz w:val="22"/>
          <w:szCs w:val="22"/>
        </w:rPr>
        <w:t>Zamawiający uzna powyższy warunek za spełniony, jeżeli Wykonawca wykaże, że:</w:t>
      </w:r>
    </w:p>
    <w:p w:rsidR="00C552E8" w:rsidRDefault="00C552E8" w:rsidP="00B63FDC">
      <w:pPr>
        <w:pStyle w:val="Akapitzlist"/>
        <w:numPr>
          <w:ilvl w:val="0"/>
          <w:numId w:val="15"/>
        </w:numPr>
        <w:tabs>
          <w:tab w:val="left" w:pos="1560"/>
        </w:tabs>
        <w:autoSpaceDE w:val="0"/>
        <w:ind w:left="1276" w:hanging="283"/>
        <w:contextualSpacing w:val="0"/>
        <w:jc w:val="both"/>
        <w:rPr>
          <w:rFonts w:asciiTheme="minorHAnsi" w:hAnsiTheme="minorHAnsi" w:cstheme="minorHAnsi"/>
          <w:sz w:val="22"/>
          <w:szCs w:val="22"/>
        </w:rPr>
      </w:pPr>
      <w:r w:rsidRPr="00C505C4">
        <w:rPr>
          <w:rFonts w:asciiTheme="minorHAnsi" w:eastAsia="+mn-ea" w:hAnsiTheme="minorHAnsi" w:cstheme="minorHAnsi"/>
          <w:sz w:val="22"/>
          <w:szCs w:val="22"/>
        </w:rPr>
        <w:t xml:space="preserve">dysponuje </w:t>
      </w:r>
      <w:r w:rsidR="00C37053">
        <w:rPr>
          <w:rFonts w:asciiTheme="minorHAnsi" w:hAnsiTheme="minorHAnsi" w:cstheme="minorHAnsi"/>
          <w:sz w:val="22"/>
          <w:szCs w:val="22"/>
        </w:rPr>
        <w:t>Inspektorem nadzoru, któr</w:t>
      </w:r>
      <w:r w:rsidRPr="00C505C4">
        <w:rPr>
          <w:rFonts w:asciiTheme="minorHAnsi" w:hAnsiTheme="minorHAnsi" w:cstheme="minorHAnsi"/>
          <w:sz w:val="22"/>
          <w:szCs w:val="22"/>
        </w:rPr>
        <w:t>y będ</w:t>
      </w:r>
      <w:r w:rsidR="00FA2C1C">
        <w:rPr>
          <w:rFonts w:asciiTheme="minorHAnsi" w:hAnsiTheme="minorHAnsi" w:cstheme="minorHAnsi"/>
          <w:sz w:val="22"/>
          <w:szCs w:val="22"/>
        </w:rPr>
        <w:t>zie</w:t>
      </w:r>
      <w:r w:rsidRPr="00C505C4">
        <w:rPr>
          <w:rFonts w:asciiTheme="minorHAnsi" w:hAnsiTheme="minorHAnsi" w:cstheme="minorHAnsi"/>
          <w:sz w:val="22"/>
          <w:szCs w:val="22"/>
        </w:rPr>
        <w:t xml:space="preserve"> uczestniczy</w:t>
      </w:r>
      <w:r w:rsidR="00FA2C1C">
        <w:rPr>
          <w:rFonts w:asciiTheme="minorHAnsi" w:hAnsiTheme="minorHAnsi" w:cstheme="minorHAnsi"/>
          <w:sz w:val="22"/>
          <w:szCs w:val="22"/>
        </w:rPr>
        <w:t>ł</w:t>
      </w:r>
      <w:r w:rsidR="00071EBE">
        <w:rPr>
          <w:rFonts w:asciiTheme="minorHAnsi" w:hAnsiTheme="minorHAnsi" w:cstheme="minorHAnsi"/>
          <w:sz w:val="22"/>
          <w:szCs w:val="22"/>
        </w:rPr>
        <w:t xml:space="preserve"> </w:t>
      </w:r>
      <w:r w:rsidRPr="00C505C4">
        <w:rPr>
          <w:rFonts w:asciiTheme="minorHAnsi" w:hAnsiTheme="minorHAnsi" w:cstheme="minorHAnsi"/>
          <w:sz w:val="22"/>
          <w:szCs w:val="22"/>
        </w:rPr>
        <w:t>w wykonaniu zamówienia i posiadać będ</w:t>
      </w:r>
      <w:r w:rsidR="00FA2C1C">
        <w:rPr>
          <w:rFonts w:asciiTheme="minorHAnsi" w:hAnsiTheme="minorHAnsi" w:cstheme="minorHAnsi"/>
          <w:sz w:val="22"/>
          <w:szCs w:val="22"/>
        </w:rPr>
        <w:t>zie</w:t>
      </w:r>
      <w:r w:rsidRPr="00C505C4">
        <w:rPr>
          <w:rFonts w:asciiTheme="minorHAnsi" w:hAnsiTheme="minorHAnsi" w:cstheme="minorHAnsi"/>
          <w:sz w:val="22"/>
          <w:szCs w:val="22"/>
        </w:rPr>
        <w:t xml:space="preserve"> uprawnienia budowlane lub równoważne im ważne uprawnienia wydane według wcześniejszych </w:t>
      </w:r>
      <w:r w:rsidRPr="00FA2C1C">
        <w:rPr>
          <w:rFonts w:asciiTheme="minorHAnsi" w:hAnsiTheme="minorHAnsi" w:cstheme="minorHAnsi"/>
          <w:sz w:val="22"/>
          <w:szCs w:val="22"/>
        </w:rPr>
        <w:t>przepisów w </w:t>
      </w:r>
      <w:r w:rsidR="00FA2C1C" w:rsidRPr="00FA2C1C">
        <w:rPr>
          <w:rFonts w:asciiTheme="minorHAnsi" w:hAnsiTheme="minorHAnsi" w:cstheme="minorHAnsi"/>
          <w:sz w:val="22"/>
          <w:szCs w:val="22"/>
        </w:rPr>
        <w:t xml:space="preserve">specjalności </w:t>
      </w:r>
      <w:r w:rsidR="00C37053" w:rsidRPr="00C37053">
        <w:rPr>
          <w:rFonts w:asciiTheme="minorHAnsi" w:hAnsiTheme="minorHAnsi" w:cstheme="minorHAnsi"/>
          <w:b/>
          <w:sz w:val="22"/>
          <w:szCs w:val="22"/>
        </w:rPr>
        <w:t>drogowej bez ograniczeń</w:t>
      </w:r>
      <w:r w:rsidR="00C37053">
        <w:rPr>
          <w:rFonts w:asciiTheme="minorHAnsi" w:hAnsiTheme="minorHAnsi" w:cstheme="minorHAnsi"/>
          <w:sz w:val="22"/>
          <w:szCs w:val="22"/>
        </w:rPr>
        <w:t>.</w:t>
      </w:r>
    </w:p>
    <w:p w:rsidR="007E1BE8" w:rsidRPr="00C505C4" w:rsidRDefault="00C552E8" w:rsidP="00B63FDC">
      <w:pPr>
        <w:ind w:left="1134"/>
        <w:jc w:val="both"/>
        <w:rPr>
          <w:rFonts w:asciiTheme="minorHAnsi" w:hAnsiTheme="minorHAnsi" w:cstheme="minorHAnsi"/>
          <w:sz w:val="22"/>
          <w:szCs w:val="22"/>
        </w:rPr>
      </w:pPr>
      <w:r w:rsidRPr="00C505C4">
        <w:rPr>
          <w:rFonts w:asciiTheme="minorHAnsi" w:hAnsiTheme="minorHAnsi" w:cstheme="minorHAnsi"/>
          <w:sz w:val="22"/>
          <w:szCs w:val="22"/>
        </w:rPr>
        <w:lastRenderedPageBreak/>
        <w:t>Wykonawcy z innych państw członkowskich spełnią</w:t>
      </w:r>
      <w:r w:rsidR="00B63FDC">
        <w:rPr>
          <w:rFonts w:asciiTheme="minorHAnsi" w:hAnsiTheme="minorHAnsi" w:cstheme="minorHAnsi"/>
          <w:sz w:val="22"/>
          <w:szCs w:val="22"/>
        </w:rPr>
        <w:t xml:space="preserve"> ten warunek składając dowód na </w:t>
      </w:r>
      <w:r w:rsidRPr="00C505C4">
        <w:rPr>
          <w:rFonts w:asciiTheme="minorHAnsi" w:hAnsiTheme="minorHAnsi" w:cstheme="minorHAnsi"/>
          <w:sz w:val="22"/>
          <w:szCs w:val="22"/>
        </w:rPr>
        <w:t>posiadanie równoważnych uprawnień uzyskany</w:t>
      </w:r>
      <w:r w:rsidR="007E1BE8" w:rsidRPr="00C505C4">
        <w:rPr>
          <w:rFonts w:asciiTheme="minorHAnsi" w:hAnsiTheme="minorHAnsi" w:cstheme="minorHAnsi"/>
          <w:sz w:val="22"/>
          <w:szCs w:val="22"/>
        </w:rPr>
        <w:t>ch w swoich krajach pochodzenia.</w:t>
      </w:r>
    </w:p>
    <w:p w:rsidR="007E1BE8" w:rsidRPr="00C505C4" w:rsidRDefault="007E1BE8" w:rsidP="00B63FDC">
      <w:pPr>
        <w:ind w:left="1134"/>
        <w:jc w:val="both"/>
        <w:rPr>
          <w:rFonts w:asciiTheme="minorHAnsi" w:hAnsiTheme="minorHAnsi" w:cstheme="minorHAnsi"/>
          <w:sz w:val="22"/>
          <w:szCs w:val="22"/>
        </w:rPr>
      </w:pPr>
      <w:r w:rsidRPr="00C505C4">
        <w:rPr>
          <w:rFonts w:asciiTheme="minorHAnsi" w:hAnsiTheme="minorHAnsi" w:cstheme="minorHAnsi"/>
          <w:sz w:val="22"/>
          <w:szCs w:val="22"/>
        </w:rPr>
        <w:t>Ocena będzie dokonywana na podstawie formuły spełnia/nie spełnia</w:t>
      </w:r>
      <w:r w:rsidR="00D4360D" w:rsidRPr="00C505C4">
        <w:rPr>
          <w:rFonts w:asciiTheme="minorHAnsi" w:hAnsiTheme="minorHAnsi" w:cstheme="minorHAnsi"/>
          <w:sz w:val="22"/>
          <w:szCs w:val="22"/>
        </w:rPr>
        <w:t xml:space="preserve">na podstawie treści złożonego oświadczenia – </w:t>
      </w:r>
      <w:r w:rsidR="00D4360D" w:rsidRPr="00C505C4">
        <w:rPr>
          <w:rFonts w:asciiTheme="minorHAnsi" w:hAnsiTheme="minorHAnsi" w:cstheme="minorHAnsi"/>
          <w:b/>
          <w:sz w:val="22"/>
          <w:szCs w:val="22"/>
        </w:rPr>
        <w:t>Załącznik nr 2 do SIWZ</w:t>
      </w:r>
      <w:r w:rsidRPr="00C505C4">
        <w:rPr>
          <w:rFonts w:asciiTheme="minorHAnsi" w:hAnsiTheme="minorHAnsi" w:cstheme="minorHAnsi"/>
          <w:sz w:val="22"/>
          <w:szCs w:val="22"/>
        </w:rPr>
        <w:t>.</w:t>
      </w:r>
    </w:p>
    <w:p w:rsidR="007E1BE8" w:rsidRPr="00C505C4" w:rsidRDefault="007E1BE8" w:rsidP="00C505C4">
      <w:pPr>
        <w:pStyle w:val="Tekstkomentarza"/>
        <w:spacing w:before="0" w:after="0"/>
        <w:ind w:left="1077"/>
        <w:rPr>
          <w:rFonts w:asciiTheme="minorHAnsi" w:hAnsiTheme="minorHAnsi" w:cstheme="minorHAnsi"/>
          <w:i/>
          <w:iCs/>
          <w:sz w:val="22"/>
          <w:szCs w:val="22"/>
        </w:rPr>
      </w:pPr>
    </w:p>
    <w:p w:rsidR="007E1BE8" w:rsidRPr="00C505C4" w:rsidRDefault="007E1BE8" w:rsidP="00C505C4">
      <w:pPr>
        <w:pStyle w:val="Tekstkomentarza"/>
        <w:spacing w:before="0" w:after="0"/>
        <w:ind w:left="709"/>
        <w:rPr>
          <w:rFonts w:asciiTheme="minorHAnsi" w:hAnsiTheme="minorHAnsi" w:cstheme="minorHAnsi"/>
          <w:i/>
          <w:iCs/>
          <w:sz w:val="22"/>
          <w:szCs w:val="22"/>
        </w:rPr>
      </w:pPr>
      <w:r w:rsidRPr="00C505C4">
        <w:rPr>
          <w:rFonts w:asciiTheme="minorHAnsi" w:hAnsiTheme="minorHAnsi" w:cstheme="minorHAnsi"/>
          <w:i/>
          <w:iCs/>
          <w:sz w:val="22"/>
          <w:szCs w:val="22"/>
        </w:rPr>
        <w:t>U</w:t>
      </w:r>
      <w:r w:rsidR="00C2241F" w:rsidRPr="00C505C4">
        <w:rPr>
          <w:rFonts w:asciiTheme="minorHAnsi" w:hAnsiTheme="minorHAnsi" w:cstheme="minorHAnsi"/>
          <w:i/>
          <w:iCs/>
          <w:sz w:val="22"/>
          <w:szCs w:val="22"/>
        </w:rPr>
        <w:t>WAGA</w:t>
      </w:r>
      <w:r w:rsidRPr="00C505C4">
        <w:rPr>
          <w:rFonts w:asciiTheme="minorHAnsi" w:hAnsiTheme="minorHAnsi" w:cstheme="minorHAnsi"/>
          <w:i/>
          <w:iCs/>
          <w:sz w:val="22"/>
          <w:szCs w:val="22"/>
        </w:rPr>
        <w:t>!</w:t>
      </w:r>
    </w:p>
    <w:p w:rsidR="007E1BE8" w:rsidRPr="00C505C4" w:rsidRDefault="007E1BE8" w:rsidP="00C505C4">
      <w:pPr>
        <w:pStyle w:val="Tekstkomentarza"/>
        <w:spacing w:before="0" w:after="0"/>
        <w:ind w:left="1077"/>
        <w:rPr>
          <w:rFonts w:asciiTheme="minorHAnsi" w:hAnsiTheme="minorHAnsi" w:cstheme="minorHAnsi"/>
          <w:i/>
          <w:iCs/>
          <w:sz w:val="22"/>
          <w:szCs w:val="22"/>
        </w:rPr>
      </w:pPr>
      <w:r w:rsidRPr="00C505C4">
        <w:rPr>
          <w:rFonts w:asciiTheme="minorHAnsi" w:hAnsiTheme="minorHAnsi" w:cstheme="minorHAnsi"/>
          <w:i/>
          <w:iCs/>
          <w:sz w:val="22"/>
          <w:szCs w:val="22"/>
        </w:rPr>
        <w:t>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w:t>
      </w:r>
      <w:r w:rsidR="00925E9A" w:rsidRPr="00C505C4">
        <w:rPr>
          <w:rFonts w:asciiTheme="minorHAnsi" w:hAnsiTheme="minorHAnsi" w:cstheme="minorHAnsi"/>
          <w:i/>
          <w:iCs/>
          <w:sz w:val="22"/>
          <w:szCs w:val="22"/>
        </w:rPr>
        <w:t xml:space="preserve"> </w:t>
      </w:r>
      <w:r w:rsidRPr="00C505C4">
        <w:rPr>
          <w:rFonts w:asciiTheme="minorHAnsi" w:hAnsiTheme="minorHAnsi" w:cstheme="minorHAnsi"/>
          <w:i/>
          <w:iCs/>
          <w:sz w:val="22"/>
          <w:szCs w:val="22"/>
        </w:rPr>
        <w:t>z dnia 7 lipca 1994 r. Prawo budowlane (</w:t>
      </w:r>
      <w:r w:rsidR="00B63FDC" w:rsidRPr="00B63FDC">
        <w:rPr>
          <w:rFonts w:asciiTheme="minorHAnsi" w:hAnsiTheme="minorHAnsi" w:cstheme="minorHAnsi"/>
          <w:i/>
          <w:sz w:val="22"/>
          <w:szCs w:val="22"/>
        </w:rPr>
        <w:t>tekst jednolity Dz.U.2017 poz.1332</w:t>
      </w:r>
      <w:r w:rsidRPr="00C505C4">
        <w:rPr>
          <w:rFonts w:asciiTheme="minorHAnsi" w:hAnsiTheme="minorHAnsi" w:cstheme="minorHAnsi"/>
          <w:i/>
          <w:iCs/>
          <w:sz w:val="22"/>
          <w:szCs w:val="22"/>
        </w:rPr>
        <w:t>) oraz ustawy  z dnia 18 marca 2008 r. o zasadach uznawania kwalifikacji zawodowych nabytych w państwach członkowskich Unii Europ</w:t>
      </w:r>
      <w:r w:rsidR="00B63FDC">
        <w:rPr>
          <w:rFonts w:asciiTheme="minorHAnsi" w:hAnsiTheme="minorHAnsi" w:cstheme="minorHAnsi"/>
          <w:i/>
          <w:iCs/>
          <w:sz w:val="22"/>
          <w:szCs w:val="22"/>
        </w:rPr>
        <w:t>ejskiej (Dz. U. Nr 63, poz. 394</w:t>
      </w:r>
      <w:r w:rsidRPr="00C505C4">
        <w:rPr>
          <w:rFonts w:asciiTheme="minorHAnsi" w:hAnsiTheme="minorHAnsi" w:cstheme="minorHAnsi"/>
          <w:i/>
          <w:iCs/>
          <w:sz w:val="22"/>
          <w:szCs w:val="22"/>
        </w:rPr>
        <w:t>).</w:t>
      </w:r>
    </w:p>
    <w:p w:rsidR="007E1BE8" w:rsidRPr="00C505C4" w:rsidRDefault="007E1BE8" w:rsidP="00C505C4">
      <w:pPr>
        <w:jc w:val="both"/>
        <w:rPr>
          <w:rFonts w:asciiTheme="minorHAnsi" w:hAnsiTheme="minorHAnsi" w:cstheme="minorHAnsi"/>
          <w:sz w:val="22"/>
          <w:szCs w:val="22"/>
        </w:rPr>
      </w:pPr>
    </w:p>
    <w:p w:rsidR="00D643FC" w:rsidRPr="00C505C4" w:rsidRDefault="00CC2099" w:rsidP="00C505C4">
      <w:pPr>
        <w:ind w:left="709" w:hanging="709"/>
        <w:jc w:val="both"/>
        <w:rPr>
          <w:rFonts w:asciiTheme="minorHAnsi" w:hAnsiTheme="minorHAnsi" w:cstheme="minorHAnsi"/>
          <w:color w:val="FF0000"/>
          <w:sz w:val="22"/>
          <w:szCs w:val="22"/>
        </w:rPr>
      </w:pPr>
      <w:r w:rsidRPr="00C505C4">
        <w:rPr>
          <w:rFonts w:asciiTheme="minorHAnsi" w:hAnsiTheme="minorHAnsi" w:cstheme="minorHAnsi"/>
          <w:sz w:val="22"/>
          <w:szCs w:val="22"/>
        </w:rPr>
        <w:t>5.1.</w:t>
      </w:r>
      <w:r w:rsidR="00A70AFE" w:rsidRPr="00C505C4">
        <w:rPr>
          <w:rFonts w:asciiTheme="minorHAnsi" w:hAnsiTheme="minorHAnsi" w:cstheme="minorHAnsi"/>
          <w:sz w:val="22"/>
          <w:szCs w:val="22"/>
        </w:rPr>
        <w:t>4</w:t>
      </w:r>
      <w:r w:rsidR="00EA0E43" w:rsidRPr="00C505C4">
        <w:rPr>
          <w:rFonts w:asciiTheme="minorHAnsi" w:hAnsiTheme="minorHAnsi" w:cstheme="minorHAnsi"/>
          <w:sz w:val="22"/>
          <w:szCs w:val="22"/>
        </w:rPr>
        <w:tab/>
        <w:t xml:space="preserve">Nie podlegają wykluczeniu z postępowania o udzielenie zamówienia na mocy art. 24 </w:t>
      </w:r>
      <w:r w:rsidR="008D0B7C" w:rsidRPr="00C505C4">
        <w:rPr>
          <w:rFonts w:asciiTheme="minorHAnsi" w:hAnsiTheme="minorHAnsi" w:cstheme="minorHAnsi"/>
          <w:sz w:val="22"/>
          <w:szCs w:val="22"/>
        </w:rPr>
        <w:t xml:space="preserve"> ust. </w:t>
      </w:r>
      <w:r w:rsidR="00D643FC" w:rsidRPr="00C505C4">
        <w:rPr>
          <w:rFonts w:asciiTheme="minorHAnsi" w:hAnsiTheme="minorHAnsi" w:cstheme="minorHAnsi"/>
          <w:sz w:val="22"/>
          <w:szCs w:val="22"/>
        </w:rPr>
        <w:t>1 pkt.12-23 i ust.</w:t>
      </w:r>
      <w:r w:rsidR="005D1D5F" w:rsidRPr="00C505C4">
        <w:rPr>
          <w:rFonts w:asciiTheme="minorHAnsi" w:hAnsiTheme="minorHAnsi" w:cstheme="minorHAnsi"/>
          <w:sz w:val="22"/>
          <w:szCs w:val="22"/>
        </w:rPr>
        <w:t xml:space="preserve"> 5</w:t>
      </w:r>
      <w:r w:rsidR="00E76411" w:rsidRPr="00C505C4">
        <w:rPr>
          <w:rFonts w:asciiTheme="minorHAnsi" w:hAnsiTheme="minorHAnsi" w:cstheme="minorHAnsi"/>
          <w:sz w:val="22"/>
          <w:szCs w:val="22"/>
        </w:rPr>
        <w:t xml:space="preserve"> </w:t>
      </w:r>
      <w:r w:rsidR="0087261F" w:rsidRPr="00C505C4">
        <w:rPr>
          <w:rFonts w:asciiTheme="minorHAnsi" w:hAnsiTheme="minorHAnsi" w:cstheme="minorHAnsi"/>
          <w:sz w:val="22"/>
          <w:szCs w:val="22"/>
        </w:rPr>
        <w:t xml:space="preserve">ustawy </w:t>
      </w:r>
      <w:proofErr w:type="spellStart"/>
      <w:r w:rsidR="0087261F" w:rsidRPr="00C505C4">
        <w:rPr>
          <w:rFonts w:asciiTheme="minorHAnsi" w:hAnsiTheme="minorHAnsi" w:cstheme="minorHAnsi"/>
          <w:sz w:val="22"/>
          <w:szCs w:val="22"/>
        </w:rPr>
        <w:t>Pzp</w:t>
      </w:r>
      <w:proofErr w:type="spellEnd"/>
      <w:r w:rsidR="0087261F" w:rsidRPr="00C505C4">
        <w:rPr>
          <w:rFonts w:asciiTheme="minorHAnsi" w:hAnsiTheme="minorHAnsi" w:cstheme="minorHAnsi"/>
          <w:sz w:val="22"/>
          <w:szCs w:val="22"/>
        </w:rPr>
        <w:t>.</w:t>
      </w:r>
      <w:r w:rsidR="00187EAF" w:rsidRPr="00C505C4">
        <w:rPr>
          <w:rFonts w:asciiTheme="minorHAnsi" w:hAnsiTheme="minorHAnsi" w:cstheme="minorHAnsi"/>
          <w:sz w:val="22"/>
          <w:szCs w:val="22"/>
        </w:rPr>
        <w:t xml:space="preserve"> </w:t>
      </w:r>
      <w:r w:rsidR="0087261F" w:rsidRPr="00C505C4">
        <w:rPr>
          <w:rFonts w:asciiTheme="minorHAnsi" w:hAnsiTheme="minorHAnsi" w:cstheme="minorHAnsi"/>
          <w:sz w:val="22"/>
          <w:szCs w:val="22"/>
        </w:rPr>
        <w:t>Szczegóły dotyczące podstaw wykluczenia określa pkt. 5.2. SIWZ.</w:t>
      </w:r>
    </w:p>
    <w:p w:rsidR="00250A00" w:rsidRPr="00C505C4" w:rsidRDefault="00237093" w:rsidP="00C505C4">
      <w:pPr>
        <w:ind w:left="709" w:hanging="709"/>
        <w:jc w:val="both"/>
        <w:rPr>
          <w:rFonts w:asciiTheme="minorHAnsi" w:hAnsiTheme="minorHAnsi" w:cstheme="minorHAnsi"/>
          <w:i/>
          <w:color w:val="C00000"/>
          <w:sz w:val="22"/>
          <w:szCs w:val="22"/>
        </w:rPr>
      </w:pPr>
      <w:r w:rsidRPr="00C505C4">
        <w:rPr>
          <w:rFonts w:asciiTheme="minorHAnsi" w:hAnsiTheme="minorHAnsi" w:cstheme="minorHAnsi"/>
          <w:color w:val="FF0000"/>
          <w:sz w:val="22"/>
          <w:szCs w:val="22"/>
        </w:rPr>
        <w:tab/>
      </w:r>
    </w:p>
    <w:p w:rsidR="006F3C9A" w:rsidRPr="00C505C4" w:rsidRDefault="00523C33"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5.2</w:t>
      </w:r>
      <w:r w:rsidR="006F3C9A" w:rsidRPr="00C505C4">
        <w:rPr>
          <w:rFonts w:asciiTheme="minorHAnsi" w:hAnsiTheme="minorHAnsi" w:cstheme="minorHAnsi"/>
          <w:sz w:val="22"/>
          <w:szCs w:val="22"/>
        </w:rPr>
        <w:tab/>
      </w:r>
      <w:r w:rsidR="006F3C9A" w:rsidRPr="00C505C4">
        <w:rPr>
          <w:rFonts w:asciiTheme="minorHAnsi" w:hAnsiTheme="minorHAnsi" w:cstheme="minorHAnsi"/>
          <w:b/>
          <w:sz w:val="22"/>
          <w:szCs w:val="22"/>
          <w:u w:val="single"/>
        </w:rPr>
        <w:t>Z ubiegania o zamówienie publiczne wyklucza się Wykonawców, którzy:</w:t>
      </w:r>
    </w:p>
    <w:p w:rsidR="0087261F" w:rsidRPr="00C505C4" w:rsidRDefault="006F3C9A"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5.2.1</w:t>
      </w:r>
      <w:r w:rsidRPr="00C505C4">
        <w:rPr>
          <w:rFonts w:asciiTheme="minorHAnsi" w:hAnsiTheme="minorHAnsi" w:cstheme="minorHAnsi"/>
          <w:sz w:val="22"/>
          <w:szCs w:val="22"/>
        </w:rPr>
        <w:tab/>
      </w:r>
      <w:r w:rsidR="0087261F" w:rsidRPr="00C505C4">
        <w:rPr>
          <w:rFonts w:asciiTheme="minorHAnsi" w:hAnsiTheme="minorHAnsi" w:cstheme="minorHAnsi"/>
          <w:sz w:val="22"/>
          <w:szCs w:val="22"/>
        </w:rPr>
        <w:t xml:space="preserve">Zgodnie z art. 24 ust. 1 </w:t>
      </w:r>
      <w:proofErr w:type="spellStart"/>
      <w:r w:rsidR="0087261F" w:rsidRPr="00C505C4">
        <w:rPr>
          <w:rFonts w:asciiTheme="minorHAnsi" w:hAnsiTheme="minorHAnsi" w:cstheme="minorHAnsi"/>
          <w:sz w:val="22"/>
          <w:szCs w:val="22"/>
        </w:rPr>
        <w:t>Pzp</w:t>
      </w:r>
      <w:proofErr w:type="spellEnd"/>
      <w:r w:rsidR="0087261F" w:rsidRPr="00C505C4">
        <w:rPr>
          <w:rFonts w:asciiTheme="minorHAnsi" w:hAnsiTheme="minorHAnsi" w:cstheme="minorHAnsi"/>
          <w:sz w:val="22"/>
          <w:szCs w:val="22"/>
        </w:rPr>
        <w:t xml:space="preserve"> z postępowania o udzielenie zamówienia wyklucza się:</w:t>
      </w:r>
    </w:p>
    <w:p w:rsidR="0087261F" w:rsidRPr="00C505C4" w:rsidRDefault="0087261F" w:rsidP="00C505C4">
      <w:pPr>
        <w:numPr>
          <w:ilvl w:val="2"/>
          <w:numId w:val="20"/>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nie wykazał spełniania warunków udziału w postępowaniu lub nie wykazał braku podstaw wykluczenia;</w:t>
      </w:r>
    </w:p>
    <w:p w:rsidR="0087261F" w:rsidRPr="00C505C4" w:rsidRDefault="0087261F" w:rsidP="00C505C4">
      <w:pPr>
        <w:numPr>
          <w:ilvl w:val="2"/>
          <w:numId w:val="20"/>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będącego osobą fizyczną, którego prawomocnie skazano za przestępstwo:</w:t>
      </w:r>
    </w:p>
    <w:p w:rsidR="0087261F" w:rsidRPr="00C505C4" w:rsidRDefault="005E0995" w:rsidP="005E0995">
      <w:pPr>
        <w:numPr>
          <w:ilvl w:val="2"/>
          <w:numId w:val="21"/>
        </w:numPr>
        <w:tabs>
          <w:tab w:val="left" w:pos="1843"/>
        </w:tabs>
        <w:autoSpaceDN w:val="0"/>
        <w:ind w:left="1843" w:hanging="425"/>
        <w:jc w:val="both"/>
        <w:rPr>
          <w:rFonts w:asciiTheme="minorHAnsi" w:hAnsiTheme="minorHAnsi" w:cstheme="minorHAnsi"/>
          <w:sz w:val="22"/>
          <w:szCs w:val="22"/>
        </w:rPr>
      </w:pPr>
      <w:r>
        <w:rPr>
          <w:rFonts w:asciiTheme="minorHAnsi" w:hAnsiTheme="minorHAnsi" w:cstheme="minorHAnsi"/>
          <w:sz w:val="22"/>
          <w:szCs w:val="22"/>
        </w:rPr>
        <w:t xml:space="preserve"> </w:t>
      </w:r>
      <w:r w:rsidR="0087261F" w:rsidRPr="00C505C4">
        <w:rPr>
          <w:rFonts w:asciiTheme="minorHAnsi" w:hAnsiTheme="minorHAnsi" w:cstheme="minorHAnsi"/>
          <w:sz w:val="22"/>
          <w:szCs w:val="22"/>
        </w:rPr>
        <w:t>o którym mowa w art. 165a, art. 181-188, art. 189a, art. 218-221, art. 228-230a, art. 250a, art. 258 lub art. 270-309 ustawy z dnia 6 czerwca 1997 r. - Kodeks karny (</w:t>
      </w:r>
      <w:proofErr w:type="spellStart"/>
      <w:r w:rsidR="00C82E92" w:rsidRPr="00C505C4">
        <w:rPr>
          <w:rFonts w:asciiTheme="minorHAnsi" w:hAnsiTheme="minorHAnsi" w:cstheme="minorHAnsi"/>
          <w:sz w:val="22"/>
          <w:szCs w:val="22"/>
        </w:rPr>
        <w:t>t.j</w:t>
      </w:r>
      <w:proofErr w:type="spellEnd"/>
      <w:r w:rsidR="00C82E92" w:rsidRPr="00C505C4">
        <w:rPr>
          <w:rFonts w:asciiTheme="minorHAnsi" w:hAnsiTheme="minorHAnsi" w:cstheme="minorHAnsi"/>
          <w:sz w:val="22"/>
          <w:szCs w:val="22"/>
        </w:rPr>
        <w:t xml:space="preserve">. </w:t>
      </w:r>
      <w:r w:rsidR="0087261F" w:rsidRPr="00C505C4">
        <w:rPr>
          <w:rFonts w:asciiTheme="minorHAnsi" w:hAnsiTheme="minorHAnsi" w:cstheme="minorHAnsi"/>
          <w:sz w:val="22"/>
          <w:szCs w:val="22"/>
        </w:rPr>
        <w:t>Dz. U.</w:t>
      </w:r>
      <w:r w:rsidR="00C82E92" w:rsidRPr="00C505C4">
        <w:rPr>
          <w:rFonts w:asciiTheme="minorHAnsi" w:hAnsiTheme="minorHAnsi" w:cstheme="minorHAnsi"/>
          <w:sz w:val="22"/>
          <w:szCs w:val="22"/>
        </w:rPr>
        <w:t xml:space="preserve"> z 2016 r., poz.</w:t>
      </w:r>
      <w:r w:rsidR="00B63FDC">
        <w:rPr>
          <w:rFonts w:asciiTheme="minorHAnsi" w:hAnsiTheme="minorHAnsi" w:cstheme="minorHAnsi"/>
          <w:sz w:val="22"/>
          <w:szCs w:val="22"/>
        </w:rPr>
        <w:t xml:space="preserve"> </w:t>
      </w:r>
      <w:r w:rsidR="00C82E92" w:rsidRPr="00C505C4">
        <w:rPr>
          <w:rFonts w:asciiTheme="minorHAnsi" w:hAnsiTheme="minorHAnsi" w:cstheme="minorHAnsi"/>
          <w:sz w:val="22"/>
          <w:szCs w:val="22"/>
        </w:rPr>
        <w:t>1137</w:t>
      </w:r>
      <w:r>
        <w:rPr>
          <w:rFonts w:asciiTheme="minorHAnsi" w:hAnsiTheme="minorHAnsi" w:cstheme="minorHAnsi"/>
          <w:sz w:val="22"/>
          <w:szCs w:val="22"/>
        </w:rPr>
        <w:t xml:space="preserve"> ze zm.</w:t>
      </w:r>
      <w:r w:rsidR="00C82E92" w:rsidRPr="00C505C4">
        <w:rPr>
          <w:rFonts w:asciiTheme="minorHAnsi" w:hAnsiTheme="minorHAnsi" w:cstheme="minorHAnsi"/>
          <w:sz w:val="22"/>
          <w:szCs w:val="22"/>
        </w:rPr>
        <w:t>)</w:t>
      </w:r>
      <w:r w:rsidR="0087261F" w:rsidRPr="00C505C4">
        <w:rPr>
          <w:rFonts w:asciiTheme="minorHAnsi" w:hAnsiTheme="minorHAnsi" w:cstheme="minorHAnsi"/>
          <w:sz w:val="22"/>
          <w:szCs w:val="22"/>
        </w:rPr>
        <w:t xml:space="preserve"> lub art. 46 lub art. 48 ustawy z dnia 25 czerwca 2010 r. o sp</w:t>
      </w:r>
      <w:r>
        <w:rPr>
          <w:rFonts w:asciiTheme="minorHAnsi" w:hAnsiTheme="minorHAnsi" w:cstheme="minorHAnsi"/>
          <w:sz w:val="22"/>
          <w:szCs w:val="22"/>
        </w:rPr>
        <w:t>orcie (</w:t>
      </w:r>
      <w:proofErr w:type="spellStart"/>
      <w:r w:rsidRPr="005E0995">
        <w:rPr>
          <w:rFonts w:asciiTheme="minorHAnsi" w:hAnsiTheme="minorHAnsi" w:cstheme="minorHAnsi"/>
          <w:sz w:val="22"/>
          <w:szCs w:val="22"/>
        </w:rPr>
        <w:t>t.j</w:t>
      </w:r>
      <w:proofErr w:type="spellEnd"/>
      <w:r w:rsidRPr="005E0995">
        <w:rPr>
          <w:rFonts w:asciiTheme="minorHAnsi" w:hAnsiTheme="minorHAnsi" w:cstheme="minorHAnsi"/>
          <w:sz w:val="22"/>
          <w:szCs w:val="22"/>
        </w:rPr>
        <w:t>. Dz.U.2017 poz.</w:t>
      </w:r>
      <w:r>
        <w:rPr>
          <w:rFonts w:asciiTheme="minorHAnsi" w:hAnsiTheme="minorHAnsi" w:cstheme="minorHAnsi"/>
          <w:sz w:val="22"/>
          <w:szCs w:val="22"/>
        </w:rPr>
        <w:t xml:space="preserve"> </w:t>
      </w:r>
      <w:r w:rsidRPr="005E0995">
        <w:rPr>
          <w:rFonts w:asciiTheme="minorHAnsi" w:hAnsiTheme="minorHAnsi" w:cstheme="minorHAnsi"/>
          <w:sz w:val="22"/>
          <w:szCs w:val="22"/>
        </w:rPr>
        <w:t>1463</w:t>
      </w:r>
      <w:r>
        <w:rPr>
          <w:rFonts w:asciiTheme="minorHAnsi" w:hAnsiTheme="minorHAnsi" w:cstheme="minorHAnsi"/>
          <w:sz w:val="22"/>
          <w:szCs w:val="22"/>
        </w:rPr>
        <w:t xml:space="preserve"> ze zm.</w:t>
      </w:r>
      <w:r w:rsidR="0087261F" w:rsidRPr="00C505C4">
        <w:rPr>
          <w:rFonts w:asciiTheme="minorHAnsi" w:hAnsiTheme="minorHAnsi" w:cstheme="minorHAnsi"/>
          <w:sz w:val="22"/>
          <w:szCs w:val="22"/>
        </w:rPr>
        <w:t>),</w:t>
      </w:r>
    </w:p>
    <w:p w:rsidR="0087261F" w:rsidRPr="00C505C4" w:rsidRDefault="0087261F" w:rsidP="00C505C4">
      <w:pPr>
        <w:numPr>
          <w:ilvl w:val="2"/>
          <w:numId w:val="21"/>
        </w:numPr>
        <w:tabs>
          <w:tab w:val="left" w:pos="1843"/>
        </w:tabs>
        <w:autoSpaceDN w:val="0"/>
        <w:ind w:left="1843" w:hanging="425"/>
        <w:jc w:val="both"/>
        <w:rPr>
          <w:rFonts w:asciiTheme="minorHAnsi" w:hAnsiTheme="minorHAnsi" w:cstheme="minorHAnsi"/>
          <w:sz w:val="22"/>
          <w:szCs w:val="22"/>
        </w:rPr>
      </w:pPr>
      <w:r w:rsidRPr="00C505C4">
        <w:rPr>
          <w:rFonts w:asciiTheme="minorHAnsi" w:hAnsiTheme="minorHAnsi" w:cstheme="minorHAnsi"/>
          <w:sz w:val="22"/>
          <w:szCs w:val="22"/>
        </w:rPr>
        <w:t>o charakterze terrorystycznym, o którym mowa w art. 115 § 20 ustawy z dnia 6 czerwca 1997 r. - Kodeks karny,</w:t>
      </w:r>
    </w:p>
    <w:p w:rsidR="0087261F" w:rsidRPr="00C505C4" w:rsidRDefault="0087261F" w:rsidP="00C505C4">
      <w:pPr>
        <w:numPr>
          <w:ilvl w:val="2"/>
          <w:numId w:val="21"/>
        </w:numPr>
        <w:tabs>
          <w:tab w:val="left" w:pos="1843"/>
        </w:tabs>
        <w:autoSpaceDN w:val="0"/>
        <w:ind w:left="1843" w:hanging="425"/>
        <w:jc w:val="both"/>
        <w:rPr>
          <w:rFonts w:asciiTheme="minorHAnsi" w:hAnsiTheme="minorHAnsi" w:cstheme="minorHAnsi"/>
          <w:sz w:val="22"/>
          <w:szCs w:val="22"/>
        </w:rPr>
      </w:pPr>
      <w:r w:rsidRPr="00C505C4">
        <w:rPr>
          <w:rFonts w:asciiTheme="minorHAnsi" w:hAnsiTheme="minorHAnsi" w:cstheme="minorHAnsi"/>
          <w:sz w:val="22"/>
          <w:szCs w:val="22"/>
        </w:rPr>
        <w:t>skarbowe,</w:t>
      </w:r>
    </w:p>
    <w:p w:rsidR="0087261F" w:rsidRPr="00C505C4" w:rsidRDefault="0087261F" w:rsidP="00C505C4">
      <w:pPr>
        <w:numPr>
          <w:ilvl w:val="2"/>
          <w:numId w:val="21"/>
        </w:numPr>
        <w:tabs>
          <w:tab w:val="left" w:pos="1843"/>
        </w:tabs>
        <w:autoSpaceDN w:val="0"/>
        <w:ind w:left="1843" w:hanging="425"/>
        <w:jc w:val="both"/>
        <w:rPr>
          <w:rFonts w:asciiTheme="minorHAnsi" w:hAnsiTheme="minorHAnsi" w:cstheme="minorHAnsi"/>
          <w:sz w:val="22"/>
          <w:szCs w:val="22"/>
        </w:rPr>
      </w:pPr>
      <w:r w:rsidRPr="00C505C4">
        <w:rPr>
          <w:rFonts w:asciiTheme="minorHAnsi" w:hAnsiTheme="minorHAnsi" w:cstheme="minorHAnsi"/>
          <w:sz w:val="22"/>
          <w:szCs w:val="22"/>
        </w:rPr>
        <w:t xml:space="preserve">o którym mowa w art. 9 lub art. 10 ustawy z dnia 15 czerwca 2012 r. o skutkach powierzania wykonywania pracy cudzoziemcom przebywającym wbrew przepisom na terytorium Rzeczypospolitej Polskiej (Dz. U. </w:t>
      </w:r>
      <w:r w:rsidR="005E0995">
        <w:rPr>
          <w:rFonts w:asciiTheme="minorHAnsi" w:hAnsiTheme="minorHAnsi" w:cstheme="minorHAnsi"/>
          <w:sz w:val="22"/>
          <w:szCs w:val="22"/>
        </w:rPr>
        <w:t xml:space="preserve">2012 </w:t>
      </w:r>
      <w:r w:rsidRPr="00C505C4">
        <w:rPr>
          <w:rFonts w:asciiTheme="minorHAnsi" w:hAnsiTheme="minorHAnsi" w:cstheme="minorHAnsi"/>
          <w:sz w:val="22"/>
          <w:szCs w:val="22"/>
        </w:rPr>
        <w:t>poz. 769);</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5.4. </w:t>
      </w:r>
      <w:proofErr w:type="spellStart"/>
      <w:r w:rsidRPr="00C505C4">
        <w:rPr>
          <w:rFonts w:asciiTheme="minorHAnsi" w:hAnsiTheme="minorHAnsi" w:cstheme="minorHAnsi"/>
          <w:sz w:val="22"/>
          <w:szCs w:val="22"/>
        </w:rPr>
        <w:t>ppkt</w:t>
      </w:r>
      <w:proofErr w:type="spellEnd"/>
      <w:r w:rsidRPr="00C505C4">
        <w:rPr>
          <w:rFonts w:asciiTheme="minorHAnsi" w:hAnsiTheme="minorHAnsi" w:cstheme="minorHAnsi"/>
          <w:sz w:val="22"/>
          <w:szCs w:val="22"/>
        </w:rPr>
        <w:t xml:space="preserve"> 2 SIWZ; </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lastRenderedPageBreak/>
        <w:t>wykonawcę, który bezprawnie wpływał lub próbował wpłynąć na czynności zamawiającego lub pozyskać informacje poufne, mogące dać mu przewagę w postępowaniu o udzielenie zamówienia;</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w:t>
      </w:r>
      <w:r w:rsidR="00EF275D" w:rsidRPr="00C505C4">
        <w:rPr>
          <w:rFonts w:asciiTheme="minorHAnsi" w:hAnsiTheme="minorHAnsi" w:cstheme="minorHAnsi"/>
          <w:sz w:val="22"/>
          <w:szCs w:val="22"/>
        </w:rPr>
        <w:t>6</w:t>
      </w:r>
      <w:r w:rsidRPr="00C505C4">
        <w:rPr>
          <w:rFonts w:asciiTheme="minorHAnsi" w:hAnsiTheme="minorHAnsi" w:cstheme="minorHAnsi"/>
          <w:sz w:val="22"/>
          <w:szCs w:val="22"/>
        </w:rPr>
        <w:t xml:space="preserve"> r. poz. 1</w:t>
      </w:r>
      <w:r w:rsidR="00EF275D" w:rsidRPr="00C505C4">
        <w:rPr>
          <w:rFonts w:asciiTheme="minorHAnsi" w:hAnsiTheme="minorHAnsi" w:cstheme="minorHAnsi"/>
          <w:sz w:val="22"/>
          <w:szCs w:val="22"/>
        </w:rPr>
        <w:t>541</w:t>
      </w:r>
      <w:r w:rsidR="005E0995">
        <w:rPr>
          <w:rFonts w:asciiTheme="minorHAnsi" w:hAnsiTheme="minorHAnsi" w:cstheme="minorHAnsi"/>
          <w:sz w:val="22"/>
          <w:szCs w:val="22"/>
        </w:rPr>
        <w:t xml:space="preserve"> ze zm.</w:t>
      </w:r>
      <w:r w:rsidRPr="00C505C4">
        <w:rPr>
          <w:rFonts w:asciiTheme="minorHAnsi" w:hAnsiTheme="minorHAnsi" w:cstheme="minorHAnsi"/>
          <w:sz w:val="22"/>
          <w:szCs w:val="22"/>
        </w:rPr>
        <w:t>);</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wobec którego orzeczono tytułem środka zapobiegawczego zakaz ubiegania się o zamówienia publiczne;</w:t>
      </w:r>
    </w:p>
    <w:p w:rsidR="005E0995" w:rsidRPr="005E0995" w:rsidRDefault="005E0995" w:rsidP="005E0995">
      <w:pPr>
        <w:pStyle w:val="Akapitzlist"/>
        <w:numPr>
          <w:ilvl w:val="1"/>
          <w:numId w:val="22"/>
        </w:numPr>
        <w:tabs>
          <w:tab w:val="left" w:pos="1418"/>
        </w:tabs>
        <w:autoSpaceDN w:val="0"/>
        <w:contextualSpacing w:val="0"/>
        <w:jc w:val="both"/>
        <w:rPr>
          <w:rFonts w:asciiTheme="minorHAnsi" w:hAnsiTheme="minorHAnsi" w:cstheme="minorHAnsi"/>
          <w:vanish/>
          <w:sz w:val="22"/>
          <w:szCs w:val="22"/>
        </w:rPr>
      </w:pPr>
    </w:p>
    <w:p w:rsidR="005E0995" w:rsidRPr="005E0995" w:rsidRDefault="005E0995" w:rsidP="005E0995">
      <w:pPr>
        <w:pStyle w:val="Akapitzlist"/>
        <w:numPr>
          <w:ilvl w:val="1"/>
          <w:numId w:val="22"/>
        </w:numPr>
        <w:tabs>
          <w:tab w:val="left" w:pos="1418"/>
        </w:tabs>
        <w:autoSpaceDN w:val="0"/>
        <w:contextualSpacing w:val="0"/>
        <w:jc w:val="both"/>
        <w:rPr>
          <w:rFonts w:asciiTheme="minorHAnsi" w:hAnsiTheme="minorHAnsi" w:cstheme="minorHAnsi"/>
          <w:vanish/>
          <w:sz w:val="22"/>
          <w:szCs w:val="22"/>
        </w:rPr>
      </w:pPr>
    </w:p>
    <w:p w:rsidR="005E0995" w:rsidRPr="005E0995" w:rsidRDefault="005E0995" w:rsidP="005E0995">
      <w:pPr>
        <w:pStyle w:val="Akapitzlist"/>
        <w:numPr>
          <w:ilvl w:val="1"/>
          <w:numId w:val="22"/>
        </w:numPr>
        <w:tabs>
          <w:tab w:val="left" w:pos="1418"/>
        </w:tabs>
        <w:autoSpaceDN w:val="0"/>
        <w:contextualSpacing w:val="0"/>
        <w:jc w:val="both"/>
        <w:rPr>
          <w:rFonts w:asciiTheme="minorHAnsi" w:hAnsiTheme="minorHAnsi" w:cstheme="minorHAnsi"/>
          <w:vanish/>
          <w:sz w:val="22"/>
          <w:szCs w:val="22"/>
        </w:rPr>
      </w:pPr>
    </w:p>
    <w:p w:rsidR="005E0995" w:rsidRPr="005E0995" w:rsidRDefault="005E0995" w:rsidP="005E0995">
      <w:pPr>
        <w:pStyle w:val="Akapitzlist"/>
        <w:numPr>
          <w:ilvl w:val="1"/>
          <w:numId w:val="22"/>
        </w:numPr>
        <w:tabs>
          <w:tab w:val="left" w:pos="1418"/>
        </w:tabs>
        <w:autoSpaceDN w:val="0"/>
        <w:contextualSpacing w:val="0"/>
        <w:jc w:val="both"/>
        <w:rPr>
          <w:rFonts w:asciiTheme="minorHAnsi" w:hAnsiTheme="minorHAnsi" w:cstheme="minorHAnsi"/>
          <w:vanish/>
          <w:sz w:val="22"/>
          <w:szCs w:val="22"/>
        </w:rPr>
      </w:pPr>
    </w:p>
    <w:p w:rsidR="005E0995" w:rsidRPr="005E0995" w:rsidRDefault="005E0995" w:rsidP="005E0995">
      <w:pPr>
        <w:pStyle w:val="Akapitzlist"/>
        <w:numPr>
          <w:ilvl w:val="1"/>
          <w:numId w:val="22"/>
        </w:numPr>
        <w:tabs>
          <w:tab w:val="left" w:pos="1418"/>
        </w:tabs>
        <w:autoSpaceDN w:val="0"/>
        <w:contextualSpacing w:val="0"/>
        <w:jc w:val="both"/>
        <w:rPr>
          <w:rFonts w:asciiTheme="minorHAnsi" w:hAnsiTheme="minorHAnsi" w:cstheme="minorHAnsi"/>
          <w:vanish/>
          <w:sz w:val="22"/>
          <w:szCs w:val="22"/>
        </w:rPr>
      </w:pPr>
    </w:p>
    <w:p w:rsidR="005E0995" w:rsidRPr="005E0995" w:rsidRDefault="005E0995" w:rsidP="005E0995">
      <w:pPr>
        <w:pStyle w:val="Akapitzlist"/>
        <w:numPr>
          <w:ilvl w:val="1"/>
          <w:numId w:val="22"/>
        </w:numPr>
        <w:tabs>
          <w:tab w:val="left" w:pos="1418"/>
        </w:tabs>
        <w:autoSpaceDN w:val="0"/>
        <w:contextualSpacing w:val="0"/>
        <w:jc w:val="both"/>
        <w:rPr>
          <w:rFonts w:asciiTheme="minorHAnsi" w:hAnsiTheme="minorHAnsi" w:cstheme="minorHAnsi"/>
          <w:vanish/>
          <w:sz w:val="22"/>
          <w:szCs w:val="22"/>
        </w:rPr>
      </w:pPr>
    </w:p>
    <w:p w:rsidR="005E0995" w:rsidRPr="005E0995" w:rsidRDefault="005E0995" w:rsidP="005E0995">
      <w:pPr>
        <w:pStyle w:val="Akapitzlist"/>
        <w:numPr>
          <w:ilvl w:val="1"/>
          <w:numId w:val="22"/>
        </w:numPr>
        <w:tabs>
          <w:tab w:val="left" w:pos="1418"/>
        </w:tabs>
        <w:autoSpaceDN w:val="0"/>
        <w:contextualSpacing w:val="0"/>
        <w:jc w:val="both"/>
        <w:rPr>
          <w:rFonts w:asciiTheme="minorHAnsi" w:hAnsiTheme="minorHAnsi" w:cstheme="minorHAnsi"/>
          <w:vanish/>
          <w:sz w:val="22"/>
          <w:szCs w:val="22"/>
        </w:rPr>
      </w:pPr>
    </w:p>
    <w:p w:rsidR="005E0995" w:rsidRPr="005E0995" w:rsidRDefault="005E0995" w:rsidP="005E0995">
      <w:pPr>
        <w:pStyle w:val="Akapitzlist"/>
        <w:numPr>
          <w:ilvl w:val="1"/>
          <w:numId w:val="22"/>
        </w:numPr>
        <w:tabs>
          <w:tab w:val="left" w:pos="1418"/>
        </w:tabs>
        <w:autoSpaceDN w:val="0"/>
        <w:contextualSpacing w:val="0"/>
        <w:jc w:val="both"/>
        <w:rPr>
          <w:rFonts w:asciiTheme="minorHAnsi" w:hAnsiTheme="minorHAnsi" w:cstheme="minorHAnsi"/>
          <w:vanish/>
          <w:sz w:val="22"/>
          <w:szCs w:val="22"/>
        </w:rPr>
      </w:pPr>
    </w:p>
    <w:p w:rsidR="005E0995" w:rsidRPr="005E0995" w:rsidRDefault="005E0995" w:rsidP="005E0995">
      <w:pPr>
        <w:pStyle w:val="Akapitzlist"/>
        <w:numPr>
          <w:ilvl w:val="1"/>
          <w:numId w:val="22"/>
        </w:numPr>
        <w:tabs>
          <w:tab w:val="left" w:pos="1418"/>
        </w:tabs>
        <w:autoSpaceDN w:val="0"/>
        <w:contextualSpacing w:val="0"/>
        <w:jc w:val="both"/>
        <w:rPr>
          <w:rFonts w:asciiTheme="minorHAnsi" w:hAnsiTheme="minorHAnsi" w:cstheme="minorHAnsi"/>
          <w:vanish/>
          <w:sz w:val="22"/>
          <w:szCs w:val="22"/>
        </w:rPr>
      </w:pPr>
    </w:p>
    <w:p w:rsidR="005E0995" w:rsidRPr="005E0995" w:rsidRDefault="005E0995" w:rsidP="005E0995">
      <w:pPr>
        <w:pStyle w:val="Akapitzlist"/>
        <w:numPr>
          <w:ilvl w:val="1"/>
          <w:numId w:val="22"/>
        </w:numPr>
        <w:tabs>
          <w:tab w:val="left" w:pos="1418"/>
        </w:tabs>
        <w:autoSpaceDN w:val="0"/>
        <w:contextualSpacing w:val="0"/>
        <w:jc w:val="both"/>
        <w:rPr>
          <w:rFonts w:asciiTheme="minorHAnsi" w:hAnsiTheme="minorHAnsi" w:cstheme="minorHAnsi"/>
          <w:vanish/>
          <w:sz w:val="22"/>
          <w:szCs w:val="22"/>
        </w:rPr>
      </w:pPr>
    </w:p>
    <w:p w:rsidR="0087261F" w:rsidRPr="00C505C4" w:rsidRDefault="0087261F" w:rsidP="005E0995">
      <w:pPr>
        <w:numPr>
          <w:ilvl w:val="1"/>
          <w:numId w:val="22"/>
        </w:numPr>
        <w:tabs>
          <w:tab w:val="left" w:pos="1418"/>
        </w:tabs>
        <w:autoSpaceDN w:val="0"/>
        <w:ind w:hanging="465"/>
        <w:jc w:val="both"/>
        <w:rPr>
          <w:rFonts w:asciiTheme="minorHAnsi" w:hAnsiTheme="minorHAnsi" w:cstheme="minorHAnsi"/>
          <w:sz w:val="22"/>
          <w:szCs w:val="22"/>
        </w:rPr>
      </w:pPr>
      <w:r w:rsidRPr="00C505C4">
        <w:rPr>
          <w:rFonts w:asciiTheme="minorHAnsi" w:hAnsiTheme="minorHAnsi" w:cstheme="minorHAnsi"/>
          <w:sz w:val="22"/>
          <w:szCs w:val="22"/>
        </w:rPr>
        <w:t>wykonawców, którzy należąc do tej samej grupy kapitałowej, w rozumieniu ustawy z dnia 16 lutego 2007 r. o ochronie konkurencji i konsumentów (</w:t>
      </w:r>
      <w:proofErr w:type="spellStart"/>
      <w:r w:rsidR="005E0995" w:rsidRPr="005E0995">
        <w:rPr>
          <w:rFonts w:asciiTheme="minorHAnsi" w:hAnsiTheme="minorHAnsi" w:cstheme="minorHAnsi"/>
          <w:sz w:val="22"/>
          <w:szCs w:val="22"/>
        </w:rPr>
        <w:t>t.j</w:t>
      </w:r>
      <w:proofErr w:type="spellEnd"/>
      <w:r w:rsidR="005E0995" w:rsidRPr="005E0995">
        <w:rPr>
          <w:rFonts w:asciiTheme="minorHAnsi" w:hAnsiTheme="minorHAnsi" w:cstheme="minorHAnsi"/>
          <w:sz w:val="22"/>
          <w:szCs w:val="22"/>
        </w:rPr>
        <w:t>. Dz.U.2017 poz.</w:t>
      </w:r>
      <w:r w:rsidR="00A4194E">
        <w:rPr>
          <w:rFonts w:asciiTheme="minorHAnsi" w:hAnsiTheme="minorHAnsi" w:cstheme="minorHAnsi"/>
          <w:sz w:val="22"/>
          <w:szCs w:val="22"/>
        </w:rPr>
        <w:t xml:space="preserve"> </w:t>
      </w:r>
      <w:r w:rsidR="005E0995" w:rsidRPr="005E0995">
        <w:rPr>
          <w:rFonts w:asciiTheme="minorHAnsi" w:hAnsiTheme="minorHAnsi" w:cstheme="minorHAnsi"/>
          <w:sz w:val="22"/>
          <w:szCs w:val="22"/>
        </w:rPr>
        <w:t>229 ze zm.</w:t>
      </w:r>
      <w:r w:rsidRPr="00C505C4">
        <w:rPr>
          <w:rFonts w:asciiTheme="minorHAnsi" w:hAnsiTheme="minorHAnsi" w:cstheme="minorHAnsi"/>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EF275D" w:rsidRPr="00C505C4" w:rsidRDefault="00EF275D" w:rsidP="00C505C4">
      <w:pPr>
        <w:jc w:val="both"/>
        <w:rPr>
          <w:rFonts w:asciiTheme="minorHAnsi" w:hAnsiTheme="minorHAnsi" w:cstheme="minorHAnsi"/>
          <w:sz w:val="22"/>
          <w:szCs w:val="22"/>
        </w:rPr>
      </w:pPr>
    </w:p>
    <w:p w:rsidR="0087261F" w:rsidRPr="00C505C4" w:rsidRDefault="00CF294F"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5.2.2</w:t>
      </w:r>
      <w:r w:rsidR="005D2C6E" w:rsidRPr="00C505C4">
        <w:rPr>
          <w:rFonts w:asciiTheme="minorHAnsi" w:hAnsiTheme="minorHAnsi" w:cstheme="minorHAnsi"/>
          <w:sz w:val="22"/>
          <w:szCs w:val="22"/>
        </w:rPr>
        <w:tab/>
      </w:r>
      <w:r w:rsidR="0087261F" w:rsidRPr="00C505C4">
        <w:rPr>
          <w:rFonts w:asciiTheme="minorHAnsi" w:hAnsiTheme="minorHAnsi" w:cstheme="minorHAnsi"/>
          <w:sz w:val="22"/>
          <w:szCs w:val="22"/>
        </w:rPr>
        <w:t xml:space="preserve">Na podstawie art. 24 ust. 5 </w:t>
      </w:r>
      <w:proofErr w:type="spellStart"/>
      <w:r w:rsidR="0087261F" w:rsidRPr="00C505C4">
        <w:rPr>
          <w:rFonts w:asciiTheme="minorHAnsi" w:hAnsiTheme="minorHAnsi" w:cstheme="minorHAnsi"/>
          <w:sz w:val="22"/>
          <w:szCs w:val="22"/>
        </w:rPr>
        <w:t>Pzp</w:t>
      </w:r>
      <w:proofErr w:type="spellEnd"/>
      <w:r w:rsidR="0087261F" w:rsidRPr="00C505C4">
        <w:rPr>
          <w:rFonts w:asciiTheme="minorHAnsi" w:hAnsiTheme="minorHAnsi" w:cstheme="minorHAnsi"/>
          <w:sz w:val="22"/>
          <w:szCs w:val="22"/>
        </w:rPr>
        <w:t xml:space="preserve"> z postępowania o udzielenie zamówienia zamawiający wyklucza również wykonawcę:</w:t>
      </w:r>
    </w:p>
    <w:p w:rsidR="0087261F" w:rsidRPr="00C505C4" w:rsidRDefault="0087261F" w:rsidP="00E87A8B">
      <w:pPr>
        <w:pStyle w:val="pkt"/>
        <w:numPr>
          <w:ilvl w:val="0"/>
          <w:numId w:val="23"/>
        </w:numPr>
        <w:tabs>
          <w:tab w:val="left" w:pos="1418"/>
        </w:tabs>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E87A8B" w:rsidRPr="00E87A8B">
        <w:rPr>
          <w:rFonts w:asciiTheme="minorHAnsi" w:hAnsiTheme="minorHAnsi" w:cstheme="minorHAnsi"/>
          <w:sz w:val="22"/>
          <w:szCs w:val="22"/>
        </w:rPr>
        <w:t>t.j</w:t>
      </w:r>
      <w:proofErr w:type="spellEnd"/>
      <w:r w:rsidR="00E87A8B" w:rsidRPr="00E87A8B">
        <w:rPr>
          <w:rFonts w:asciiTheme="minorHAnsi" w:hAnsiTheme="minorHAnsi" w:cstheme="minorHAnsi"/>
          <w:sz w:val="22"/>
          <w:szCs w:val="22"/>
        </w:rPr>
        <w:t>. Dz.U.2017 poz. 1508</w:t>
      </w:r>
      <w:r w:rsidRPr="00C505C4">
        <w:rPr>
          <w:rFonts w:asciiTheme="minorHAnsi" w:hAnsiTheme="minorHAnsi" w:cstheme="minorHAnsi"/>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E87A8B" w:rsidRPr="00E87A8B">
        <w:rPr>
          <w:rFonts w:asciiTheme="minorHAnsi" w:hAnsiTheme="minorHAnsi" w:cstheme="minorHAnsi"/>
          <w:sz w:val="22"/>
          <w:szCs w:val="22"/>
        </w:rPr>
        <w:t>t.j</w:t>
      </w:r>
      <w:proofErr w:type="spellEnd"/>
      <w:r w:rsidR="00E87A8B" w:rsidRPr="00E87A8B">
        <w:rPr>
          <w:rFonts w:asciiTheme="minorHAnsi" w:hAnsiTheme="minorHAnsi" w:cstheme="minorHAnsi"/>
          <w:sz w:val="22"/>
          <w:szCs w:val="22"/>
        </w:rPr>
        <w:t>. Dz.U.2016 poz. 2171 ze zm.</w:t>
      </w:r>
      <w:r w:rsidRPr="00C505C4">
        <w:rPr>
          <w:rFonts w:asciiTheme="minorHAnsi" w:hAnsiTheme="minorHAnsi" w:cstheme="minorHAnsi"/>
          <w:sz w:val="22"/>
          <w:szCs w:val="22"/>
        </w:rPr>
        <w:t xml:space="preserve">); </w:t>
      </w:r>
    </w:p>
    <w:p w:rsidR="0087261F" w:rsidRPr="00C505C4" w:rsidRDefault="0087261F" w:rsidP="00C505C4">
      <w:pPr>
        <w:pStyle w:val="pkt"/>
        <w:numPr>
          <w:ilvl w:val="0"/>
          <w:numId w:val="23"/>
        </w:numPr>
        <w:tabs>
          <w:tab w:val="left" w:pos="1418"/>
        </w:tabs>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7261F" w:rsidRPr="00C505C4" w:rsidRDefault="0087261F" w:rsidP="00C505C4">
      <w:pPr>
        <w:pStyle w:val="pkt"/>
        <w:numPr>
          <w:ilvl w:val="0"/>
          <w:numId w:val="23"/>
        </w:numPr>
        <w:tabs>
          <w:tab w:val="left" w:pos="1418"/>
        </w:tabs>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 xml:space="preserve">jeżeli wykonawca lub osoby, o których mowa w art. 24 ust. 1 pkt 14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uprawnione do reprezentowania wykonawcy pozostają w relacjach określonych w art. 17 ust. 1 pkt 2-4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z: </w:t>
      </w:r>
    </w:p>
    <w:p w:rsidR="0087261F" w:rsidRPr="00C505C4" w:rsidRDefault="0087261F" w:rsidP="00C505C4">
      <w:pPr>
        <w:numPr>
          <w:ilvl w:val="2"/>
          <w:numId w:val="24"/>
        </w:numPr>
        <w:tabs>
          <w:tab w:val="left" w:pos="1843"/>
        </w:tabs>
        <w:autoSpaceDE w:val="0"/>
        <w:autoSpaceDN w:val="0"/>
        <w:ind w:left="1843" w:hanging="425"/>
        <w:rPr>
          <w:rFonts w:asciiTheme="minorHAnsi" w:hAnsiTheme="minorHAnsi" w:cstheme="minorHAnsi"/>
          <w:sz w:val="22"/>
          <w:szCs w:val="22"/>
        </w:rPr>
      </w:pPr>
      <w:r w:rsidRPr="00C505C4">
        <w:rPr>
          <w:rFonts w:asciiTheme="minorHAnsi" w:hAnsiTheme="minorHAnsi" w:cstheme="minorHAnsi"/>
          <w:sz w:val="22"/>
          <w:szCs w:val="22"/>
        </w:rPr>
        <w:t xml:space="preserve">zamawiającym, </w:t>
      </w:r>
    </w:p>
    <w:p w:rsidR="0087261F" w:rsidRPr="00C505C4" w:rsidRDefault="0087261F" w:rsidP="00C505C4">
      <w:pPr>
        <w:numPr>
          <w:ilvl w:val="2"/>
          <w:numId w:val="24"/>
        </w:numPr>
        <w:tabs>
          <w:tab w:val="left" w:pos="1843"/>
        </w:tabs>
        <w:autoSpaceDE w:val="0"/>
        <w:autoSpaceDN w:val="0"/>
        <w:ind w:left="1843" w:hanging="425"/>
        <w:rPr>
          <w:rFonts w:asciiTheme="minorHAnsi" w:hAnsiTheme="minorHAnsi" w:cstheme="minorHAnsi"/>
          <w:sz w:val="22"/>
          <w:szCs w:val="22"/>
        </w:rPr>
      </w:pPr>
      <w:r w:rsidRPr="00C505C4">
        <w:rPr>
          <w:rFonts w:asciiTheme="minorHAnsi" w:hAnsiTheme="minorHAnsi" w:cstheme="minorHAnsi"/>
          <w:sz w:val="22"/>
          <w:szCs w:val="22"/>
        </w:rPr>
        <w:t xml:space="preserve">osobami uprawnionymi do reprezentowania zamawiającego, </w:t>
      </w:r>
    </w:p>
    <w:p w:rsidR="0087261F" w:rsidRPr="00C505C4" w:rsidRDefault="0087261F" w:rsidP="00C505C4">
      <w:pPr>
        <w:numPr>
          <w:ilvl w:val="2"/>
          <w:numId w:val="24"/>
        </w:numPr>
        <w:tabs>
          <w:tab w:val="left" w:pos="1843"/>
        </w:tabs>
        <w:autoSpaceDE w:val="0"/>
        <w:autoSpaceDN w:val="0"/>
        <w:ind w:left="1843" w:hanging="425"/>
        <w:rPr>
          <w:rFonts w:asciiTheme="minorHAnsi" w:hAnsiTheme="minorHAnsi" w:cstheme="minorHAnsi"/>
          <w:sz w:val="22"/>
          <w:szCs w:val="22"/>
        </w:rPr>
      </w:pPr>
      <w:r w:rsidRPr="00C505C4">
        <w:rPr>
          <w:rFonts w:asciiTheme="minorHAnsi" w:hAnsiTheme="minorHAnsi" w:cstheme="minorHAnsi"/>
          <w:sz w:val="22"/>
          <w:szCs w:val="22"/>
        </w:rPr>
        <w:t xml:space="preserve">członkami komisji przetargowej, </w:t>
      </w:r>
    </w:p>
    <w:p w:rsidR="0087261F" w:rsidRPr="00C505C4" w:rsidRDefault="0087261F" w:rsidP="00C505C4">
      <w:pPr>
        <w:numPr>
          <w:ilvl w:val="2"/>
          <w:numId w:val="24"/>
        </w:numPr>
        <w:tabs>
          <w:tab w:val="left" w:pos="1843"/>
        </w:tabs>
        <w:autoSpaceDE w:val="0"/>
        <w:autoSpaceDN w:val="0"/>
        <w:ind w:left="1843" w:hanging="425"/>
        <w:rPr>
          <w:rFonts w:asciiTheme="minorHAnsi" w:hAnsiTheme="minorHAnsi" w:cstheme="minorHAnsi"/>
          <w:sz w:val="22"/>
          <w:szCs w:val="22"/>
        </w:rPr>
      </w:pPr>
      <w:r w:rsidRPr="00C505C4">
        <w:rPr>
          <w:rFonts w:asciiTheme="minorHAnsi" w:hAnsiTheme="minorHAnsi" w:cstheme="minorHAnsi"/>
          <w:sz w:val="22"/>
          <w:szCs w:val="22"/>
        </w:rPr>
        <w:t xml:space="preserve">osobami, które złożyły oświadczenie, o którym mowa w art. 17 ust. 2a </w:t>
      </w:r>
      <w:proofErr w:type="spellStart"/>
      <w:r w:rsidRPr="00C505C4">
        <w:rPr>
          <w:rFonts w:asciiTheme="minorHAnsi" w:hAnsiTheme="minorHAnsi" w:cstheme="minorHAnsi"/>
          <w:sz w:val="22"/>
          <w:szCs w:val="22"/>
        </w:rPr>
        <w:t>Pzp</w:t>
      </w:r>
      <w:proofErr w:type="spellEnd"/>
    </w:p>
    <w:p w:rsidR="0087261F" w:rsidRPr="00C505C4" w:rsidRDefault="0087261F" w:rsidP="00C505C4">
      <w:pPr>
        <w:pStyle w:val="pkt"/>
        <w:numPr>
          <w:ilvl w:val="0"/>
          <w:numId w:val="25"/>
        </w:numPr>
        <w:tabs>
          <w:tab w:val="left" w:pos="1418"/>
        </w:tabs>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chyba że jest możliwe zapewnienie bezstronności po stronie zamawiającego w inny sposób niż przez wykluczenie wykonawcy z udziału w postępowaniu;</w:t>
      </w:r>
    </w:p>
    <w:p w:rsidR="0087261F" w:rsidRPr="00C505C4" w:rsidRDefault="0087261F" w:rsidP="00C505C4">
      <w:pPr>
        <w:pStyle w:val="pkt"/>
        <w:numPr>
          <w:ilvl w:val="0"/>
          <w:numId w:val="23"/>
        </w:numPr>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lastRenderedPageBreak/>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co doprowadziło do rozwiązania umowy lub zasądzenia odszkodowania; </w:t>
      </w:r>
    </w:p>
    <w:p w:rsidR="0087261F" w:rsidRPr="00C505C4" w:rsidRDefault="0087261F" w:rsidP="00C505C4">
      <w:pPr>
        <w:pStyle w:val="pkt"/>
        <w:numPr>
          <w:ilvl w:val="0"/>
          <w:numId w:val="23"/>
        </w:numPr>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rsidR="0087261F" w:rsidRPr="00C505C4" w:rsidRDefault="0087261F" w:rsidP="00C505C4">
      <w:pPr>
        <w:pStyle w:val="pkt"/>
        <w:numPr>
          <w:ilvl w:val="0"/>
          <w:numId w:val="23"/>
        </w:numPr>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rsidR="0087261F" w:rsidRPr="00C505C4" w:rsidRDefault="0087261F" w:rsidP="00C505C4">
      <w:pPr>
        <w:pStyle w:val="pkt"/>
        <w:numPr>
          <w:ilvl w:val="0"/>
          <w:numId w:val="23"/>
        </w:numPr>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wobec którego wydano ostateczną decyzję administracyjną o naruszeniu obowiązków wynikających z przepisów prawa pracy, prawa ochrony środowis</w:t>
      </w:r>
      <w:r w:rsidR="00C874DA">
        <w:rPr>
          <w:rFonts w:asciiTheme="minorHAnsi" w:hAnsiTheme="minorHAnsi" w:cstheme="minorHAnsi"/>
          <w:sz w:val="22"/>
          <w:szCs w:val="22"/>
        </w:rPr>
        <w:t>ka lub przepisów o </w:t>
      </w:r>
      <w:r w:rsidRPr="00C505C4">
        <w:rPr>
          <w:rFonts w:asciiTheme="minorHAnsi" w:hAnsiTheme="minorHAnsi" w:cstheme="minorHAnsi"/>
          <w:sz w:val="22"/>
          <w:szCs w:val="22"/>
        </w:rPr>
        <w:t xml:space="preserve">zabezpieczeniu społecznym, jeżeli wymierzono tą decyzją karę pieniężną nie niższą niż 3000 złotych; </w:t>
      </w:r>
    </w:p>
    <w:p w:rsidR="0087261F" w:rsidRPr="00C505C4" w:rsidRDefault="0087261F" w:rsidP="00C505C4">
      <w:pPr>
        <w:pStyle w:val="pkt"/>
        <w:numPr>
          <w:ilvl w:val="0"/>
          <w:numId w:val="23"/>
        </w:numPr>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chyba że wykonawca dokonał płatności należnych podatków, opłat lub składek na ubezpieczenia społeczne lub zdrowotne wraz z odsetkami lub grzywnami lub zawarł wiążące porozumienie w sprawie spłaty tych należności.</w:t>
      </w:r>
    </w:p>
    <w:p w:rsidR="00250A00" w:rsidRPr="00C505C4" w:rsidRDefault="00250A00" w:rsidP="00C505C4">
      <w:pPr>
        <w:ind w:left="709" w:hanging="709"/>
        <w:jc w:val="both"/>
        <w:rPr>
          <w:rFonts w:asciiTheme="minorHAnsi" w:hAnsiTheme="minorHAnsi" w:cstheme="minorHAnsi"/>
          <w:sz w:val="22"/>
          <w:szCs w:val="22"/>
        </w:rPr>
      </w:pPr>
    </w:p>
    <w:p w:rsidR="00671219" w:rsidRPr="00C505C4" w:rsidRDefault="00523C33"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w:t>
      </w:r>
      <w:r w:rsidR="00671219" w:rsidRPr="00C505C4">
        <w:rPr>
          <w:rFonts w:asciiTheme="minorHAnsi" w:hAnsiTheme="minorHAnsi" w:cstheme="minorHAnsi"/>
          <w:sz w:val="22"/>
          <w:szCs w:val="22"/>
        </w:rPr>
        <w:tab/>
      </w:r>
      <w:r w:rsidR="009600DC" w:rsidRPr="00C505C4">
        <w:rPr>
          <w:rFonts w:asciiTheme="minorHAnsi" w:hAnsiTheme="minorHAnsi" w:cstheme="minorHAnsi"/>
          <w:b/>
          <w:sz w:val="22"/>
          <w:szCs w:val="22"/>
          <w:u w:val="single"/>
        </w:rPr>
        <w:t>Zamawiający</w:t>
      </w:r>
      <w:r w:rsidR="00671219" w:rsidRPr="00C505C4">
        <w:rPr>
          <w:rFonts w:asciiTheme="minorHAnsi" w:hAnsiTheme="minorHAnsi" w:cstheme="minorHAnsi"/>
          <w:b/>
          <w:sz w:val="22"/>
          <w:szCs w:val="22"/>
          <w:u w:val="single"/>
        </w:rPr>
        <w:t xml:space="preserve"> odrzuci ofertę jeżeli:</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5.3.1</w:t>
      </w:r>
      <w:r w:rsidRPr="00C505C4">
        <w:rPr>
          <w:rFonts w:asciiTheme="minorHAnsi" w:hAnsiTheme="minorHAnsi" w:cstheme="minorHAnsi"/>
          <w:sz w:val="22"/>
          <w:szCs w:val="22"/>
        </w:rPr>
        <w:tab/>
        <w:t>Jest niezgodna z ustawą.</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5.3.2</w:t>
      </w:r>
      <w:r w:rsidRPr="00C505C4">
        <w:rPr>
          <w:rFonts w:asciiTheme="minorHAnsi" w:hAnsiTheme="minorHAnsi" w:cstheme="minorHAnsi"/>
          <w:sz w:val="22"/>
          <w:szCs w:val="22"/>
        </w:rPr>
        <w:tab/>
        <w:t>Jej treść nie odpowiada SIWZ, z zastrzeżeniem art.87 ust. 2 pkt. 3 ustawy.</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5.3.3</w:t>
      </w:r>
      <w:r w:rsidRPr="00C505C4">
        <w:rPr>
          <w:rFonts w:asciiTheme="minorHAnsi" w:hAnsiTheme="minorHAnsi" w:cstheme="minorHAnsi"/>
          <w:sz w:val="22"/>
          <w:szCs w:val="22"/>
        </w:rPr>
        <w:tab/>
        <w:t>Jej złożenie stanowi czyn nieuczciwej konku</w:t>
      </w:r>
      <w:r w:rsidR="00333434" w:rsidRPr="00C505C4">
        <w:rPr>
          <w:rFonts w:asciiTheme="minorHAnsi" w:hAnsiTheme="minorHAnsi" w:cstheme="minorHAnsi"/>
          <w:sz w:val="22"/>
          <w:szCs w:val="22"/>
        </w:rPr>
        <w:t>rencji w rozumieniu przepisów o </w:t>
      </w:r>
      <w:r w:rsidRPr="00C505C4">
        <w:rPr>
          <w:rFonts w:asciiTheme="minorHAnsi" w:hAnsiTheme="minorHAnsi" w:cstheme="minorHAnsi"/>
          <w:sz w:val="22"/>
          <w:szCs w:val="22"/>
        </w:rPr>
        <w:t>zwalczaniu nieuczciwej konkurencji.</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5.3.4</w:t>
      </w:r>
      <w:r w:rsidRPr="00C505C4">
        <w:rPr>
          <w:rFonts w:asciiTheme="minorHAnsi" w:hAnsiTheme="minorHAnsi" w:cstheme="minorHAnsi"/>
          <w:sz w:val="22"/>
          <w:szCs w:val="22"/>
        </w:rPr>
        <w:tab/>
        <w:t>Zawiera rażąco niską cenę w stosunku do przedmiotu zamówienia.</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5.3.5</w:t>
      </w:r>
      <w:r w:rsidRPr="00C505C4">
        <w:rPr>
          <w:rFonts w:asciiTheme="minorHAnsi" w:hAnsiTheme="minorHAnsi" w:cstheme="minorHAnsi"/>
          <w:sz w:val="22"/>
          <w:szCs w:val="22"/>
        </w:rPr>
        <w:tab/>
        <w:t>Złożona została przez Wykonawcę wykluczo</w:t>
      </w:r>
      <w:r w:rsidR="00333434" w:rsidRPr="00C505C4">
        <w:rPr>
          <w:rFonts w:asciiTheme="minorHAnsi" w:hAnsiTheme="minorHAnsi" w:cstheme="minorHAnsi"/>
          <w:sz w:val="22"/>
          <w:szCs w:val="22"/>
        </w:rPr>
        <w:t>nego z udziału w postępowaniu o </w:t>
      </w:r>
      <w:r w:rsidRPr="00C505C4">
        <w:rPr>
          <w:rFonts w:asciiTheme="minorHAnsi" w:hAnsiTheme="minorHAnsi" w:cstheme="minorHAnsi"/>
          <w:sz w:val="22"/>
          <w:szCs w:val="22"/>
        </w:rPr>
        <w:t>udzielenie zamówienia.</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5.3.6</w:t>
      </w:r>
      <w:r w:rsidRPr="00C505C4">
        <w:rPr>
          <w:rFonts w:asciiTheme="minorHAnsi" w:hAnsiTheme="minorHAnsi" w:cstheme="minorHAnsi"/>
          <w:sz w:val="22"/>
          <w:szCs w:val="22"/>
        </w:rPr>
        <w:tab/>
        <w:t>Zawiera błędy w obliczeniu ceny.</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5.3.7</w:t>
      </w:r>
      <w:r w:rsidRPr="00C505C4">
        <w:rPr>
          <w:rFonts w:asciiTheme="minorHAnsi" w:hAnsiTheme="minorHAnsi" w:cstheme="minorHAnsi"/>
          <w:sz w:val="22"/>
          <w:szCs w:val="22"/>
        </w:rPr>
        <w:tab/>
        <w:t xml:space="preserve">Wykonawca w terminie </w:t>
      </w:r>
      <w:r w:rsidR="009840E1" w:rsidRPr="00C505C4">
        <w:rPr>
          <w:rFonts w:asciiTheme="minorHAnsi" w:hAnsiTheme="minorHAnsi" w:cstheme="minorHAnsi"/>
          <w:sz w:val="22"/>
          <w:szCs w:val="22"/>
        </w:rPr>
        <w:t>3</w:t>
      </w:r>
      <w:r w:rsidRPr="00C505C4">
        <w:rPr>
          <w:rFonts w:asciiTheme="minorHAnsi" w:hAnsiTheme="minorHAnsi" w:cstheme="minorHAnsi"/>
          <w:sz w:val="22"/>
          <w:szCs w:val="22"/>
        </w:rPr>
        <w:t xml:space="preserve"> dni liczonych od dnia doręczenia zawiadomienia nie zgodził się na poprawienie omyłki, o których mowa w art. 87 ust. 2 pkt. 3 ustawy.</w:t>
      </w:r>
    </w:p>
    <w:p w:rsidR="009840E1" w:rsidRPr="00C505C4" w:rsidRDefault="00C2241F" w:rsidP="00C505C4">
      <w:pPr>
        <w:ind w:left="709" w:hanging="709"/>
        <w:jc w:val="both"/>
        <w:rPr>
          <w:rFonts w:asciiTheme="minorHAnsi" w:hAnsiTheme="minorHAnsi" w:cstheme="minorHAnsi"/>
          <w:bCs/>
          <w:sz w:val="22"/>
          <w:szCs w:val="22"/>
        </w:rPr>
      </w:pPr>
      <w:r w:rsidRPr="00C505C4">
        <w:rPr>
          <w:rFonts w:asciiTheme="minorHAnsi" w:hAnsiTheme="minorHAnsi" w:cstheme="minorHAnsi"/>
          <w:sz w:val="22"/>
          <w:szCs w:val="22"/>
        </w:rPr>
        <w:t>5.3.8</w:t>
      </w:r>
      <w:r w:rsidRPr="00C505C4">
        <w:rPr>
          <w:rFonts w:asciiTheme="minorHAnsi" w:hAnsiTheme="minorHAnsi" w:cstheme="minorHAnsi"/>
          <w:sz w:val="22"/>
          <w:szCs w:val="22"/>
        </w:rPr>
        <w:tab/>
      </w:r>
      <w:r w:rsidR="00B30E09" w:rsidRPr="00C505C4">
        <w:rPr>
          <w:rFonts w:asciiTheme="minorHAnsi" w:hAnsiTheme="minorHAnsi" w:cstheme="minorHAnsi"/>
          <w:bCs/>
          <w:sz w:val="22"/>
          <w:szCs w:val="22"/>
        </w:rPr>
        <w:t>W</w:t>
      </w:r>
      <w:r w:rsidR="009840E1" w:rsidRPr="00C505C4">
        <w:rPr>
          <w:rFonts w:asciiTheme="minorHAnsi" w:hAnsiTheme="minorHAnsi" w:cstheme="minorHAnsi"/>
          <w:bCs/>
          <w:sz w:val="22"/>
          <w:szCs w:val="22"/>
        </w:rPr>
        <w:t>ykonawca nie wyraził zgody, o której mowa w art. 85 ust. 2, na przedłużenie terminu związania ofertą;</w:t>
      </w:r>
    </w:p>
    <w:p w:rsidR="009840E1" w:rsidRPr="00AA47DF" w:rsidRDefault="009840E1"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w:t>
      </w:r>
      <w:r w:rsidR="00AF0B4F" w:rsidRPr="00C505C4">
        <w:rPr>
          <w:rFonts w:asciiTheme="minorHAnsi" w:hAnsiTheme="minorHAnsi" w:cstheme="minorHAnsi"/>
          <w:sz w:val="22"/>
          <w:szCs w:val="22"/>
        </w:rPr>
        <w:t>9</w:t>
      </w:r>
      <w:r w:rsidRPr="00C505C4">
        <w:rPr>
          <w:rFonts w:asciiTheme="minorHAnsi" w:hAnsiTheme="minorHAnsi" w:cstheme="minorHAnsi"/>
          <w:sz w:val="22"/>
          <w:szCs w:val="22"/>
        </w:rPr>
        <w:tab/>
      </w:r>
      <w:r w:rsidR="00B30E09" w:rsidRPr="00C505C4">
        <w:rPr>
          <w:rFonts w:asciiTheme="minorHAnsi" w:hAnsiTheme="minorHAnsi" w:cstheme="minorHAnsi"/>
          <w:bCs/>
          <w:sz w:val="22"/>
          <w:szCs w:val="22"/>
        </w:rPr>
        <w:t>J</w:t>
      </w:r>
      <w:r w:rsidRPr="00C505C4">
        <w:rPr>
          <w:rFonts w:asciiTheme="minorHAnsi" w:hAnsiTheme="minorHAnsi" w:cstheme="minorHAnsi"/>
          <w:bCs/>
          <w:sz w:val="22"/>
          <w:szCs w:val="22"/>
        </w:rPr>
        <w:t>ej przyjęcie naruszałoby bezpieczeństwo publiczne lub istotny interes bezpieczeństwa państwa, a tego bezpieczeństwa lub interesu nie można zagwarantować w inny sposób</w:t>
      </w:r>
      <w:r w:rsidR="00AA47DF" w:rsidRPr="00AA47DF">
        <w:rPr>
          <w:rFonts w:asciiTheme="minorHAnsi" w:hAnsiTheme="minorHAnsi" w:cstheme="minorHAnsi"/>
          <w:bCs/>
          <w:sz w:val="22"/>
          <w:szCs w:val="22"/>
        </w:rPr>
        <w:t>;</w:t>
      </w:r>
    </w:p>
    <w:p w:rsidR="009600DC"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w:t>
      </w:r>
      <w:r w:rsidR="00A70AFE" w:rsidRPr="00C505C4">
        <w:rPr>
          <w:rFonts w:asciiTheme="minorHAnsi" w:hAnsiTheme="minorHAnsi" w:cstheme="minorHAnsi"/>
          <w:sz w:val="22"/>
          <w:szCs w:val="22"/>
        </w:rPr>
        <w:t>1</w:t>
      </w:r>
      <w:r w:rsidR="00AF0B4F" w:rsidRPr="00C505C4">
        <w:rPr>
          <w:rFonts w:asciiTheme="minorHAnsi" w:hAnsiTheme="minorHAnsi" w:cstheme="minorHAnsi"/>
          <w:sz w:val="22"/>
          <w:szCs w:val="22"/>
        </w:rPr>
        <w:t>0</w:t>
      </w:r>
      <w:r w:rsidRPr="00C505C4">
        <w:rPr>
          <w:rFonts w:asciiTheme="minorHAnsi" w:hAnsiTheme="minorHAnsi" w:cstheme="minorHAnsi"/>
          <w:sz w:val="22"/>
          <w:szCs w:val="22"/>
        </w:rPr>
        <w:tab/>
        <w:t>Jest nieważna na podstawie odrębnych przepisów.</w:t>
      </w:r>
    </w:p>
    <w:p w:rsidR="00FA2C1C" w:rsidRPr="00C505C4" w:rsidRDefault="00FA2C1C" w:rsidP="00C505C4">
      <w:pPr>
        <w:ind w:left="709" w:hanging="709"/>
        <w:jc w:val="both"/>
        <w:rPr>
          <w:rFonts w:asciiTheme="minorHAnsi" w:hAnsiTheme="minorHAnsi" w:cstheme="minorHAnsi"/>
          <w:sz w:val="22"/>
          <w:szCs w:val="22"/>
        </w:rPr>
      </w:pPr>
    </w:p>
    <w:p w:rsidR="009600DC" w:rsidRPr="00C505C4" w:rsidRDefault="00523C33" w:rsidP="00C505C4">
      <w:pPr>
        <w:ind w:left="709" w:hanging="709"/>
        <w:jc w:val="both"/>
        <w:rPr>
          <w:rFonts w:asciiTheme="minorHAnsi" w:hAnsiTheme="minorHAnsi" w:cstheme="minorHAnsi"/>
          <w:b/>
          <w:sz w:val="22"/>
          <w:szCs w:val="22"/>
        </w:rPr>
      </w:pPr>
      <w:r w:rsidRPr="00C505C4">
        <w:rPr>
          <w:rFonts w:asciiTheme="minorHAnsi" w:hAnsiTheme="minorHAnsi" w:cstheme="minorHAnsi"/>
          <w:sz w:val="22"/>
          <w:szCs w:val="22"/>
        </w:rPr>
        <w:t>5.4</w:t>
      </w:r>
      <w:r w:rsidR="000E74CD" w:rsidRPr="00C505C4">
        <w:rPr>
          <w:rFonts w:asciiTheme="minorHAnsi" w:hAnsiTheme="minorHAnsi" w:cstheme="minorHAnsi"/>
          <w:sz w:val="22"/>
          <w:szCs w:val="22"/>
        </w:rPr>
        <w:tab/>
      </w:r>
      <w:r w:rsidR="000E74CD" w:rsidRPr="00C505C4">
        <w:rPr>
          <w:rFonts w:asciiTheme="minorHAnsi" w:hAnsiTheme="minorHAnsi" w:cstheme="minorHAnsi"/>
          <w:b/>
          <w:sz w:val="22"/>
          <w:szCs w:val="22"/>
        </w:rPr>
        <w:t>Ofertę Wykonawcy wykluczonego uznaje się za odrzuconą.</w:t>
      </w:r>
    </w:p>
    <w:p w:rsidR="000E74CD" w:rsidRPr="00C505C4" w:rsidRDefault="000E74CD"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5.5</w:t>
      </w:r>
      <w:r w:rsidRPr="00C505C4">
        <w:rPr>
          <w:rFonts w:asciiTheme="minorHAnsi" w:hAnsiTheme="minorHAnsi" w:cstheme="minorHAnsi"/>
          <w:sz w:val="22"/>
          <w:szCs w:val="22"/>
        </w:rPr>
        <w:tab/>
        <w:t>Ocena spełnienia warunków udziału w postępowani</w:t>
      </w:r>
      <w:r w:rsidR="00333434" w:rsidRPr="00C505C4">
        <w:rPr>
          <w:rFonts w:asciiTheme="minorHAnsi" w:hAnsiTheme="minorHAnsi" w:cstheme="minorHAnsi"/>
          <w:sz w:val="22"/>
          <w:szCs w:val="22"/>
        </w:rPr>
        <w:t>u dokonywana będzie w oparciu o </w:t>
      </w:r>
      <w:r w:rsidRPr="00C505C4">
        <w:rPr>
          <w:rFonts w:asciiTheme="minorHAnsi" w:hAnsiTheme="minorHAnsi" w:cstheme="minorHAnsi"/>
          <w:sz w:val="22"/>
          <w:szCs w:val="22"/>
        </w:rPr>
        <w:t>oświadczenia złożone przez Wykonawcę w niniejszym postępowaniu metodą warunku granicznego „spełnia/</w:t>
      </w:r>
      <w:r w:rsidR="00C874DA" w:rsidRPr="00C505C4">
        <w:rPr>
          <w:rFonts w:asciiTheme="minorHAnsi" w:hAnsiTheme="minorHAnsi" w:cstheme="minorHAnsi"/>
          <w:sz w:val="22"/>
          <w:szCs w:val="22"/>
        </w:rPr>
        <w:t>nie spełnia</w:t>
      </w:r>
      <w:r w:rsidRPr="00C505C4">
        <w:rPr>
          <w:rFonts w:asciiTheme="minorHAnsi" w:hAnsiTheme="minorHAnsi" w:cstheme="minorHAnsi"/>
          <w:sz w:val="22"/>
          <w:szCs w:val="22"/>
        </w:rPr>
        <w:t>”.</w:t>
      </w:r>
    </w:p>
    <w:p w:rsidR="000E74CD" w:rsidRPr="00C505C4" w:rsidRDefault="000E74CD"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5.6</w:t>
      </w:r>
      <w:r w:rsidRPr="00C505C4">
        <w:rPr>
          <w:rFonts w:asciiTheme="minorHAnsi" w:hAnsiTheme="minorHAnsi" w:cstheme="minorHAnsi"/>
          <w:sz w:val="22"/>
          <w:szCs w:val="22"/>
        </w:rPr>
        <w:tab/>
        <w:t>Wykonawca ma prawo złożyć tylko jedną ofertę.</w:t>
      </w:r>
    </w:p>
    <w:p w:rsidR="000E74CD" w:rsidRPr="00C505C4" w:rsidRDefault="000E74CD"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5.7</w:t>
      </w:r>
      <w:r w:rsidRPr="00C505C4">
        <w:rPr>
          <w:rFonts w:asciiTheme="minorHAnsi" w:hAnsiTheme="minorHAnsi" w:cstheme="minorHAnsi"/>
          <w:sz w:val="22"/>
          <w:szCs w:val="22"/>
        </w:rPr>
        <w:tab/>
        <w:t>Wykonawca ponosi wszelkie koszty związane z przygotowaniem i złożeniem oferty.</w:t>
      </w:r>
    </w:p>
    <w:p w:rsidR="004F121C" w:rsidRDefault="004F121C" w:rsidP="00C505C4">
      <w:pPr>
        <w:ind w:left="709" w:hanging="709"/>
        <w:jc w:val="both"/>
        <w:rPr>
          <w:rFonts w:asciiTheme="minorHAnsi" w:hAnsiTheme="minorHAnsi" w:cstheme="minorHAnsi"/>
          <w:sz w:val="22"/>
          <w:szCs w:val="22"/>
        </w:rPr>
      </w:pPr>
    </w:p>
    <w:p w:rsidR="0097587F" w:rsidRPr="00C505C4" w:rsidRDefault="0097587F" w:rsidP="00C505C4">
      <w:pPr>
        <w:ind w:left="709" w:hanging="709"/>
        <w:jc w:val="both"/>
        <w:rPr>
          <w:rFonts w:asciiTheme="minorHAnsi" w:hAnsiTheme="minorHAnsi" w:cstheme="minorHAnsi"/>
          <w:sz w:val="22"/>
          <w:szCs w:val="22"/>
        </w:rPr>
      </w:pPr>
    </w:p>
    <w:p w:rsidR="00874B32" w:rsidRPr="00C505C4" w:rsidRDefault="00874B32" w:rsidP="00C505C4">
      <w:pPr>
        <w:ind w:left="709" w:hanging="709"/>
        <w:jc w:val="both"/>
        <w:rPr>
          <w:rFonts w:asciiTheme="minorHAnsi" w:hAnsiTheme="minorHAnsi" w:cstheme="minorHAnsi"/>
          <w:b/>
          <w:sz w:val="22"/>
          <w:szCs w:val="22"/>
          <w:u w:val="single"/>
        </w:rPr>
      </w:pPr>
      <w:r w:rsidRPr="00C505C4">
        <w:rPr>
          <w:rFonts w:asciiTheme="minorHAnsi" w:hAnsiTheme="minorHAnsi" w:cstheme="minorHAnsi"/>
          <w:b/>
          <w:sz w:val="22"/>
          <w:szCs w:val="22"/>
        </w:rPr>
        <w:lastRenderedPageBreak/>
        <w:t>6.0</w:t>
      </w:r>
      <w:r w:rsidRPr="00C505C4">
        <w:rPr>
          <w:rFonts w:asciiTheme="minorHAnsi" w:hAnsiTheme="minorHAnsi" w:cstheme="minorHAnsi"/>
          <w:b/>
          <w:sz w:val="22"/>
          <w:szCs w:val="22"/>
        </w:rPr>
        <w:tab/>
      </w:r>
      <w:r w:rsidR="00EA0C56" w:rsidRPr="00C505C4">
        <w:rPr>
          <w:rFonts w:asciiTheme="minorHAnsi" w:hAnsiTheme="minorHAnsi" w:cstheme="minorHAnsi"/>
          <w:b/>
          <w:sz w:val="22"/>
          <w:szCs w:val="22"/>
          <w:u w:val="single"/>
        </w:rPr>
        <w:t>Wykaz oświadczeń lub dokumentów, potwierdzającyc</w:t>
      </w:r>
      <w:r w:rsidR="0097587F">
        <w:rPr>
          <w:rFonts w:asciiTheme="minorHAnsi" w:hAnsiTheme="minorHAnsi" w:cstheme="minorHAnsi"/>
          <w:b/>
          <w:sz w:val="22"/>
          <w:szCs w:val="22"/>
          <w:u w:val="single"/>
        </w:rPr>
        <w:t>h spełnianie warunków udziału w </w:t>
      </w:r>
      <w:r w:rsidR="00EA0C56" w:rsidRPr="00C505C4">
        <w:rPr>
          <w:rFonts w:asciiTheme="minorHAnsi" w:hAnsiTheme="minorHAnsi" w:cstheme="minorHAnsi"/>
          <w:b/>
          <w:sz w:val="22"/>
          <w:szCs w:val="22"/>
          <w:u w:val="single"/>
        </w:rPr>
        <w:t>postępowaniu oraz brak podstaw wykluczenia:</w:t>
      </w:r>
    </w:p>
    <w:p w:rsidR="00874B32" w:rsidRPr="00C505C4" w:rsidRDefault="00523C33"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6.1</w:t>
      </w:r>
      <w:r w:rsidR="00874B32" w:rsidRPr="00C505C4">
        <w:rPr>
          <w:rFonts w:asciiTheme="minorHAnsi" w:hAnsiTheme="minorHAnsi" w:cstheme="minorHAnsi"/>
          <w:sz w:val="22"/>
          <w:szCs w:val="22"/>
        </w:rPr>
        <w:tab/>
      </w:r>
      <w:r w:rsidR="00D413B1" w:rsidRPr="00C505C4">
        <w:rPr>
          <w:rFonts w:asciiTheme="minorHAnsi" w:hAnsiTheme="minorHAnsi" w:cstheme="minorHAnsi"/>
          <w:sz w:val="22"/>
          <w:szCs w:val="22"/>
          <w:u w:val="single"/>
        </w:rPr>
        <w:t>Na o</w:t>
      </w:r>
      <w:r w:rsidR="00874B32" w:rsidRPr="00C505C4">
        <w:rPr>
          <w:rFonts w:asciiTheme="minorHAnsi" w:hAnsiTheme="minorHAnsi" w:cstheme="minorHAnsi"/>
          <w:sz w:val="22"/>
          <w:szCs w:val="22"/>
          <w:u w:val="single"/>
        </w:rPr>
        <w:t>fert</w:t>
      </w:r>
      <w:r w:rsidR="00D413B1" w:rsidRPr="00C505C4">
        <w:rPr>
          <w:rFonts w:asciiTheme="minorHAnsi" w:hAnsiTheme="minorHAnsi" w:cstheme="minorHAnsi"/>
          <w:sz w:val="22"/>
          <w:szCs w:val="22"/>
          <w:u w:val="single"/>
        </w:rPr>
        <w:t>ę składają się</w:t>
      </w:r>
      <w:r w:rsidR="00874B32" w:rsidRPr="00C505C4">
        <w:rPr>
          <w:rFonts w:asciiTheme="minorHAnsi" w:hAnsiTheme="minorHAnsi" w:cstheme="minorHAnsi"/>
          <w:sz w:val="22"/>
          <w:szCs w:val="22"/>
          <w:u w:val="single"/>
        </w:rPr>
        <w:t xml:space="preserve"> następujące dokumenty </w:t>
      </w:r>
      <w:r w:rsidR="00D413B1" w:rsidRPr="00C505C4">
        <w:rPr>
          <w:rFonts w:asciiTheme="minorHAnsi" w:hAnsiTheme="minorHAnsi" w:cstheme="minorHAnsi"/>
          <w:sz w:val="22"/>
          <w:szCs w:val="22"/>
          <w:u w:val="single"/>
        </w:rPr>
        <w:t>i załączniki</w:t>
      </w:r>
      <w:r w:rsidR="00874B32" w:rsidRPr="00C505C4">
        <w:rPr>
          <w:rFonts w:asciiTheme="minorHAnsi" w:hAnsiTheme="minorHAnsi" w:cstheme="minorHAnsi"/>
          <w:sz w:val="22"/>
          <w:szCs w:val="22"/>
        </w:rPr>
        <w:t>:</w:t>
      </w:r>
    </w:p>
    <w:p w:rsidR="001C1713" w:rsidRPr="00C505C4" w:rsidRDefault="00874B32"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6.1.1</w:t>
      </w:r>
      <w:r w:rsidRPr="00C505C4">
        <w:rPr>
          <w:rFonts w:asciiTheme="minorHAnsi" w:hAnsiTheme="minorHAnsi" w:cstheme="minorHAnsi"/>
          <w:sz w:val="22"/>
          <w:szCs w:val="22"/>
        </w:rPr>
        <w:tab/>
        <w:t xml:space="preserve">formularz ofertowy – sporządzony według </w:t>
      </w:r>
      <w:r w:rsidR="00E9335A" w:rsidRPr="00C505C4">
        <w:rPr>
          <w:rFonts w:asciiTheme="minorHAnsi" w:hAnsiTheme="minorHAnsi" w:cstheme="minorHAnsi"/>
          <w:sz w:val="22"/>
          <w:szCs w:val="22"/>
        </w:rPr>
        <w:t xml:space="preserve">wzoru </w:t>
      </w:r>
      <w:r w:rsidRPr="00C505C4">
        <w:rPr>
          <w:rFonts w:asciiTheme="minorHAnsi" w:hAnsiTheme="minorHAnsi" w:cstheme="minorHAnsi"/>
          <w:sz w:val="22"/>
          <w:szCs w:val="22"/>
        </w:rPr>
        <w:t>załączonego do SIWZ (</w:t>
      </w:r>
      <w:r w:rsidR="00A95D20" w:rsidRPr="00C505C4">
        <w:rPr>
          <w:rFonts w:asciiTheme="minorHAnsi" w:hAnsiTheme="minorHAnsi" w:cstheme="minorHAnsi"/>
          <w:b/>
          <w:sz w:val="22"/>
          <w:szCs w:val="22"/>
        </w:rPr>
        <w:t>Z</w:t>
      </w:r>
      <w:r w:rsidRPr="00C505C4">
        <w:rPr>
          <w:rFonts w:asciiTheme="minorHAnsi" w:hAnsiTheme="minorHAnsi" w:cstheme="minorHAnsi"/>
          <w:b/>
          <w:sz w:val="22"/>
          <w:szCs w:val="22"/>
        </w:rPr>
        <w:t>ałącznik</w:t>
      </w:r>
      <w:r w:rsidR="004F121C" w:rsidRPr="00C505C4">
        <w:rPr>
          <w:rFonts w:asciiTheme="minorHAnsi" w:hAnsiTheme="minorHAnsi" w:cstheme="minorHAnsi"/>
          <w:b/>
          <w:sz w:val="22"/>
          <w:szCs w:val="22"/>
        </w:rPr>
        <w:t xml:space="preserve"> </w:t>
      </w:r>
      <w:r w:rsidRPr="00C505C4">
        <w:rPr>
          <w:rFonts w:asciiTheme="minorHAnsi" w:hAnsiTheme="minorHAnsi" w:cstheme="minorHAnsi"/>
          <w:b/>
          <w:sz w:val="22"/>
          <w:szCs w:val="22"/>
        </w:rPr>
        <w:t>nr 1</w:t>
      </w:r>
      <w:r w:rsidRPr="00C505C4">
        <w:rPr>
          <w:rFonts w:asciiTheme="minorHAnsi" w:hAnsiTheme="minorHAnsi" w:cstheme="minorHAnsi"/>
          <w:sz w:val="22"/>
          <w:szCs w:val="22"/>
        </w:rPr>
        <w:t>).</w:t>
      </w:r>
    </w:p>
    <w:p w:rsidR="00CC0693" w:rsidRPr="00C505C4" w:rsidRDefault="002D534E"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6.2</w:t>
      </w:r>
      <w:r w:rsidRPr="00C505C4">
        <w:rPr>
          <w:rFonts w:asciiTheme="minorHAnsi" w:hAnsiTheme="minorHAnsi" w:cstheme="minorHAnsi"/>
          <w:sz w:val="22"/>
          <w:szCs w:val="22"/>
        </w:rPr>
        <w:tab/>
      </w:r>
      <w:r w:rsidR="0044079B" w:rsidRPr="00C505C4">
        <w:rPr>
          <w:rFonts w:asciiTheme="minorHAnsi" w:hAnsiTheme="minorHAnsi" w:cstheme="minorHAnsi"/>
          <w:sz w:val="22"/>
          <w:szCs w:val="22"/>
          <w:u w:val="single"/>
        </w:rPr>
        <w:t>Do oferty Wykonawca zobowiązany jest dołączyć</w:t>
      </w:r>
      <w:r w:rsidR="007E1BE8" w:rsidRPr="00C505C4">
        <w:rPr>
          <w:rFonts w:asciiTheme="minorHAnsi" w:hAnsiTheme="minorHAnsi" w:cstheme="minorHAnsi"/>
          <w:sz w:val="22"/>
          <w:szCs w:val="22"/>
        </w:rPr>
        <w:t>:</w:t>
      </w:r>
    </w:p>
    <w:p w:rsidR="002859E7" w:rsidRPr="00C505C4" w:rsidRDefault="002859E7"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6.2.</w:t>
      </w:r>
      <w:r w:rsidR="00D026BC" w:rsidRPr="00C505C4">
        <w:rPr>
          <w:rFonts w:asciiTheme="minorHAnsi" w:hAnsiTheme="minorHAnsi" w:cstheme="minorHAnsi"/>
          <w:sz w:val="22"/>
          <w:szCs w:val="22"/>
        </w:rPr>
        <w:t>1</w:t>
      </w:r>
      <w:r w:rsidRPr="00C505C4">
        <w:rPr>
          <w:rFonts w:asciiTheme="minorHAnsi" w:hAnsiTheme="minorHAnsi" w:cstheme="minorHAnsi"/>
          <w:sz w:val="22"/>
          <w:szCs w:val="22"/>
        </w:rPr>
        <w:tab/>
      </w:r>
      <w:r w:rsidR="00D57A51" w:rsidRPr="00C505C4">
        <w:rPr>
          <w:rFonts w:asciiTheme="minorHAnsi" w:hAnsiTheme="minorHAnsi" w:cstheme="minorHAnsi"/>
          <w:sz w:val="22"/>
          <w:szCs w:val="22"/>
        </w:rPr>
        <w:t>Aktualne na dzień składania ofert o</w:t>
      </w:r>
      <w:r w:rsidR="00F1318E" w:rsidRPr="00C505C4">
        <w:rPr>
          <w:rFonts w:asciiTheme="minorHAnsi" w:hAnsiTheme="minorHAnsi" w:cstheme="minorHAnsi"/>
          <w:sz w:val="22"/>
          <w:szCs w:val="22"/>
        </w:rPr>
        <w:t>świadczenie Wykonawcy o spełnieniu warunków udziału w postępowaniu z art. 22</w:t>
      </w:r>
      <w:r w:rsidR="00D4360D" w:rsidRPr="00C505C4">
        <w:rPr>
          <w:rFonts w:asciiTheme="minorHAnsi" w:hAnsiTheme="minorHAnsi" w:cstheme="minorHAnsi"/>
          <w:sz w:val="22"/>
          <w:szCs w:val="22"/>
        </w:rPr>
        <w:t xml:space="preserve"> ust.1b </w:t>
      </w:r>
      <w:r w:rsidR="00F1318E" w:rsidRPr="00C505C4">
        <w:rPr>
          <w:rFonts w:asciiTheme="minorHAnsi" w:hAnsiTheme="minorHAnsi" w:cstheme="minorHAnsi"/>
          <w:sz w:val="22"/>
          <w:szCs w:val="22"/>
        </w:rPr>
        <w:t>Prawo zamówień publicznych sporządzone wg wzoru dołączonego do SIWZ (</w:t>
      </w:r>
      <w:r w:rsidR="00A95D20" w:rsidRPr="00C505C4">
        <w:rPr>
          <w:rFonts w:asciiTheme="minorHAnsi" w:hAnsiTheme="minorHAnsi" w:cstheme="minorHAnsi"/>
          <w:b/>
          <w:sz w:val="22"/>
          <w:szCs w:val="22"/>
        </w:rPr>
        <w:t>Z</w:t>
      </w:r>
      <w:r w:rsidR="00F1318E" w:rsidRPr="00C505C4">
        <w:rPr>
          <w:rFonts w:asciiTheme="minorHAnsi" w:hAnsiTheme="minorHAnsi" w:cstheme="minorHAnsi"/>
          <w:b/>
          <w:sz w:val="22"/>
          <w:szCs w:val="22"/>
        </w:rPr>
        <w:t xml:space="preserve">ałącznik nr </w:t>
      </w:r>
      <w:r w:rsidR="00E9335A" w:rsidRPr="00C505C4">
        <w:rPr>
          <w:rFonts w:asciiTheme="minorHAnsi" w:hAnsiTheme="minorHAnsi" w:cstheme="minorHAnsi"/>
          <w:b/>
          <w:sz w:val="22"/>
          <w:szCs w:val="22"/>
        </w:rPr>
        <w:t>2</w:t>
      </w:r>
      <w:r w:rsidR="00F1318E" w:rsidRPr="00C505C4">
        <w:rPr>
          <w:rFonts w:asciiTheme="minorHAnsi" w:hAnsiTheme="minorHAnsi" w:cstheme="minorHAnsi"/>
          <w:sz w:val="22"/>
          <w:szCs w:val="22"/>
        </w:rPr>
        <w:t>)</w:t>
      </w:r>
      <w:r w:rsidR="006E2AF3" w:rsidRPr="00C505C4">
        <w:rPr>
          <w:rFonts w:asciiTheme="minorHAnsi" w:hAnsiTheme="minorHAnsi" w:cstheme="minorHAnsi"/>
          <w:sz w:val="22"/>
          <w:szCs w:val="22"/>
        </w:rPr>
        <w:t>.</w:t>
      </w:r>
    </w:p>
    <w:p w:rsidR="00F1318E" w:rsidRPr="00C505C4" w:rsidRDefault="00F1318E"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6.2.</w:t>
      </w:r>
      <w:r w:rsidR="00D026BC" w:rsidRPr="00C505C4">
        <w:rPr>
          <w:rFonts w:asciiTheme="minorHAnsi" w:hAnsiTheme="minorHAnsi" w:cstheme="minorHAnsi"/>
          <w:sz w:val="22"/>
          <w:szCs w:val="22"/>
        </w:rPr>
        <w:t>2</w:t>
      </w:r>
      <w:r w:rsidRPr="00C505C4">
        <w:rPr>
          <w:rFonts w:asciiTheme="minorHAnsi" w:hAnsiTheme="minorHAnsi" w:cstheme="minorHAnsi"/>
          <w:sz w:val="22"/>
          <w:szCs w:val="22"/>
        </w:rPr>
        <w:tab/>
      </w:r>
      <w:r w:rsidR="00D57A51" w:rsidRPr="00C505C4">
        <w:rPr>
          <w:rFonts w:asciiTheme="minorHAnsi" w:hAnsiTheme="minorHAnsi" w:cstheme="minorHAnsi"/>
          <w:sz w:val="22"/>
          <w:szCs w:val="22"/>
        </w:rPr>
        <w:t xml:space="preserve">Aktualne na dzień składania ofert </w:t>
      </w:r>
      <w:r w:rsidRPr="00C505C4">
        <w:rPr>
          <w:rFonts w:asciiTheme="minorHAnsi" w:hAnsiTheme="minorHAnsi" w:cstheme="minorHAnsi"/>
          <w:sz w:val="22"/>
          <w:szCs w:val="22"/>
        </w:rPr>
        <w:t>Oświadczenie Wykonawcy o braku podstaw do wykluczenia sporządzone wg wzoru dołączonego do SIWZ (</w:t>
      </w:r>
      <w:r w:rsidR="00A95D20" w:rsidRPr="00C505C4">
        <w:rPr>
          <w:rFonts w:asciiTheme="minorHAnsi" w:hAnsiTheme="minorHAnsi" w:cstheme="minorHAnsi"/>
          <w:b/>
          <w:sz w:val="22"/>
          <w:szCs w:val="22"/>
        </w:rPr>
        <w:t>Z</w:t>
      </w:r>
      <w:r w:rsidRPr="00C505C4">
        <w:rPr>
          <w:rFonts w:asciiTheme="minorHAnsi" w:hAnsiTheme="minorHAnsi" w:cstheme="minorHAnsi"/>
          <w:b/>
          <w:sz w:val="22"/>
          <w:szCs w:val="22"/>
        </w:rPr>
        <w:t xml:space="preserve">ałącznik nr </w:t>
      </w:r>
      <w:r w:rsidR="00E9335A" w:rsidRPr="00C505C4">
        <w:rPr>
          <w:rFonts w:asciiTheme="minorHAnsi" w:hAnsiTheme="minorHAnsi" w:cstheme="minorHAnsi"/>
          <w:b/>
          <w:sz w:val="22"/>
          <w:szCs w:val="22"/>
        </w:rPr>
        <w:t>3</w:t>
      </w:r>
      <w:r w:rsidRPr="00C505C4">
        <w:rPr>
          <w:rFonts w:asciiTheme="minorHAnsi" w:hAnsiTheme="minorHAnsi" w:cstheme="minorHAnsi"/>
          <w:sz w:val="22"/>
          <w:szCs w:val="22"/>
        </w:rPr>
        <w:t>)</w:t>
      </w:r>
      <w:r w:rsidR="006E2AF3" w:rsidRPr="00C505C4">
        <w:rPr>
          <w:rFonts w:asciiTheme="minorHAnsi" w:hAnsiTheme="minorHAnsi" w:cstheme="minorHAnsi"/>
          <w:sz w:val="22"/>
          <w:szCs w:val="22"/>
        </w:rPr>
        <w:t>.</w:t>
      </w:r>
      <w:r w:rsidR="00D57A51" w:rsidRPr="00C505C4">
        <w:rPr>
          <w:rFonts w:asciiTheme="minorHAnsi" w:hAnsiTheme="minorHAnsi" w:cstheme="minorHAnsi"/>
          <w:color w:val="FF0000"/>
          <w:sz w:val="22"/>
          <w:szCs w:val="22"/>
        </w:rPr>
        <w:t xml:space="preserve"> </w:t>
      </w:r>
      <w:r w:rsidR="00D57A51" w:rsidRPr="00C505C4">
        <w:rPr>
          <w:rFonts w:asciiTheme="minorHAnsi" w:hAnsiTheme="minorHAnsi" w:cstheme="minorHAnsi"/>
          <w:sz w:val="22"/>
          <w:szCs w:val="22"/>
        </w:rPr>
        <w:t>Informacj</w:t>
      </w:r>
      <w:r w:rsidR="00456E25">
        <w:rPr>
          <w:rFonts w:asciiTheme="minorHAnsi" w:hAnsiTheme="minorHAnsi" w:cstheme="minorHAnsi"/>
          <w:sz w:val="22"/>
          <w:szCs w:val="22"/>
        </w:rPr>
        <w:t>e</w:t>
      </w:r>
      <w:bookmarkStart w:id="5" w:name="_GoBack"/>
      <w:bookmarkEnd w:id="5"/>
      <w:r w:rsidR="00D57A51" w:rsidRPr="00C505C4">
        <w:rPr>
          <w:rFonts w:asciiTheme="minorHAnsi" w:hAnsiTheme="minorHAnsi" w:cstheme="minorHAnsi"/>
          <w:sz w:val="22"/>
          <w:szCs w:val="22"/>
        </w:rPr>
        <w:t xml:space="preserve"> zawarte w oświadczeniu będą stanowić wstępne potwierdzenie, że Wykonawca nie podlega wykluczeniu.</w:t>
      </w:r>
    </w:p>
    <w:p w:rsidR="006E2AF3" w:rsidRPr="00C505C4" w:rsidRDefault="006E2AF3" w:rsidP="00C505C4">
      <w:pPr>
        <w:ind w:left="709" w:hanging="709"/>
        <w:jc w:val="both"/>
        <w:rPr>
          <w:rFonts w:asciiTheme="minorHAnsi" w:hAnsiTheme="minorHAnsi" w:cstheme="minorHAnsi"/>
          <w:sz w:val="22"/>
          <w:szCs w:val="22"/>
          <w:u w:val="single"/>
        </w:rPr>
      </w:pPr>
      <w:r w:rsidRPr="00C505C4">
        <w:rPr>
          <w:rFonts w:asciiTheme="minorHAnsi" w:hAnsiTheme="minorHAnsi" w:cstheme="minorHAnsi"/>
          <w:sz w:val="22"/>
          <w:szCs w:val="22"/>
        </w:rPr>
        <w:t>6.3</w:t>
      </w:r>
      <w:r w:rsidRPr="00C505C4">
        <w:rPr>
          <w:rFonts w:asciiTheme="minorHAnsi" w:hAnsiTheme="minorHAnsi" w:cstheme="minorHAnsi"/>
          <w:sz w:val="22"/>
          <w:szCs w:val="22"/>
        </w:rPr>
        <w:tab/>
      </w:r>
      <w:r w:rsidR="002859E7" w:rsidRPr="00C505C4">
        <w:rPr>
          <w:rFonts w:asciiTheme="minorHAnsi" w:hAnsiTheme="minorHAnsi" w:cstheme="minorHAnsi"/>
          <w:sz w:val="22"/>
          <w:szCs w:val="22"/>
          <w:u w:val="single"/>
        </w:rPr>
        <w:t xml:space="preserve">W celu </w:t>
      </w:r>
      <w:r w:rsidR="00CA508C" w:rsidRPr="00C505C4">
        <w:rPr>
          <w:rFonts w:asciiTheme="minorHAnsi" w:hAnsiTheme="minorHAnsi" w:cstheme="minorHAnsi"/>
          <w:sz w:val="22"/>
          <w:szCs w:val="22"/>
          <w:u w:val="single"/>
        </w:rPr>
        <w:t>potwierdzenia spełnienia przez wykonawcę warunków udziału w postępowaniu dotyczących zdoln</w:t>
      </w:r>
      <w:r w:rsidR="0097587F">
        <w:rPr>
          <w:rFonts w:asciiTheme="minorHAnsi" w:hAnsiTheme="minorHAnsi" w:cstheme="minorHAnsi"/>
          <w:sz w:val="22"/>
          <w:szCs w:val="22"/>
          <w:u w:val="single"/>
        </w:rPr>
        <w:t>ości technicznej lub zawodowej Za</w:t>
      </w:r>
      <w:r w:rsidR="00CA508C" w:rsidRPr="00C505C4">
        <w:rPr>
          <w:rFonts w:asciiTheme="minorHAnsi" w:hAnsiTheme="minorHAnsi" w:cstheme="minorHAnsi"/>
          <w:sz w:val="22"/>
          <w:szCs w:val="22"/>
          <w:u w:val="single"/>
        </w:rPr>
        <w:t>mawiający żąda następujących dokumentów:</w:t>
      </w:r>
    </w:p>
    <w:p w:rsidR="00270D6C" w:rsidRPr="00AA47DF" w:rsidRDefault="006E2AF3"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6.3.1</w:t>
      </w:r>
      <w:r w:rsidRPr="00C505C4">
        <w:rPr>
          <w:rFonts w:asciiTheme="minorHAnsi" w:hAnsiTheme="minorHAnsi" w:cstheme="minorHAnsi"/>
          <w:sz w:val="22"/>
          <w:szCs w:val="22"/>
        </w:rPr>
        <w:tab/>
      </w:r>
      <w:r w:rsidR="00270D6C" w:rsidRPr="00C505C4">
        <w:rPr>
          <w:rFonts w:asciiTheme="minorHAnsi" w:hAnsiTheme="minorHAnsi" w:cstheme="minorHAnsi"/>
          <w:sz w:val="22"/>
          <w:szCs w:val="22"/>
        </w:rPr>
        <w:t xml:space="preserve">Wykazu </w:t>
      </w:r>
      <w:r w:rsidR="008C7A19" w:rsidRPr="00C505C4">
        <w:rPr>
          <w:rFonts w:asciiTheme="minorHAnsi" w:hAnsiTheme="minorHAnsi" w:cstheme="minorHAnsi"/>
          <w:sz w:val="22"/>
          <w:szCs w:val="22"/>
        </w:rPr>
        <w:t xml:space="preserve">dostaw lub </w:t>
      </w:r>
      <w:r w:rsidR="00270D6C" w:rsidRPr="00C505C4">
        <w:rPr>
          <w:rFonts w:asciiTheme="minorHAnsi" w:hAnsiTheme="minorHAnsi" w:cstheme="minorHAnsi"/>
          <w:sz w:val="22"/>
          <w:szCs w:val="22"/>
        </w:rPr>
        <w:t>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w:t>
      </w:r>
      <w:r w:rsidR="008C7A19" w:rsidRPr="00C505C4">
        <w:rPr>
          <w:rFonts w:asciiTheme="minorHAnsi" w:hAnsiTheme="minorHAnsi" w:cstheme="minorHAnsi"/>
          <w:sz w:val="22"/>
          <w:szCs w:val="22"/>
        </w:rPr>
        <w:t xml:space="preserve"> </w:t>
      </w:r>
      <w:r w:rsidR="00270D6C" w:rsidRPr="00C505C4">
        <w:rPr>
          <w:rFonts w:asciiTheme="minorHAnsi" w:hAnsiTheme="minorHAnsi" w:cstheme="minorHAnsi"/>
          <w:sz w:val="22"/>
          <w:szCs w:val="22"/>
        </w:rPr>
        <w:t>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7E5E30" w:rsidRDefault="006B1F31" w:rsidP="00071EBE">
      <w:pPr>
        <w:ind w:left="709" w:hanging="1"/>
        <w:jc w:val="both"/>
        <w:rPr>
          <w:rFonts w:asciiTheme="minorHAnsi" w:hAnsiTheme="minorHAnsi" w:cstheme="minorHAnsi"/>
          <w:sz w:val="22"/>
          <w:szCs w:val="22"/>
        </w:rPr>
      </w:pPr>
      <w:r w:rsidRPr="00C505C4">
        <w:rPr>
          <w:rFonts w:asciiTheme="minorHAnsi" w:hAnsiTheme="minorHAnsi" w:cstheme="minorHAnsi"/>
          <w:sz w:val="22"/>
          <w:szCs w:val="22"/>
        </w:rPr>
        <w:t>(</w:t>
      </w:r>
      <w:r w:rsidRPr="00C505C4">
        <w:rPr>
          <w:rFonts w:asciiTheme="minorHAnsi" w:hAnsiTheme="minorHAnsi" w:cstheme="minorHAnsi"/>
          <w:b/>
          <w:sz w:val="22"/>
          <w:szCs w:val="22"/>
        </w:rPr>
        <w:t>Załącznik nr 4</w:t>
      </w:r>
      <w:r w:rsidRPr="00C505C4">
        <w:rPr>
          <w:rFonts w:asciiTheme="minorHAnsi" w:hAnsiTheme="minorHAnsi" w:cstheme="minorHAnsi"/>
          <w:sz w:val="22"/>
          <w:szCs w:val="22"/>
        </w:rPr>
        <w:t>).</w:t>
      </w:r>
    </w:p>
    <w:p w:rsidR="0074400A" w:rsidRPr="00C505C4" w:rsidRDefault="006B1F31" w:rsidP="00071EBE">
      <w:pPr>
        <w:ind w:left="709" w:hanging="1"/>
        <w:jc w:val="both"/>
        <w:rPr>
          <w:rFonts w:asciiTheme="minorHAnsi" w:hAnsiTheme="minorHAnsi" w:cstheme="minorHAnsi"/>
          <w:sz w:val="22"/>
          <w:szCs w:val="22"/>
        </w:rPr>
      </w:pPr>
      <w:r w:rsidRPr="00C505C4">
        <w:rPr>
          <w:rFonts w:asciiTheme="minorHAnsi" w:hAnsiTheme="minorHAnsi" w:cstheme="minorHAnsi"/>
          <w:sz w:val="22"/>
          <w:szCs w:val="22"/>
        </w:rPr>
        <w:t>W przypadku, gdy Wykonawca załączy dokumenty zawierające kwoty wyrażone w walutach innych niż PLN, Zamawiający przeliczy je na PLN. Do przeliczenia zostanie zastosowany średni kurs walut NBP obowiązujący w dniu publikacji ogłoszenia o przedmiotowym zamówieniu w Biuletynie Zamówień Publicznych.</w:t>
      </w:r>
      <w:r w:rsidR="00AF6ABD" w:rsidRPr="00C505C4">
        <w:rPr>
          <w:rFonts w:asciiTheme="minorHAnsi" w:hAnsiTheme="minorHAnsi" w:cstheme="minorHAnsi"/>
          <w:sz w:val="22"/>
          <w:szCs w:val="22"/>
        </w:rPr>
        <w:t xml:space="preserve"> </w:t>
      </w:r>
      <w:r w:rsidRPr="00C505C4">
        <w:rPr>
          <w:rFonts w:asciiTheme="minorHAnsi" w:hAnsiTheme="minorHAnsi" w:cstheme="minorHAnsi"/>
          <w:sz w:val="22"/>
          <w:szCs w:val="22"/>
        </w:rPr>
        <w:t>Ocena będzie dokonywana na podstawie formuły spełnia/nie spełnia.</w:t>
      </w:r>
    </w:p>
    <w:p w:rsidR="002C3977" w:rsidRPr="00C505C4" w:rsidRDefault="0074400A"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6.4</w:t>
      </w:r>
      <w:r w:rsidRPr="00C505C4">
        <w:rPr>
          <w:rFonts w:asciiTheme="minorHAnsi" w:hAnsiTheme="minorHAnsi" w:cstheme="minorHAnsi"/>
          <w:sz w:val="22"/>
          <w:szCs w:val="22"/>
        </w:rPr>
        <w:tab/>
      </w:r>
      <w:r w:rsidRPr="00C505C4">
        <w:rPr>
          <w:rFonts w:asciiTheme="minorHAnsi" w:hAnsiTheme="minorHAnsi" w:cstheme="minorHAnsi"/>
          <w:b/>
          <w:sz w:val="22"/>
          <w:szCs w:val="22"/>
        </w:rPr>
        <w:t>Wykonawca</w:t>
      </w:r>
      <w:r w:rsidR="00373EA9" w:rsidRPr="00C505C4">
        <w:rPr>
          <w:rFonts w:asciiTheme="minorHAnsi" w:hAnsiTheme="minorHAnsi" w:cstheme="minorHAnsi"/>
          <w:b/>
          <w:sz w:val="22"/>
          <w:szCs w:val="22"/>
        </w:rPr>
        <w:t>,</w:t>
      </w:r>
      <w:r w:rsidRPr="00C505C4">
        <w:rPr>
          <w:rFonts w:asciiTheme="minorHAnsi" w:hAnsiTheme="minorHAnsi" w:cstheme="minorHAnsi"/>
          <w:b/>
          <w:sz w:val="22"/>
          <w:szCs w:val="22"/>
        </w:rPr>
        <w:t xml:space="preserve"> w terminie 3 dni</w:t>
      </w:r>
      <w:r w:rsidRPr="00C505C4">
        <w:rPr>
          <w:rFonts w:asciiTheme="minorHAnsi" w:hAnsiTheme="minorHAnsi" w:cstheme="minorHAnsi"/>
          <w:sz w:val="22"/>
          <w:szCs w:val="22"/>
        </w:rPr>
        <w:t xml:space="preserve"> od dnia zamieszczenia na stronie internetowej informacji, o której mowa w art. 86 ust. </w:t>
      </w:r>
      <w:r w:rsidR="00373EA9" w:rsidRPr="00C505C4">
        <w:rPr>
          <w:rFonts w:asciiTheme="minorHAnsi" w:hAnsiTheme="minorHAnsi" w:cstheme="minorHAnsi"/>
          <w:sz w:val="22"/>
          <w:szCs w:val="22"/>
        </w:rPr>
        <w:t>5</w:t>
      </w:r>
      <w:r w:rsidRPr="00C505C4">
        <w:rPr>
          <w:rFonts w:asciiTheme="minorHAnsi" w:hAnsiTheme="minorHAnsi" w:cstheme="minorHAnsi"/>
          <w:sz w:val="22"/>
          <w:szCs w:val="22"/>
        </w:rPr>
        <w:t xml:space="preserve"> ustawy PZP, </w:t>
      </w:r>
      <w:r w:rsidRPr="00C505C4">
        <w:rPr>
          <w:rFonts w:asciiTheme="minorHAnsi" w:hAnsiTheme="minorHAnsi" w:cstheme="minorHAnsi"/>
          <w:b/>
          <w:sz w:val="22"/>
          <w:szCs w:val="22"/>
        </w:rPr>
        <w:t>przekaże zamawiającemu oświadczenie</w:t>
      </w:r>
      <w:r w:rsidRPr="00C505C4">
        <w:rPr>
          <w:rFonts w:asciiTheme="minorHAnsi" w:hAnsiTheme="minorHAnsi" w:cstheme="minorHAnsi"/>
          <w:sz w:val="22"/>
          <w:szCs w:val="22"/>
        </w:rPr>
        <w:t xml:space="preserv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r w:rsidR="00A313C3" w:rsidRPr="00C505C4">
        <w:rPr>
          <w:rFonts w:asciiTheme="minorHAnsi" w:hAnsiTheme="minorHAnsi" w:cstheme="minorHAnsi"/>
          <w:sz w:val="22"/>
          <w:szCs w:val="22"/>
        </w:rPr>
        <w:t xml:space="preserve"> (</w:t>
      </w:r>
      <w:r w:rsidR="00A313C3" w:rsidRPr="00C505C4">
        <w:rPr>
          <w:rFonts w:asciiTheme="minorHAnsi" w:hAnsiTheme="minorHAnsi" w:cstheme="minorHAnsi"/>
          <w:b/>
          <w:sz w:val="22"/>
          <w:szCs w:val="22"/>
        </w:rPr>
        <w:t>Załącznik nr 8</w:t>
      </w:r>
      <w:r w:rsidR="00A313C3" w:rsidRPr="00C505C4">
        <w:rPr>
          <w:rFonts w:asciiTheme="minorHAnsi" w:hAnsiTheme="minorHAnsi" w:cstheme="minorHAnsi"/>
          <w:sz w:val="22"/>
          <w:szCs w:val="22"/>
        </w:rPr>
        <w:t>)</w:t>
      </w:r>
      <w:r w:rsidRPr="00C505C4">
        <w:rPr>
          <w:rFonts w:asciiTheme="minorHAnsi" w:hAnsiTheme="minorHAnsi" w:cstheme="minorHAnsi"/>
          <w:sz w:val="22"/>
          <w:szCs w:val="22"/>
        </w:rPr>
        <w:t>.</w:t>
      </w:r>
    </w:p>
    <w:p w:rsidR="00CA508C" w:rsidRPr="00C505C4" w:rsidRDefault="00CA508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6.5</w:t>
      </w:r>
      <w:r w:rsidRPr="00C505C4">
        <w:rPr>
          <w:rFonts w:asciiTheme="minorHAnsi" w:hAnsiTheme="minorHAnsi" w:cstheme="minorHAnsi"/>
          <w:sz w:val="22"/>
          <w:szCs w:val="22"/>
        </w:rPr>
        <w:tab/>
        <w:t xml:space="preserve">Zgodnie z art. 24 ust. 8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wykonawca, który podlega wykluczeniu na podstawie art. 24 ust. 1 pkt 13 i 14 oraz 16-20 lub ust. 5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w:t>
      </w:r>
      <w:r w:rsidRPr="00C505C4">
        <w:rPr>
          <w:rFonts w:asciiTheme="minorHAnsi" w:hAnsiTheme="minorHAnsi" w:cstheme="minorHAnsi"/>
          <w:sz w:val="22"/>
          <w:szCs w:val="22"/>
        </w:rPr>
        <w:lastRenderedPageBreak/>
        <w:t xml:space="preserve">udzielenie zamówienia oraz nie upłynął określony w tym wyroku okres obowiązywania tego zakazu. </w:t>
      </w:r>
    </w:p>
    <w:p w:rsidR="00CA508C" w:rsidRPr="00C505C4" w:rsidRDefault="00CA508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6.6</w:t>
      </w:r>
      <w:r w:rsidRPr="00C505C4">
        <w:rPr>
          <w:rFonts w:asciiTheme="minorHAnsi" w:hAnsiTheme="minorHAnsi" w:cstheme="minorHAnsi"/>
          <w:sz w:val="22"/>
          <w:szCs w:val="22"/>
        </w:rPr>
        <w:tab/>
        <w:t xml:space="preserve">Wykonawca nie podlega wykluczeniu, jeżeli zamawiający, uwzględniając wagę i szczególne okoliczności czynu wykonawcy, uzna za wystarczające dowody przedstawione na podstawie art. 24 ust. 8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w:t>
      </w:r>
    </w:p>
    <w:p w:rsidR="00CA508C" w:rsidRPr="00C505C4" w:rsidRDefault="00CA508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6.7</w:t>
      </w:r>
      <w:r w:rsidRPr="00C505C4">
        <w:rPr>
          <w:rFonts w:asciiTheme="minorHAnsi" w:hAnsiTheme="minorHAnsi" w:cstheme="minorHAnsi"/>
          <w:sz w:val="22"/>
          <w:szCs w:val="22"/>
        </w:rPr>
        <w:tab/>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w:t>
      </w:r>
    </w:p>
    <w:p w:rsidR="007D5832" w:rsidRPr="00C505C4" w:rsidRDefault="00CA508C" w:rsidP="00C505C4">
      <w:pPr>
        <w:ind w:left="709" w:hanging="709"/>
        <w:jc w:val="both"/>
        <w:rPr>
          <w:rFonts w:asciiTheme="minorHAnsi" w:hAnsiTheme="minorHAnsi" w:cstheme="minorHAnsi"/>
          <w:color w:val="FF0000"/>
          <w:sz w:val="22"/>
          <w:szCs w:val="22"/>
        </w:rPr>
      </w:pPr>
      <w:r w:rsidRPr="00C505C4">
        <w:rPr>
          <w:rFonts w:asciiTheme="minorHAnsi" w:hAnsiTheme="minorHAnsi" w:cstheme="minorHAnsi"/>
          <w:sz w:val="22"/>
          <w:szCs w:val="22"/>
        </w:rPr>
        <w:t>6.8</w:t>
      </w:r>
      <w:r w:rsidR="007D5832" w:rsidRPr="00C505C4">
        <w:rPr>
          <w:rFonts w:asciiTheme="minorHAnsi" w:hAnsiTheme="minorHAnsi" w:cstheme="minorHAnsi"/>
          <w:sz w:val="22"/>
          <w:szCs w:val="22"/>
        </w:rPr>
        <w:tab/>
      </w:r>
      <w:r w:rsidR="00AF6E0E" w:rsidRPr="00C505C4">
        <w:rPr>
          <w:rFonts w:asciiTheme="minorHAnsi" w:hAnsiTheme="minorHAnsi" w:cstheme="minorHAnsi"/>
          <w:sz w:val="22"/>
          <w:szCs w:val="22"/>
        </w:rPr>
        <w:t xml:space="preserve">Zgodnie z art. 24aa ust. 1 </w:t>
      </w:r>
      <w:proofErr w:type="spellStart"/>
      <w:r w:rsidR="00AF6E0E" w:rsidRPr="00C505C4">
        <w:rPr>
          <w:rFonts w:asciiTheme="minorHAnsi" w:hAnsiTheme="minorHAnsi" w:cstheme="minorHAnsi"/>
          <w:sz w:val="22"/>
          <w:szCs w:val="22"/>
        </w:rPr>
        <w:t>Pzp</w:t>
      </w:r>
      <w:proofErr w:type="spellEnd"/>
      <w:r w:rsidR="00AF6E0E" w:rsidRPr="00C505C4">
        <w:rPr>
          <w:rFonts w:asciiTheme="minorHAnsi" w:hAnsiTheme="minorHAnsi" w:cstheme="minorHAnsi"/>
          <w:sz w:val="22"/>
          <w:szCs w:val="22"/>
        </w:rPr>
        <w:t xml:space="preserve"> </w:t>
      </w:r>
      <w:r w:rsidR="007D5832" w:rsidRPr="00C505C4">
        <w:rPr>
          <w:rFonts w:asciiTheme="minorHAnsi" w:hAnsiTheme="minorHAnsi" w:cstheme="minorHAnsi"/>
          <w:sz w:val="22"/>
          <w:szCs w:val="22"/>
        </w:rPr>
        <w:t>Zamawiający prowadząc postępowanie, najpierw dokona oceny ofert, a następnie zbada, czy wykonawca, którego oferta została oceniona jako najkorzystniejsza, nie podlega wykluczeniu oraz spełnia warunki udziału w postępowaniu</w:t>
      </w:r>
      <w:r w:rsidR="00A75CF5">
        <w:rPr>
          <w:rFonts w:asciiTheme="minorHAnsi" w:hAnsiTheme="minorHAnsi" w:cstheme="minorHAnsi"/>
          <w:sz w:val="22"/>
          <w:szCs w:val="22"/>
        </w:rPr>
        <w:t>.</w:t>
      </w:r>
    </w:p>
    <w:p w:rsidR="00200A2F" w:rsidRPr="00C505C4" w:rsidRDefault="00CA508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6.9</w:t>
      </w:r>
      <w:r w:rsidR="00200A2F" w:rsidRPr="00C505C4">
        <w:rPr>
          <w:rFonts w:asciiTheme="minorHAnsi" w:hAnsiTheme="minorHAnsi" w:cstheme="minorHAnsi"/>
          <w:sz w:val="22"/>
          <w:szCs w:val="22"/>
        </w:rPr>
        <w:tab/>
      </w:r>
      <w:r w:rsidR="002859E7" w:rsidRPr="00C505C4">
        <w:rPr>
          <w:rFonts w:asciiTheme="minorHAnsi" w:hAnsiTheme="minorHAnsi" w:cstheme="minorHAnsi"/>
          <w:sz w:val="22"/>
          <w:szCs w:val="22"/>
          <w:u w:val="single"/>
        </w:rPr>
        <w:t>Dokumenty wymagane w przypadku składania oferty wspólnej</w:t>
      </w:r>
      <w:r w:rsidR="002859E7" w:rsidRPr="00C505C4">
        <w:rPr>
          <w:rFonts w:asciiTheme="minorHAnsi" w:hAnsiTheme="minorHAnsi" w:cstheme="minorHAnsi"/>
          <w:sz w:val="22"/>
          <w:szCs w:val="22"/>
        </w:rPr>
        <w:t xml:space="preserve">: </w:t>
      </w:r>
    </w:p>
    <w:p w:rsidR="00200A2F" w:rsidRPr="00C505C4" w:rsidRDefault="00CA508C" w:rsidP="00C505C4">
      <w:pPr>
        <w:pStyle w:val="WW-Tekstpodstawowy3"/>
        <w:spacing w:line="240" w:lineRule="auto"/>
        <w:ind w:left="709" w:hanging="709"/>
        <w:rPr>
          <w:rFonts w:asciiTheme="minorHAnsi" w:hAnsiTheme="minorHAnsi" w:cstheme="minorHAnsi"/>
          <w:color w:val="auto"/>
          <w:sz w:val="22"/>
          <w:szCs w:val="22"/>
        </w:rPr>
      </w:pPr>
      <w:r w:rsidRPr="00C505C4">
        <w:rPr>
          <w:rFonts w:asciiTheme="minorHAnsi" w:hAnsiTheme="minorHAnsi" w:cstheme="minorHAnsi"/>
          <w:color w:val="auto"/>
          <w:sz w:val="22"/>
          <w:szCs w:val="22"/>
        </w:rPr>
        <w:t>6.9</w:t>
      </w:r>
      <w:r w:rsidR="00200A2F" w:rsidRPr="00C505C4">
        <w:rPr>
          <w:rFonts w:asciiTheme="minorHAnsi" w:hAnsiTheme="minorHAnsi" w:cstheme="minorHAnsi"/>
          <w:color w:val="auto"/>
          <w:sz w:val="22"/>
          <w:szCs w:val="22"/>
        </w:rPr>
        <w:t>.1</w:t>
      </w:r>
      <w:r w:rsidR="00200A2F" w:rsidRPr="00C505C4">
        <w:rPr>
          <w:rFonts w:asciiTheme="minorHAnsi" w:hAnsiTheme="minorHAnsi" w:cstheme="minorHAnsi"/>
          <w:color w:val="auto"/>
          <w:sz w:val="22"/>
          <w:szCs w:val="22"/>
        </w:rPr>
        <w:tab/>
        <w:t xml:space="preserve">Wykonawcy mogą wspólnie ubiegać się o udzielenie zamówienia. </w:t>
      </w:r>
    </w:p>
    <w:p w:rsidR="00200A2F" w:rsidRPr="00C505C4" w:rsidRDefault="00200A2F" w:rsidP="00C505C4">
      <w:pPr>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Zgodnie z art. 23 ustawy, przepisy ustawy i zapisy SIWZ dotyczące Wykonawcy stosuje się odpowiednio do Wykonawców wspólnie ubiegających się o udzielenie zamówienia. W takim przypadku Wykonawcy: </w:t>
      </w:r>
    </w:p>
    <w:p w:rsidR="00200A2F" w:rsidRPr="00C505C4" w:rsidRDefault="00200A2F" w:rsidP="00C505C4">
      <w:pPr>
        <w:pStyle w:val="Tekstpodstawowy"/>
        <w:numPr>
          <w:ilvl w:val="0"/>
          <w:numId w:val="6"/>
        </w:numPr>
        <w:spacing w:line="240" w:lineRule="auto"/>
        <w:ind w:right="57"/>
        <w:rPr>
          <w:rFonts w:asciiTheme="minorHAnsi" w:hAnsiTheme="minorHAnsi" w:cstheme="minorHAnsi"/>
          <w:b w:val="0"/>
          <w:sz w:val="22"/>
          <w:szCs w:val="22"/>
        </w:rPr>
      </w:pPr>
      <w:r w:rsidRPr="00C505C4">
        <w:rPr>
          <w:rFonts w:asciiTheme="minorHAnsi" w:hAnsiTheme="minorHAnsi" w:cstheme="minorHAnsi"/>
          <w:b w:val="0"/>
          <w:sz w:val="22"/>
          <w:szCs w:val="22"/>
        </w:rPr>
        <w:t>ponoszą solidarną odpowiedzialność za niewykonanie lub nienależyte wykonanie zobowiązania</w:t>
      </w:r>
      <w:r w:rsidR="00FB6736" w:rsidRPr="00C505C4">
        <w:rPr>
          <w:rFonts w:asciiTheme="minorHAnsi" w:hAnsiTheme="minorHAnsi" w:cstheme="minorHAnsi"/>
          <w:b w:val="0"/>
          <w:sz w:val="22"/>
          <w:szCs w:val="22"/>
        </w:rPr>
        <w:t>,</w:t>
      </w:r>
    </w:p>
    <w:p w:rsidR="00200A2F" w:rsidRPr="00C505C4" w:rsidRDefault="00200A2F" w:rsidP="00C505C4">
      <w:pPr>
        <w:pStyle w:val="Tekstpodstawowy"/>
        <w:numPr>
          <w:ilvl w:val="0"/>
          <w:numId w:val="6"/>
        </w:numPr>
        <w:spacing w:line="240" w:lineRule="auto"/>
        <w:ind w:right="57"/>
        <w:rPr>
          <w:rFonts w:asciiTheme="minorHAnsi" w:hAnsiTheme="minorHAnsi" w:cstheme="minorHAnsi"/>
          <w:b w:val="0"/>
          <w:sz w:val="22"/>
          <w:szCs w:val="22"/>
        </w:rPr>
      </w:pPr>
      <w:r w:rsidRPr="00C505C4">
        <w:rPr>
          <w:rFonts w:asciiTheme="minorHAnsi" w:hAnsiTheme="minorHAnsi" w:cstheme="minorHAnsi"/>
          <w:b w:val="0"/>
          <w:sz w:val="22"/>
          <w:szCs w:val="22"/>
        </w:rPr>
        <w:t>muszą ustanowić Pełnomocnika Wykonawców</w:t>
      </w:r>
      <w:r w:rsidR="00B30E09" w:rsidRPr="00C505C4">
        <w:rPr>
          <w:rFonts w:asciiTheme="minorHAnsi" w:hAnsiTheme="minorHAnsi" w:cstheme="minorHAnsi"/>
          <w:b w:val="0"/>
          <w:sz w:val="22"/>
          <w:szCs w:val="22"/>
        </w:rPr>
        <w:t xml:space="preserve"> </w:t>
      </w:r>
      <w:r w:rsidRPr="00C505C4">
        <w:rPr>
          <w:rFonts w:asciiTheme="minorHAnsi" w:hAnsiTheme="minorHAnsi" w:cstheme="minorHAnsi"/>
          <w:b w:val="0"/>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r w:rsidR="00FB6736" w:rsidRPr="00C505C4">
        <w:rPr>
          <w:rFonts w:asciiTheme="minorHAnsi" w:hAnsiTheme="minorHAnsi" w:cstheme="minorHAnsi"/>
          <w:b w:val="0"/>
          <w:sz w:val="22"/>
          <w:szCs w:val="22"/>
        </w:rPr>
        <w:t>,</w:t>
      </w:r>
    </w:p>
    <w:p w:rsidR="00200A2F" w:rsidRPr="00C505C4" w:rsidRDefault="00200A2F" w:rsidP="00C505C4">
      <w:pPr>
        <w:pStyle w:val="Tekstpodstawowy"/>
        <w:numPr>
          <w:ilvl w:val="0"/>
          <w:numId w:val="6"/>
        </w:numPr>
        <w:spacing w:line="240" w:lineRule="auto"/>
        <w:ind w:right="57"/>
        <w:rPr>
          <w:rFonts w:asciiTheme="minorHAnsi" w:hAnsiTheme="minorHAnsi" w:cstheme="minorHAnsi"/>
          <w:b w:val="0"/>
          <w:sz w:val="22"/>
          <w:szCs w:val="22"/>
        </w:rPr>
      </w:pPr>
      <w:r w:rsidRPr="00C505C4">
        <w:rPr>
          <w:rFonts w:asciiTheme="minorHAnsi" w:hAnsiTheme="minorHAnsi" w:cstheme="minorHAnsi"/>
          <w:b w:val="0"/>
          <w:sz w:val="22"/>
          <w:szCs w:val="22"/>
        </w:rPr>
        <w:t>pełnomocnictwo musi jednocześnie wynikać z umowy lub z innej czynności prawnej, mieć formę pisemną, fakt ustanowienia Pełnomocnika musi wynikać z załączonych do oferty dokumentów, wszelka kor</w:t>
      </w:r>
      <w:r w:rsidR="00D80F5C" w:rsidRPr="00C505C4">
        <w:rPr>
          <w:rFonts w:asciiTheme="minorHAnsi" w:hAnsiTheme="minorHAnsi" w:cstheme="minorHAnsi"/>
          <w:b w:val="0"/>
          <w:sz w:val="22"/>
          <w:szCs w:val="22"/>
        </w:rPr>
        <w:t>espondencja prowadzona będzie z </w:t>
      </w:r>
      <w:r w:rsidRPr="00C505C4">
        <w:rPr>
          <w:rFonts w:asciiTheme="minorHAnsi" w:hAnsiTheme="minorHAnsi" w:cstheme="minorHAnsi"/>
          <w:b w:val="0"/>
          <w:sz w:val="22"/>
          <w:szCs w:val="22"/>
        </w:rPr>
        <w:t>Pełnomocnikiem</w:t>
      </w:r>
      <w:r w:rsidR="00FB6736" w:rsidRPr="00C505C4">
        <w:rPr>
          <w:rFonts w:asciiTheme="minorHAnsi" w:hAnsiTheme="minorHAnsi" w:cstheme="minorHAnsi"/>
          <w:b w:val="0"/>
          <w:sz w:val="22"/>
          <w:szCs w:val="22"/>
        </w:rPr>
        <w:t>,</w:t>
      </w:r>
    </w:p>
    <w:p w:rsidR="00200A2F" w:rsidRPr="00C505C4" w:rsidRDefault="009B3840" w:rsidP="00C505C4">
      <w:pPr>
        <w:pStyle w:val="Akapitzlist"/>
        <w:numPr>
          <w:ilvl w:val="0"/>
          <w:numId w:val="6"/>
        </w:numPr>
        <w:jc w:val="both"/>
        <w:rPr>
          <w:rFonts w:asciiTheme="minorHAnsi" w:hAnsiTheme="minorHAnsi" w:cstheme="minorHAnsi"/>
          <w:bCs/>
          <w:sz w:val="22"/>
          <w:szCs w:val="22"/>
        </w:rPr>
      </w:pPr>
      <w:r w:rsidRPr="00C505C4">
        <w:rPr>
          <w:rFonts w:asciiTheme="minorHAnsi" w:hAnsiTheme="minorHAnsi" w:cstheme="minorHAnsi"/>
          <w:sz w:val="22"/>
          <w:szCs w:val="22"/>
        </w:rPr>
        <w:t>przed zawarciem umowy o niniejsze zamówienie publiczne, jeżeli oferta wykonawców wspólnie ubiegających się o zamówienie zostanie wybrana jako najkorzystniejsza, Zamawiający może wezwać do przedstawienia umowy regulującej współpracę tych wykonawców,</w:t>
      </w:r>
    </w:p>
    <w:p w:rsidR="00D80F5C" w:rsidRPr="00C505C4" w:rsidRDefault="00D80F5C" w:rsidP="00C505C4">
      <w:pPr>
        <w:pStyle w:val="Akapitzlist"/>
        <w:numPr>
          <w:ilvl w:val="0"/>
          <w:numId w:val="6"/>
        </w:numPr>
        <w:jc w:val="both"/>
        <w:rPr>
          <w:rFonts w:asciiTheme="minorHAnsi" w:hAnsiTheme="minorHAnsi" w:cstheme="minorHAnsi"/>
          <w:sz w:val="22"/>
          <w:szCs w:val="22"/>
        </w:rPr>
      </w:pPr>
      <w:r w:rsidRPr="00C505C4">
        <w:rPr>
          <w:rFonts w:asciiTheme="minorHAnsi" w:hAnsiTheme="minorHAnsi" w:cstheme="minorHAnsi"/>
          <w:bCs/>
          <w:sz w:val="22"/>
          <w:szCs w:val="22"/>
        </w:rPr>
        <w:t>oferta winna zawierać dokumenty opisane w punktach: 6.2.1., 6.2.2., dla każdego partnera z osobna. Pozostałe dokumenty składane są wspólnie.</w:t>
      </w:r>
    </w:p>
    <w:p w:rsidR="00FE1316" w:rsidRPr="00C505C4" w:rsidRDefault="00CA508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6.10</w:t>
      </w:r>
      <w:r w:rsidR="00D80F5C" w:rsidRPr="00C505C4">
        <w:rPr>
          <w:rFonts w:asciiTheme="minorHAnsi" w:hAnsiTheme="minorHAnsi" w:cstheme="minorHAnsi"/>
          <w:sz w:val="22"/>
          <w:szCs w:val="22"/>
        </w:rPr>
        <w:tab/>
      </w:r>
      <w:r w:rsidR="002859E7" w:rsidRPr="00C505C4">
        <w:rPr>
          <w:rFonts w:asciiTheme="minorHAnsi" w:hAnsiTheme="minorHAnsi" w:cstheme="minorHAnsi"/>
          <w:sz w:val="22"/>
          <w:szCs w:val="22"/>
          <w:u w:val="single"/>
        </w:rPr>
        <w:t>Postanowienia dotyczące składanych dokumentów</w:t>
      </w:r>
      <w:r w:rsidR="002859E7" w:rsidRPr="00C505C4">
        <w:rPr>
          <w:rFonts w:asciiTheme="minorHAnsi" w:hAnsiTheme="minorHAnsi" w:cstheme="minorHAnsi"/>
          <w:sz w:val="22"/>
          <w:szCs w:val="22"/>
        </w:rPr>
        <w:t>:</w:t>
      </w:r>
    </w:p>
    <w:p w:rsidR="00FE1316" w:rsidRPr="00C505C4" w:rsidRDefault="00FE1316"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w:t>
      </w:r>
      <w:r w:rsidR="002859E7" w:rsidRPr="00C505C4">
        <w:rPr>
          <w:rFonts w:asciiTheme="minorHAnsi" w:hAnsiTheme="minorHAnsi" w:cstheme="minorHAnsi"/>
          <w:sz w:val="22"/>
          <w:szCs w:val="22"/>
        </w:rPr>
        <w:t>.</w:t>
      </w:r>
      <w:r w:rsidR="00CA508C" w:rsidRPr="00C505C4">
        <w:rPr>
          <w:rFonts w:asciiTheme="minorHAnsi" w:hAnsiTheme="minorHAnsi" w:cstheme="minorHAnsi"/>
          <w:sz w:val="22"/>
          <w:szCs w:val="22"/>
        </w:rPr>
        <w:t>10</w:t>
      </w:r>
      <w:r w:rsidRPr="00C505C4">
        <w:rPr>
          <w:rFonts w:asciiTheme="minorHAnsi" w:hAnsiTheme="minorHAnsi" w:cstheme="minorHAnsi"/>
          <w:sz w:val="22"/>
          <w:szCs w:val="22"/>
        </w:rPr>
        <w:t>.</w:t>
      </w:r>
      <w:r w:rsidR="002859E7" w:rsidRPr="00C505C4">
        <w:rPr>
          <w:rFonts w:asciiTheme="minorHAnsi" w:hAnsiTheme="minorHAnsi" w:cstheme="minorHAnsi"/>
          <w:sz w:val="22"/>
          <w:szCs w:val="22"/>
        </w:rPr>
        <w:t>1</w:t>
      </w:r>
      <w:r w:rsidRPr="00C505C4">
        <w:rPr>
          <w:rFonts w:asciiTheme="minorHAnsi" w:hAnsiTheme="minorHAnsi" w:cstheme="minorHAnsi"/>
          <w:sz w:val="22"/>
          <w:szCs w:val="22"/>
        </w:rPr>
        <w:tab/>
      </w:r>
      <w:r w:rsidR="002859E7" w:rsidRPr="00C505C4">
        <w:rPr>
          <w:rFonts w:asciiTheme="minorHAnsi" w:hAnsiTheme="minorHAnsi" w:cstheme="minorHAnsi"/>
          <w:sz w:val="22"/>
          <w:szCs w:val="22"/>
        </w:rPr>
        <w:t>Dokumenty w niniejszym postępowaniu mogą być składane w oryginale lub kopii poświadczonej za zgodność z oryginałem przez Wykonawcę lub osobę/osoby uprawnione do podpisania oferty z dopiskiem "za zgodność z oryginałem".</w:t>
      </w:r>
    </w:p>
    <w:p w:rsidR="00FE1316"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2859E7" w:rsidRPr="00C505C4">
        <w:rPr>
          <w:rFonts w:asciiTheme="minorHAnsi" w:hAnsiTheme="minorHAnsi" w:cstheme="minorHAnsi"/>
          <w:sz w:val="22"/>
          <w:szCs w:val="22"/>
        </w:rPr>
        <w:t>.2</w:t>
      </w:r>
      <w:r w:rsidR="00FE1316" w:rsidRPr="00C505C4">
        <w:rPr>
          <w:rFonts w:asciiTheme="minorHAnsi" w:hAnsiTheme="minorHAnsi" w:cstheme="minorHAnsi"/>
          <w:sz w:val="22"/>
          <w:szCs w:val="22"/>
        </w:rPr>
        <w:tab/>
      </w:r>
      <w:r w:rsidR="002859E7" w:rsidRPr="00C505C4">
        <w:rPr>
          <w:rFonts w:asciiTheme="minorHAnsi" w:hAnsiTheme="minorHAnsi" w:cstheme="minorHAnsi"/>
          <w:sz w:val="22"/>
          <w:szCs w:val="22"/>
        </w:rPr>
        <w:t>Oferta, wszystkie wymagane załączniki, składane dokumenty oraz oświadczenia podpisane przez upoważnionego przedstawiciela Wykonawcy wymagają załączenia właściwego pełnomocnictwa lub umocowania prawnego.</w:t>
      </w:r>
    </w:p>
    <w:p w:rsidR="00FE1316"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2859E7" w:rsidRPr="00C505C4">
        <w:rPr>
          <w:rFonts w:asciiTheme="minorHAnsi" w:hAnsiTheme="minorHAnsi" w:cstheme="minorHAnsi"/>
          <w:sz w:val="22"/>
          <w:szCs w:val="22"/>
        </w:rPr>
        <w:t>.3</w:t>
      </w:r>
      <w:r w:rsidR="00FE1316" w:rsidRPr="00C505C4">
        <w:rPr>
          <w:rFonts w:asciiTheme="minorHAnsi" w:hAnsiTheme="minorHAnsi" w:cstheme="minorHAnsi"/>
          <w:sz w:val="22"/>
          <w:szCs w:val="22"/>
        </w:rPr>
        <w:tab/>
      </w:r>
      <w:r w:rsidR="002859E7" w:rsidRPr="00C505C4">
        <w:rPr>
          <w:rFonts w:asciiTheme="minorHAnsi" w:hAnsiTheme="minorHAnsi" w:cstheme="minorHAnsi"/>
          <w:sz w:val="22"/>
          <w:szCs w:val="22"/>
        </w:rPr>
        <w:t>Dokumenty sporządzone w języku obcym są składane wraz z tłumaczeniem na język polski.</w:t>
      </w:r>
    </w:p>
    <w:p w:rsidR="00FE1316"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2859E7" w:rsidRPr="00C505C4">
        <w:rPr>
          <w:rFonts w:asciiTheme="minorHAnsi" w:hAnsiTheme="minorHAnsi" w:cstheme="minorHAnsi"/>
          <w:sz w:val="22"/>
          <w:szCs w:val="22"/>
        </w:rPr>
        <w:t>.4</w:t>
      </w:r>
      <w:r w:rsidR="00FE1316" w:rsidRPr="00C505C4">
        <w:rPr>
          <w:rFonts w:asciiTheme="minorHAnsi" w:hAnsiTheme="minorHAnsi" w:cstheme="minorHAnsi"/>
          <w:sz w:val="22"/>
          <w:szCs w:val="22"/>
        </w:rPr>
        <w:tab/>
      </w:r>
      <w:r w:rsidR="002859E7" w:rsidRPr="00C505C4">
        <w:rPr>
          <w:rFonts w:asciiTheme="minorHAnsi" w:hAnsiTheme="minorHAnsi" w:cstheme="minorHAnsi"/>
          <w:sz w:val="22"/>
          <w:szCs w:val="22"/>
        </w:rPr>
        <w:t>Zamawiający może żądać przedstawienia oryginału lub notarialnie poświadczonej kopii dokumentu wyłącznie wtedy, gdy złożona przez Wykonawcę kopia dokumentu jest nieczytelna lub budzi wątpliwości, co do jej prawdziwości.</w:t>
      </w:r>
    </w:p>
    <w:p w:rsidR="000B0A7A" w:rsidRPr="00C505C4" w:rsidRDefault="002859E7"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w:t>
      </w:r>
      <w:r w:rsidR="00CA508C" w:rsidRPr="00C505C4">
        <w:rPr>
          <w:rFonts w:asciiTheme="minorHAnsi" w:hAnsiTheme="minorHAnsi" w:cstheme="minorHAnsi"/>
          <w:sz w:val="22"/>
          <w:szCs w:val="22"/>
        </w:rPr>
        <w:t>.10</w:t>
      </w:r>
      <w:r w:rsidR="009C0878" w:rsidRPr="00C505C4">
        <w:rPr>
          <w:rFonts w:asciiTheme="minorHAnsi" w:hAnsiTheme="minorHAnsi" w:cstheme="minorHAnsi"/>
          <w:sz w:val="22"/>
          <w:szCs w:val="22"/>
        </w:rPr>
        <w:t>.5</w:t>
      </w:r>
      <w:r w:rsidR="009C0878" w:rsidRPr="00C505C4">
        <w:rPr>
          <w:rFonts w:asciiTheme="minorHAnsi" w:hAnsiTheme="minorHAnsi" w:cstheme="minorHAnsi"/>
          <w:sz w:val="22"/>
          <w:szCs w:val="22"/>
        </w:rPr>
        <w:tab/>
      </w:r>
      <w:r w:rsidR="000B0A7A" w:rsidRPr="00C505C4">
        <w:rPr>
          <w:rFonts w:asciiTheme="minorHAnsi" w:hAnsiTheme="minorHAnsi" w:cstheme="minorHAnsi"/>
          <w:sz w:val="22"/>
          <w:szCs w:val="22"/>
        </w:rPr>
        <w:t xml:space="preserve">Wykonawca, który zamierza powierzyć wykonanie części zamówienia podwykonawcom, w celu wykazania braku istnienia wobec nich podstaw wykluczenia </w:t>
      </w:r>
      <w:r w:rsidR="00D11BF8" w:rsidRPr="00C505C4">
        <w:rPr>
          <w:rFonts w:asciiTheme="minorHAnsi" w:hAnsiTheme="minorHAnsi" w:cstheme="minorHAnsi"/>
          <w:sz w:val="22"/>
          <w:szCs w:val="22"/>
        </w:rPr>
        <w:t>z udziału w postępowaniu</w:t>
      </w:r>
      <w:r w:rsidR="000B0A7A" w:rsidRPr="00C505C4">
        <w:rPr>
          <w:rFonts w:asciiTheme="minorHAnsi" w:hAnsiTheme="minorHAnsi" w:cstheme="minorHAnsi"/>
          <w:sz w:val="22"/>
          <w:szCs w:val="22"/>
        </w:rPr>
        <w:t xml:space="preserve"> zamieszcza informacje o podwykonawcach w oświadczeniu, o którym mowa w art. 25a ust. 1.</w:t>
      </w:r>
      <w:r w:rsidR="009B3840" w:rsidRPr="00C505C4">
        <w:rPr>
          <w:rFonts w:asciiTheme="minorHAnsi" w:hAnsiTheme="minorHAnsi" w:cstheme="minorHAnsi"/>
          <w:sz w:val="22"/>
          <w:szCs w:val="22"/>
        </w:rPr>
        <w:t xml:space="preserve"> (Załącznik nr 3).</w:t>
      </w:r>
    </w:p>
    <w:p w:rsidR="0058705B" w:rsidRPr="00C505C4" w:rsidRDefault="0058705B"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w:t>
      </w:r>
      <w:r w:rsidR="00CA508C" w:rsidRPr="00C505C4">
        <w:rPr>
          <w:rFonts w:asciiTheme="minorHAnsi" w:hAnsiTheme="minorHAnsi" w:cstheme="minorHAnsi"/>
          <w:sz w:val="22"/>
          <w:szCs w:val="22"/>
        </w:rPr>
        <w:t>10</w:t>
      </w:r>
      <w:r w:rsidRPr="00C505C4">
        <w:rPr>
          <w:rFonts w:asciiTheme="minorHAnsi" w:hAnsiTheme="minorHAnsi" w:cstheme="minorHAnsi"/>
          <w:sz w:val="22"/>
          <w:szCs w:val="22"/>
        </w:rPr>
        <w:t>.6</w:t>
      </w:r>
      <w:r w:rsidRPr="00C505C4">
        <w:rPr>
          <w:rFonts w:asciiTheme="minorHAnsi" w:hAnsiTheme="minorHAnsi" w:cstheme="minorHAnsi"/>
          <w:sz w:val="22"/>
          <w:szCs w:val="22"/>
        </w:rPr>
        <w:tab/>
        <w:t xml:space="preserve">Zgodnie z art. 22a ust. 1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wykonawca może w celu potwierdzenia spełniania warunków udziału w postępowaniu, w stosownych sytuacjach oraz w odniesieniu do konkretnego zamówienia, lub jego części, polegać na zdolnościach technicznych lub zawodowych lub </w:t>
      </w:r>
      <w:r w:rsidRPr="00C505C4">
        <w:rPr>
          <w:rFonts w:asciiTheme="minorHAnsi" w:hAnsiTheme="minorHAnsi" w:cstheme="minorHAnsi"/>
          <w:sz w:val="22"/>
          <w:szCs w:val="22"/>
        </w:rPr>
        <w:lastRenderedPageBreak/>
        <w:t xml:space="preserve">sytuacji finansowej lub ekonomicznej innych podmiotów, niezależnie od charakteru prawnego łączących go z nim stosunków prawnych. </w:t>
      </w:r>
    </w:p>
    <w:p w:rsidR="0058705B" w:rsidRPr="00C505C4" w:rsidRDefault="0058705B"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w:t>
      </w:r>
      <w:r w:rsidR="00CA508C" w:rsidRPr="00C505C4">
        <w:rPr>
          <w:rFonts w:asciiTheme="minorHAnsi" w:hAnsiTheme="minorHAnsi" w:cstheme="minorHAnsi"/>
          <w:sz w:val="22"/>
          <w:szCs w:val="22"/>
        </w:rPr>
        <w:t>10</w:t>
      </w:r>
      <w:r w:rsidRPr="00C505C4">
        <w:rPr>
          <w:rFonts w:asciiTheme="minorHAnsi" w:hAnsiTheme="minorHAnsi" w:cstheme="minorHAnsi"/>
          <w:sz w:val="22"/>
          <w:szCs w:val="22"/>
        </w:rPr>
        <w:t>.7</w:t>
      </w:r>
      <w:r w:rsidRPr="00C505C4">
        <w:rPr>
          <w:rFonts w:asciiTheme="minorHAnsi" w:hAnsiTheme="minorHAnsi" w:cstheme="minorHAnsi"/>
          <w:sz w:val="22"/>
          <w:szCs w:val="22"/>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8705B"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58705B" w:rsidRPr="00C505C4">
        <w:rPr>
          <w:rFonts w:asciiTheme="minorHAnsi" w:hAnsiTheme="minorHAnsi" w:cstheme="minorHAnsi"/>
          <w:sz w:val="22"/>
          <w:szCs w:val="22"/>
        </w:rPr>
        <w:t>.8</w:t>
      </w:r>
      <w:r w:rsidR="0058705B" w:rsidRPr="00C505C4">
        <w:rPr>
          <w:rFonts w:asciiTheme="minorHAnsi" w:hAnsiTheme="minorHAnsi" w:cstheme="minorHAnsi"/>
          <w:sz w:val="22"/>
          <w:szCs w:val="22"/>
        </w:rPr>
        <w:tab/>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r w:rsidR="00D86BBA" w:rsidRPr="00C505C4">
        <w:rPr>
          <w:rFonts w:asciiTheme="minorHAnsi" w:hAnsiTheme="minorHAnsi" w:cstheme="minorHAnsi"/>
          <w:sz w:val="22"/>
          <w:szCs w:val="22"/>
        </w:rPr>
        <w:t xml:space="preserve">pkt 1-8 </w:t>
      </w:r>
      <w:proofErr w:type="spellStart"/>
      <w:r w:rsidR="0058705B" w:rsidRPr="00C505C4">
        <w:rPr>
          <w:rFonts w:asciiTheme="minorHAnsi" w:hAnsiTheme="minorHAnsi" w:cstheme="minorHAnsi"/>
          <w:sz w:val="22"/>
          <w:szCs w:val="22"/>
        </w:rPr>
        <w:t>Pzp</w:t>
      </w:r>
      <w:proofErr w:type="spellEnd"/>
      <w:r w:rsidR="0058705B" w:rsidRPr="00C505C4">
        <w:rPr>
          <w:rFonts w:asciiTheme="minorHAnsi" w:hAnsiTheme="minorHAnsi" w:cstheme="minorHAnsi"/>
          <w:sz w:val="22"/>
          <w:szCs w:val="22"/>
        </w:rPr>
        <w:t>.</w:t>
      </w:r>
    </w:p>
    <w:p w:rsidR="00126720"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126720" w:rsidRPr="00C505C4">
        <w:rPr>
          <w:rFonts w:asciiTheme="minorHAnsi" w:hAnsiTheme="minorHAnsi" w:cstheme="minorHAnsi"/>
          <w:sz w:val="22"/>
          <w:szCs w:val="22"/>
        </w:rPr>
        <w:t>.9</w:t>
      </w:r>
      <w:r w:rsidR="00126720" w:rsidRPr="00C505C4">
        <w:rPr>
          <w:rFonts w:asciiTheme="minorHAnsi" w:hAnsiTheme="minorHAnsi" w:cstheme="minorHAnsi"/>
          <w:sz w:val="22"/>
          <w:szCs w:val="22"/>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26720"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126720" w:rsidRPr="00C505C4">
        <w:rPr>
          <w:rFonts w:asciiTheme="minorHAnsi" w:hAnsiTheme="minorHAnsi" w:cstheme="minorHAnsi"/>
          <w:sz w:val="22"/>
          <w:szCs w:val="22"/>
        </w:rPr>
        <w:t>.10</w:t>
      </w:r>
      <w:r w:rsidR="00126720" w:rsidRPr="00C505C4">
        <w:rPr>
          <w:rFonts w:asciiTheme="minorHAnsi" w:hAnsiTheme="minorHAnsi" w:cstheme="minorHAnsi"/>
          <w:sz w:val="22"/>
          <w:szCs w:val="22"/>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26720"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126720" w:rsidRPr="00C505C4">
        <w:rPr>
          <w:rFonts w:asciiTheme="minorHAnsi" w:hAnsiTheme="minorHAnsi" w:cstheme="minorHAnsi"/>
          <w:sz w:val="22"/>
          <w:szCs w:val="22"/>
        </w:rPr>
        <w:t>.11</w:t>
      </w:r>
      <w:r w:rsidR="00126720" w:rsidRPr="00C505C4">
        <w:rPr>
          <w:rFonts w:asciiTheme="minorHAnsi" w:hAnsiTheme="minorHAnsi" w:cstheme="minorHAnsi"/>
          <w:sz w:val="22"/>
          <w:szCs w:val="22"/>
        </w:rPr>
        <w:tab/>
        <w:t>Jeżeli zdolności techniczne lub zawodowe lub sytuacja ekonomiczna lub finansowa, podmiotu, o którym mowa w art. 22a ust. 1, nie potwierdzają spełnienia przez wykonawcę warunków udziału w postępowaniu lub zachodzą wobec tych podmiotów podstawy wykluczenia, zamawiający żąda, aby wykonawca w terminie określonym przez zamawiającego:</w:t>
      </w:r>
    </w:p>
    <w:p w:rsidR="00126720" w:rsidRPr="00C505C4" w:rsidRDefault="00393332" w:rsidP="00C505C4">
      <w:pPr>
        <w:ind w:left="851" w:firstLine="565"/>
        <w:jc w:val="both"/>
        <w:rPr>
          <w:rFonts w:asciiTheme="minorHAnsi" w:hAnsiTheme="minorHAnsi" w:cstheme="minorHAnsi"/>
          <w:sz w:val="22"/>
          <w:szCs w:val="22"/>
        </w:rPr>
      </w:pPr>
      <w:r w:rsidRPr="00C505C4">
        <w:rPr>
          <w:rFonts w:asciiTheme="minorHAnsi" w:hAnsiTheme="minorHAnsi" w:cstheme="minorHAnsi"/>
          <w:sz w:val="22"/>
          <w:szCs w:val="22"/>
        </w:rPr>
        <w:t xml:space="preserve">1) </w:t>
      </w:r>
      <w:r w:rsidR="00126720" w:rsidRPr="00C505C4">
        <w:rPr>
          <w:rFonts w:asciiTheme="minorHAnsi" w:hAnsiTheme="minorHAnsi" w:cstheme="minorHAnsi"/>
          <w:sz w:val="22"/>
          <w:szCs w:val="22"/>
        </w:rPr>
        <w:t>zastąpił ten podmiot innym podmiotem lub podmiotami lub</w:t>
      </w:r>
    </w:p>
    <w:p w:rsidR="00126720" w:rsidRPr="00C505C4" w:rsidRDefault="00393332" w:rsidP="00C505C4">
      <w:pPr>
        <w:ind w:left="851" w:firstLine="565"/>
        <w:jc w:val="both"/>
        <w:rPr>
          <w:rFonts w:asciiTheme="minorHAnsi" w:hAnsiTheme="minorHAnsi" w:cstheme="minorHAnsi"/>
          <w:sz w:val="22"/>
          <w:szCs w:val="22"/>
        </w:rPr>
      </w:pPr>
      <w:r w:rsidRPr="00C505C4">
        <w:rPr>
          <w:rFonts w:asciiTheme="minorHAnsi" w:hAnsiTheme="minorHAnsi" w:cstheme="minorHAnsi"/>
          <w:sz w:val="22"/>
          <w:szCs w:val="22"/>
        </w:rPr>
        <w:t xml:space="preserve">2) </w:t>
      </w:r>
      <w:r w:rsidR="00126720" w:rsidRPr="00C505C4">
        <w:rPr>
          <w:rFonts w:asciiTheme="minorHAnsi" w:hAnsiTheme="minorHAnsi" w:cstheme="minorHAnsi"/>
          <w:sz w:val="22"/>
          <w:szCs w:val="22"/>
        </w:rPr>
        <w:t>zobowiązał się do osobistego wykonania odpowiedniej części zamówienia, jeżeli wykaże zdolności techniczne lub zawodowe lub sytuację finansową lub ekonomiczną, o których mowa w art. 22a ust. 1.</w:t>
      </w:r>
    </w:p>
    <w:p w:rsidR="00AF6E0E"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58705B" w:rsidRPr="00C505C4">
        <w:rPr>
          <w:rFonts w:asciiTheme="minorHAnsi" w:hAnsiTheme="minorHAnsi" w:cstheme="minorHAnsi"/>
          <w:sz w:val="22"/>
          <w:szCs w:val="22"/>
        </w:rPr>
        <w:t>.</w:t>
      </w:r>
      <w:r w:rsidR="00393332" w:rsidRPr="00C505C4">
        <w:rPr>
          <w:rFonts w:asciiTheme="minorHAnsi" w:hAnsiTheme="minorHAnsi" w:cstheme="minorHAnsi"/>
          <w:sz w:val="22"/>
          <w:szCs w:val="22"/>
        </w:rPr>
        <w:t>12</w:t>
      </w:r>
      <w:r w:rsidR="00AF6E0E" w:rsidRPr="00C505C4">
        <w:rPr>
          <w:rFonts w:asciiTheme="minorHAnsi" w:hAnsiTheme="minorHAnsi" w:cstheme="minorHAnsi"/>
          <w:sz w:val="22"/>
          <w:szCs w:val="22"/>
        </w:rPr>
        <w:tab/>
        <w:t xml:space="preserve">Wykonawca, który powołuje się na zasoby innych podmiotów, w celu wykazania braku istnienia wobec nich podstaw wykluczenia oraz spełniania, w zakresie, w jakim powołuje się na ich zasoby, </w:t>
      </w:r>
      <w:r w:rsidR="00187EAF" w:rsidRPr="00C505C4">
        <w:rPr>
          <w:rFonts w:asciiTheme="minorHAnsi" w:hAnsiTheme="minorHAnsi" w:cstheme="minorHAnsi"/>
          <w:sz w:val="22"/>
          <w:szCs w:val="22"/>
        </w:rPr>
        <w:t xml:space="preserve">zamieszcza informacje </w:t>
      </w:r>
      <w:r w:rsidR="00D11BF8" w:rsidRPr="00C505C4">
        <w:rPr>
          <w:rFonts w:asciiTheme="minorHAnsi" w:hAnsiTheme="minorHAnsi" w:cstheme="minorHAnsi"/>
          <w:sz w:val="22"/>
          <w:szCs w:val="22"/>
        </w:rPr>
        <w:t>o tych podmiotach</w:t>
      </w:r>
      <w:r w:rsidR="00187EAF" w:rsidRPr="00C505C4">
        <w:rPr>
          <w:rFonts w:asciiTheme="minorHAnsi" w:hAnsiTheme="minorHAnsi" w:cstheme="minorHAnsi"/>
          <w:sz w:val="22"/>
          <w:szCs w:val="22"/>
        </w:rPr>
        <w:t xml:space="preserve"> w oświadczeniu, o którym mowa w art. 25a ust. 1.</w:t>
      </w:r>
      <w:r w:rsidR="009B3840" w:rsidRPr="00C505C4">
        <w:rPr>
          <w:rFonts w:asciiTheme="minorHAnsi" w:hAnsiTheme="minorHAnsi" w:cstheme="minorHAnsi"/>
          <w:sz w:val="22"/>
          <w:szCs w:val="22"/>
        </w:rPr>
        <w:t xml:space="preserve"> (Załącznik nr 2 i 3)</w:t>
      </w:r>
    </w:p>
    <w:p w:rsidR="00853B4B" w:rsidRPr="00C505C4" w:rsidRDefault="00853B4B" w:rsidP="00C505C4">
      <w:pPr>
        <w:ind w:left="567" w:hanging="567"/>
        <w:jc w:val="both"/>
        <w:rPr>
          <w:rFonts w:asciiTheme="minorHAnsi" w:eastAsiaTheme="minorHAnsi" w:hAnsiTheme="minorHAnsi" w:cstheme="minorHAnsi"/>
          <w:b/>
          <w:sz w:val="22"/>
          <w:szCs w:val="22"/>
          <w:u w:val="single"/>
          <w:lang w:eastAsia="en-US"/>
        </w:rPr>
      </w:pPr>
      <w:r w:rsidRPr="00C505C4">
        <w:rPr>
          <w:rFonts w:asciiTheme="minorHAnsi" w:hAnsiTheme="minorHAnsi" w:cstheme="minorHAnsi"/>
          <w:b/>
          <w:sz w:val="22"/>
          <w:szCs w:val="22"/>
        </w:rPr>
        <w:t>7.0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 xml:space="preserve">Informacja o sposobie porozumiewania się </w:t>
      </w:r>
      <w:r w:rsidR="008D534B" w:rsidRPr="00C505C4">
        <w:rPr>
          <w:rFonts w:asciiTheme="minorHAnsi" w:hAnsiTheme="minorHAnsi" w:cstheme="minorHAnsi"/>
          <w:b/>
          <w:sz w:val="22"/>
          <w:szCs w:val="22"/>
          <w:u w:val="single"/>
        </w:rPr>
        <w:t>Zamawiającego z </w:t>
      </w:r>
      <w:r w:rsidRPr="00C505C4">
        <w:rPr>
          <w:rFonts w:asciiTheme="minorHAnsi" w:hAnsiTheme="minorHAnsi" w:cstheme="minorHAnsi"/>
          <w:b/>
          <w:sz w:val="22"/>
          <w:szCs w:val="22"/>
          <w:u w:val="single"/>
        </w:rPr>
        <w:t>Wykonawcami oraz przekazywan</w:t>
      </w:r>
      <w:r w:rsidR="008D534B" w:rsidRPr="00C505C4">
        <w:rPr>
          <w:rFonts w:asciiTheme="minorHAnsi" w:hAnsiTheme="minorHAnsi" w:cstheme="minorHAnsi"/>
          <w:b/>
          <w:sz w:val="22"/>
          <w:szCs w:val="22"/>
          <w:u w:val="single"/>
        </w:rPr>
        <w:t>ia oświadczeń lub dokumentów, a </w:t>
      </w:r>
      <w:r w:rsidRPr="00C505C4">
        <w:rPr>
          <w:rFonts w:asciiTheme="minorHAnsi" w:hAnsiTheme="minorHAnsi" w:cstheme="minorHAnsi"/>
          <w:b/>
          <w:sz w:val="22"/>
          <w:szCs w:val="22"/>
          <w:u w:val="single"/>
        </w:rPr>
        <w:t>także w</w:t>
      </w:r>
      <w:r w:rsidR="008D534B" w:rsidRPr="00C505C4">
        <w:rPr>
          <w:rFonts w:asciiTheme="minorHAnsi" w:hAnsiTheme="minorHAnsi" w:cstheme="minorHAnsi"/>
          <w:b/>
          <w:sz w:val="22"/>
          <w:szCs w:val="22"/>
          <w:u w:val="single"/>
        </w:rPr>
        <w:t>s</w:t>
      </w:r>
      <w:r w:rsidRPr="00C505C4">
        <w:rPr>
          <w:rFonts w:asciiTheme="minorHAnsi" w:eastAsiaTheme="minorHAnsi" w:hAnsiTheme="minorHAnsi" w:cstheme="minorHAnsi"/>
          <w:b/>
          <w:sz w:val="22"/>
          <w:szCs w:val="22"/>
          <w:u w:val="single"/>
          <w:lang w:eastAsia="en-US"/>
        </w:rPr>
        <w:t>kazania osób upraw</w:t>
      </w:r>
      <w:r w:rsidR="008D534B" w:rsidRPr="00C505C4">
        <w:rPr>
          <w:rFonts w:asciiTheme="minorHAnsi" w:eastAsiaTheme="minorHAnsi" w:hAnsiTheme="minorHAnsi" w:cstheme="minorHAnsi"/>
          <w:b/>
          <w:sz w:val="22"/>
          <w:szCs w:val="22"/>
          <w:u w:val="single"/>
          <w:lang w:eastAsia="en-US"/>
        </w:rPr>
        <w:t>nionych do porozumiewania się z </w:t>
      </w:r>
      <w:r w:rsidRPr="00C505C4">
        <w:rPr>
          <w:rFonts w:asciiTheme="minorHAnsi" w:eastAsiaTheme="minorHAnsi" w:hAnsiTheme="minorHAnsi" w:cstheme="minorHAnsi"/>
          <w:b/>
          <w:sz w:val="22"/>
          <w:szCs w:val="22"/>
          <w:u w:val="single"/>
          <w:lang w:eastAsia="en-US"/>
        </w:rPr>
        <w:t>Wykonawcami</w:t>
      </w:r>
      <w:r w:rsidR="008D534B" w:rsidRPr="00C505C4">
        <w:rPr>
          <w:rFonts w:asciiTheme="minorHAnsi" w:eastAsiaTheme="minorHAnsi" w:hAnsiTheme="minorHAnsi" w:cstheme="minorHAnsi"/>
          <w:b/>
          <w:sz w:val="22"/>
          <w:szCs w:val="22"/>
          <w:u w:val="single"/>
          <w:lang w:eastAsia="en-US"/>
        </w:rPr>
        <w:t>.</w:t>
      </w:r>
    </w:p>
    <w:p w:rsidR="008D534B" w:rsidRPr="00C505C4" w:rsidRDefault="008D534B" w:rsidP="00C505C4">
      <w:pPr>
        <w:numPr>
          <w:ilvl w:val="1"/>
          <w:numId w:val="2"/>
        </w:numPr>
        <w:tabs>
          <w:tab w:val="clear" w:pos="360"/>
          <w:tab w:val="num" w:pos="567"/>
        </w:tabs>
        <w:suppressAutoHyphens w:val="0"/>
        <w:autoSpaceDE w:val="0"/>
        <w:autoSpaceDN w:val="0"/>
        <w:adjustRightInd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W niniejszym postępowaniu o udzielenie zamówienia publicznego oświadczenia, wnioski, zawiadomienia oraz informacje Zamawiający i Wykonawcy przekazują, zgodnie z wyborem Zamawiającego, pisemnie, fa</w:t>
      </w:r>
      <w:r w:rsidR="00D960FD" w:rsidRPr="00C505C4">
        <w:rPr>
          <w:rFonts w:asciiTheme="minorHAnsi" w:hAnsiTheme="minorHAnsi" w:cstheme="minorHAnsi"/>
          <w:sz w:val="22"/>
          <w:szCs w:val="22"/>
        </w:rPr>
        <w:t>ksem lub drogą elektroniczną, z </w:t>
      </w:r>
      <w:r w:rsidRPr="00C505C4">
        <w:rPr>
          <w:rFonts w:asciiTheme="minorHAnsi" w:hAnsiTheme="minorHAnsi" w:cstheme="minorHAnsi"/>
          <w:sz w:val="22"/>
          <w:szCs w:val="22"/>
        </w:rPr>
        <w:t>zastrzeżeniem iż oświadczenia wymagane w załąc</w:t>
      </w:r>
      <w:r w:rsidR="00D960FD" w:rsidRPr="00C505C4">
        <w:rPr>
          <w:rFonts w:asciiTheme="minorHAnsi" w:hAnsiTheme="minorHAnsi" w:cstheme="minorHAnsi"/>
          <w:sz w:val="22"/>
          <w:szCs w:val="22"/>
        </w:rPr>
        <w:t>zeniu do oferty należy złożyć w </w:t>
      </w:r>
      <w:r w:rsidRPr="00C505C4">
        <w:rPr>
          <w:rFonts w:asciiTheme="minorHAnsi" w:hAnsiTheme="minorHAnsi" w:cstheme="minorHAnsi"/>
          <w:sz w:val="22"/>
          <w:szCs w:val="22"/>
        </w:rPr>
        <w:t>oryginale i dokumenty wymagane w załączeniu do oferty, o któr</w:t>
      </w:r>
      <w:r w:rsidR="00D960FD" w:rsidRPr="00C505C4">
        <w:rPr>
          <w:rFonts w:asciiTheme="minorHAnsi" w:hAnsiTheme="minorHAnsi" w:cstheme="minorHAnsi"/>
          <w:sz w:val="22"/>
          <w:szCs w:val="22"/>
        </w:rPr>
        <w:t>ych mowa w </w:t>
      </w:r>
      <w:r w:rsidR="00725F58" w:rsidRPr="00C505C4">
        <w:rPr>
          <w:rFonts w:asciiTheme="minorHAnsi" w:hAnsiTheme="minorHAnsi" w:cstheme="minorHAnsi"/>
          <w:sz w:val="22"/>
          <w:szCs w:val="22"/>
        </w:rPr>
        <w:t>rozdziale</w:t>
      </w:r>
      <w:r w:rsidRPr="00C505C4">
        <w:rPr>
          <w:rFonts w:asciiTheme="minorHAnsi" w:hAnsiTheme="minorHAnsi" w:cstheme="minorHAnsi"/>
          <w:sz w:val="22"/>
          <w:szCs w:val="22"/>
        </w:rPr>
        <w:t xml:space="preserve"> 6.0 SIWZ należy złożyć w załączeniu do oferty w formie określonej w pkt. 6.2 SIWZ.</w:t>
      </w:r>
    </w:p>
    <w:p w:rsidR="008D534B" w:rsidRPr="00C505C4" w:rsidRDefault="008D534B" w:rsidP="00C505C4">
      <w:pPr>
        <w:numPr>
          <w:ilvl w:val="1"/>
          <w:numId w:val="2"/>
        </w:numPr>
        <w:tabs>
          <w:tab w:val="clear" w:pos="360"/>
          <w:tab w:val="num" w:pos="567"/>
        </w:tabs>
        <w:suppressAutoHyphens w:val="0"/>
        <w:autoSpaceDE w:val="0"/>
        <w:autoSpaceDN w:val="0"/>
        <w:adjustRightInd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Jeżeli Zamawiający lub Wykonawca przekazują oświadczenia, wnioski, zawiadomienia oraz informacje faksem, każda ze stron na żądanie drugiej niezwłocznie potwierdza fakt ich otrzymania.</w:t>
      </w:r>
    </w:p>
    <w:p w:rsidR="008D534B" w:rsidRPr="00C505C4" w:rsidRDefault="00A42478" w:rsidP="00C505C4">
      <w:pPr>
        <w:pStyle w:val="Tekstpodstawowy"/>
        <w:numPr>
          <w:ilvl w:val="1"/>
          <w:numId w:val="2"/>
        </w:numPr>
        <w:tabs>
          <w:tab w:val="clear" w:pos="360"/>
          <w:tab w:val="num" w:pos="567"/>
        </w:tabs>
        <w:suppressAutoHyphens w:val="0"/>
        <w:spacing w:line="240" w:lineRule="auto"/>
        <w:ind w:left="567" w:hanging="567"/>
        <w:rPr>
          <w:rFonts w:asciiTheme="minorHAnsi" w:hAnsiTheme="minorHAnsi" w:cstheme="minorHAnsi"/>
          <w:b w:val="0"/>
          <w:sz w:val="22"/>
          <w:szCs w:val="22"/>
        </w:rPr>
      </w:pPr>
      <w:r w:rsidRPr="00C505C4">
        <w:rPr>
          <w:rFonts w:asciiTheme="minorHAnsi" w:hAnsiTheme="minorHAnsi" w:cstheme="minorHAnsi"/>
          <w:b w:val="0"/>
          <w:sz w:val="22"/>
          <w:szCs w:val="22"/>
        </w:rPr>
        <w:t>Wykonawca może zwrócić się do Zamawiającego o wyjaśnienie treści SIWZ. Zamawiający jest zobowiązany udzielić wyjaśnień niezwłocznie, jednak nie później niż na 2 dni przed upływem terminu składania ofe</w:t>
      </w:r>
      <w:r w:rsidR="00C15A25" w:rsidRPr="00C505C4">
        <w:rPr>
          <w:rFonts w:asciiTheme="minorHAnsi" w:hAnsiTheme="minorHAnsi" w:cstheme="minorHAnsi"/>
          <w:b w:val="0"/>
          <w:sz w:val="22"/>
          <w:szCs w:val="22"/>
        </w:rPr>
        <w:t>rt, pod warunkiem, że wniosek o </w:t>
      </w:r>
      <w:r w:rsidRPr="00C505C4">
        <w:rPr>
          <w:rFonts w:asciiTheme="minorHAnsi" w:hAnsiTheme="minorHAnsi" w:cstheme="minorHAnsi"/>
          <w:b w:val="0"/>
          <w:sz w:val="22"/>
          <w:szCs w:val="22"/>
        </w:rPr>
        <w:t>wyjaśnienie treści SIWZ wpłynie do Zamawiającego n</w:t>
      </w:r>
      <w:r w:rsidR="00C15A25" w:rsidRPr="00C505C4">
        <w:rPr>
          <w:rFonts w:asciiTheme="minorHAnsi" w:hAnsiTheme="minorHAnsi" w:cstheme="minorHAnsi"/>
          <w:b w:val="0"/>
          <w:sz w:val="22"/>
          <w:szCs w:val="22"/>
        </w:rPr>
        <w:t>ie później niż do końca dnia, w </w:t>
      </w:r>
      <w:r w:rsidRPr="00C505C4">
        <w:rPr>
          <w:rFonts w:asciiTheme="minorHAnsi" w:hAnsiTheme="minorHAnsi" w:cstheme="minorHAnsi"/>
          <w:b w:val="0"/>
          <w:sz w:val="22"/>
          <w:szCs w:val="22"/>
        </w:rPr>
        <w:t>którym upływa połowa wyznaczonego terminu składania ofert. Ewentualne przedłużenie terminu składania ofert nie wpływa na bi</w:t>
      </w:r>
      <w:r w:rsidR="00C15A25" w:rsidRPr="00C505C4">
        <w:rPr>
          <w:rFonts w:asciiTheme="minorHAnsi" w:hAnsiTheme="minorHAnsi" w:cstheme="minorHAnsi"/>
          <w:b w:val="0"/>
          <w:sz w:val="22"/>
          <w:szCs w:val="22"/>
        </w:rPr>
        <w:t>eg terminu składania wniosków o </w:t>
      </w:r>
      <w:r w:rsidRPr="00C505C4">
        <w:rPr>
          <w:rFonts w:asciiTheme="minorHAnsi" w:hAnsiTheme="minorHAnsi" w:cstheme="minorHAnsi"/>
          <w:b w:val="0"/>
          <w:sz w:val="22"/>
          <w:szCs w:val="22"/>
        </w:rPr>
        <w:t>wyjaśnienie treści SIWZ.</w:t>
      </w:r>
    </w:p>
    <w:p w:rsidR="008D534B" w:rsidRPr="002E127D" w:rsidRDefault="008D534B" w:rsidP="00C505C4">
      <w:pPr>
        <w:pStyle w:val="Tekstpodstawowy"/>
        <w:numPr>
          <w:ilvl w:val="1"/>
          <w:numId w:val="2"/>
        </w:numPr>
        <w:tabs>
          <w:tab w:val="clear" w:pos="360"/>
          <w:tab w:val="num" w:pos="567"/>
        </w:tabs>
        <w:suppressAutoHyphens w:val="0"/>
        <w:spacing w:line="240" w:lineRule="auto"/>
        <w:ind w:left="567" w:hanging="567"/>
        <w:rPr>
          <w:rFonts w:asciiTheme="minorHAnsi" w:hAnsiTheme="minorHAnsi" w:cstheme="minorHAnsi"/>
          <w:b w:val="0"/>
          <w:sz w:val="22"/>
          <w:szCs w:val="22"/>
        </w:rPr>
      </w:pPr>
      <w:r w:rsidRPr="00C505C4">
        <w:rPr>
          <w:rFonts w:asciiTheme="minorHAnsi" w:hAnsiTheme="minorHAnsi" w:cstheme="minorHAnsi"/>
          <w:b w:val="0"/>
          <w:sz w:val="22"/>
          <w:szCs w:val="22"/>
        </w:rPr>
        <w:lastRenderedPageBreak/>
        <w:t xml:space="preserve">Treść zapytań wraz z wyjaśnieniami Zamawiający przekazuje Wykonawcom, którym przekazał Specyfikację Istotnych Warunków Zamówienia, bez ujawniania źródła zapytania oraz zamieszcza na stronie internetowej, na której zamieszczono SIWZ – </w:t>
      </w:r>
      <w:r w:rsidR="00EC3216" w:rsidRPr="00C505C4">
        <w:rPr>
          <w:rFonts w:asciiTheme="minorHAnsi" w:hAnsiTheme="minorHAnsi" w:cstheme="minorHAnsi"/>
          <w:sz w:val="22"/>
          <w:szCs w:val="22"/>
        </w:rPr>
        <w:t xml:space="preserve"> </w:t>
      </w:r>
      <w:r w:rsidR="002E127D" w:rsidRPr="002E127D">
        <w:rPr>
          <w:rFonts w:asciiTheme="minorHAnsi" w:hAnsiTheme="minorHAnsi" w:cstheme="minorHAnsi"/>
          <w:b w:val="0"/>
          <w:sz w:val="22"/>
          <w:szCs w:val="22"/>
        </w:rPr>
        <w:t>www.bip_sztutowo.bipgmina.pl</w:t>
      </w:r>
    </w:p>
    <w:p w:rsidR="008D534B" w:rsidRPr="00C505C4" w:rsidRDefault="008D534B" w:rsidP="00C505C4">
      <w:pPr>
        <w:pStyle w:val="Tekstpodstawowy"/>
        <w:numPr>
          <w:ilvl w:val="1"/>
          <w:numId w:val="2"/>
        </w:numPr>
        <w:tabs>
          <w:tab w:val="clear" w:pos="360"/>
          <w:tab w:val="num" w:pos="567"/>
        </w:tabs>
        <w:suppressAutoHyphens w:val="0"/>
        <w:spacing w:line="240" w:lineRule="auto"/>
        <w:ind w:left="567" w:hanging="567"/>
        <w:rPr>
          <w:rFonts w:asciiTheme="minorHAnsi" w:hAnsiTheme="minorHAnsi" w:cstheme="minorHAnsi"/>
          <w:b w:val="0"/>
          <w:sz w:val="22"/>
          <w:szCs w:val="22"/>
        </w:rPr>
      </w:pPr>
      <w:r w:rsidRPr="00C505C4">
        <w:rPr>
          <w:rFonts w:asciiTheme="minorHAnsi" w:hAnsiTheme="minorHAnsi" w:cstheme="minorHAnsi"/>
          <w:b w:val="0"/>
          <w:sz w:val="22"/>
          <w:szCs w:val="22"/>
        </w:rPr>
        <w:t xml:space="preserve">W szczególnie uzasadnionych przypadkach Zamawiający może w każdym czasie przed upływem terminu składania ofert zmodyfikować treść Specyfikacji Istotnych Warunków Zamówienia. Dokonaną w ten sposób modyfikację Zamawiający przekazuje niezwłocznie wszystkim Wykonawcom, którym przekazano Specyfikację Istotnych Warunków Zamówienia oraz zamieszcza na stronie internetowej, na której zamieszczono SIWZ – </w:t>
      </w:r>
      <w:r w:rsidR="007E5E30" w:rsidRPr="002E127D">
        <w:rPr>
          <w:rFonts w:asciiTheme="minorHAnsi" w:hAnsiTheme="minorHAnsi" w:cstheme="minorHAnsi"/>
          <w:sz w:val="22"/>
          <w:szCs w:val="22"/>
        </w:rPr>
        <w:t>www.bip_sztutowo.bipgmina.pl</w:t>
      </w:r>
    </w:p>
    <w:p w:rsidR="008D534B" w:rsidRPr="00C505C4" w:rsidRDefault="008D534B" w:rsidP="00C505C4">
      <w:pPr>
        <w:pStyle w:val="Tekstpodstawowy"/>
        <w:numPr>
          <w:ilvl w:val="1"/>
          <w:numId w:val="2"/>
        </w:numPr>
        <w:tabs>
          <w:tab w:val="clear" w:pos="360"/>
          <w:tab w:val="num" w:pos="567"/>
        </w:tabs>
        <w:suppressAutoHyphens w:val="0"/>
        <w:spacing w:line="240" w:lineRule="auto"/>
        <w:ind w:left="567" w:hanging="567"/>
        <w:rPr>
          <w:rFonts w:asciiTheme="minorHAnsi" w:hAnsiTheme="minorHAnsi" w:cstheme="minorHAnsi"/>
          <w:bCs/>
          <w:sz w:val="22"/>
          <w:szCs w:val="22"/>
        </w:rPr>
      </w:pPr>
      <w:r w:rsidRPr="00C505C4">
        <w:rPr>
          <w:rFonts w:asciiTheme="minorHAnsi" w:hAnsiTheme="minorHAnsi" w:cstheme="minorHAnsi"/>
          <w:bCs/>
          <w:snapToGrid w:val="0"/>
          <w:sz w:val="22"/>
          <w:szCs w:val="22"/>
        </w:rPr>
        <w:t>Osoba uprawniona do porozumiewania się z Wykonawcami:</w:t>
      </w:r>
    </w:p>
    <w:p w:rsidR="007E462C" w:rsidRPr="00C505C4" w:rsidRDefault="008D534B" w:rsidP="00C505C4">
      <w:pPr>
        <w:pStyle w:val="Akapitzlist"/>
        <w:numPr>
          <w:ilvl w:val="2"/>
          <w:numId w:val="2"/>
        </w:numPr>
        <w:jc w:val="both"/>
        <w:rPr>
          <w:rFonts w:asciiTheme="minorHAnsi" w:hAnsiTheme="minorHAnsi" w:cstheme="minorHAnsi"/>
          <w:sz w:val="22"/>
          <w:szCs w:val="22"/>
        </w:rPr>
      </w:pPr>
      <w:r w:rsidRPr="00C505C4">
        <w:rPr>
          <w:rFonts w:asciiTheme="minorHAnsi" w:hAnsiTheme="minorHAnsi" w:cstheme="minorHAnsi"/>
          <w:sz w:val="22"/>
          <w:szCs w:val="22"/>
        </w:rPr>
        <w:t xml:space="preserve">Osobą uprawnioną do porozumiewania się </w:t>
      </w:r>
      <w:r w:rsidR="00D960FD" w:rsidRPr="00C505C4">
        <w:rPr>
          <w:rFonts w:asciiTheme="minorHAnsi" w:hAnsiTheme="minorHAnsi" w:cstheme="minorHAnsi"/>
          <w:sz w:val="22"/>
          <w:szCs w:val="22"/>
        </w:rPr>
        <w:t xml:space="preserve">z </w:t>
      </w:r>
      <w:r w:rsidRPr="00C505C4">
        <w:rPr>
          <w:rFonts w:asciiTheme="minorHAnsi" w:hAnsiTheme="minorHAnsi" w:cstheme="minorHAnsi"/>
          <w:sz w:val="22"/>
          <w:szCs w:val="22"/>
        </w:rPr>
        <w:t xml:space="preserve">Wykonawcami jest p. </w:t>
      </w:r>
      <w:r w:rsidR="00A97CA5">
        <w:rPr>
          <w:rFonts w:asciiTheme="minorHAnsi" w:hAnsiTheme="minorHAnsi" w:cstheme="minorHAnsi"/>
          <w:sz w:val="22"/>
          <w:szCs w:val="22"/>
        </w:rPr>
        <w:t>Agnieszka</w:t>
      </w:r>
      <w:r w:rsidR="00AF6ABD" w:rsidRPr="00C505C4">
        <w:rPr>
          <w:rFonts w:asciiTheme="minorHAnsi" w:hAnsiTheme="minorHAnsi" w:cstheme="minorHAnsi"/>
          <w:sz w:val="22"/>
          <w:szCs w:val="22"/>
        </w:rPr>
        <w:t xml:space="preserve"> </w:t>
      </w:r>
      <w:r w:rsidR="00A97CA5">
        <w:rPr>
          <w:rFonts w:asciiTheme="minorHAnsi" w:hAnsiTheme="minorHAnsi" w:cstheme="minorHAnsi"/>
          <w:sz w:val="22"/>
          <w:szCs w:val="22"/>
        </w:rPr>
        <w:t>Piórko</w:t>
      </w:r>
    </w:p>
    <w:p w:rsidR="008D534B" w:rsidRPr="002E127D" w:rsidRDefault="008D534B" w:rsidP="00C505C4">
      <w:pPr>
        <w:pStyle w:val="Akapitzlist"/>
        <w:jc w:val="both"/>
        <w:rPr>
          <w:rFonts w:asciiTheme="minorHAnsi" w:hAnsiTheme="minorHAnsi" w:cstheme="minorHAnsi"/>
          <w:sz w:val="22"/>
          <w:szCs w:val="22"/>
          <w:lang w:val="de-DE"/>
        </w:rPr>
      </w:pPr>
      <w:proofErr w:type="spellStart"/>
      <w:r w:rsidRPr="002E127D">
        <w:rPr>
          <w:rFonts w:asciiTheme="minorHAnsi" w:hAnsiTheme="minorHAnsi" w:cstheme="minorHAnsi"/>
          <w:sz w:val="22"/>
          <w:szCs w:val="22"/>
          <w:lang w:val="de-DE"/>
        </w:rPr>
        <w:t>e-m</w:t>
      </w:r>
      <w:r w:rsidR="000B1053" w:rsidRPr="002E127D">
        <w:rPr>
          <w:rFonts w:asciiTheme="minorHAnsi" w:hAnsiTheme="minorHAnsi" w:cstheme="minorHAnsi"/>
          <w:sz w:val="22"/>
          <w:szCs w:val="22"/>
          <w:lang w:val="de-DE"/>
        </w:rPr>
        <w:t>a</w:t>
      </w:r>
      <w:r w:rsidRPr="002E127D">
        <w:rPr>
          <w:rFonts w:asciiTheme="minorHAnsi" w:hAnsiTheme="minorHAnsi" w:cstheme="minorHAnsi"/>
          <w:sz w:val="22"/>
          <w:szCs w:val="22"/>
          <w:lang w:val="de-DE"/>
        </w:rPr>
        <w:t>il</w:t>
      </w:r>
      <w:proofErr w:type="spellEnd"/>
      <w:r w:rsidRPr="002E127D">
        <w:rPr>
          <w:rFonts w:asciiTheme="minorHAnsi" w:hAnsiTheme="minorHAnsi" w:cstheme="minorHAnsi"/>
          <w:sz w:val="22"/>
          <w:szCs w:val="22"/>
          <w:lang w:val="de-DE"/>
        </w:rPr>
        <w:t xml:space="preserve">: </w:t>
      </w:r>
      <w:r w:rsidR="00A97CA5">
        <w:rPr>
          <w:rFonts w:asciiTheme="minorHAnsi" w:hAnsiTheme="minorHAnsi" w:cstheme="minorHAnsi"/>
          <w:sz w:val="22"/>
          <w:szCs w:val="22"/>
          <w:lang w:val="en-US"/>
        </w:rPr>
        <w:t>apiorko</w:t>
      </w:r>
      <w:r w:rsidR="002E127D" w:rsidRPr="002E127D">
        <w:rPr>
          <w:rFonts w:asciiTheme="minorHAnsi" w:hAnsiTheme="minorHAnsi" w:cstheme="minorHAnsi"/>
          <w:sz w:val="22"/>
          <w:szCs w:val="22"/>
          <w:lang w:val="en-US"/>
        </w:rPr>
        <w:t>@sztutowo.ug.gov.pl</w:t>
      </w:r>
      <w:r w:rsidR="00A97CA5">
        <w:rPr>
          <w:rFonts w:asciiTheme="minorHAnsi" w:hAnsiTheme="minorHAnsi" w:cstheme="minorHAnsi"/>
          <w:sz w:val="22"/>
          <w:szCs w:val="22"/>
          <w:lang w:val="en-US"/>
        </w:rPr>
        <w:t>.</w:t>
      </w:r>
    </w:p>
    <w:p w:rsidR="00D341CA" w:rsidRPr="00C505C4" w:rsidRDefault="008D534B" w:rsidP="00C505C4">
      <w:pPr>
        <w:pStyle w:val="Akapitzlist"/>
        <w:numPr>
          <w:ilvl w:val="2"/>
          <w:numId w:val="2"/>
        </w:numPr>
        <w:jc w:val="both"/>
        <w:rPr>
          <w:rFonts w:asciiTheme="minorHAnsi" w:hAnsiTheme="minorHAnsi" w:cstheme="minorHAnsi"/>
          <w:sz w:val="22"/>
          <w:szCs w:val="22"/>
        </w:rPr>
      </w:pPr>
      <w:r w:rsidRPr="00C505C4">
        <w:rPr>
          <w:rFonts w:asciiTheme="minorHAnsi" w:hAnsiTheme="minorHAnsi" w:cstheme="minorHAnsi"/>
          <w:sz w:val="22"/>
          <w:szCs w:val="22"/>
        </w:rPr>
        <w:t xml:space="preserve">Informacje udzielane będą w dni robocze w godzinach od </w:t>
      </w:r>
      <w:r w:rsidR="00AF6ABD" w:rsidRPr="00C505C4">
        <w:rPr>
          <w:rFonts w:asciiTheme="minorHAnsi" w:hAnsiTheme="minorHAnsi" w:cstheme="minorHAnsi"/>
          <w:sz w:val="22"/>
          <w:szCs w:val="22"/>
        </w:rPr>
        <w:t>7.30</w:t>
      </w:r>
      <w:r w:rsidRPr="00C505C4">
        <w:rPr>
          <w:rFonts w:asciiTheme="minorHAnsi" w:hAnsiTheme="minorHAnsi" w:cstheme="minorHAnsi"/>
          <w:sz w:val="22"/>
          <w:szCs w:val="22"/>
        </w:rPr>
        <w:t xml:space="preserve"> do </w:t>
      </w:r>
      <w:r w:rsidR="00AF6ABD" w:rsidRPr="00C505C4">
        <w:rPr>
          <w:rFonts w:asciiTheme="minorHAnsi" w:hAnsiTheme="minorHAnsi" w:cstheme="minorHAnsi"/>
          <w:sz w:val="22"/>
          <w:szCs w:val="22"/>
        </w:rPr>
        <w:t>15.30</w:t>
      </w:r>
      <w:r w:rsidR="00A97CA5">
        <w:rPr>
          <w:rFonts w:asciiTheme="minorHAnsi" w:hAnsiTheme="minorHAnsi" w:cstheme="minorHAnsi"/>
          <w:sz w:val="22"/>
          <w:szCs w:val="22"/>
        </w:rPr>
        <w:t>.</w:t>
      </w:r>
    </w:p>
    <w:p w:rsidR="00B75FF9" w:rsidRPr="00C505C4" w:rsidRDefault="00B75FF9" w:rsidP="00C505C4">
      <w:pPr>
        <w:pStyle w:val="Akapitzlist"/>
        <w:jc w:val="both"/>
        <w:rPr>
          <w:rFonts w:asciiTheme="minorHAnsi" w:hAnsiTheme="minorHAnsi" w:cstheme="minorHAnsi"/>
          <w:sz w:val="22"/>
          <w:szCs w:val="22"/>
        </w:rPr>
      </w:pPr>
    </w:p>
    <w:p w:rsidR="008D534B" w:rsidRPr="00C505C4" w:rsidRDefault="00B75FF9" w:rsidP="00C505C4">
      <w:pPr>
        <w:widowControl w:val="0"/>
        <w:ind w:left="567" w:hanging="567"/>
        <w:jc w:val="both"/>
        <w:rPr>
          <w:rFonts w:asciiTheme="minorHAnsi" w:hAnsiTheme="minorHAnsi" w:cstheme="minorHAnsi"/>
          <w:b/>
          <w:snapToGrid w:val="0"/>
          <w:sz w:val="22"/>
          <w:szCs w:val="22"/>
          <w:u w:val="single"/>
        </w:rPr>
      </w:pPr>
      <w:r w:rsidRPr="00C505C4">
        <w:rPr>
          <w:rFonts w:asciiTheme="minorHAnsi" w:hAnsiTheme="minorHAnsi" w:cstheme="minorHAnsi"/>
          <w:b/>
          <w:snapToGrid w:val="0"/>
          <w:sz w:val="22"/>
          <w:szCs w:val="22"/>
        </w:rPr>
        <w:t>8</w:t>
      </w:r>
      <w:r w:rsidR="008D534B" w:rsidRPr="00C505C4">
        <w:rPr>
          <w:rFonts w:asciiTheme="minorHAnsi" w:hAnsiTheme="minorHAnsi" w:cstheme="minorHAnsi"/>
          <w:b/>
          <w:snapToGrid w:val="0"/>
          <w:sz w:val="22"/>
          <w:szCs w:val="22"/>
        </w:rPr>
        <w:t>.0</w:t>
      </w:r>
      <w:r w:rsidR="008D534B" w:rsidRPr="00C505C4">
        <w:rPr>
          <w:rFonts w:asciiTheme="minorHAnsi" w:hAnsiTheme="minorHAnsi" w:cstheme="minorHAnsi"/>
          <w:b/>
          <w:snapToGrid w:val="0"/>
          <w:sz w:val="22"/>
          <w:szCs w:val="22"/>
        </w:rPr>
        <w:tab/>
      </w:r>
      <w:r w:rsidR="008D534B" w:rsidRPr="00C505C4">
        <w:rPr>
          <w:rFonts w:asciiTheme="minorHAnsi" w:hAnsiTheme="minorHAnsi" w:cstheme="minorHAnsi"/>
          <w:b/>
          <w:snapToGrid w:val="0"/>
          <w:sz w:val="22"/>
          <w:szCs w:val="22"/>
          <w:u w:val="single"/>
        </w:rPr>
        <w:t>Termin związania ofertą.</w:t>
      </w:r>
    </w:p>
    <w:p w:rsidR="008D534B" w:rsidRPr="00C505C4" w:rsidRDefault="00E5671E"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8</w:t>
      </w:r>
      <w:r w:rsidR="008D534B" w:rsidRPr="00C505C4">
        <w:rPr>
          <w:rFonts w:asciiTheme="minorHAnsi" w:hAnsiTheme="minorHAnsi" w:cstheme="minorHAnsi"/>
          <w:sz w:val="22"/>
          <w:szCs w:val="22"/>
        </w:rPr>
        <w:t>.1</w:t>
      </w:r>
      <w:r w:rsidR="008D534B" w:rsidRPr="00C505C4">
        <w:rPr>
          <w:rFonts w:asciiTheme="minorHAnsi" w:hAnsiTheme="minorHAnsi" w:cstheme="minorHAnsi"/>
          <w:sz w:val="22"/>
          <w:szCs w:val="22"/>
        </w:rPr>
        <w:tab/>
        <w:t>Wykonawca pozostaje związany ofertą przez okres 30 dni.</w:t>
      </w:r>
    </w:p>
    <w:p w:rsidR="008D534B" w:rsidRPr="00C505C4" w:rsidRDefault="00E5671E" w:rsidP="00C505C4">
      <w:pPr>
        <w:ind w:left="567" w:hanging="567"/>
        <w:rPr>
          <w:rFonts w:asciiTheme="minorHAnsi" w:hAnsiTheme="minorHAnsi" w:cstheme="minorHAnsi"/>
          <w:sz w:val="22"/>
          <w:szCs w:val="22"/>
        </w:rPr>
      </w:pPr>
      <w:r w:rsidRPr="00C505C4">
        <w:rPr>
          <w:rFonts w:asciiTheme="minorHAnsi" w:hAnsiTheme="minorHAnsi" w:cstheme="minorHAnsi"/>
          <w:sz w:val="22"/>
          <w:szCs w:val="22"/>
        </w:rPr>
        <w:t>8</w:t>
      </w:r>
      <w:r w:rsidR="008D534B" w:rsidRPr="00C505C4">
        <w:rPr>
          <w:rFonts w:asciiTheme="minorHAnsi" w:hAnsiTheme="minorHAnsi" w:cstheme="minorHAnsi"/>
          <w:sz w:val="22"/>
          <w:szCs w:val="22"/>
        </w:rPr>
        <w:t>.2</w:t>
      </w:r>
      <w:r w:rsidR="008D534B" w:rsidRPr="00C505C4">
        <w:rPr>
          <w:rFonts w:asciiTheme="minorHAnsi" w:hAnsiTheme="minorHAnsi" w:cstheme="minorHAnsi"/>
          <w:sz w:val="22"/>
          <w:szCs w:val="22"/>
        </w:rPr>
        <w:tab/>
        <w:t>Bieg terminu związania ofertą rozpoczyna się wraz z upływem terminu składania ofert.</w:t>
      </w:r>
    </w:p>
    <w:p w:rsidR="00523C33" w:rsidRPr="00C505C4" w:rsidRDefault="00E5671E" w:rsidP="00C505C4">
      <w:pPr>
        <w:suppressAutoHyphens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8</w:t>
      </w:r>
      <w:r w:rsidR="00FD4274" w:rsidRPr="00C505C4">
        <w:rPr>
          <w:rFonts w:asciiTheme="minorHAnsi" w:hAnsiTheme="minorHAnsi" w:cstheme="minorHAnsi"/>
          <w:sz w:val="22"/>
          <w:szCs w:val="22"/>
        </w:rPr>
        <w:t>.3</w:t>
      </w:r>
      <w:r w:rsidR="00FD4274" w:rsidRPr="00C505C4">
        <w:rPr>
          <w:rFonts w:asciiTheme="minorHAnsi" w:hAnsiTheme="minorHAnsi" w:cstheme="minorHAnsi"/>
          <w:sz w:val="22"/>
          <w:szCs w:val="22"/>
        </w:rPr>
        <w:tab/>
      </w:r>
      <w:r w:rsidR="00523C33" w:rsidRPr="00C505C4">
        <w:rPr>
          <w:rFonts w:asciiTheme="minorHAnsi" w:hAnsiTheme="minorHAnsi" w:cstheme="minorHAnsi"/>
          <w:sz w:val="22"/>
          <w:szCs w:val="22"/>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390B43" w:rsidRPr="00C505C4" w:rsidRDefault="00390B43" w:rsidP="00C505C4">
      <w:pPr>
        <w:suppressAutoHyphens w:val="0"/>
        <w:ind w:left="567" w:hanging="567"/>
        <w:jc w:val="both"/>
        <w:rPr>
          <w:rFonts w:asciiTheme="minorHAnsi" w:hAnsiTheme="minorHAnsi" w:cstheme="minorHAnsi"/>
          <w:sz w:val="22"/>
          <w:szCs w:val="22"/>
        </w:rPr>
      </w:pPr>
    </w:p>
    <w:p w:rsidR="008D534B" w:rsidRPr="00C505C4" w:rsidRDefault="008D534B" w:rsidP="00C505C4">
      <w:pPr>
        <w:numPr>
          <w:ilvl w:val="0"/>
          <w:numId w:val="1"/>
        </w:numPr>
        <w:tabs>
          <w:tab w:val="num" w:pos="567"/>
        </w:tabs>
        <w:suppressAutoHyphens w:val="0"/>
        <w:jc w:val="both"/>
        <w:rPr>
          <w:rFonts w:asciiTheme="minorHAnsi" w:hAnsiTheme="minorHAnsi" w:cstheme="minorHAnsi"/>
          <w:b/>
          <w:sz w:val="22"/>
          <w:szCs w:val="22"/>
          <w:u w:val="single"/>
        </w:rPr>
      </w:pPr>
      <w:r w:rsidRPr="00C505C4">
        <w:rPr>
          <w:rFonts w:asciiTheme="minorHAnsi" w:hAnsiTheme="minorHAnsi" w:cstheme="minorHAnsi"/>
          <w:b/>
          <w:sz w:val="22"/>
          <w:szCs w:val="22"/>
          <w:u w:val="single"/>
        </w:rPr>
        <w:t>Opis sposobu przygotowywania ofert.</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z w:val="22"/>
          <w:szCs w:val="22"/>
        </w:rPr>
        <w:t xml:space="preserve">Każdy Wykonawca może złożyć tylko </w:t>
      </w:r>
      <w:r w:rsidRPr="00C505C4">
        <w:rPr>
          <w:rFonts w:asciiTheme="minorHAnsi" w:hAnsiTheme="minorHAnsi" w:cstheme="minorHAnsi"/>
          <w:sz w:val="22"/>
          <w:szCs w:val="22"/>
          <w:u w:val="single"/>
        </w:rPr>
        <w:t>jedną ofertę</w:t>
      </w:r>
      <w:r w:rsidRPr="00C505C4">
        <w:rPr>
          <w:rFonts w:asciiTheme="minorHAnsi" w:hAnsiTheme="minorHAnsi" w:cstheme="minorHAnsi"/>
          <w:sz w:val="22"/>
          <w:szCs w:val="22"/>
        </w:rPr>
        <w:t xml:space="preserve"> obejmującą realizację przedmiotu zamówienia. Treść oferty musi odpowiadać treści Specyfikacji Istotnych Warunków Zamówienia. </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z w:val="22"/>
          <w:szCs w:val="22"/>
        </w:rPr>
        <w:t>Ofertę należy sporządzić w języku polskim z zachowaniem formy pisemnej pod rygorem nieważności.</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napToGrid w:val="0"/>
          <w:sz w:val="22"/>
          <w:szCs w:val="22"/>
        </w:rPr>
        <w:t>Wykonawca składa ofertę na własny koszt i ryzyko tzn. ponosi wszelkie konsekwencje oraz koszty związane z przygotowaniem i złożeniem oferty.</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napToGrid w:val="0"/>
          <w:sz w:val="22"/>
          <w:szCs w:val="22"/>
        </w:rPr>
        <w:t>Ofertę należy sporządzić wg Formularza oferty (</w:t>
      </w:r>
      <w:r w:rsidRPr="00C505C4">
        <w:rPr>
          <w:rFonts w:asciiTheme="minorHAnsi" w:hAnsiTheme="minorHAnsi" w:cstheme="minorHAnsi"/>
          <w:b/>
          <w:snapToGrid w:val="0"/>
          <w:sz w:val="22"/>
          <w:szCs w:val="22"/>
        </w:rPr>
        <w:t xml:space="preserve">Załącznik nr </w:t>
      </w:r>
      <w:r w:rsidRPr="002E127D">
        <w:rPr>
          <w:rFonts w:asciiTheme="minorHAnsi" w:hAnsiTheme="minorHAnsi" w:cstheme="minorHAnsi"/>
          <w:b/>
          <w:snapToGrid w:val="0"/>
          <w:sz w:val="22"/>
          <w:szCs w:val="22"/>
        </w:rPr>
        <w:t>1</w:t>
      </w:r>
      <w:r w:rsidR="00B30E09" w:rsidRPr="002E127D">
        <w:rPr>
          <w:rFonts w:asciiTheme="minorHAnsi" w:hAnsiTheme="minorHAnsi" w:cstheme="minorHAnsi"/>
          <w:b/>
          <w:snapToGrid w:val="0"/>
          <w:sz w:val="22"/>
          <w:szCs w:val="22"/>
        </w:rPr>
        <w:t xml:space="preserve"> </w:t>
      </w:r>
      <w:r w:rsidRPr="002E127D">
        <w:rPr>
          <w:rFonts w:asciiTheme="minorHAnsi" w:hAnsiTheme="minorHAnsi" w:cstheme="minorHAnsi"/>
          <w:b/>
          <w:snapToGrid w:val="0"/>
          <w:sz w:val="22"/>
          <w:szCs w:val="22"/>
        </w:rPr>
        <w:t>do SIWZ</w:t>
      </w:r>
      <w:r w:rsidRPr="00C505C4">
        <w:rPr>
          <w:rFonts w:asciiTheme="minorHAnsi" w:hAnsiTheme="minorHAnsi" w:cstheme="minorHAnsi"/>
          <w:snapToGrid w:val="0"/>
          <w:sz w:val="22"/>
          <w:szCs w:val="22"/>
        </w:rPr>
        <w:t xml:space="preserve">) oraz załączyć wymagane oświadczenia i dokumenty. </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z w:val="22"/>
          <w:szCs w:val="22"/>
        </w:rPr>
        <w:t>Oferta musi być podpisana przez osobę (osoby) uprawnione do składania oświadczeń woli w imieniu Wykonawcy – uprawnienie to powinno wynikać z dokumentów załączonych do oferty.</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b/>
          <w:sz w:val="22"/>
          <w:szCs w:val="22"/>
          <w:u w:val="single"/>
        </w:rPr>
      </w:pPr>
      <w:r w:rsidRPr="00C505C4">
        <w:rPr>
          <w:rFonts w:asciiTheme="minorHAnsi" w:hAnsiTheme="minorHAnsi" w:cstheme="minorHAnsi"/>
          <w:sz w:val="22"/>
          <w:szCs w:val="22"/>
        </w:rPr>
        <w:t>Wszystkie zadrukowane strony oferty zaleca się kolejno ponumerować. Wszystkie strony (kartki) zaleca się spiąć (zszyć) w sposób uniemożliwiający dekompletację.</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z w:val="22"/>
          <w:szCs w:val="22"/>
        </w:rPr>
        <w:t>Błędy zaleca się poprawiać poprzez skreślenie, z utrzymaniem czytelności skreślonych wyrażeń lub liczb. Wszelkie poprawki lub zmiany w tekście oferty zaleca się parafować i datować własnoręcznie przez osobę podpisującą ofertę.</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z w:val="22"/>
          <w:szCs w:val="22"/>
        </w:rPr>
        <w:t xml:space="preserve">Ofertę należy złożyć w dwóch nieprzejrzystych, zamkniętych i nienaruszonych kopertach. </w:t>
      </w:r>
    </w:p>
    <w:p w:rsidR="006B1F31" w:rsidRPr="00F076BA" w:rsidRDefault="006B1F31" w:rsidP="00C505C4">
      <w:pPr>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Koperta zewnętrzna i wewnętrzna powinna być zaadresowana na adres Zamawiającego oraz posiadać dopisek o treści: </w:t>
      </w:r>
      <w:r w:rsidRPr="00C505C4">
        <w:rPr>
          <w:rFonts w:asciiTheme="minorHAnsi" w:hAnsiTheme="minorHAnsi" w:cstheme="minorHAnsi"/>
          <w:b/>
          <w:sz w:val="22"/>
          <w:szCs w:val="22"/>
        </w:rPr>
        <w:t xml:space="preserve">Oferta na </w:t>
      </w:r>
      <w:r w:rsidR="00A97CA5">
        <w:rPr>
          <w:rFonts w:asciiTheme="minorHAnsi" w:hAnsiTheme="minorHAnsi" w:cstheme="minorHAnsi"/>
          <w:b/>
          <w:sz w:val="22"/>
          <w:szCs w:val="22"/>
        </w:rPr>
        <w:t>p</w:t>
      </w:r>
      <w:r w:rsidR="00A97CA5" w:rsidRPr="00A97CA5">
        <w:rPr>
          <w:rFonts w:asciiTheme="minorHAnsi" w:hAnsiTheme="minorHAnsi" w:cstheme="minorHAnsi"/>
          <w:b/>
          <w:sz w:val="22"/>
          <w:szCs w:val="22"/>
        </w:rPr>
        <w:t>ełnienie czynności Inspektora Nadzoru Inwestorskiego dla zadania pn.: Wyznaczenie i budowa szlaku na odcinku: Sztutowo</w:t>
      </w:r>
      <w:r w:rsidR="00C9729C">
        <w:rPr>
          <w:rFonts w:asciiTheme="minorHAnsi" w:hAnsiTheme="minorHAnsi" w:cstheme="minorHAnsi"/>
          <w:b/>
          <w:sz w:val="22"/>
          <w:szCs w:val="22"/>
        </w:rPr>
        <w:t xml:space="preserve"> - Kąty Rybackie w </w:t>
      </w:r>
      <w:r w:rsidR="00A97CA5" w:rsidRPr="00A97CA5">
        <w:rPr>
          <w:rFonts w:asciiTheme="minorHAnsi" w:hAnsiTheme="minorHAnsi" w:cstheme="minorHAnsi"/>
          <w:b/>
          <w:sz w:val="22"/>
          <w:szCs w:val="22"/>
        </w:rPr>
        <w:t>ramach realizacji projektu pn. "Ochrona i zabezpieczenie obszarów chronionych poprzez rozbudowę infrastruktury ukierunkowującej ruch turystyczny w drodze wyznaczenia i budowy szlaków turystycznych na wybranych odcinkach leśnych od Mikoszewa do Granicy Państwa w Krynicy Morskiej”</w:t>
      </w:r>
      <w:r w:rsidR="004965AC" w:rsidRPr="00F076BA">
        <w:rPr>
          <w:rFonts w:asciiTheme="minorHAnsi" w:hAnsiTheme="minorHAnsi" w:cstheme="minorHAnsi"/>
          <w:b/>
          <w:sz w:val="22"/>
          <w:szCs w:val="22"/>
        </w:rPr>
        <w:t xml:space="preserve"> </w:t>
      </w:r>
      <w:r w:rsidR="00E674B1" w:rsidRPr="00F076BA">
        <w:rPr>
          <w:rFonts w:asciiTheme="minorHAnsi" w:hAnsiTheme="minorHAnsi" w:cstheme="minorHAnsi"/>
          <w:b/>
          <w:sz w:val="22"/>
          <w:szCs w:val="22"/>
        </w:rPr>
        <w:t>ZP.271.</w:t>
      </w:r>
      <w:r w:rsidR="00A97CA5">
        <w:rPr>
          <w:rFonts w:asciiTheme="minorHAnsi" w:hAnsiTheme="minorHAnsi" w:cstheme="minorHAnsi"/>
          <w:b/>
          <w:sz w:val="22"/>
          <w:szCs w:val="22"/>
        </w:rPr>
        <w:t>10</w:t>
      </w:r>
      <w:r w:rsidR="00E674B1" w:rsidRPr="00F076BA">
        <w:rPr>
          <w:rFonts w:asciiTheme="minorHAnsi" w:hAnsiTheme="minorHAnsi" w:cstheme="minorHAnsi"/>
          <w:b/>
          <w:sz w:val="22"/>
          <w:szCs w:val="22"/>
        </w:rPr>
        <w:t>.2017</w:t>
      </w:r>
      <w:r w:rsidRPr="00F076BA">
        <w:rPr>
          <w:rFonts w:asciiTheme="minorHAnsi" w:hAnsiTheme="minorHAnsi" w:cstheme="minorHAnsi"/>
          <w:b/>
          <w:sz w:val="22"/>
          <w:szCs w:val="22"/>
        </w:rPr>
        <w:t xml:space="preserve">. </w:t>
      </w:r>
      <w:r w:rsidRPr="00F076BA">
        <w:rPr>
          <w:rFonts w:asciiTheme="minorHAnsi" w:hAnsiTheme="minorHAnsi" w:cstheme="minorHAnsi"/>
          <w:b/>
          <w:bCs/>
          <w:sz w:val="22"/>
          <w:szCs w:val="22"/>
        </w:rPr>
        <w:t xml:space="preserve">Nie otwierać do dnia </w:t>
      </w:r>
      <w:bookmarkStart w:id="6" w:name="_Hlk498930918"/>
      <w:r w:rsidR="0068529C" w:rsidRPr="0068529C">
        <w:rPr>
          <w:rFonts w:asciiTheme="minorHAnsi" w:hAnsiTheme="minorHAnsi" w:cstheme="minorHAnsi"/>
          <w:b/>
          <w:bCs/>
          <w:sz w:val="22"/>
          <w:szCs w:val="22"/>
          <w:u w:val="single"/>
        </w:rPr>
        <w:t>28.11.</w:t>
      </w:r>
      <w:r w:rsidR="00334B6F" w:rsidRPr="0068529C">
        <w:rPr>
          <w:rFonts w:asciiTheme="minorHAnsi" w:hAnsiTheme="minorHAnsi" w:cstheme="minorHAnsi"/>
          <w:b/>
          <w:bCs/>
          <w:sz w:val="22"/>
          <w:szCs w:val="22"/>
          <w:u w:val="single"/>
        </w:rPr>
        <w:t xml:space="preserve">2017 </w:t>
      </w:r>
      <w:r w:rsidRPr="0068529C">
        <w:rPr>
          <w:rFonts w:asciiTheme="minorHAnsi" w:hAnsiTheme="minorHAnsi" w:cstheme="minorHAnsi"/>
          <w:b/>
          <w:bCs/>
          <w:sz w:val="22"/>
          <w:szCs w:val="22"/>
          <w:u w:val="single"/>
        </w:rPr>
        <w:t>r.</w:t>
      </w:r>
      <w:bookmarkEnd w:id="6"/>
      <w:r w:rsidRPr="00F076BA">
        <w:rPr>
          <w:rFonts w:asciiTheme="minorHAnsi" w:hAnsiTheme="minorHAnsi" w:cstheme="minorHAnsi"/>
          <w:b/>
          <w:bCs/>
          <w:sz w:val="22"/>
          <w:szCs w:val="22"/>
        </w:rPr>
        <w:t xml:space="preserve"> do godz. </w:t>
      </w:r>
      <w:r w:rsidR="00334B6F" w:rsidRPr="00F076BA">
        <w:rPr>
          <w:rFonts w:asciiTheme="minorHAnsi" w:hAnsiTheme="minorHAnsi" w:cstheme="minorHAnsi"/>
          <w:b/>
          <w:bCs/>
          <w:sz w:val="22"/>
          <w:szCs w:val="22"/>
        </w:rPr>
        <w:t>11:15</w:t>
      </w:r>
      <w:r w:rsidR="00A97CA5">
        <w:rPr>
          <w:rFonts w:asciiTheme="minorHAnsi" w:hAnsiTheme="minorHAnsi" w:cstheme="minorHAnsi"/>
          <w:b/>
          <w:bCs/>
          <w:sz w:val="22"/>
          <w:szCs w:val="22"/>
        </w:rPr>
        <w:t>.</w:t>
      </w:r>
      <w:r w:rsidR="00390B43" w:rsidRPr="00F076BA">
        <w:rPr>
          <w:rFonts w:asciiTheme="minorHAnsi" w:hAnsiTheme="minorHAnsi" w:cstheme="minorHAnsi"/>
          <w:b/>
          <w:bCs/>
          <w:sz w:val="22"/>
          <w:szCs w:val="22"/>
        </w:rPr>
        <w:t xml:space="preserve"> </w:t>
      </w:r>
      <w:r w:rsidRPr="00F076BA">
        <w:rPr>
          <w:rFonts w:asciiTheme="minorHAnsi" w:hAnsiTheme="minorHAnsi" w:cstheme="minorHAnsi"/>
          <w:sz w:val="22"/>
          <w:szCs w:val="22"/>
        </w:rPr>
        <w:t>Dodatkowo koperta wewnętrzna powinna być opieczętowana nazwą i adresem Wykonawcy.</w:t>
      </w:r>
    </w:p>
    <w:p w:rsidR="008D534B" w:rsidRPr="00F076BA"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F076BA">
        <w:rPr>
          <w:rFonts w:asciiTheme="minorHAnsi" w:hAnsiTheme="minorHAnsi" w:cstheme="minorHAnsi"/>
          <w:sz w:val="22"/>
          <w:szCs w:val="22"/>
        </w:rPr>
        <w:lastRenderedPageBreak/>
        <w:t xml:space="preserve">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„zmiana oferty” lub „wycofanie oferty”. </w:t>
      </w:r>
    </w:p>
    <w:p w:rsidR="008D534B" w:rsidRPr="00F076BA"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F076BA">
        <w:rPr>
          <w:rFonts w:asciiTheme="minorHAnsi" w:hAnsiTheme="minorHAnsi" w:cstheme="minorHAnsi"/>
          <w:sz w:val="22"/>
          <w:szCs w:val="22"/>
        </w:rPr>
        <w:t>Zamawiający nie ponosi odpowiedzialności za otwarcie oferty w przypadku nieprawidłowego oznaczenia na kopercie zewnętrznej. Zapis pkt. 10.3 SIWZ stosuje się odpowiednio.</w:t>
      </w:r>
    </w:p>
    <w:p w:rsidR="008D534B" w:rsidRPr="00F076BA"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F076BA">
        <w:rPr>
          <w:rFonts w:asciiTheme="minorHAnsi" w:hAnsiTheme="minorHAnsi" w:cstheme="minorHAnsi"/>
          <w:sz w:val="22"/>
          <w:szCs w:val="22"/>
        </w:rPr>
        <w:t xml:space="preserve">Oferty składane w postępowaniu o zamówienie publiczne są jawne od chwili ich otwarcia, </w:t>
      </w:r>
      <w:r w:rsidRPr="00F076BA">
        <w:rPr>
          <w:rFonts w:asciiTheme="minorHAnsi" w:hAnsiTheme="minorHAnsi" w:cstheme="minorHAnsi"/>
          <w:sz w:val="22"/>
          <w:szCs w:val="22"/>
          <w:u w:val="single"/>
        </w:rPr>
        <w:t>z wyjątkiem</w:t>
      </w:r>
      <w:r w:rsidRPr="00F076BA">
        <w:rPr>
          <w:rFonts w:asciiTheme="minorHAnsi" w:hAnsiTheme="minorHAnsi" w:cstheme="minorHAnsi"/>
          <w:sz w:val="22"/>
          <w:szCs w:val="22"/>
        </w:rPr>
        <w:t xml:space="preserve"> informacji stanowiących tajemnicę przedsiębiorstwa w rozumieniu przepisów o zwalczaniu nieuczciwej konkurencji, jeżeli Wykonawca </w:t>
      </w:r>
      <w:r w:rsidRPr="00F076BA">
        <w:rPr>
          <w:rFonts w:asciiTheme="minorHAnsi" w:hAnsiTheme="minorHAnsi" w:cstheme="minorHAnsi"/>
          <w:sz w:val="22"/>
          <w:szCs w:val="22"/>
          <w:u w:val="single"/>
        </w:rPr>
        <w:t>nie później niż w terminie składania ofert</w:t>
      </w:r>
      <w:r w:rsidRPr="00F076BA">
        <w:rPr>
          <w:rFonts w:asciiTheme="minorHAnsi" w:hAnsiTheme="minorHAnsi" w:cstheme="minorHAnsi"/>
          <w:sz w:val="22"/>
          <w:szCs w:val="22"/>
        </w:rPr>
        <w:t xml:space="preserve"> zastrzegł, że nie mogą być one udostępnione. Wykonawca nie może zastrzec informacji, o</w:t>
      </w:r>
      <w:r w:rsidR="00B30E09" w:rsidRPr="00F076BA">
        <w:rPr>
          <w:rFonts w:asciiTheme="minorHAnsi" w:hAnsiTheme="minorHAnsi" w:cstheme="minorHAnsi"/>
          <w:sz w:val="22"/>
          <w:szCs w:val="22"/>
        </w:rPr>
        <w:t xml:space="preserve"> </w:t>
      </w:r>
      <w:r w:rsidRPr="00F076BA">
        <w:rPr>
          <w:rFonts w:asciiTheme="minorHAnsi" w:hAnsiTheme="minorHAnsi" w:cstheme="minorHAnsi"/>
          <w:sz w:val="22"/>
          <w:szCs w:val="22"/>
        </w:rPr>
        <w:t xml:space="preserve">których mowa w art. 86 ust. 4 ustawy. </w:t>
      </w:r>
      <w:r w:rsidRPr="00F076BA">
        <w:rPr>
          <w:rFonts w:asciiTheme="minorHAnsi" w:hAnsiTheme="minorHAnsi" w:cstheme="minorHAnsi"/>
          <w:b/>
          <w:sz w:val="22"/>
          <w:szCs w:val="22"/>
        </w:rPr>
        <w:t>Zastrzeżone informacje powinny zostać wskazane w formularzu oferty (Załącznik nr 1 do SIWZ) oraz złożone w</w:t>
      </w:r>
      <w:r w:rsidR="00B30E09" w:rsidRPr="00F076BA">
        <w:rPr>
          <w:rFonts w:asciiTheme="minorHAnsi" w:hAnsiTheme="minorHAnsi" w:cstheme="minorHAnsi"/>
          <w:b/>
          <w:sz w:val="22"/>
          <w:szCs w:val="22"/>
        </w:rPr>
        <w:t xml:space="preserve"> </w:t>
      </w:r>
      <w:r w:rsidRPr="00F076BA">
        <w:rPr>
          <w:rFonts w:asciiTheme="minorHAnsi" w:hAnsiTheme="minorHAnsi" w:cstheme="minorHAnsi"/>
          <w:b/>
          <w:sz w:val="22"/>
          <w:szCs w:val="22"/>
        </w:rPr>
        <w:t>ofercie, w oddzielnej wewnętrznej kopercie oznakowanej napisem: „Tajemnica przedsiębiorstwa”.</w:t>
      </w:r>
      <w:r w:rsidRPr="00F076BA">
        <w:rPr>
          <w:rFonts w:asciiTheme="minorHAnsi" w:hAnsiTheme="minorHAnsi" w:cstheme="minorHAnsi"/>
          <w:sz w:val="22"/>
          <w:szCs w:val="22"/>
        </w:rPr>
        <w:t xml:space="preserve"> W przypadku nie zabezpieczenia przez Wykonawcę w ofercie inf</w:t>
      </w:r>
      <w:r w:rsidR="00767BB8" w:rsidRPr="00F076BA">
        <w:rPr>
          <w:rFonts w:asciiTheme="minorHAnsi" w:hAnsiTheme="minorHAnsi" w:cstheme="minorHAnsi"/>
          <w:sz w:val="22"/>
          <w:szCs w:val="22"/>
        </w:rPr>
        <w:t>ormacji zastrzeżonych zgodnie z </w:t>
      </w:r>
      <w:r w:rsidRPr="00F076BA">
        <w:rPr>
          <w:rFonts w:asciiTheme="minorHAnsi" w:hAnsiTheme="minorHAnsi" w:cstheme="minorHAnsi"/>
          <w:sz w:val="22"/>
          <w:szCs w:val="22"/>
        </w:rPr>
        <w:t>postanowieniami niniejszej SIWZ Wykonawcy nie przysługują żadne roszczenia wobec Zamawiającego. Zapis pkt</w:t>
      </w:r>
      <w:r w:rsidR="00767BB8" w:rsidRPr="00F076BA">
        <w:rPr>
          <w:rFonts w:asciiTheme="minorHAnsi" w:hAnsiTheme="minorHAnsi" w:cstheme="minorHAnsi"/>
          <w:sz w:val="22"/>
          <w:szCs w:val="22"/>
        </w:rPr>
        <w:t>.</w:t>
      </w:r>
      <w:r w:rsidRPr="00F076BA">
        <w:rPr>
          <w:rFonts w:asciiTheme="minorHAnsi" w:hAnsiTheme="minorHAnsi" w:cstheme="minorHAnsi"/>
          <w:sz w:val="22"/>
          <w:szCs w:val="22"/>
        </w:rPr>
        <w:t xml:space="preserve"> 10.3</w:t>
      </w:r>
      <w:r w:rsidR="00767BB8" w:rsidRPr="00F076BA">
        <w:rPr>
          <w:rFonts w:asciiTheme="minorHAnsi" w:hAnsiTheme="minorHAnsi" w:cstheme="minorHAnsi"/>
          <w:sz w:val="22"/>
          <w:szCs w:val="22"/>
        </w:rPr>
        <w:t>.</w:t>
      </w:r>
      <w:r w:rsidRPr="00F076BA">
        <w:rPr>
          <w:rFonts w:asciiTheme="minorHAnsi" w:hAnsiTheme="minorHAnsi" w:cstheme="minorHAnsi"/>
          <w:sz w:val="22"/>
          <w:szCs w:val="22"/>
        </w:rPr>
        <w:t xml:space="preserve"> SIWZ stosuje się odpowiednio. </w:t>
      </w:r>
    </w:p>
    <w:p w:rsidR="00390B43" w:rsidRPr="00F076BA" w:rsidRDefault="00390B43" w:rsidP="00C505C4">
      <w:pPr>
        <w:tabs>
          <w:tab w:val="left" w:pos="709"/>
        </w:tabs>
        <w:suppressAutoHyphens w:val="0"/>
        <w:ind w:left="709"/>
        <w:jc w:val="both"/>
        <w:rPr>
          <w:rFonts w:asciiTheme="minorHAnsi" w:hAnsiTheme="minorHAnsi" w:cstheme="minorHAnsi"/>
          <w:sz w:val="22"/>
          <w:szCs w:val="22"/>
        </w:rPr>
      </w:pPr>
    </w:p>
    <w:p w:rsidR="008D534B" w:rsidRPr="00F076BA" w:rsidRDefault="007A11F9" w:rsidP="00C505C4">
      <w:pPr>
        <w:widowControl w:val="0"/>
        <w:numPr>
          <w:ilvl w:val="0"/>
          <w:numId w:val="1"/>
        </w:numPr>
        <w:tabs>
          <w:tab w:val="num" w:pos="567"/>
        </w:tabs>
        <w:ind w:left="567" w:hanging="567"/>
        <w:jc w:val="both"/>
        <w:rPr>
          <w:rFonts w:asciiTheme="minorHAnsi" w:hAnsiTheme="minorHAnsi" w:cstheme="minorHAnsi"/>
          <w:b/>
          <w:sz w:val="22"/>
          <w:szCs w:val="22"/>
          <w:u w:val="single"/>
        </w:rPr>
      </w:pPr>
      <w:r w:rsidRPr="00F076BA">
        <w:rPr>
          <w:rFonts w:asciiTheme="minorHAnsi" w:hAnsiTheme="minorHAnsi" w:cstheme="minorHAnsi"/>
          <w:b/>
          <w:sz w:val="22"/>
          <w:szCs w:val="22"/>
        </w:rPr>
        <w:tab/>
      </w:r>
      <w:r w:rsidR="008D534B" w:rsidRPr="00F076BA">
        <w:rPr>
          <w:rFonts w:asciiTheme="minorHAnsi" w:hAnsiTheme="minorHAnsi" w:cstheme="minorHAnsi"/>
          <w:b/>
          <w:sz w:val="22"/>
          <w:szCs w:val="22"/>
          <w:u w:val="single"/>
        </w:rPr>
        <w:t>Miejsce oraz termin składania i otwarcia ofert.</w:t>
      </w:r>
    </w:p>
    <w:p w:rsidR="008D534B" w:rsidRPr="00F076BA" w:rsidRDefault="008D534B" w:rsidP="00C505C4">
      <w:pPr>
        <w:widowControl w:val="0"/>
        <w:numPr>
          <w:ilvl w:val="1"/>
          <w:numId w:val="1"/>
        </w:numPr>
        <w:tabs>
          <w:tab w:val="num" w:pos="567"/>
        </w:tabs>
        <w:ind w:left="567" w:hanging="567"/>
        <w:jc w:val="both"/>
        <w:rPr>
          <w:rFonts w:asciiTheme="minorHAnsi" w:hAnsiTheme="minorHAnsi" w:cstheme="minorHAnsi"/>
          <w:b/>
          <w:sz w:val="22"/>
          <w:szCs w:val="22"/>
          <w:shd w:val="clear" w:color="FFFFFF" w:fill="FFFF00"/>
        </w:rPr>
      </w:pPr>
      <w:r w:rsidRPr="00F076BA">
        <w:rPr>
          <w:rFonts w:asciiTheme="minorHAnsi" w:hAnsiTheme="minorHAnsi" w:cstheme="minorHAnsi"/>
          <w:sz w:val="22"/>
          <w:szCs w:val="22"/>
        </w:rPr>
        <w:t>Ofertę należy złoży</w:t>
      </w:r>
      <w:r w:rsidR="00C11E29" w:rsidRPr="00F076BA">
        <w:rPr>
          <w:rFonts w:asciiTheme="minorHAnsi" w:hAnsiTheme="minorHAnsi" w:cstheme="minorHAnsi"/>
          <w:sz w:val="22"/>
          <w:szCs w:val="22"/>
        </w:rPr>
        <w:t xml:space="preserve">ć w siedzibie Zamawiającego, </w:t>
      </w:r>
      <w:r w:rsidR="00EE6EA2" w:rsidRPr="00F076BA">
        <w:rPr>
          <w:rFonts w:asciiTheme="minorHAnsi" w:hAnsiTheme="minorHAnsi" w:cstheme="minorHAnsi"/>
          <w:sz w:val="22"/>
          <w:szCs w:val="22"/>
        </w:rPr>
        <w:t xml:space="preserve">sekretariat – pokój nr </w:t>
      </w:r>
      <w:r w:rsidR="00C505C4" w:rsidRPr="00F076BA">
        <w:rPr>
          <w:rFonts w:asciiTheme="minorHAnsi" w:hAnsiTheme="minorHAnsi" w:cstheme="minorHAnsi"/>
          <w:sz w:val="22"/>
          <w:szCs w:val="22"/>
        </w:rPr>
        <w:t>9</w:t>
      </w:r>
      <w:r w:rsidRPr="00F076BA">
        <w:rPr>
          <w:rFonts w:asciiTheme="minorHAnsi" w:hAnsiTheme="minorHAnsi" w:cstheme="minorHAnsi"/>
          <w:sz w:val="22"/>
          <w:szCs w:val="22"/>
        </w:rPr>
        <w:t xml:space="preserve"> w terminie do dnia</w:t>
      </w:r>
      <w:r w:rsidR="00390B43" w:rsidRPr="00F076BA">
        <w:rPr>
          <w:rFonts w:asciiTheme="minorHAnsi" w:hAnsiTheme="minorHAnsi" w:cstheme="minorHAnsi"/>
          <w:sz w:val="22"/>
          <w:szCs w:val="22"/>
        </w:rPr>
        <w:t xml:space="preserve"> </w:t>
      </w:r>
      <w:r w:rsidR="0068529C" w:rsidRPr="0068529C">
        <w:rPr>
          <w:rFonts w:asciiTheme="minorHAnsi" w:hAnsiTheme="minorHAnsi" w:cstheme="minorHAnsi"/>
          <w:b/>
          <w:bCs/>
          <w:sz w:val="22"/>
          <w:szCs w:val="22"/>
          <w:u w:val="single"/>
        </w:rPr>
        <w:t>28.11.201</w:t>
      </w:r>
      <w:r w:rsidR="00D0322D">
        <w:rPr>
          <w:rFonts w:asciiTheme="minorHAnsi" w:hAnsiTheme="minorHAnsi" w:cstheme="minorHAnsi"/>
          <w:b/>
          <w:bCs/>
          <w:sz w:val="22"/>
          <w:szCs w:val="22"/>
          <w:u w:val="single"/>
        </w:rPr>
        <w:t>7 r.</w:t>
      </w:r>
      <w:r w:rsidR="00390B43" w:rsidRPr="00F076BA">
        <w:rPr>
          <w:rFonts w:asciiTheme="minorHAnsi" w:hAnsiTheme="minorHAnsi" w:cstheme="minorHAnsi"/>
          <w:sz w:val="22"/>
          <w:szCs w:val="22"/>
        </w:rPr>
        <w:t xml:space="preserve"> do godz. </w:t>
      </w:r>
      <w:r w:rsidR="00334B6F" w:rsidRPr="00F076BA">
        <w:rPr>
          <w:rFonts w:asciiTheme="minorHAnsi" w:hAnsiTheme="minorHAnsi" w:cstheme="minorHAnsi"/>
          <w:b/>
          <w:sz w:val="22"/>
          <w:szCs w:val="22"/>
        </w:rPr>
        <w:t>11:00</w:t>
      </w:r>
      <w:r w:rsidR="007B671A">
        <w:rPr>
          <w:rFonts w:asciiTheme="minorHAnsi" w:hAnsiTheme="minorHAnsi" w:cstheme="minorHAnsi"/>
          <w:b/>
          <w:sz w:val="22"/>
          <w:szCs w:val="22"/>
        </w:rPr>
        <w:t>.</w:t>
      </w:r>
    </w:p>
    <w:p w:rsidR="008D534B" w:rsidRPr="00F076BA" w:rsidRDefault="008D534B" w:rsidP="00C505C4">
      <w:pPr>
        <w:widowControl w:val="0"/>
        <w:numPr>
          <w:ilvl w:val="1"/>
          <w:numId w:val="1"/>
        </w:numPr>
        <w:tabs>
          <w:tab w:val="num" w:pos="567"/>
        </w:tabs>
        <w:ind w:left="567" w:hanging="567"/>
        <w:jc w:val="both"/>
        <w:rPr>
          <w:rFonts w:asciiTheme="minorHAnsi" w:hAnsiTheme="minorHAnsi" w:cstheme="minorHAnsi"/>
          <w:sz w:val="22"/>
          <w:szCs w:val="22"/>
        </w:rPr>
      </w:pPr>
      <w:r w:rsidRPr="00F076BA">
        <w:rPr>
          <w:rFonts w:asciiTheme="minorHAnsi" w:hAnsiTheme="minorHAnsi" w:cstheme="minorHAnsi"/>
          <w:sz w:val="22"/>
          <w:szCs w:val="22"/>
        </w:rPr>
        <w:t>Wszystkie oferty otrzymane przez Zamawiającego po terminie do składania ofert zwraca się Wykonawcom bez otwierania</w:t>
      </w:r>
      <w:r w:rsidR="006E2020" w:rsidRPr="00F076BA">
        <w:rPr>
          <w:rFonts w:asciiTheme="minorHAnsi" w:hAnsiTheme="minorHAnsi" w:cstheme="minorHAnsi"/>
          <w:sz w:val="22"/>
          <w:szCs w:val="22"/>
        </w:rPr>
        <w:t>.</w:t>
      </w:r>
    </w:p>
    <w:p w:rsidR="008D534B" w:rsidRPr="00C505C4" w:rsidRDefault="008D534B" w:rsidP="00C505C4">
      <w:pPr>
        <w:widowControl w:val="0"/>
        <w:numPr>
          <w:ilvl w:val="1"/>
          <w:numId w:val="1"/>
        </w:numPr>
        <w:tabs>
          <w:tab w:val="num" w:pos="567"/>
        </w:tabs>
        <w:ind w:left="567" w:hanging="567"/>
        <w:jc w:val="both"/>
        <w:rPr>
          <w:rFonts w:asciiTheme="minorHAnsi" w:hAnsiTheme="minorHAnsi" w:cstheme="minorHAnsi"/>
          <w:sz w:val="22"/>
          <w:szCs w:val="22"/>
          <w:shd w:val="clear" w:color="FFFFFF" w:fill="FFFF00"/>
        </w:rPr>
      </w:pPr>
      <w:r w:rsidRPr="00F076BA">
        <w:rPr>
          <w:rFonts w:asciiTheme="minorHAnsi" w:hAnsiTheme="minorHAnsi" w:cstheme="minorHAnsi"/>
          <w:sz w:val="22"/>
          <w:szCs w:val="22"/>
        </w:rPr>
        <w:t xml:space="preserve">Otwarcie ofert nastąpi w siedzibie Zamawiającego, </w:t>
      </w:r>
      <w:r w:rsidR="00EE6EA2" w:rsidRPr="00F076BA">
        <w:rPr>
          <w:rFonts w:asciiTheme="minorHAnsi" w:hAnsiTheme="minorHAnsi" w:cstheme="minorHAnsi"/>
          <w:sz w:val="22"/>
          <w:szCs w:val="22"/>
        </w:rPr>
        <w:t>sala narad</w:t>
      </w:r>
      <w:r w:rsidRPr="00F076BA">
        <w:rPr>
          <w:rFonts w:asciiTheme="minorHAnsi" w:hAnsiTheme="minorHAnsi" w:cstheme="minorHAnsi"/>
          <w:sz w:val="22"/>
          <w:szCs w:val="22"/>
        </w:rPr>
        <w:t xml:space="preserve">, w dniu </w:t>
      </w:r>
      <w:r w:rsidR="0068529C" w:rsidRPr="0068529C">
        <w:rPr>
          <w:rFonts w:asciiTheme="minorHAnsi" w:hAnsiTheme="minorHAnsi" w:cstheme="minorHAnsi"/>
          <w:b/>
          <w:bCs/>
          <w:sz w:val="22"/>
          <w:szCs w:val="22"/>
          <w:u w:val="single"/>
        </w:rPr>
        <w:t>28.11.2017 r</w:t>
      </w:r>
      <w:r w:rsidR="00D0322D">
        <w:rPr>
          <w:rFonts w:asciiTheme="minorHAnsi" w:hAnsiTheme="minorHAnsi" w:cstheme="minorHAnsi"/>
          <w:b/>
          <w:bCs/>
          <w:sz w:val="22"/>
          <w:szCs w:val="22"/>
          <w:u w:val="single"/>
        </w:rPr>
        <w:t>.</w:t>
      </w:r>
      <w:r w:rsidR="00390B43" w:rsidRPr="00C505C4">
        <w:rPr>
          <w:rFonts w:asciiTheme="minorHAnsi" w:hAnsiTheme="minorHAnsi" w:cstheme="minorHAnsi"/>
          <w:sz w:val="22"/>
          <w:szCs w:val="22"/>
        </w:rPr>
        <w:t xml:space="preserve"> </w:t>
      </w:r>
      <w:r w:rsidRPr="00C505C4">
        <w:rPr>
          <w:rFonts w:asciiTheme="minorHAnsi" w:hAnsiTheme="minorHAnsi" w:cstheme="minorHAnsi"/>
          <w:sz w:val="22"/>
          <w:szCs w:val="22"/>
        </w:rPr>
        <w:t xml:space="preserve"> o godz. </w:t>
      </w:r>
      <w:r w:rsidR="00334B6F" w:rsidRPr="00C505C4">
        <w:rPr>
          <w:rFonts w:asciiTheme="minorHAnsi" w:hAnsiTheme="minorHAnsi" w:cstheme="minorHAnsi"/>
          <w:b/>
          <w:sz w:val="22"/>
          <w:szCs w:val="22"/>
        </w:rPr>
        <w:t>11:15</w:t>
      </w:r>
      <w:r w:rsidR="007B671A">
        <w:rPr>
          <w:rFonts w:asciiTheme="minorHAnsi" w:hAnsiTheme="minorHAnsi" w:cstheme="minorHAnsi"/>
          <w:b/>
          <w:sz w:val="22"/>
          <w:szCs w:val="22"/>
        </w:rPr>
        <w:t>.</w:t>
      </w:r>
    </w:p>
    <w:p w:rsidR="008D534B" w:rsidRPr="00C505C4" w:rsidRDefault="008D534B" w:rsidP="00C505C4">
      <w:pPr>
        <w:widowControl w:val="0"/>
        <w:numPr>
          <w:ilvl w:val="1"/>
          <w:numId w:val="1"/>
        </w:numPr>
        <w:tabs>
          <w:tab w:val="num" w:pos="567"/>
        </w:tabs>
        <w:ind w:left="567" w:hanging="567"/>
        <w:jc w:val="both"/>
        <w:rPr>
          <w:rFonts w:asciiTheme="minorHAnsi" w:hAnsiTheme="minorHAnsi" w:cstheme="minorHAnsi"/>
          <w:sz w:val="22"/>
          <w:szCs w:val="22"/>
        </w:rPr>
      </w:pPr>
      <w:r w:rsidRPr="00C505C4">
        <w:rPr>
          <w:rFonts w:asciiTheme="minorHAnsi" w:hAnsiTheme="minorHAnsi" w:cstheme="minorHAnsi"/>
          <w:sz w:val="22"/>
          <w:szCs w:val="22"/>
        </w:rPr>
        <w:t xml:space="preserve">Otwarcie ofert jest jawne. </w:t>
      </w:r>
    </w:p>
    <w:p w:rsidR="00390B43" w:rsidRPr="00C505C4" w:rsidRDefault="00390B43" w:rsidP="00C505C4">
      <w:pPr>
        <w:widowControl w:val="0"/>
        <w:tabs>
          <w:tab w:val="num" w:pos="1128"/>
        </w:tabs>
        <w:ind w:left="567"/>
        <w:jc w:val="both"/>
        <w:rPr>
          <w:rFonts w:asciiTheme="minorHAnsi" w:hAnsiTheme="minorHAnsi" w:cstheme="minorHAnsi"/>
          <w:sz w:val="22"/>
          <w:szCs w:val="22"/>
        </w:rPr>
      </w:pPr>
    </w:p>
    <w:p w:rsidR="000B1053" w:rsidRPr="00C505C4" w:rsidRDefault="000B1053" w:rsidP="00C505C4">
      <w:pPr>
        <w:widowControl w:val="0"/>
        <w:tabs>
          <w:tab w:val="left" w:pos="960"/>
          <w:tab w:val="left" w:pos="1068"/>
        </w:tabs>
        <w:ind w:left="567" w:hanging="567"/>
        <w:jc w:val="both"/>
        <w:rPr>
          <w:rFonts w:asciiTheme="minorHAnsi" w:hAnsiTheme="minorHAnsi" w:cstheme="minorHAnsi"/>
          <w:b/>
          <w:sz w:val="22"/>
          <w:szCs w:val="22"/>
          <w:u w:val="single"/>
        </w:rPr>
      </w:pPr>
      <w:r w:rsidRPr="00C505C4">
        <w:rPr>
          <w:rFonts w:asciiTheme="minorHAnsi" w:hAnsiTheme="minorHAnsi" w:cstheme="minorHAnsi"/>
          <w:b/>
          <w:sz w:val="22"/>
          <w:szCs w:val="22"/>
        </w:rPr>
        <w:t>1</w:t>
      </w:r>
      <w:r w:rsidR="007139B4" w:rsidRPr="00C505C4">
        <w:rPr>
          <w:rFonts w:asciiTheme="minorHAnsi" w:hAnsiTheme="minorHAnsi" w:cstheme="minorHAnsi"/>
          <w:b/>
          <w:sz w:val="22"/>
          <w:szCs w:val="22"/>
        </w:rPr>
        <w:t>1</w:t>
      </w:r>
      <w:r w:rsidRPr="00C505C4">
        <w:rPr>
          <w:rFonts w:asciiTheme="minorHAnsi" w:hAnsiTheme="minorHAnsi" w:cstheme="minorHAnsi"/>
          <w:b/>
          <w:sz w:val="22"/>
          <w:szCs w:val="22"/>
        </w:rPr>
        <w:t>.0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 xml:space="preserve">Opis sposobu obliczenia ceny </w:t>
      </w:r>
    </w:p>
    <w:p w:rsidR="000B1053" w:rsidRPr="00C505C4" w:rsidRDefault="000B1053" w:rsidP="00C505C4">
      <w:pPr>
        <w:tabs>
          <w:tab w:val="num" w:pos="540"/>
        </w:tabs>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1</w:t>
      </w:r>
      <w:r w:rsidRPr="00C505C4">
        <w:rPr>
          <w:rFonts w:asciiTheme="minorHAnsi" w:hAnsiTheme="minorHAnsi" w:cstheme="minorHAnsi"/>
          <w:sz w:val="22"/>
          <w:szCs w:val="22"/>
        </w:rPr>
        <w:t>.1</w:t>
      </w:r>
      <w:r w:rsidRPr="00C505C4">
        <w:rPr>
          <w:rFonts w:asciiTheme="minorHAnsi" w:hAnsiTheme="minorHAnsi" w:cstheme="minorHAnsi"/>
          <w:sz w:val="22"/>
          <w:szCs w:val="22"/>
        </w:rPr>
        <w:tab/>
        <w:t>Cenę oferty za realizację całego przedmiotu zamówienia należy wskazać w Formularzu oferty (</w:t>
      </w:r>
      <w:r w:rsidRPr="00C505C4">
        <w:rPr>
          <w:rFonts w:asciiTheme="minorHAnsi" w:hAnsiTheme="minorHAnsi" w:cstheme="minorHAnsi"/>
          <w:b/>
          <w:sz w:val="22"/>
          <w:szCs w:val="22"/>
          <w:u w:val="single"/>
        </w:rPr>
        <w:t>Załącznik nr 1</w:t>
      </w:r>
      <w:r w:rsidR="00B30E09" w:rsidRPr="00C505C4">
        <w:rPr>
          <w:rFonts w:asciiTheme="minorHAnsi" w:hAnsiTheme="minorHAnsi" w:cstheme="minorHAnsi"/>
          <w:b/>
          <w:sz w:val="22"/>
          <w:szCs w:val="22"/>
          <w:u w:val="single"/>
        </w:rPr>
        <w:t xml:space="preserve"> </w:t>
      </w:r>
      <w:r w:rsidRPr="00C505C4">
        <w:rPr>
          <w:rFonts w:asciiTheme="minorHAnsi" w:hAnsiTheme="minorHAnsi" w:cstheme="minorHAnsi"/>
          <w:sz w:val="22"/>
          <w:szCs w:val="22"/>
          <w:u w:val="single"/>
        </w:rPr>
        <w:t>do SIWZ</w:t>
      </w:r>
      <w:r w:rsidRPr="00C505C4">
        <w:rPr>
          <w:rFonts w:asciiTheme="minorHAnsi" w:hAnsiTheme="minorHAnsi" w:cstheme="minorHAnsi"/>
          <w:sz w:val="22"/>
          <w:szCs w:val="22"/>
        </w:rPr>
        <w:t>).</w:t>
      </w:r>
    </w:p>
    <w:p w:rsidR="000B1053" w:rsidRPr="00C505C4" w:rsidRDefault="000B1053" w:rsidP="00C505C4">
      <w:pPr>
        <w:ind w:left="567" w:hanging="567"/>
        <w:jc w:val="both"/>
        <w:rPr>
          <w:rFonts w:asciiTheme="minorHAnsi" w:hAnsiTheme="minorHAnsi" w:cstheme="minorHAnsi"/>
          <w:sz w:val="22"/>
          <w:szCs w:val="22"/>
          <w:u w:val="single"/>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1</w:t>
      </w:r>
      <w:r w:rsidRPr="00C505C4">
        <w:rPr>
          <w:rFonts w:asciiTheme="minorHAnsi" w:hAnsiTheme="minorHAnsi" w:cstheme="minorHAnsi"/>
          <w:sz w:val="22"/>
          <w:szCs w:val="22"/>
        </w:rPr>
        <w:t>.2</w:t>
      </w:r>
      <w:r w:rsidRPr="00C505C4">
        <w:rPr>
          <w:rFonts w:asciiTheme="minorHAnsi" w:hAnsiTheme="minorHAnsi" w:cstheme="minorHAnsi"/>
          <w:sz w:val="22"/>
          <w:szCs w:val="22"/>
        </w:rPr>
        <w:tab/>
        <w:t xml:space="preserve">Wykonawca przedstawi w ofercie cenę </w:t>
      </w:r>
      <w:r w:rsidR="000A4235" w:rsidRPr="00C505C4">
        <w:rPr>
          <w:rFonts w:asciiTheme="minorHAnsi" w:hAnsiTheme="minorHAnsi" w:cstheme="minorHAnsi"/>
          <w:sz w:val="22"/>
          <w:szCs w:val="22"/>
        </w:rPr>
        <w:t xml:space="preserve">ryczałtową </w:t>
      </w:r>
      <w:r w:rsidRPr="00C505C4">
        <w:rPr>
          <w:rFonts w:asciiTheme="minorHAnsi" w:hAnsiTheme="minorHAnsi" w:cstheme="minorHAnsi"/>
          <w:sz w:val="22"/>
          <w:szCs w:val="22"/>
        </w:rPr>
        <w:t>obejmującą całość zamówienia sporządzon</w:t>
      </w:r>
      <w:r w:rsidR="000A4235" w:rsidRPr="00C505C4">
        <w:rPr>
          <w:rFonts w:asciiTheme="minorHAnsi" w:hAnsiTheme="minorHAnsi" w:cstheme="minorHAnsi"/>
          <w:sz w:val="22"/>
          <w:szCs w:val="22"/>
        </w:rPr>
        <w:t>ą</w:t>
      </w:r>
      <w:r w:rsidRPr="00C505C4">
        <w:rPr>
          <w:rFonts w:asciiTheme="minorHAnsi" w:hAnsiTheme="minorHAnsi" w:cstheme="minorHAnsi"/>
          <w:sz w:val="22"/>
          <w:szCs w:val="22"/>
        </w:rPr>
        <w:t xml:space="preserve"> na podstawie wymagań niniejszej SIWZ </w:t>
      </w:r>
      <w:r w:rsidR="000A4235" w:rsidRPr="00C505C4">
        <w:rPr>
          <w:rFonts w:asciiTheme="minorHAnsi" w:hAnsiTheme="minorHAnsi" w:cstheme="minorHAnsi"/>
          <w:sz w:val="22"/>
          <w:szCs w:val="22"/>
        </w:rPr>
        <w:t>oraz dokumentacji projektowej</w:t>
      </w:r>
      <w:r w:rsidR="007B671A">
        <w:rPr>
          <w:rFonts w:asciiTheme="minorHAnsi" w:hAnsiTheme="minorHAnsi" w:cstheme="minorHAnsi"/>
          <w:sz w:val="22"/>
          <w:szCs w:val="22"/>
        </w:rPr>
        <w:t xml:space="preserve"> i </w:t>
      </w:r>
      <w:r w:rsidR="00767BB8" w:rsidRPr="00C505C4">
        <w:rPr>
          <w:rFonts w:asciiTheme="minorHAnsi" w:hAnsiTheme="minorHAnsi" w:cstheme="minorHAnsi"/>
          <w:sz w:val="22"/>
          <w:szCs w:val="22"/>
        </w:rPr>
        <w:t>S</w:t>
      </w:r>
      <w:r w:rsidRPr="00C505C4">
        <w:rPr>
          <w:rFonts w:asciiTheme="minorHAnsi" w:hAnsiTheme="minorHAnsi" w:cstheme="minorHAnsi"/>
          <w:sz w:val="22"/>
          <w:szCs w:val="22"/>
        </w:rPr>
        <w:t xml:space="preserve">pecyfikacji </w:t>
      </w:r>
      <w:r w:rsidR="00767BB8" w:rsidRPr="00C505C4">
        <w:rPr>
          <w:rFonts w:asciiTheme="minorHAnsi" w:hAnsiTheme="minorHAnsi" w:cstheme="minorHAnsi"/>
          <w:sz w:val="22"/>
          <w:szCs w:val="22"/>
        </w:rPr>
        <w:t>T</w:t>
      </w:r>
      <w:r w:rsidRPr="00C505C4">
        <w:rPr>
          <w:rFonts w:asciiTheme="minorHAnsi" w:hAnsiTheme="minorHAnsi" w:cstheme="minorHAnsi"/>
          <w:sz w:val="22"/>
          <w:szCs w:val="22"/>
        </w:rPr>
        <w:t xml:space="preserve">echnicznej </w:t>
      </w:r>
      <w:r w:rsidR="00767BB8" w:rsidRPr="00C505C4">
        <w:rPr>
          <w:rFonts w:asciiTheme="minorHAnsi" w:hAnsiTheme="minorHAnsi" w:cstheme="minorHAnsi"/>
          <w:sz w:val="22"/>
          <w:szCs w:val="22"/>
        </w:rPr>
        <w:t>W</w:t>
      </w:r>
      <w:r w:rsidRPr="00C505C4">
        <w:rPr>
          <w:rFonts w:asciiTheme="minorHAnsi" w:hAnsiTheme="minorHAnsi" w:cstheme="minorHAnsi"/>
          <w:sz w:val="22"/>
          <w:szCs w:val="22"/>
        </w:rPr>
        <w:t xml:space="preserve">ykonania i </w:t>
      </w:r>
      <w:r w:rsidR="00767BB8" w:rsidRPr="00C505C4">
        <w:rPr>
          <w:rFonts w:asciiTheme="minorHAnsi" w:hAnsiTheme="minorHAnsi" w:cstheme="minorHAnsi"/>
          <w:sz w:val="22"/>
          <w:szCs w:val="22"/>
        </w:rPr>
        <w:t>O</w:t>
      </w:r>
      <w:r w:rsidRPr="00C505C4">
        <w:rPr>
          <w:rFonts w:asciiTheme="minorHAnsi" w:hAnsiTheme="minorHAnsi" w:cstheme="minorHAnsi"/>
          <w:sz w:val="22"/>
          <w:szCs w:val="22"/>
        </w:rPr>
        <w:t xml:space="preserve">dbioru </w:t>
      </w:r>
      <w:r w:rsidR="00767BB8" w:rsidRPr="00C505C4">
        <w:rPr>
          <w:rFonts w:asciiTheme="minorHAnsi" w:hAnsiTheme="minorHAnsi" w:cstheme="minorHAnsi"/>
          <w:sz w:val="22"/>
          <w:szCs w:val="22"/>
        </w:rPr>
        <w:t>R</w:t>
      </w:r>
      <w:r w:rsidRPr="00C505C4">
        <w:rPr>
          <w:rFonts w:asciiTheme="minorHAnsi" w:hAnsiTheme="minorHAnsi" w:cstheme="minorHAnsi"/>
          <w:sz w:val="22"/>
          <w:szCs w:val="22"/>
        </w:rPr>
        <w:t xml:space="preserve">obót (zał. Nr </w:t>
      </w:r>
      <w:r w:rsidR="00F072A5" w:rsidRPr="00C505C4">
        <w:rPr>
          <w:rFonts w:asciiTheme="minorHAnsi" w:hAnsiTheme="minorHAnsi" w:cstheme="minorHAnsi"/>
          <w:sz w:val="22"/>
          <w:szCs w:val="22"/>
        </w:rPr>
        <w:t>6</w:t>
      </w:r>
      <w:r w:rsidRPr="00C505C4">
        <w:rPr>
          <w:rFonts w:asciiTheme="minorHAnsi" w:hAnsiTheme="minorHAnsi" w:cstheme="minorHAnsi"/>
          <w:sz w:val="22"/>
          <w:szCs w:val="22"/>
        </w:rPr>
        <w:t xml:space="preserve"> do SIWZ).</w:t>
      </w:r>
    </w:p>
    <w:p w:rsidR="000B1053" w:rsidRPr="00C505C4" w:rsidRDefault="000B1053"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1</w:t>
      </w:r>
      <w:r w:rsidRPr="00C505C4">
        <w:rPr>
          <w:rFonts w:asciiTheme="minorHAnsi" w:hAnsiTheme="minorHAnsi" w:cstheme="minorHAnsi"/>
          <w:sz w:val="22"/>
          <w:szCs w:val="22"/>
        </w:rPr>
        <w:t>.3</w:t>
      </w:r>
      <w:r w:rsidRPr="00C505C4">
        <w:rPr>
          <w:rFonts w:asciiTheme="minorHAnsi" w:hAnsiTheme="minorHAnsi" w:cstheme="minorHAnsi"/>
          <w:sz w:val="22"/>
          <w:szCs w:val="22"/>
        </w:rPr>
        <w:tab/>
        <w:t>Cena oferty ma być wyrażona w PLN zgodnie z polskim systemem płatniczym, z dokładnością do drugiego miejsca po przecinku.</w:t>
      </w:r>
    </w:p>
    <w:p w:rsidR="000B1053" w:rsidRPr="00C505C4" w:rsidRDefault="000B1053"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1</w:t>
      </w:r>
      <w:r w:rsidRPr="00C505C4">
        <w:rPr>
          <w:rFonts w:asciiTheme="minorHAnsi" w:hAnsiTheme="minorHAnsi" w:cstheme="minorHAnsi"/>
          <w:sz w:val="22"/>
          <w:szCs w:val="22"/>
        </w:rPr>
        <w:t>.4</w:t>
      </w:r>
      <w:r w:rsidRPr="00C505C4">
        <w:rPr>
          <w:rFonts w:asciiTheme="minorHAnsi" w:hAnsiTheme="minorHAnsi" w:cstheme="minorHAnsi"/>
          <w:sz w:val="22"/>
          <w:szCs w:val="22"/>
        </w:rPr>
        <w:tab/>
        <w:t>Cena zawiera wszelkie koszty niezbędne do wykonania niniejszego zamówienia zgodnie z warunkami SIWZ</w:t>
      </w:r>
      <w:r w:rsidR="00D0322D">
        <w:rPr>
          <w:rFonts w:asciiTheme="minorHAnsi" w:hAnsiTheme="minorHAnsi" w:cstheme="minorHAnsi"/>
          <w:sz w:val="22"/>
          <w:szCs w:val="22"/>
        </w:rPr>
        <w:t>,</w:t>
      </w:r>
      <w:r w:rsidRPr="00C505C4">
        <w:rPr>
          <w:rFonts w:asciiTheme="minorHAnsi" w:hAnsiTheme="minorHAnsi" w:cstheme="minorHAnsi"/>
          <w:sz w:val="22"/>
          <w:szCs w:val="22"/>
        </w:rPr>
        <w:t xml:space="preserve"> w tym podatek VAT w ustawowej wysokości.</w:t>
      </w:r>
    </w:p>
    <w:p w:rsidR="0085316E" w:rsidRPr="00C505C4" w:rsidRDefault="0085316E" w:rsidP="00C505C4">
      <w:pPr>
        <w:ind w:left="567" w:hanging="567"/>
        <w:jc w:val="both"/>
        <w:rPr>
          <w:rFonts w:asciiTheme="minorHAnsi" w:hAnsiTheme="minorHAnsi" w:cstheme="minorHAnsi"/>
          <w:sz w:val="22"/>
          <w:szCs w:val="22"/>
        </w:rPr>
      </w:pPr>
    </w:p>
    <w:p w:rsidR="000B1053" w:rsidRPr="00C505C4" w:rsidRDefault="000B1053" w:rsidP="00C505C4">
      <w:pPr>
        <w:pStyle w:val="Tekstpodstawowy2"/>
        <w:spacing w:after="0" w:line="240" w:lineRule="auto"/>
        <w:ind w:left="567" w:hanging="567"/>
        <w:jc w:val="both"/>
        <w:rPr>
          <w:rFonts w:asciiTheme="minorHAnsi" w:hAnsiTheme="minorHAnsi" w:cstheme="minorHAnsi"/>
          <w:b/>
          <w:sz w:val="22"/>
          <w:szCs w:val="22"/>
          <w:u w:val="single"/>
        </w:rPr>
      </w:pPr>
      <w:r w:rsidRPr="00C505C4">
        <w:rPr>
          <w:rFonts w:asciiTheme="minorHAnsi" w:hAnsiTheme="minorHAnsi" w:cstheme="minorHAnsi"/>
          <w:b/>
          <w:sz w:val="22"/>
          <w:szCs w:val="22"/>
        </w:rPr>
        <w:t>1</w:t>
      </w:r>
      <w:r w:rsidR="007139B4" w:rsidRPr="00C505C4">
        <w:rPr>
          <w:rFonts w:asciiTheme="minorHAnsi" w:hAnsiTheme="minorHAnsi" w:cstheme="minorHAnsi"/>
          <w:b/>
          <w:sz w:val="22"/>
          <w:szCs w:val="22"/>
        </w:rPr>
        <w:t>2</w:t>
      </w:r>
      <w:r w:rsidRPr="00C505C4">
        <w:rPr>
          <w:rFonts w:asciiTheme="minorHAnsi" w:hAnsiTheme="minorHAnsi" w:cstheme="minorHAnsi"/>
          <w:b/>
          <w:sz w:val="22"/>
          <w:szCs w:val="22"/>
        </w:rPr>
        <w:t>.0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Opis kryteriów, którymi Zamawiający będzie się kierował przy wyborze oferty wraz z podaniem znaczenia tych kryteriów i sposobu oceny ofert.</w:t>
      </w:r>
    </w:p>
    <w:p w:rsidR="00CC2099" w:rsidRPr="00C505C4" w:rsidRDefault="000B1053" w:rsidP="007B671A">
      <w:pPr>
        <w:widowControl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2</w:t>
      </w:r>
      <w:r w:rsidRPr="00C505C4">
        <w:rPr>
          <w:rFonts w:asciiTheme="minorHAnsi" w:hAnsiTheme="minorHAnsi" w:cstheme="minorHAnsi"/>
          <w:sz w:val="22"/>
          <w:szCs w:val="22"/>
        </w:rPr>
        <w:t>.1</w:t>
      </w:r>
      <w:r w:rsidRPr="00C505C4">
        <w:rPr>
          <w:rFonts w:asciiTheme="minorHAnsi" w:hAnsiTheme="minorHAnsi" w:cstheme="minorHAnsi"/>
          <w:sz w:val="22"/>
          <w:szCs w:val="22"/>
        </w:rPr>
        <w:tab/>
      </w:r>
      <w:r w:rsidR="00CC2099" w:rsidRPr="00C505C4">
        <w:rPr>
          <w:rFonts w:asciiTheme="minorHAnsi" w:hAnsiTheme="minorHAnsi" w:cstheme="minorHAnsi"/>
          <w:sz w:val="22"/>
          <w:szCs w:val="22"/>
        </w:rPr>
        <w:t>Przy wyborze oferty najkorzystniejszej (ON) Zamawiający będzie kierował się następującymi kryteriami oceny ofert:</w:t>
      </w:r>
    </w:p>
    <w:p w:rsidR="00CC2099" w:rsidRPr="00C505C4" w:rsidRDefault="00CC2099" w:rsidP="00C505C4">
      <w:pPr>
        <w:widowControl w:val="0"/>
        <w:ind w:left="567"/>
        <w:jc w:val="both"/>
        <w:rPr>
          <w:rFonts w:asciiTheme="minorHAnsi" w:hAnsiTheme="minorHAnsi" w:cstheme="minorHAnsi"/>
          <w:sz w:val="22"/>
          <w:szCs w:val="22"/>
        </w:rPr>
      </w:pPr>
      <w:r w:rsidRPr="00C505C4">
        <w:rPr>
          <w:rFonts w:asciiTheme="minorHAnsi" w:hAnsiTheme="minorHAnsi" w:cstheme="minorHAnsi"/>
          <w:sz w:val="22"/>
          <w:szCs w:val="22"/>
        </w:rPr>
        <w:t>- (C) cena – 60 %;</w:t>
      </w:r>
    </w:p>
    <w:p w:rsidR="000B1053" w:rsidRPr="00C505C4" w:rsidRDefault="006B1DB0" w:rsidP="00C505C4">
      <w:pPr>
        <w:widowControl w:val="0"/>
        <w:ind w:left="567"/>
        <w:jc w:val="both"/>
        <w:rPr>
          <w:rFonts w:asciiTheme="minorHAnsi" w:hAnsiTheme="minorHAnsi" w:cstheme="minorHAnsi"/>
          <w:sz w:val="22"/>
          <w:szCs w:val="22"/>
        </w:rPr>
      </w:pPr>
      <w:r w:rsidRPr="00C505C4">
        <w:rPr>
          <w:rFonts w:asciiTheme="minorHAnsi" w:hAnsiTheme="minorHAnsi" w:cstheme="minorHAnsi"/>
          <w:sz w:val="22"/>
          <w:szCs w:val="22"/>
        </w:rPr>
        <w:t>- (D</w:t>
      </w:r>
      <w:r w:rsidR="00CC2099" w:rsidRPr="00C505C4">
        <w:rPr>
          <w:rFonts w:asciiTheme="minorHAnsi" w:hAnsiTheme="minorHAnsi" w:cstheme="minorHAnsi"/>
          <w:sz w:val="22"/>
          <w:szCs w:val="22"/>
        </w:rPr>
        <w:t xml:space="preserve">) </w:t>
      </w:r>
      <w:r w:rsidRPr="00C505C4">
        <w:rPr>
          <w:rFonts w:asciiTheme="minorHAnsi" w:hAnsiTheme="minorHAnsi" w:cstheme="minorHAnsi"/>
          <w:sz w:val="22"/>
          <w:szCs w:val="22"/>
        </w:rPr>
        <w:t>doświadczenie w zakresie dodatkowych nadzorów</w:t>
      </w:r>
      <w:r w:rsidR="00CC2099" w:rsidRPr="00C505C4">
        <w:rPr>
          <w:rFonts w:asciiTheme="minorHAnsi" w:hAnsiTheme="minorHAnsi" w:cstheme="minorHAnsi"/>
          <w:sz w:val="22"/>
          <w:szCs w:val="22"/>
        </w:rPr>
        <w:t xml:space="preserve"> – 40 %.</w:t>
      </w:r>
      <w:r w:rsidR="000B1053" w:rsidRPr="00C505C4">
        <w:rPr>
          <w:rFonts w:asciiTheme="minorHAnsi" w:hAnsiTheme="minorHAnsi" w:cstheme="minorHAnsi"/>
          <w:sz w:val="22"/>
          <w:szCs w:val="22"/>
        </w:rPr>
        <w:t xml:space="preserve">: </w:t>
      </w:r>
    </w:p>
    <w:p w:rsidR="00CC2099" w:rsidRPr="00C505C4" w:rsidRDefault="00CC2099" w:rsidP="00C505C4">
      <w:pPr>
        <w:widowControl w:val="0"/>
        <w:tabs>
          <w:tab w:val="num" w:pos="1440"/>
        </w:tabs>
        <w:autoSpaceDE w:val="0"/>
        <w:autoSpaceDN w:val="0"/>
        <w:adjustRightInd w:val="0"/>
        <w:ind w:left="720"/>
        <w:jc w:val="both"/>
        <w:rPr>
          <w:rFonts w:asciiTheme="minorHAnsi" w:eastAsia="Verdana,Bold" w:hAnsiTheme="minorHAnsi" w:cstheme="minorHAnsi"/>
          <w:bCs/>
          <w:sz w:val="22"/>
          <w:szCs w:val="22"/>
        </w:rPr>
      </w:pPr>
    </w:p>
    <w:p w:rsidR="00CC2099" w:rsidRPr="00C505C4" w:rsidRDefault="00CC2099" w:rsidP="00C505C4">
      <w:pPr>
        <w:widowControl w:val="0"/>
        <w:numPr>
          <w:ilvl w:val="0"/>
          <w:numId w:val="11"/>
        </w:numPr>
        <w:suppressAutoHyphens w:val="0"/>
        <w:autoSpaceDE w:val="0"/>
        <w:autoSpaceDN w:val="0"/>
        <w:adjustRightInd w:val="0"/>
        <w:ind w:hanging="382"/>
        <w:jc w:val="both"/>
        <w:rPr>
          <w:rFonts w:asciiTheme="minorHAnsi" w:hAnsiTheme="minorHAnsi" w:cstheme="minorHAnsi"/>
          <w:sz w:val="22"/>
          <w:szCs w:val="22"/>
        </w:rPr>
      </w:pPr>
      <w:r w:rsidRPr="00C505C4">
        <w:rPr>
          <w:rFonts w:asciiTheme="minorHAnsi" w:hAnsiTheme="minorHAnsi" w:cstheme="minorHAnsi"/>
          <w:sz w:val="22"/>
          <w:szCs w:val="22"/>
        </w:rPr>
        <w:t xml:space="preserve">Przez kryterium </w:t>
      </w:r>
      <w:r w:rsidRPr="00C505C4">
        <w:rPr>
          <w:rFonts w:asciiTheme="minorHAnsi" w:eastAsia="Verdana,Bold" w:hAnsiTheme="minorHAnsi" w:cstheme="minorHAnsi"/>
          <w:b/>
          <w:bCs/>
          <w:sz w:val="22"/>
          <w:szCs w:val="22"/>
        </w:rPr>
        <w:t xml:space="preserve">cena </w:t>
      </w:r>
      <w:r w:rsidRPr="00C505C4">
        <w:rPr>
          <w:rFonts w:asciiTheme="minorHAnsi" w:hAnsiTheme="minorHAnsi" w:cstheme="minorHAnsi"/>
          <w:sz w:val="22"/>
          <w:szCs w:val="22"/>
        </w:rPr>
        <w:t xml:space="preserve">Zamawiający rozumie całkowity koszt realizacji zamówienia. Do oceny Zamawiający przyjmuje cenę </w:t>
      </w:r>
      <w:r w:rsidR="007B671A">
        <w:rPr>
          <w:rFonts w:asciiTheme="minorHAnsi" w:hAnsiTheme="minorHAnsi" w:cstheme="minorHAnsi"/>
          <w:sz w:val="22"/>
          <w:szCs w:val="22"/>
        </w:rPr>
        <w:t xml:space="preserve">brutto wpisaną przez Wykonawcę </w:t>
      </w:r>
      <w:r w:rsidRPr="00C505C4">
        <w:rPr>
          <w:rFonts w:asciiTheme="minorHAnsi" w:hAnsiTheme="minorHAnsi" w:cstheme="minorHAnsi"/>
          <w:sz w:val="22"/>
          <w:szCs w:val="22"/>
        </w:rPr>
        <w:t>w formularzu oferty. Liczba punktów w ramach kryterium ceny zostanie wyliczona zgodnie ze wzorem:</w:t>
      </w:r>
    </w:p>
    <w:p w:rsidR="00CC2099" w:rsidRPr="00C505C4" w:rsidRDefault="00CC2099" w:rsidP="00C505C4">
      <w:pPr>
        <w:widowControl w:val="0"/>
        <w:tabs>
          <w:tab w:val="left" w:pos="720"/>
        </w:tabs>
        <w:autoSpaceDE w:val="0"/>
        <w:autoSpaceDN w:val="0"/>
        <w:adjustRightInd w:val="0"/>
        <w:ind w:left="720"/>
        <w:jc w:val="center"/>
        <w:rPr>
          <w:rFonts w:asciiTheme="minorHAnsi" w:hAnsiTheme="minorHAnsi" w:cstheme="minorHAnsi"/>
          <w:b/>
          <w:sz w:val="22"/>
          <w:szCs w:val="22"/>
        </w:rPr>
      </w:pPr>
      <w:r w:rsidRPr="00C505C4">
        <w:rPr>
          <w:rFonts w:asciiTheme="minorHAnsi" w:hAnsiTheme="minorHAnsi" w:cstheme="minorHAnsi"/>
          <w:b/>
          <w:sz w:val="22"/>
          <w:szCs w:val="22"/>
        </w:rPr>
        <w:t xml:space="preserve">C = ( </w:t>
      </w:r>
      <w:proofErr w:type="spellStart"/>
      <w:r w:rsidRPr="00C505C4">
        <w:rPr>
          <w:rFonts w:asciiTheme="minorHAnsi" w:hAnsiTheme="minorHAnsi" w:cstheme="minorHAnsi"/>
          <w:b/>
          <w:sz w:val="22"/>
          <w:szCs w:val="22"/>
        </w:rPr>
        <w:t>Cmin</w:t>
      </w:r>
      <w:proofErr w:type="spellEnd"/>
      <w:r w:rsidRPr="00C505C4">
        <w:rPr>
          <w:rFonts w:asciiTheme="minorHAnsi" w:hAnsiTheme="minorHAnsi" w:cstheme="minorHAnsi"/>
          <w:b/>
          <w:sz w:val="22"/>
          <w:szCs w:val="22"/>
        </w:rPr>
        <w:t xml:space="preserve"> / </w:t>
      </w:r>
      <w:proofErr w:type="spellStart"/>
      <w:r w:rsidRPr="00C505C4">
        <w:rPr>
          <w:rFonts w:asciiTheme="minorHAnsi" w:hAnsiTheme="minorHAnsi" w:cstheme="minorHAnsi"/>
          <w:b/>
          <w:sz w:val="22"/>
          <w:szCs w:val="22"/>
        </w:rPr>
        <w:t>Cb</w:t>
      </w:r>
      <w:proofErr w:type="spellEnd"/>
      <w:r w:rsidRPr="00C505C4">
        <w:rPr>
          <w:rFonts w:asciiTheme="minorHAnsi" w:hAnsiTheme="minorHAnsi" w:cstheme="minorHAnsi"/>
          <w:b/>
          <w:sz w:val="22"/>
          <w:szCs w:val="22"/>
        </w:rPr>
        <w:t xml:space="preserve"> ) x 100 x 60 %</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bCs/>
          <w:sz w:val="22"/>
          <w:szCs w:val="22"/>
        </w:rPr>
      </w:pPr>
      <w:r w:rsidRPr="00C505C4">
        <w:rPr>
          <w:rFonts w:asciiTheme="minorHAnsi" w:hAnsiTheme="minorHAnsi" w:cstheme="minorHAnsi"/>
          <w:bCs/>
          <w:sz w:val="22"/>
          <w:szCs w:val="22"/>
        </w:rPr>
        <w:t>gdzie:</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bCs/>
          <w:sz w:val="22"/>
          <w:szCs w:val="22"/>
        </w:rPr>
      </w:pPr>
      <w:r w:rsidRPr="00C505C4">
        <w:rPr>
          <w:rFonts w:asciiTheme="minorHAnsi" w:hAnsiTheme="minorHAnsi" w:cstheme="minorHAnsi"/>
          <w:bCs/>
          <w:sz w:val="22"/>
          <w:szCs w:val="22"/>
        </w:rPr>
        <w:t xml:space="preserve">C – ilość punktów przyznana za cenę, </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bCs/>
          <w:sz w:val="22"/>
          <w:szCs w:val="22"/>
        </w:rPr>
      </w:pPr>
      <w:r w:rsidRPr="00C505C4">
        <w:rPr>
          <w:rFonts w:asciiTheme="minorHAnsi" w:hAnsiTheme="minorHAnsi" w:cstheme="minorHAnsi"/>
          <w:bCs/>
          <w:sz w:val="22"/>
          <w:szCs w:val="22"/>
        </w:rPr>
        <w:lastRenderedPageBreak/>
        <w:t xml:space="preserve">C min – najniższa cena w złożonych ofertach, </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bCs/>
          <w:sz w:val="22"/>
          <w:szCs w:val="22"/>
        </w:rPr>
      </w:pPr>
      <w:proofErr w:type="spellStart"/>
      <w:r w:rsidRPr="00C505C4">
        <w:rPr>
          <w:rFonts w:asciiTheme="minorHAnsi" w:hAnsiTheme="minorHAnsi" w:cstheme="minorHAnsi"/>
          <w:bCs/>
          <w:sz w:val="22"/>
          <w:szCs w:val="22"/>
        </w:rPr>
        <w:t>Cb</w:t>
      </w:r>
      <w:proofErr w:type="spellEnd"/>
      <w:r w:rsidRPr="00C505C4">
        <w:rPr>
          <w:rFonts w:asciiTheme="minorHAnsi" w:hAnsiTheme="minorHAnsi" w:cstheme="minorHAnsi"/>
          <w:bCs/>
          <w:sz w:val="22"/>
          <w:szCs w:val="22"/>
        </w:rPr>
        <w:t xml:space="preserve"> – cena badanej oferty,</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sz w:val="22"/>
          <w:szCs w:val="22"/>
        </w:rPr>
      </w:pPr>
      <w:r w:rsidRPr="00C505C4">
        <w:rPr>
          <w:rFonts w:asciiTheme="minorHAnsi" w:hAnsiTheme="minorHAnsi" w:cstheme="minorHAnsi"/>
          <w:sz w:val="22"/>
          <w:szCs w:val="22"/>
        </w:rPr>
        <w:t>100 - wskaźnik stały,</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sz w:val="22"/>
          <w:szCs w:val="22"/>
        </w:rPr>
      </w:pPr>
      <w:r w:rsidRPr="00C505C4">
        <w:rPr>
          <w:rFonts w:asciiTheme="minorHAnsi" w:hAnsiTheme="minorHAnsi" w:cstheme="minorHAnsi"/>
          <w:sz w:val="22"/>
          <w:szCs w:val="22"/>
        </w:rPr>
        <w:t>60 % - procentowe znaczenie kryterium cena.</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sz w:val="22"/>
          <w:szCs w:val="22"/>
        </w:rPr>
      </w:pPr>
      <w:r w:rsidRPr="00C505C4">
        <w:rPr>
          <w:rFonts w:asciiTheme="minorHAnsi" w:hAnsiTheme="minorHAnsi" w:cstheme="minorHAnsi"/>
          <w:sz w:val="22"/>
          <w:szCs w:val="22"/>
        </w:rPr>
        <w:t xml:space="preserve">Oferta w kryterium </w:t>
      </w:r>
      <w:r w:rsidRPr="00C505C4">
        <w:rPr>
          <w:rFonts w:asciiTheme="minorHAnsi" w:eastAsia="Verdana,Bold" w:hAnsiTheme="minorHAnsi" w:cstheme="minorHAnsi"/>
          <w:bCs/>
          <w:sz w:val="22"/>
          <w:szCs w:val="22"/>
        </w:rPr>
        <w:t xml:space="preserve">cena  </w:t>
      </w:r>
      <w:r w:rsidRPr="00C505C4">
        <w:rPr>
          <w:rFonts w:asciiTheme="minorHAnsi" w:hAnsiTheme="minorHAnsi" w:cstheme="minorHAnsi"/>
          <w:sz w:val="22"/>
          <w:szCs w:val="22"/>
        </w:rPr>
        <w:t xml:space="preserve">może otrzymać </w:t>
      </w:r>
      <w:r w:rsidRPr="00C505C4">
        <w:rPr>
          <w:rFonts w:asciiTheme="minorHAnsi" w:eastAsia="Verdana,Bold" w:hAnsiTheme="minorHAnsi" w:cstheme="minorHAnsi"/>
          <w:bCs/>
          <w:sz w:val="22"/>
          <w:szCs w:val="22"/>
        </w:rPr>
        <w:t>maksymalnie 60 punktów</w:t>
      </w:r>
      <w:r w:rsidRPr="00C505C4">
        <w:rPr>
          <w:rFonts w:asciiTheme="minorHAnsi" w:hAnsiTheme="minorHAnsi" w:cstheme="minorHAnsi"/>
          <w:sz w:val="22"/>
          <w:szCs w:val="22"/>
        </w:rPr>
        <w:t>.</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sz w:val="22"/>
          <w:szCs w:val="22"/>
        </w:rPr>
      </w:pPr>
    </w:p>
    <w:p w:rsidR="00FD48DC" w:rsidRPr="00FD48DC" w:rsidRDefault="00FD48DC" w:rsidP="007E0C59">
      <w:pPr>
        <w:widowControl w:val="0"/>
        <w:numPr>
          <w:ilvl w:val="0"/>
          <w:numId w:val="29"/>
        </w:numPr>
        <w:autoSpaceDE w:val="0"/>
        <w:autoSpaceDN w:val="0"/>
        <w:adjustRightInd w:val="0"/>
        <w:jc w:val="both"/>
        <w:rPr>
          <w:rFonts w:asciiTheme="minorHAnsi" w:hAnsiTheme="minorHAnsi" w:cstheme="minorHAnsi"/>
          <w:sz w:val="22"/>
          <w:szCs w:val="22"/>
        </w:rPr>
      </w:pPr>
      <w:r w:rsidRPr="00FD48DC">
        <w:rPr>
          <w:rFonts w:asciiTheme="minorHAnsi" w:hAnsiTheme="minorHAnsi" w:cstheme="minorHAnsi"/>
          <w:sz w:val="22"/>
          <w:szCs w:val="22"/>
        </w:rPr>
        <w:t xml:space="preserve">Przez kryterium </w:t>
      </w:r>
      <w:r w:rsidRPr="00FD48DC">
        <w:rPr>
          <w:rFonts w:asciiTheme="minorHAnsi" w:hAnsiTheme="minorHAnsi" w:cstheme="minorHAnsi"/>
          <w:b/>
          <w:bCs/>
          <w:sz w:val="22"/>
          <w:szCs w:val="22"/>
        </w:rPr>
        <w:t xml:space="preserve">doświadczenie, </w:t>
      </w:r>
      <w:r w:rsidRPr="00FD48DC">
        <w:rPr>
          <w:rFonts w:asciiTheme="minorHAnsi" w:hAnsiTheme="minorHAnsi" w:cstheme="minorHAnsi"/>
          <w:bCs/>
          <w:sz w:val="22"/>
          <w:szCs w:val="22"/>
        </w:rPr>
        <w:t>d</w:t>
      </w:r>
      <w:r w:rsidRPr="00FD48DC">
        <w:rPr>
          <w:rFonts w:asciiTheme="minorHAnsi" w:hAnsiTheme="minorHAnsi" w:cstheme="minorHAnsi"/>
          <w:sz w:val="22"/>
          <w:szCs w:val="22"/>
        </w:rPr>
        <w:t xml:space="preserve">o oceny Zamawiający przyjmuje wykazane </w:t>
      </w:r>
      <w:r w:rsidRPr="00FD48DC">
        <w:rPr>
          <w:rFonts w:asciiTheme="minorHAnsi" w:hAnsiTheme="minorHAnsi" w:cstheme="minorHAnsi"/>
          <w:sz w:val="22"/>
          <w:szCs w:val="22"/>
        </w:rPr>
        <w:br/>
        <w:t xml:space="preserve">przez Wykonawcę dodatkowe doświadczenie w zakresie pełnienia funkcji Inspektora Nadzoru Inwestorskiego przy realizacji projektu inwestycyjnego polegającego </w:t>
      </w:r>
      <w:r w:rsidR="007E0C59" w:rsidRPr="007E0C59">
        <w:rPr>
          <w:rFonts w:asciiTheme="minorHAnsi" w:hAnsiTheme="minorHAnsi" w:cstheme="minorHAnsi"/>
          <w:sz w:val="22"/>
          <w:szCs w:val="22"/>
        </w:rPr>
        <w:t>na budowie lub przebudowie drogi lub szlaku rowerowego lub ścieżki rowerowej, o wartości zamówienia nie mniejsze</w:t>
      </w:r>
      <w:r w:rsidR="007E0C59">
        <w:rPr>
          <w:rFonts w:asciiTheme="minorHAnsi" w:hAnsiTheme="minorHAnsi" w:cstheme="minorHAnsi"/>
          <w:sz w:val="22"/>
          <w:szCs w:val="22"/>
        </w:rPr>
        <w:t>j niż 500.000,00 złotych brutto</w:t>
      </w:r>
      <w:r w:rsidRPr="00FD48DC">
        <w:rPr>
          <w:rFonts w:asciiTheme="minorHAnsi" w:hAnsiTheme="minorHAnsi" w:cstheme="minorHAnsi"/>
          <w:sz w:val="22"/>
          <w:szCs w:val="22"/>
        </w:rPr>
        <w:t xml:space="preserve"> (każdy), z podaniem daty i miejsca wykonania, gdzie usługi te zostały wykonane lub wykonywane są należycie w ciągu ostatnich 3 lat przed upływem terminu składania ofert, a jeżeli okres prowadzenia działalności jest krótszy – w tym okresie zamówienia. </w:t>
      </w:r>
    </w:p>
    <w:p w:rsidR="00FD48DC" w:rsidRPr="00FD48DC" w:rsidRDefault="00FD48DC" w:rsidP="00FD48DC">
      <w:pPr>
        <w:widowControl w:val="0"/>
        <w:autoSpaceDE w:val="0"/>
        <w:autoSpaceDN w:val="0"/>
        <w:adjustRightInd w:val="0"/>
        <w:ind w:left="720"/>
        <w:jc w:val="both"/>
        <w:rPr>
          <w:rFonts w:asciiTheme="minorHAnsi" w:hAnsiTheme="minorHAnsi" w:cstheme="minorHAnsi"/>
          <w:sz w:val="22"/>
          <w:szCs w:val="22"/>
        </w:rPr>
      </w:pPr>
      <w:r w:rsidRPr="00FD48DC">
        <w:rPr>
          <w:rFonts w:asciiTheme="minorHAnsi" w:hAnsiTheme="minorHAnsi" w:cstheme="minorHAnsi"/>
          <w:sz w:val="22"/>
          <w:szCs w:val="22"/>
        </w:rPr>
        <w:t xml:space="preserve">Zgodnie z warunkami SIWZ, minimalne doświadczenie w zakresie pełnienia funkcji Inspektora Nadzoru Inwestorskiego przy realizacji projektu inwestycyjnego wynosi: </w:t>
      </w:r>
      <w:r w:rsidRPr="00FD48DC">
        <w:rPr>
          <w:rFonts w:asciiTheme="minorHAnsi" w:hAnsiTheme="minorHAnsi" w:cstheme="minorHAnsi"/>
          <w:b/>
          <w:sz w:val="22"/>
          <w:szCs w:val="22"/>
        </w:rPr>
        <w:t>1 doświadczenie.</w:t>
      </w:r>
    </w:p>
    <w:p w:rsidR="00FD48DC" w:rsidRPr="00FD48DC" w:rsidRDefault="00FD48DC" w:rsidP="00FD48DC">
      <w:pPr>
        <w:widowControl w:val="0"/>
        <w:autoSpaceDE w:val="0"/>
        <w:autoSpaceDN w:val="0"/>
        <w:adjustRightInd w:val="0"/>
        <w:ind w:left="720"/>
        <w:jc w:val="both"/>
        <w:rPr>
          <w:rFonts w:asciiTheme="minorHAnsi" w:hAnsiTheme="minorHAnsi" w:cstheme="minorHAnsi"/>
          <w:sz w:val="22"/>
          <w:szCs w:val="22"/>
        </w:rPr>
      </w:pPr>
    </w:p>
    <w:p w:rsidR="00FD48DC" w:rsidRPr="00FD48DC" w:rsidRDefault="00FD48DC" w:rsidP="00FD48DC">
      <w:pPr>
        <w:widowControl w:val="0"/>
        <w:autoSpaceDE w:val="0"/>
        <w:autoSpaceDN w:val="0"/>
        <w:adjustRightInd w:val="0"/>
        <w:ind w:left="720"/>
        <w:jc w:val="both"/>
        <w:rPr>
          <w:rFonts w:asciiTheme="minorHAnsi" w:hAnsiTheme="minorHAnsi" w:cstheme="minorHAnsi"/>
          <w:sz w:val="22"/>
          <w:szCs w:val="22"/>
        </w:rPr>
      </w:pPr>
      <w:r w:rsidRPr="00FD48DC">
        <w:rPr>
          <w:rFonts w:asciiTheme="minorHAnsi" w:hAnsiTheme="minorHAnsi" w:cstheme="minorHAnsi"/>
          <w:sz w:val="22"/>
          <w:szCs w:val="22"/>
        </w:rPr>
        <w:t>Zamawiający przy obliczeniu punktów w tym kryterium zastosuje następujące wyliczenie:</w:t>
      </w:r>
    </w:p>
    <w:p w:rsidR="00FD48DC" w:rsidRPr="00FD48DC" w:rsidRDefault="00FD48DC" w:rsidP="00FD48DC">
      <w:pPr>
        <w:widowControl w:val="0"/>
        <w:autoSpaceDE w:val="0"/>
        <w:autoSpaceDN w:val="0"/>
        <w:adjustRightInd w:val="0"/>
        <w:ind w:left="720"/>
        <w:jc w:val="both"/>
        <w:rPr>
          <w:rFonts w:asciiTheme="minorHAnsi" w:hAnsiTheme="minorHAnsi" w:cstheme="minorHAnsi"/>
          <w:sz w:val="22"/>
          <w:szCs w:val="22"/>
        </w:rPr>
      </w:pPr>
      <w:r w:rsidRPr="00FD48DC">
        <w:rPr>
          <w:rFonts w:asciiTheme="minorHAnsi" w:hAnsiTheme="minorHAnsi" w:cstheme="minorHAnsi"/>
          <w:sz w:val="22"/>
          <w:szCs w:val="22"/>
        </w:rPr>
        <w:t xml:space="preserve">Za  ilość wykazanych dodatkowych doświadczeń Wykonawca może otrzymać maksymalnie </w:t>
      </w:r>
      <w:r w:rsidRPr="00FD48DC">
        <w:rPr>
          <w:rFonts w:asciiTheme="minorHAnsi" w:hAnsiTheme="minorHAnsi" w:cstheme="minorHAnsi"/>
          <w:b/>
          <w:sz w:val="22"/>
          <w:szCs w:val="22"/>
        </w:rPr>
        <w:t xml:space="preserve">40 </w:t>
      </w:r>
      <w:r w:rsidRPr="00FD48DC">
        <w:rPr>
          <w:rFonts w:asciiTheme="minorHAnsi" w:hAnsiTheme="minorHAnsi" w:cstheme="minorHAnsi"/>
          <w:sz w:val="22"/>
          <w:szCs w:val="22"/>
        </w:rPr>
        <w:t xml:space="preserve"> punktów</w:t>
      </w:r>
      <w:r w:rsidRPr="00FD48DC">
        <w:rPr>
          <w:rFonts w:asciiTheme="minorHAnsi" w:hAnsiTheme="minorHAnsi" w:cstheme="minorHAnsi"/>
          <w:b/>
          <w:sz w:val="22"/>
          <w:szCs w:val="22"/>
        </w:rPr>
        <w:t>(D)</w:t>
      </w:r>
      <w:r w:rsidRPr="00FD48DC">
        <w:rPr>
          <w:rFonts w:asciiTheme="minorHAnsi" w:hAnsiTheme="minorHAnsi" w:cstheme="minorHAnsi"/>
          <w:sz w:val="22"/>
          <w:szCs w:val="22"/>
        </w:rPr>
        <w:t xml:space="preserve"> i tak: </w:t>
      </w:r>
    </w:p>
    <w:p w:rsidR="00FD48DC" w:rsidRPr="00FD48DC" w:rsidRDefault="00FD48DC" w:rsidP="00FD48DC">
      <w:pPr>
        <w:widowControl w:val="0"/>
        <w:autoSpaceDE w:val="0"/>
        <w:autoSpaceDN w:val="0"/>
        <w:adjustRightInd w:val="0"/>
        <w:ind w:left="720"/>
        <w:jc w:val="both"/>
        <w:rPr>
          <w:rFonts w:asciiTheme="minorHAnsi" w:hAnsiTheme="minorHAnsi" w:cstheme="minorHAnsi"/>
          <w:b/>
          <w:sz w:val="22"/>
          <w:szCs w:val="22"/>
        </w:rPr>
      </w:pPr>
      <w:r w:rsidRPr="00FD48DC">
        <w:rPr>
          <w:rFonts w:asciiTheme="minorHAnsi" w:hAnsiTheme="minorHAnsi" w:cstheme="minorHAnsi"/>
          <w:b/>
          <w:sz w:val="22"/>
          <w:szCs w:val="22"/>
        </w:rPr>
        <w:t>- za wykazanie doświadczenia w postaci nadzoru nad 1 zamówieniem:    0 punktów</w:t>
      </w:r>
    </w:p>
    <w:p w:rsidR="00FD48DC" w:rsidRPr="00FD48DC" w:rsidRDefault="00FD48DC" w:rsidP="00FD48DC">
      <w:pPr>
        <w:widowControl w:val="0"/>
        <w:autoSpaceDE w:val="0"/>
        <w:autoSpaceDN w:val="0"/>
        <w:adjustRightInd w:val="0"/>
        <w:ind w:left="720"/>
        <w:jc w:val="both"/>
        <w:rPr>
          <w:rFonts w:asciiTheme="minorHAnsi" w:hAnsiTheme="minorHAnsi" w:cstheme="minorHAnsi"/>
          <w:b/>
          <w:sz w:val="22"/>
          <w:szCs w:val="22"/>
        </w:rPr>
      </w:pPr>
      <w:r w:rsidRPr="00FD48DC">
        <w:rPr>
          <w:rFonts w:asciiTheme="minorHAnsi" w:hAnsiTheme="minorHAnsi" w:cstheme="minorHAnsi"/>
          <w:b/>
          <w:sz w:val="22"/>
          <w:szCs w:val="22"/>
        </w:rPr>
        <w:t>- za wykazanie doświadczenia w postaci nadzoru nad 2 zamówieniami: 20 punktów</w:t>
      </w:r>
    </w:p>
    <w:p w:rsidR="00FD48DC" w:rsidRPr="00FD48DC" w:rsidRDefault="00FD48DC" w:rsidP="00FD48DC">
      <w:pPr>
        <w:widowControl w:val="0"/>
        <w:autoSpaceDE w:val="0"/>
        <w:autoSpaceDN w:val="0"/>
        <w:adjustRightInd w:val="0"/>
        <w:ind w:left="720"/>
        <w:jc w:val="both"/>
        <w:rPr>
          <w:rFonts w:asciiTheme="minorHAnsi" w:hAnsiTheme="minorHAnsi" w:cstheme="minorHAnsi"/>
          <w:b/>
          <w:sz w:val="22"/>
          <w:szCs w:val="22"/>
        </w:rPr>
      </w:pPr>
      <w:r w:rsidRPr="00FD48DC">
        <w:rPr>
          <w:rFonts w:asciiTheme="minorHAnsi" w:hAnsiTheme="minorHAnsi" w:cstheme="minorHAnsi"/>
          <w:b/>
          <w:sz w:val="22"/>
          <w:szCs w:val="22"/>
        </w:rPr>
        <w:t>- za wykazanie doświadczenia w postaci nadzoru nad 3 zamówieniami: 40 punktów</w:t>
      </w:r>
    </w:p>
    <w:p w:rsidR="00FD48DC" w:rsidRPr="00FD48DC" w:rsidRDefault="00FD48DC" w:rsidP="00FD48DC">
      <w:pPr>
        <w:widowControl w:val="0"/>
        <w:autoSpaceDE w:val="0"/>
        <w:autoSpaceDN w:val="0"/>
        <w:adjustRightInd w:val="0"/>
        <w:ind w:left="720"/>
        <w:jc w:val="both"/>
        <w:rPr>
          <w:rFonts w:asciiTheme="minorHAnsi" w:hAnsiTheme="minorHAnsi" w:cstheme="minorHAnsi"/>
          <w:sz w:val="22"/>
          <w:szCs w:val="22"/>
        </w:rPr>
      </w:pPr>
    </w:p>
    <w:p w:rsidR="00FD48DC" w:rsidRPr="00FD48DC" w:rsidRDefault="00FD48DC" w:rsidP="00FD48DC">
      <w:pPr>
        <w:widowControl w:val="0"/>
        <w:autoSpaceDE w:val="0"/>
        <w:autoSpaceDN w:val="0"/>
        <w:adjustRightInd w:val="0"/>
        <w:ind w:left="720"/>
        <w:jc w:val="both"/>
        <w:rPr>
          <w:rFonts w:asciiTheme="minorHAnsi" w:hAnsiTheme="minorHAnsi" w:cstheme="minorHAnsi"/>
          <w:sz w:val="22"/>
          <w:szCs w:val="22"/>
        </w:rPr>
      </w:pPr>
      <w:r w:rsidRPr="00FD48DC">
        <w:rPr>
          <w:rFonts w:asciiTheme="minorHAnsi" w:hAnsiTheme="minorHAnsi" w:cstheme="minorHAnsi"/>
          <w:sz w:val="22"/>
          <w:szCs w:val="22"/>
        </w:rPr>
        <w:t xml:space="preserve">Oferta w kryterium </w:t>
      </w:r>
      <w:r w:rsidRPr="00FD48DC">
        <w:rPr>
          <w:rFonts w:asciiTheme="minorHAnsi" w:hAnsiTheme="minorHAnsi" w:cstheme="minorHAnsi"/>
          <w:bCs/>
          <w:sz w:val="22"/>
          <w:szCs w:val="22"/>
        </w:rPr>
        <w:t>doświadczenie tj.: ilość dodatkowych doświadczeń</w:t>
      </w:r>
      <w:r w:rsidRPr="00FD48DC">
        <w:rPr>
          <w:rFonts w:asciiTheme="minorHAnsi" w:hAnsiTheme="minorHAnsi" w:cstheme="minorHAnsi"/>
          <w:sz w:val="22"/>
          <w:szCs w:val="22"/>
        </w:rPr>
        <w:t xml:space="preserve"> może otrzymać </w:t>
      </w:r>
      <w:r w:rsidRPr="00FD48DC">
        <w:rPr>
          <w:rFonts w:asciiTheme="minorHAnsi" w:hAnsiTheme="minorHAnsi" w:cstheme="minorHAnsi"/>
          <w:bCs/>
          <w:sz w:val="22"/>
          <w:szCs w:val="22"/>
        </w:rPr>
        <w:t>maksymalnie 40 punktów</w:t>
      </w:r>
      <w:r w:rsidRPr="00FD48DC">
        <w:rPr>
          <w:rFonts w:asciiTheme="minorHAnsi" w:hAnsiTheme="minorHAnsi" w:cstheme="minorHAnsi"/>
          <w:sz w:val="22"/>
          <w:szCs w:val="22"/>
        </w:rPr>
        <w:t>.</w:t>
      </w:r>
    </w:p>
    <w:p w:rsidR="00CC2099" w:rsidRPr="00C505C4" w:rsidRDefault="00FD48DC" w:rsidP="00FD48DC">
      <w:pPr>
        <w:widowControl w:val="0"/>
        <w:autoSpaceDE w:val="0"/>
        <w:autoSpaceDN w:val="0"/>
        <w:adjustRightInd w:val="0"/>
        <w:ind w:left="720"/>
        <w:jc w:val="both"/>
        <w:rPr>
          <w:rFonts w:asciiTheme="minorHAnsi" w:hAnsiTheme="minorHAnsi" w:cstheme="minorHAnsi"/>
          <w:b/>
          <w:sz w:val="22"/>
          <w:szCs w:val="22"/>
        </w:rPr>
      </w:pPr>
      <w:r w:rsidRPr="00FD48DC">
        <w:rPr>
          <w:rFonts w:asciiTheme="minorHAnsi" w:hAnsiTheme="minorHAnsi" w:cstheme="minorHAnsi"/>
          <w:b/>
          <w:sz w:val="22"/>
          <w:szCs w:val="22"/>
        </w:rPr>
        <w:t>Oferta najkorzystniejsza (ON) = (C) + (D)</w:t>
      </w:r>
    </w:p>
    <w:p w:rsidR="008A5C5D" w:rsidRPr="00C505C4" w:rsidRDefault="008A5C5D" w:rsidP="00C505C4">
      <w:pPr>
        <w:widowControl w:val="0"/>
        <w:autoSpaceDE w:val="0"/>
        <w:autoSpaceDN w:val="0"/>
        <w:adjustRightInd w:val="0"/>
        <w:ind w:left="720"/>
        <w:jc w:val="both"/>
        <w:rPr>
          <w:rFonts w:asciiTheme="minorHAnsi" w:hAnsiTheme="minorHAnsi" w:cstheme="minorHAnsi"/>
          <w:b/>
          <w:sz w:val="22"/>
          <w:szCs w:val="22"/>
        </w:rPr>
      </w:pPr>
    </w:p>
    <w:p w:rsidR="000B1053" w:rsidRPr="00C505C4" w:rsidRDefault="000B1053" w:rsidP="00C505C4">
      <w:pPr>
        <w:pStyle w:val="Tekstpodstawowy21"/>
        <w:spacing w:line="240" w:lineRule="auto"/>
        <w:ind w:left="567" w:hanging="567"/>
        <w:rPr>
          <w:rFonts w:asciiTheme="minorHAnsi" w:hAnsiTheme="minorHAnsi" w:cstheme="minorHAnsi"/>
          <w:b/>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2</w:t>
      </w:r>
      <w:r w:rsidRPr="00C505C4">
        <w:rPr>
          <w:rFonts w:asciiTheme="minorHAnsi" w:hAnsiTheme="minorHAnsi" w:cstheme="minorHAnsi"/>
          <w:sz w:val="22"/>
          <w:szCs w:val="22"/>
        </w:rPr>
        <w:t>.</w:t>
      </w:r>
      <w:r w:rsidR="00523C33" w:rsidRPr="00C505C4">
        <w:rPr>
          <w:rFonts w:asciiTheme="minorHAnsi" w:hAnsiTheme="minorHAnsi" w:cstheme="minorHAnsi"/>
          <w:sz w:val="22"/>
          <w:szCs w:val="22"/>
        </w:rPr>
        <w:t>2</w:t>
      </w:r>
      <w:r w:rsidRPr="00C505C4">
        <w:rPr>
          <w:rFonts w:asciiTheme="minorHAnsi" w:hAnsiTheme="minorHAnsi" w:cstheme="minorHAnsi"/>
          <w:sz w:val="22"/>
          <w:szCs w:val="22"/>
        </w:rPr>
        <w:tab/>
      </w:r>
      <w:r w:rsidRPr="00C505C4">
        <w:rPr>
          <w:rFonts w:asciiTheme="minorHAnsi" w:hAnsiTheme="minorHAnsi" w:cstheme="minorHAnsi"/>
          <w:b/>
          <w:sz w:val="22"/>
          <w:szCs w:val="22"/>
        </w:rPr>
        <w:t>Zamawiający nie przewiduje wyboru najkorzystniejszej oferty z zastosowaniem aukcji elektronicznej.</w:t>
      </w:r>
    </w:p>
    <w:p w:rsidR="0042346C" w:rsidRPr="00C505C4" w:rsidRDefault="0042346C" w:rsidP="00C505C4">
      <w:pPr>
        <w:pStyle w:val="Tekstpodstawowy"/>
        <w:tabs>
          <w:tab w:val="left" w:pos="567"/>
        </w:tabs>
        <w:spacing w:line="240" w:lineRule="auto"/>
        <w:ind w:left="567" w:hanging="567"/>
        <w:rPr>
          <w:rFonts w:asciiTheme="minorHAnsi" w:hAnsiTheme="minorHAnsi" w:cstheme="minorHAnsi"/>
          <w:b w:val="0"/>
          <w:sz w:val="22"/>
          <w:szCs w:val="22"/>
        </w:rPr>
      </w:pPr>
      <w:r w:rsidRPr="00C505C4">
        <w:rPr>
          <w:rFonts w:asciiTheme="minorHAnsi" w:hAnsiTheme="minorHAnsi" w:cstheme="minorHAnsi"/>
          <w:b w:val="0"/>
          <w:sz w:val="22"/>
          <w:szCs w:val="22"/>
        </w:rPr>
        <w:t>12.3</w:t>
      </w:r>
      <w:r w:rsidR="00B30E09" w:rsidRPr="00C505C4">
        <w:rPr>
          <w:rFonts w:asciiTheme="minorHAnsi" w:hAnsiTheme="minorHAnsi" w:cstheme="minorHAnsi"/>
          <w:b w:val="0"/>
          <w:sz w:val="22"/>
          <w:szCs w:val="22"/>
        </w:rPr>
        <w:t xml:space="preserve"> </w:t>
      </w:r>
      <w:r w:rsidRPr="00C505C4">
        <w:rPr>
          <w:rFonts w:asciiTheme="minorHAnsi" w:hAnsiTheme="minorHAnsi" w:cstheme="minorHAnsi"/>
          <w:b w:val="0"/>
          <w:sz w:val="22"/>
          <w:szCs w:val="22"/>
        </w:rPr>
        <w:t xml:space="preserve">Każdy wykonawca, </w:t>
      </w:r>
      <w:r w:rsidRPr="00C505C4">
        <w:rPr>
          <w:rFonts w:asciiTheme="minorHAnsi" w:hAnsiTheme="minorHAnsi" w:cstheme="minorHAnsi"/>
          <w:b w:val="0"/>
          <w:sz w:val="22"/>
          <w:szCs w:val="22"/>
          <w:u w:val="single"/>
        </w:rPr>
        <w:t xml:space="preserve">może zaoferować tylko jedną opcję dodatkowych </w:t>
      </w:r>
      <w:r w:rsidR="00F831FF" w:rsidRPr="00C505C4">
        <w:rPr>
          <w:rFonts w:asciiTheme="minorHAnsi" w:hAnsiTheme="minorHAnsi" w:cstheme="minorHAnsi"/>
          <w:b w:val="0"/>
          <w:sz w:val="22"/>
          <w:szCs w:val="22"/>
          <w:u w:val="single"/>
        </w:rPr>
        <w:t>doświadczeń</w:t>
      </w:r>
      <w:r w:rsidRPr="00C505C4">
        <w:rPr>
          <w:rFonts w:asciiTheme="minorHAnsi" w:hAnsiTheme="minorHAnsi" w:cstheme="minorHAnsi"/>
          <w:b w:val="0"/>
          <w:sz w:val="22"/>
          <w:szCs w:val="22"/>
          <w:u w:val="single"/>
        </w:rPr>
        <w:t xml:space="preserve"> </w:t>
      </w:r>
      <w:r w:rsidRPr="00C505C4">
        <w:rPr>
          <w:rFonts w:asciiTheme="minorHAnsi" w:hAnsiTheme="minorHAnsi" w:cstheme="minorHAnsi"/>
          <w:b w:val="0"/>
          <w:sz w:val="22"/>
          <w:szCs w:val="22"/>
        </w:rPr>
        <w:t xml:space="preserve">za realizacje przedmiotu zamówienia wymieniony w formularzu oferty, który stanowi </w:t>
      </w:r>
      <w:r w:rsidRPr="00F076BA">
        <w:rPr>
          <w:rFonts w:asciiTheme="minorHAnsi" w:hAnsiTheme="minorHAnsi" w:cstheme="minorHAnsi"/>
          <w:iCs/>
          <w:sz w:val="22"/>
          <w:szCs w:val="22"/>
        </w:rPr>
        <w:t>Załącznik nr 1 do SIWZ</w:t>
      </w:r>
      <w:r w:rsidRPr="00C505C4">
        <w:rPr>
          <w:rFonts w:asciiTheme="minorHAnsi" w:hAnsiTheme="minorHAnsi" w:cstheme="minorHAnsi"/>
          <w:b w:val="0"/>
          <w:sz w:val="22"/>
          <w:szCs w:val="22"/>
        </w:rPr>
        <w:t xml:space="preserve">. </w:t>
      </w:r>
    </w:p>
    <w:p w:rsidR="000B1053" w:rsidRPr="00C505C4" w:rsidRDefault="000B1053" w:rsidP="00C505C4">
      <w:pPr>
        <w:pStyle w:val="Tekstpodstawowy21"/>
        <w:spacing w:line="240" w:lineRule="auto"/>
        <w:ind w:left="567" w:hanging="567"/>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2</w:t>
      </w:r>
      <w:r w:rsidRPr="00C505C4">
        <w:rPr>
          <w:rFonts w:asciiTheme="minorHAnsi" w:hAnsiTheme="minorHAnsi" w:cstheme="minorHAnsi"/>
          <w:sz w:val="22"/>
          <w:szCs w:val="22"/>
        </w:rPr>
        <w:t>.</w:t>
      </w:r>
      <w:r w:rsidR="0042346C" w:rsidRPr="00C505C4">
        <w:rPr>
          <w:rFonts w:asciiTheme="minorHAnsi" w:hAnsiTheme="minorHAnsi" w:cstheme="minorHAnsi"/>
          <w:sz w:val="22"/>
          <w:szCs w:val="22"/>
        </w:rPr>
        <w:t>4</w:t>
      </w:r>
      <w:r w:rsidRPr="00C505C4">
        <w:rPr>
          <w:rFonts w:asciiTheme="minorHAnsi" w:hAnsiTheme="minorHAnsi" w:cstheme="minorHAnsi"/>
          <w:sz w:val="22"/>
          <w:szCs w:val="22"/>
        </w:rPr>
        <w:tab/>
        <w:t>W toku badania i oceny ofert Zamawiający może żądać od Wykonawców wyjaśnień dotyczących treści złożonych ofert.</w:t>
      </w:r>
    </w:p>
    <w:p w:rsidR="009360BF" w:rsidRPr="00C505C4" w:rsidRDefault="000B1053" w:rsidP="00C505C4">
      <w:pPr>
        <w:pStyle w:val="NormalnyWeb"/>
        <w:shd w:val="clear" w:color="auto" w:fill="FFFFFF"/>
        <w:spacing w:after="0"/>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2</w:t>
      </w:r>
      <w:r w:rsidRPr="00C505C4">
        <w:rPr>
          <w:rFonts w:asciiTheme="minorHAnsi" w:hAnsiTheme="minorHAnsi" w:cstheme="minorHAnsi"/>
          <w:sz w:val="22"/>
          <w:szCs w:val="22"/>
        </w:rPr>
        <w:t>.</w:t>
      </w:r>
      <w:r w:rsidR="0042346C" w:rsidRPr="00C505C4">
        <w:rPr>
          <w:rFonts w:asciiTheme="minorHAnsi" w:hAnsiTheme="minorHAnsi" w:cstheme="minorHAnsi"/>
          <w:sz w:val="22"/>
          <w:szCs w:val="22"/>
        </w:rPr>
        <w:t>5</w:t>
      </w:r>
      <w:r w:rsidRPr="00C505C4">
        <w:rPr>
          <w:rFonts w:asciiTheme="minorHAnsi" w:hAnsiTheme="minorHAnsi" w:cstheme="minorHAnsi"/>
          <w:sz w:val="22"/>
          <w:szCs w:val="22"/>
        </w:rPr>
        <w:tab/>
        <w:t>Zamawiający poprawia w tekście oferty oczywiste omyłki pisarskie</w:t>
      </w:r>
      <w:r w:rsidR="009360BF" w:rsidRPr="00C505C4">
        <w:rPr>
          <w:rFonts w:asciiTheme="minorHAnsi" w:hAnsiTheme="minorHAnsi" w:cstheme="minorHAnsi"/>
          <w:sz w:val="22"/>
          <w:szCs w:val="22"/>
        </w:rPr>
        <w:t>,</w:t>
      </w:r>
      <w:r w:rsidRPr="00C505C4">
        <w:rPr>
          <w:rFonts w:asciiTheme="minorHAnsi" w:hAnsiTheme="minorHAnsi" w:cstheme="minorHAnsi"/>
          <w:sz w:val="22"/>
          <w:szCs w:val="22"/>
        </w:rPr>
        <w:t xml:space="preserve"> o</w:t>
      </w:r>
      <w:r w:rsidR="009360BF" w:rsidRPr="00C505C4">
        <w:rPr>
          <w:rFonts w:asciiTheme="minorHAnsi" w:hAnsiTheme="minorHAnsi" w:cstheme="minorHAnsi"/>
          <w:sz w:val="22"/>
          <w:szCs w:val="22"/>
        </w:rPr>
        <w:t>czywiste</w:t>
      </w:r>
      <w:r w:rsidRPr="00C505C4">
        <w:rPr>
          <w:rFonts w:asciiTheme="minorHAnsi" w:hAnsiTheme="minorHAnsi" w:cstheme="minorHAnsi"/>
          <w:sz w:val="22"/>
          <w:szCs w:val="22"/>
        </w:rPr>
        <w:t xml:space="preserve"> omyłki rachunkowe</w:t>
      </w:r>
      <w:r w:rsidR="009360BF" w:rsidRPr="00C505C4">
        <w:rPr>
          <w:rFonts w:asciiTheme="minorHAnsi" w:hAnsiTheme="minorHAnsi" w:cstheme="minorHAnsi"/>
          <w:sz w:val="22"/>
          <w:szCs w:val="22"/>
        </w:rPr>
        <w:t>,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0B1053" w:rsidRPr="00C505C4" w:rsidRDefault="000B1053" w:rsidP="00C505C4">
      <w:pPr>
        <w:pStyle w:val="Tekstpodstawowy"/>
        <w:numPr>
          <w:ilvl w:val="1"/>
          <w:numId w:val="3"/>
        </w:numPr>
        <w:suppressAutoHyphens w:val="0"/>
        <w:spacing w:line="240" w:lineRule="auto"/>
        <w:rPr>
          <w:rFonts w:asciiTheme="minorHAnsi" w:hAnsiTheme="minorHAnsi" w:cstheme="minorHAnsi"/>
          <w:sz w:val="22"/>
          <w:szCs w:val="22"/>
        </w:rPr>
      </w:pPr>
      <w:r w:rsidRPr="00C505C4">
        <w:rPr>
          <w:rFonts w:asciiTheme="minorHAnsi" w:hAnsiTheme="minorHAnsi" w:cstheme="minorHAnsi"/>
          <w:sz w:val="22"/>
          <w:szCs w:val="22"/>
          <w:u w:val="single"/>
        </w:rPr>
        <w:t>Informacja o formalnościach, jakie powinny zostać dopełnione po wyborze oferty</w:t>
      </w:r>
      <w:r w:rsidR="00A75CF5">
        <w:rPr>
          <w:rFonts w:asciiTheme="minorHAnsi" w:hAnsiTheme="minorHAnsi" w:cstheme="minorHAnsi"/>
          <w:sz w:val="22"/>
          <w:szCs w:val="22"/>
          <w:u w:val="single"/>
        </w:rPr>
        <w:t xml:space="preserve"> </w:t>
      </w:r>
      <w:r w:rsidRPr="00C505C4">
        <w:rPr>
          <w:rFonts w:asciiTheme="minorHAnsi" w:hAnsiTheme="minorHAnsi" w:cstheme="minorHAnsi"/>
          <w:sz w:val="22"/>
          <w:szCs w:val="22"/>
          <w:u w:val="single"/>
        </w:rPr>
        <w:t>w celu zawarcia umowy w sprawie zamówienia publicznego</w:t>
      </w:r>
      <w:r w:rsidRPr="00C505C4">
        <w:rPr>
          <w:rFonts w:asciiTheme="minorHAnsi" w:hAnsiTheme="minorHAnsi" w:cstheme="minorHAnsi"/>
          <w:sz w:val="22"/>
          <w:szCs w:val="22"/>
        </w:rPr>
        <w:t>.</w:t>
      </w:r>
    </w:p>
    <w:p w:rsidR="000B1053" w:rsidRPr="00C505C4" w:rsidRDefault="000B1053" w:rsidP="00C505C4">
      <w:pPr>
        <w:numPr>
          <w:ilvl w:val="1"/>
          <w:numId w:val="3"/>
        </w:numPr>
        <w:tabs>
          <w:tab w:val="clear" w:pos="420"/>
          <w:tab w:val="num" w:pos="567"/>
        </w:tabs>
        <w:suppressAutoHyphens w:val="0"/>
        <w:autoSpaceDE w:val="0"/>
        <w:autoSpaceDN w:val="0"/>
        <w:adjustRightInd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Niezwłocznie po wyborze najkorzystniejszej oferty Zamawiający zawiadamia Wykonawców, którzy złożyli oferty, o:</w:t>
      </w:r>
    </w:p>
    <w:p w:rsidR="000B1053" w:rsidRPr="00C505C4" w:rsidRDefault="00661C4A" w:rsidP="00C505C4">
      <w:pPr>
        <w:numPr>
          <w:ilvl w:val="0"/>
          <w:numId w:val="4"/>
        </w:numPr>
        <w:tabs>
          <w:tab w:val="num" w:pos="851"/>
        </w:tabs>
        <w:suppressAutoHyphens w:val="0"/>
        <w:autoSpaceDE w:val="0"/>
        <w:autoSpaceDN w:val="0"/>
        <w:adjustRightInd w:val="0"/>
        <w:ind w:left="788" w:hanging="357"/>
        <w:jc w:val="both"/>
        <w:rPr>
          <w:rFonts w:asciiTheme="minorHAnsi" w:hAnsiTheme="minorHAnsi" w:cstheme="minorHAnsi"/>
          <w:sz w:val="22"/>
          <w:szCs w:val="22"/>
        </w:rPr>
      </w:pPr>
      <w:r w:rsidRPr="00C505C4">
        <w:rPr>
          <w:rFonts w:asciiTheme="minorHAnsi" w:hAnsiTheme="minorHAnsi" w:cstheme="minorHAnsi"/>
          <w:bCs/>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0B1053" w:rsidRPr="00C505C4">
        <w:rPr>
          <w:rFonts w:asciiTheme="minorHAnsi" w:hAnsiTheme="minorHAnsi" w:cstheme="minorHAnsi"/>
          <w:sz w:val="22"/>
          <w:szCs w:val="22"/>
        </w:rPr>
        <w:t>,</w:t>
      </w:r>
    </w:p>
    <w:p w:rsidR="00661C4A" w:rsidRPr="00C505C4" w:rsidRDefault="00661C4A" w:rsidP="00C505C4">
      <w:pPr>
        <w:numPr>
          <w:ilvl w:val="0"/>
          <w:numId w:val="4"/>
        </w:numPr>
        <w:tabs>
          <w:tab w:val="num" w:pos="851"/>
        </w:tabs>
        <w:suppressAutoHyphens w:val="0"/>
        <w:autoSpaceDE w:val="0"/>
        <w:autoSpaceDN w:val="0"/>
        <w:adjustRightInd w:val="0"/>
        <w:ind w:left="788" w:hanging="357"/>
        <w:jc w:val="both"/>
        <w:rPr>
          <w:rFonts w:asciiTheme="minorHAnsi" w:hAnsiTheme="minorHAnsi" w:cstheme="minorHAnsi"/>
          <w:sz w:val="22"/>
          <w:szCs w:val="22"/>
        </w:rPr>
      </w:pPr>
      <w:r w:rsidRPr="00C505C4">
        <w:rPr>
          <w:rFonts w:asciiTheme="minorHAnsi" w:hAnsiTheme="minorHAnsi" w:cstheme="minorHAnsi"/>
          <w:bCs/>
          <w:sz w:val="22"/>
          <w:szCs w:val="22"/>
        </w:rPr>
        <w:t>wykonawcach, którzy zostali wykluczeni</w:t>
      </w:r>
    </w:p>
    <w:p w:rsidR="000B1053" w:rsidRPr="00C505C4" w:rsidRDefault="00661C4A" w:rsidP="00C505C4">
      <w:pPr>
        <w:numPr>
          <w:ilvl w:val="0"/>
          <w:numId w:val="4"/>
        </w:numPr>
        <w:suppressAutoHyphens w:val="0"/>
        <w:autoSpaceDE w:val="0"/>
        <w:autoSpaceDN w:val="0"/>
        <w:adjustRightInd w:val="0"/>
        <w:ind w:left="788" w:hanging="357"/>
        <w:jc w:val="both"/>
        <w:rPr>
          <w:rFonts w:asciiTheme="minorHAnsi" w:hAnsiTheme="minorHAnsi" w:cstheme="minorHAnsi"/>
          <w:sz w:val="22"/>
          <w:szCs w:val="22"/>
        </w:rPr>
      </w:pPr>
      <w:r w:rsidRPr="00C505C4">
        <w:rPr>
          <w:rFonts w:asciiTheme="minorHAnsi" w:hAnsiTheme="minorHAnsi" w:cstheme="minorHAnsi"/>
          <w:bCs/>
          <w:sz w:val="22"/>
          <w:szCs w:val="22"/>
        </w:rPr>
        <w:lastRenderedPageBreak/>
        <w:t>wykonawcach, których oferty zostały odrzucone, powodach odrzucenia oferty, a w przypadkach, o których mowa w art. 89 ust. 4 i 5 ustawy, braku równoważności lub braku spełniania wymagań dotyczących wydajności lub funkcjonalności</w:t>
      </w:r>
      <w:r w:rsidR="000B1053" w:rsidRPr="00C505C4">
        <w:rPr>
          <w:rFonts w:asciiTheme="minorHAnsi" w:hAnsiTheme="minorHAnsi" w:cstheme="minorHAnsi"/>
          <w:sz w:val="22"/>
          <w:szCs w:val="22"/>
        </w:rPr>
        <w:t>,</w:t>
      </w:r>
    </w:p>
    <w:p w:rsidR="00661C4A" w:rsidRPr="00C505C4" w:rsidRDefault="00661C4A" w:rsidP="00C505C4">
      <w:pPr>
        <w:numPr>
          <w:ilvl w:val="0"/>
          <w:numId w:val="4"/>
        </w:numPr>
        <w:suppressAutoHyphens w:val="0"/>
        <w:autoSpaceDE w:val="0"/>
        <w:autoSpaceDN w:val="0"/>
        <w:adjustRightInd w:val="0"/>
        <w:ind w:left="788" w:hanging="357"/>
        <w:jc w:val="both"/>
        <w:rPr>
          <w:rFonts w:asciiTheme="minorHAnsi" w:hAnsiTheme="minorHAnsi" w:cstheme="minorHAnsi"/>
          <w:sz w:val="22"/>
          <w:szCs w:val="22"/>
        </w:rPr>
      </w:pPr>
      <w:r w:rsidRPr="00C505C4">
        <w:rPr>
          <w:rFonts w:asciiTheme="minorHAnsi" w:hAnsiTheme="minorHAnsi" w:cstheme="minorHAnsi"/>
          <w:bCs/>
          <w:sz w:val="22"/>
          <w:szCs w:val="22"/>
        </w:rPr>
        <w:t>unieważnieniu postępowania</w:t>
      </w:r>
    </w:p>
    <w:p w:rsidR="000B1053" w:rsidRPr="00C505C4" w:rsidRDefault="000B1053" w:rsidP="00C505C4">
      <w:pPr>
        <w:numPr>
          <w:ilvl w:val="1"/>
          <w:numId w:val="3"/>
        </w:numPr>
        <w:tabs>
          <w:tab w:val="clear" w:pos="420"/>
          <w:tab w:val="left" w:pos="567"/>
          <w:tab w:val="num" w:pos="709"/>
        </w:tabs>
        <w:suppressAutoHyphens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Niezwłocznie po wyborze najkorzystniejszej oferty Zamawiający zamieszcza informacje, o których mowa w pkt</w:t>
      </w:r>
      <w:r w:rsidR="00767BB8" w:rsidRPr="00C505C4">
        <w:rPr>
          <w:rFonts w:asciiTheme="minorHAnsi" w:hAnsiTheme="minorHAnsi" w:cstheme="minorHAnsi"/>
          <w:sz w:val="22"/>
          <w:szCs w:val="22"/>
        </w:rPr>
        <w:t>.</w:t>
      </w:r>
      <w:r w:rsidRPr="00C505C4">
        <w:rPr>
          <w:rFonts w:asciiTheme="minorHAnsi" w:hAnsiTheme="minorHAnsi" w:cstheme="minorHAnsi"/>
          <w:sz w:val="22"/>
          <w:szCs w:val="22"/>
        </w:rPr>
        <w:t xml:space="preserve"> 1</w:t>
      </w:r>
      <w:r w:rsidR="00142CEA" w:rsidRPr="00C505C4">
        <w:rPr>
          <w:rFonts w:asciiTheme="minorHAnsi" w:hAnsiTheme="minorHAnsi" w:cstheme="minorHAnsi"/>
          <w:sz w:val="22"/>
          <w:szCs w:val="22"/>
        </w:rPr>
        <w:t>3</w:t>
      </w:r>
      <w:r w:rsidRPr="00C505C4">
        <w:rPr>
          <w:rFonts w:asciiTheme="minorHAnsi" w:hAnsiTheme="minorHAnsi" w:cstheme="minorHAnsi"/>
          <w:sz w:val="22"/>
          <w:szCs w:val="22"/>
        </w:rPr>
        <w:t xml:space="preserve">.1 </w:t>
      </w:r>
      <w:proofErr w:type="spellStart"/>
      <w:r w:rsidRPr="00C505C4">
        <w:rPr>
          <w:rFonts w:asciiTheme="minorHAnsi" w:hAnsiTheme="minorHAnsi" w:cstheme="minorHAnsi"/>
          <w:sz w:val="22"/>
          <w:szCs w:val="22"/>
        </w:rPr>
        <w:t>ppkt</w:t>
      </w:r>
      <w:proofErr w:type="spellEnd"/>
      <w:r w:rsidR="00767BB8" w:rsidRPr="00C505C4">
        <w:rPr>
          <w:rFonts w:asciiTheme="minorHAnsi" w:hAnsiTheme="minorHAnsi" w:cstheme="minorHAnsi"/>
          <w:sz w:val="22"/>
          <w:szCs w:val="22"/>
        </w:rPr>
        <w:t>.</w:t>
      </w:r>
      <w:r w:rsidRPr="00C505C4">
        <w:rPr>
          <w:rFonts w:asciiTheme="minorHAnsi" w:hAnsiTheme="minorHAnsi" w:cstheme="minorHAnsi"/>
          <w:sz w:val="22"/>
          <w:szCs w:val="22"/>
        </w:rPr>
        <w:t xml:space="preserve"> 1, również</w:t>
      </w:r>
      <w:r w:rsidR="00C95EBE" w:rsidRPr="00C505C4">
        <w:rPr>
          <w:rFonts w:asciiTheme="minorHAnsi" w:hAnsiTheme="minorHAnsi" w:cstheme="minorHAnsi"/>
          <w:sz w:val="22"/>
          <w:szCs w:val="22"/>
        </w:rPr>
        <w:t xml:space="preserve"> na stronie internetowej oraz w </w:t>
      </w:r>
      <w:r w:rsidRPr="00C505C4">
        <w:rPr>
          <w:rFonts w:asciiTheme="minorHAnsi" w:hAnsiTheme="minorHAnsi" w:cstheme="minorHAnsi"/>
          <w:sz w:val="22"/>
          <w:szCs w:val="22"/>
        </w:rPr>
        <w:t>miejscu publicznie dostępnym w swojej siedzibie.</w:t>
      </w:r>
    </w:p>
    <w:p w:rsidR="000B1053" w:rsidRPr="00C505C4" w:rsidRDefault="000B1053" w:rsidP="00C505C4">
      <w:pPr>
        <w:numPr>
          <w:ilvl w:val="1"/>
          <w:numId w:val="3"/>
        </w:numPr>
        <w:tabs>
          <w:tab w:val="clear" w:pos="420"/>
          <w:tab w:val="left" w:pos="567"/>
          <w:tab w:val="num" w:pos="709"/>
        </w:tabs>
        <w:suppressAutoHyphens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Jeżeli zostanie wybrana oferta Wykonawców wspólnie ubiegających się o udzielenie niniejszego zamówienia, przed zawarciem umowy w sprawie zamówienia publicznego, wymaga się przedstawienia umowy regulującej współpracę Wykonawców.</w:t>
      </w:r>
    </w:p>
    <w:p w:rsidR="00FD4274" w:rsidRPr="00C505C4" w:rsidRDefault="00FD4274" w:rsidP="00C505C4">
      <w:pPr>
        <w:numPr>
          <w:ilvl w:val="1"/>
          <w:numId w:val="3"/>
        </w:numPr>
        <w:tabs>
          <w:tab w:val="clear" w:pos="420"/>
          <w:tab w:val="num" w:pos="567"/>
        </w:tabs>
        <w:ind w:left="567" w:hanging="567"/>
        <w:jc w:val="both"/>
        <w:rPr>
          <w:rFonts w:asciiTheme="minorHAnsi" w:hAnsiTheme="minorHAnsi" w:cstheme="minorHAnsi"/>
          <w:sz w:val="22"/>
          <w:szCs w:val="22"/>
        </w:rPr>
      </w:pPr>
      <w:r w:rsidRPr="00C505C4">
        <w:rPr>
          <w:rFonts w:asciiTheme="minorHAnsi" w:hAnsiTheme="minorHAnsi" w:cstheme="minorHAnsi"/>
          <w:sz w:val="22"/>
          <w:szCs w:val="22"/>
        </w:rPr>
        <w:t xml:space="preserve">Umowa zostanie zawarta na warunkach określonych we wzorze umowy stanowiącym </w:t>
      </w:r>
      <w:r w:rsidR="00A95D20" w:rsidRPr="00C505C4">
        <w:rPr>
          <w:rFonts w:asciiTheme="minorHAnsi" w:hAnsiTheme="minorHAnsi" w:cstheme="minorHAnsi"/>
          <w:sz w:val="22"/>
          <w:szCs w:val="22"/>
        </w:rPr>
        <w:t>Z</w:t>
      </w:r>
      <w:r w:rsidRPr="00C505C4">
        <w:rPr>
          <w:rFonts w:asciiTheme="minorHAnsi" w:hAnsiTheme="minorHAnsi" w:cstheme="minorHAnsi"/>
          <w:sz w:val="22"/>
          <w:szCs w:val="22"/>
        </w:rPr>
        <w:t xml:space="preserve">ałącznik nr </w:t>
      </w:r>
      <w:r w:rsidR="00847D8D" w:rsidRPr="00C505C4">
        <w:rPr>
          <w:rFonts w:asciiTheme="minorHAnsi" w:hAnsiTheme="minorHAnsi" w:cstheme="minorHAnsi"/>
          <w:sz w:val="22"/>
          <w:szCs w:val="22"/>
        </w:rPr>
        <w:t>5</w:t>
      </w:r>
      <w:r w:rsidRPr="00C505C4">
        <w:rPr>
          <w:rFonts w:asciiTheme="minorHAnsi" w:hAnsiTheme="minorHAnsi" w:cstheme="minorHAnsi"/>
          <w:sz w:val="22"/>
          <w:szCs w:val="22"/>
        </w:rPr>
        <w:t xml:space="preserve"> do SIWZ. Data i miejsce zawarcia umowy zostanie wskazana w zawiadomieniu o wyborze oferty skierowanym do Wykonawcy, którego ofertę wybrano.</w:t>
      </w:r>
    </w:p>
    <w:p w:rsidR="000B1053" w:rsidRPr="00C505C4" w:rsidRDefault="000B1053" w:rsidP="00C505C4">
      <w:pPr>
        <w:numPr>
          <w:ilvl w:val="1"/>
          <w:numId w:val="3"/>
        </w:numPr>
        <w:tabs>
          <w:tab w:val="clear" w:pos="420"/>
          <w:tab w:val="left" w:pos="567"/>
          <w:tab w:val="num" w:pos="709"/>
        </w:tabs>
        <w:suppressAutoHyphens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Jeżeli Wykonawca, którego oferta została wybrana,</w:t>
      </w:r>
      <w:r w:rsidR="00E82261" w:rsidRPr="00C505C4">
        <w:rPr>
          <w:rFonts w:asciiTheme="minorHAnsi" w:hAnsiTheme="minorHAnsi" w:cstheme="minorHAnsi"/>
          <w:sz w:val="22"/>
          <w:szCs w:val="22"/>
        </w:rPr>
        <w:t xml:space="preserve"> uchyla się od zawarcia umowy w </w:t>
      </w:r>
      <w:r w:rsidRPr="00C505C4">
        <w:rPr>
          <w:rFonts w:asciiTheme="minorHAnsi" w:hAnsiTheme="minorHAnsi" w:cstheme="minorHAnsi"/>
          <w:sz w:val="22"/>
          <w:szCs w:val="22"/>
        </w:rPr>
        <w:t>sprawie zamówienia publicznego Zamawiający wybiera ofertę najkorzystniejszą spośród pozostałych ofert, bez przeprowadzania ich ponownej oceny, chyba, że zachodzą przesłanki unieważnienia postępowania.</w:t>
      </w:r>
    </w:p>
    <w:p w:rsidR="00390B43" w:rsidRPr="00C505C4" w:rsidRDefault="00390B43" w:rsidP="00C505C4">
      <w:pPr>
        <w:tabs>
          <w:tab w:val="left" w:pos="567"/>
        </w:tabs>
        <w:suppressAutoHyphens w:val="0"/>
        <w:ind w:left="567"/>
        <w:jc w:val="both"/>
        <w:rPr>
          <w:rFonts w:asciiTheme="minorHAnsi" w:hAnsiTheme="minorHAnsi" w:cstheme="minorHAnsi"/>
          <w:sz w:val="22"/>
          <w:szCs w:val="22"/>
        </w:rPr>
      </w:pPr>
    </w:p>
    <w:p w:rsidR="000B1053" w:rsidRPr="00C505C4" w:rsidRDefault="000B1053" w:rsidP="00C505C4">
      <w:pPr>
        <w:pStyle w:val="Tekstpodstawowy"/>
        <w:spacing w:line="240" w:lineRule="auto"/>
        <w:ind w:left="567" w:hanging="567"/>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.0</w:t>
      </w:r>
      <w:r w:rsidRPr="00C505C4">
        <w:rPr>
          <w:rFonts w:asciiTheme="minorHAnsi" w:hAnsiTheme="minorHAnsi" w:cstheme="minorHAnsi"/>
          <w:sz w:val="22"/>
          <w:szCs w:val="22"/>
        </w:rPr>
        <w:tab/>
      </w:r>
      <w:r w:rsidRPr="00C505C4">
        <w:rPr>
          <w:rFonts w:asciiTheme="minorHAnsi" w:hAnsiTheme="minorHAnsi" w:cstheme="minorHAnsi"/>
          <w:sz w:val="22"/>
          <w:szCs w:val="22"/>
          <w:u w:val="single"/>
        </w:rPr>
        <w:t>Wymagania dotyczące zabezpieczenia należytego wykonania umowy</w:t>
      </w:r>
      <w:r w:rsidRPr="00C505C4">
        <w:rPr>
          <w:rFonts w:asciiTheme="minorHAnsi" w:hAnsiTheme="minorHAnsi" w:cstheme="minorHAnsi"/>
          <w:sz w:val="22"/>
          <w:szCs w:val="22"/>
        </w:rPr>
        <w:t>.</w:t>
      </w:r>
    </w:p>
    <w:p w:rsidR="000B1053" w:rsidRPr="00C505C4" w:rsidRDefault="000B1053" w:rsidP="00C505C4">
      <w:pPr>
        <w:pStyle w:val="Tekstpodstawowy"/>
        <w:spacing w:line="240" w:lineRule="auto"/>
        <w:ind w:left="709" w:hanging="709"/>
        <w:rPr>
          <w:rFonts w:asciiTheme="minorHAnsi" w:hAnsiTheme="minorHAnsi" w:cstheme="minorHAnsi"/>
          <w:b w:val="0"/>
          <w:sz w:val="22"/>
          <w:szCs w:val="22"/>
        </w:rPr>
      </w:pPr>
      <w:r w:rsidRPr="00C505C4">
        <w:rPr>
          <w:rFonts w:asciiTheme="minorHAnsi" w:hAnsiTheme="minorHAnsi" w:cstheme="minorHAnsi"/>
          <w:b w:val="0"/>
          <w:sz w:val="22"/>
          <w:szCs w:val="22"/>
        </w:rPr>
        <w:t>1</w:t>
      </w:r>
      <w:r w:rsidR="00847D8D" w:rsidRPr="00C505C4">
        <w:rPr>
          <w:rFonts w:asciiTheme="minorHAnsi" w:hAnsiTheme="minorHAnsi" w:cstheme="minorHAnsi"/>
          <w:b w:val="0"/>
          <w:sz w:val="22"/>
          <w:szCs w:val="22"/>
        </w:rPr>
        <w:t>4</w:t>
      </w:r>
      <w:r w:rsidRPr="00C505C4">
        <w:rPr>
          <w:rFonts w:asciiTheme="minorHAnsi" w:hAnsiTheme="minorHAnsi" w:cstheme="minorHAnsi"/>
          <w:b w:val="0"/>
          <w:sz w:val="22"/>
          <w:szCs w:val="22"/>
        </w:rPr>
        <w:t>.1</w:t>
      </w:r>
      <w:r w:rsidRPr="00C505C4">
        <w:rPr>
          <w:rFonts w:asciiTheme="minorHAnsi" w:hAnsiTheme="minorHAnsi" w:cstheme="minorHAnsi"/>
          <w:b w:val="0"/>
          <w:sz w:val="22"/>
          <w:szCs w:val="22"/>
        </w:rPr>
        <w:tab/>
        <w:t xml:space="preserve">Zamawiający zgodnie z dyspozycją wyrażoną w art. 147 ust. 1 ustawy żąda zabezpieczenia należytego wykonania umowy. </w:t>
      </w:r>
    </w:p>
    <w:p w:rsidR="000B1053" w:rsidRPr="00C505C4" w:rsidRDefault="000B1053" w:rsidP="00C505C4">
      <w:pPr>
        <w:pStyle w:val="Tekstpodstawowy"/>
        <w:spacing w:line="240" w:lineRule="auto"/>
        <w:ind w:left="709" w:hanging="709"/>
        <w:rPr>
          <w:rFonts w:asciiTheme="minorHAnsi" w:hAnsiTheme="minorHAnsi" w:cstheme="minorHAnsi"/>
          <w:b w:val="0"/>
          <w:sz w:val="22"/>
          <w:szCs w:val="22"/>
        </w:rPr>
      </w:pPr>
      <w:r w:rsidRPr="00C505C4">
        <w:rPr>
          <w:rFonts w:asciiTheme="minorHAnsi" w:hAnsiTheme="minorHAnsi" w:cstheme="minorHAnsi"/>
          <w:b w:val="0"/>
          <w:sz w:val="22"/>
          <w:szCs w:val="22"/>
        </w:rPr>
        <w:t>1</w:t>
      </w:r>
      <w:r w:rsidR="00847D8D" w:rsidRPr="00C505C4">
        <w:rPr>
          <w:rFonts w:asciiTheme="minorHAnsi" w:hAnsiTheme="minorHAnsi" w:cstheme="minorHAnsi"/>
          <w:b w:val="0"/>
          <w:sz w:val="22"/>
          <w:szCs w:val="22"/>
        </w:rPr>
        <w:t>4</w:t>
      </w:r>
      <w:r w:rsidRPr="00C505C4">
        <w:rPr>
          <w:rFonts w:asciiTheme="minorHAnsi" w:hAnsiTheme="minorHAnsi" w:cstheme="minorHAnsi"/>
          <w:b w:val="0"/>
          <w:sz w:val="22"/>
          <w:szCs w:val="22"/>
        </w:rPr>
        <w:t>.2</w:t>
      </w:r>
      <w:r w:rsidRPr="00C505C4">
        <w:rPr>
          <w:rFonts w:asciiTheme="minorHAnsi" w:hAnsiTheme="minorHAnsi" w:cstheme="minorHAnsi"/>
          <w:b w:val="0"/>
          <w:sz w:val="22"/>
          <w:szCs w:val="22"/>
        </w:rPr>
        <w:tab/>
        <w:t>Warunkiem podpisania umowy z Wykonawcą, którego oferta zostanie wybrana jest wniesienie zabezpieczenia należytego wykonania umowy w wysokości 10% ceny całkowitej podanej w ofercie.</w:t>
      </w:r>
    </w:p>
    <w:p w:rsidR="000B1053" w:rsidRPr="00C505C4" w:rsidRDefault="000B1053" w:rsidP="00C505C4">
      <w:pPr>
        <w:pStyle w:val="Tekstpodstawowy"/>
        <w:spacing w:line="240" w:lineRule="auto"/>
        <w:ind w:left="709" w:hanging="709"/>
        <w:rPr>
          <w:rFonts w:asciiTheme="minorHAnsi" w:hAnsiTheme="minorHAnsi" w:cstheme="minorHAnsi"/>
          <w:b w:val="0"/>
          <w:sz w:val="22"/>
          <w:szCs w:val="22"/>
        </w:rPr>
      </w:pPr>
      <w:r w:rsidRPr="00C505C4">
        <w:rPr>
          <w:rFonts w:asciiTheme="minorHAnsi" w:hAnsiTheme="minorHAnsi" w:cstheme="minorHAnsi"/>
          <w:b w:val="0"/>
          <w:sz w:val="22"/>
          <w:szCs w:val="22"/>
        </w:rPr>
        <w:t>1</w:t>
      </w:r>
      <w:r w:rsidR="00847D8D" w:rsidRPr="00C505C4">
        <w:rPr>
          <w:rFonts w:asciiTheme="minorHAnsi" w:hAnsiTheme="minorHAnsi" w:cstheme="minorHAnsi"/>
          <w:b w:val="0"/>
          <w:sz w:val="22"/>
          <w:szCs w:val="22"/>
        </w:rPr>
        <w:t>4</w:t>
      </w:r>
      <w:r w:rsidRPr="00C505C4">
        <w:rPr>
          <w:rFonts w:asciiTheme="minorHAnsi" w:hAnsiTheme="minorHAnsi" w:cstheme="minorHAnsi"/>
          <w:b w:val="0"/>
          <w:sz w:val="22"/>
          <w:szCs w:val="22"/>
        </w:rPr>
        <w:t>.3</w:t>
      </w:r>
      <w:r w:rsidRPr="00C505C4">
        <w:rPr>
          <w:rFonts w:asciiTheme="minorHAnsi" w:hAnsiTheme="minorHAnsi" w:cstheme="minorHAnsi"/>
          <w:b w:val="0"/>
          <w:sz w:val="22"/>
          <w:szCs w:val="22"/>
        </w:rPr>
        <w:tab/>
        <w:t>Wykonawca może wnieść zabezpieczenie w jednej z następujących form:</w:t>
      </w:r>
    </w:p>
    <w:p w:rsidR="000B1053" w:rsidRPr="00C505C4" w:rsidRDefault="000B1053" w:rsidP="00C505C4">
      <w:pPr>
        <w:pStyle w:val="Tekstpodstawowy"/>
        <w:numPr>
          <w:ilvl w:val="0"/>
          <w:numId w:val="5"/>
        </w:numPr>
        <w:tabs>
          <w:tab w:val="clear" w:pos="1494"/>
          <w:tab w:val="num" w:pos="1134"/>
        </w:tabs>
        <w:spacing w:line="240" w:lineRule="auto"/>
        <w:ind w:left="1134" w:hanging="425"/>
        <w:rPr>
          <w:rFonts w:asciiTheme="minorHAnsi" w:hAnsiTheme="minorHAnsi" w:cstheme="minorHAnsi"/>
          <w:b w:val="0"/>
          <w:sz w:val="22"/>
          <w:szCs w:val="22"/>
        </w:rPr>
      </w:pPr>
      <w:r w:rsidRPr="00C505C4">
        <w:rPr>
          <w:rFonts w:asciiTheme="minorHAnsi" w:hAnsiTheme="minorHAnsi" w:cstheme="minorHAnsi"/>
          <w:b w:val="0"/>
          <w:sz w:val="22"/>
          <w:szCs w:val="22"/>
        </w:rPr>
        <w:t>pieniądzu,</w:t>
      </w:r>
    </w:p>
    <w:p w:rsidR="000B1053" w:rsidRPr="00C505C4" w:rsidRDefault="000B1053" w:rsidP="00C505C4">
      <w:pPr>
        <w:pStyle w:val="Tekstpodstawowy"/>
        <w:numPr>
          <w:ilvl w:val="0"/>
          <w:numId w:val="5"/>
        </w:numPr>
        <w:tabs>
          <w:tab w:val="clear" w:pos="1494"/>
          <w:tab w:val="num" w:pos="1134"/>
        </w:tabs>
        <w:spacing w:line="240" w:lineRule="auto"/>
        <w:ind w:left="1134" w:hanging="425"/>
        <w:rPr>
          <w:rFonts w:asciiTheme="minorHAnsi" w:hAnsiTheme="minorHAnsi" w:cstheme="minorHAnsi"/>
          <w:b w:val="0"/>
          <w:sz w:val="22"/>
          <w:szCs w:val="22"/>
        </w:rPr>
      </w:pPr>
      <w:r w:rsidRPr="00C505C4">
        <w:rPr>
          <w:rFonts w:asciiTheme="minorHAnsi" w:hAnsiTheme="minorHAnsi" w:cstheme="minorHAnsi"/>
          <w:b w:val="0"/>
          <w:sz w:val="22"/>
          <w:szCs w:val="22"/>
        </w:rPr>
        <w:t>poręczeniach bankowych lub poręczeniach spółdzielczej kasy oszczędnościowo – kredytowej, z tym że zobowiązanie kasy jest zawsze poręczeniem pieniężnym,</w:t>
      </w:r>
    </w:p>
    <w:p w:rsidR="000B1053" w:rsidRPr="00C505C4" w:rsidRDefault="000B1053" w:rsidP="00C505C4">
      <w:pPr>
        <w:pStyle w:val="Tekstpodstawowy"/>
        <w:numPr>
          <w:ilvl w:val="0"/>
          <w:numId w:val="5"/>
        </w:numPr>
        <w:tabs>
          <w:tab w:val="clear" w:pos="1494"/>
          <w:tab w:val="num" w:pos="1134"/>
        </w:tabs>
        <w:spacing w:line="240" w:lineRule="auto"/>
        <w:ind w:left="1134" w:hanging="425"/>
        <w:rPr>
          <w:rFonts w:asciiTheme="minorHAnsi" w:hAnsiTheme="minorHAnsi" w:cstheme="minorHAnsi"/>
          <w:b w:val="0"/>
          <w:sz w:val="22"/>
          <w:szCs w:val="22"/>
        </w:rPr>
      </w:pPr>
      <w:r w:rsidRPr="00C505C4">
        <w:rPr>
          <w:rFonts w:asciiTheme="minorHAnsi" w:hAnsiTheme="minorHAnsi" w:cstheme="minorHAnsi"/>
          <w:b w:val="0"/>
          <w:sz w:val="22"/>
          <w:szCs w:val="22"/>
        </w:rPr>
        <w:t>gwarancjach bankowych,</w:t>
      </w:r>
    </w:p>
    <w:p w:rsidR="000B1053" w:rsidRPr="00C505C4" w:rsidRDefault="000B1053" w:rsidP="00C505C4">
      <w:pPr>
        <w:pStyle w:val="Tekstpodstawowy"/>
        <w:numPr>
          <w:ilvl w:val="0"/>
          <w:numId w:val="5"/>
        </w:numPr>
        <w:tabs>
          <w:tab w:val="clear" w:pos="1494"/>
          <w:tab w:val="num" w:pos="1134"/>
        </w:tabs>
        <w:spacing w:line="240" w:lineRule="auto"/>
        <w:ind w:left="1134" w:hanging="425"/>
        <w:rPr>
          <w:rFonts w:asciiTheme="minorHAnsi" w:hAnsiTheme="minorHAnsi" w:cstheme="minorHAnsi"/>
          <w:b w:val="0"/>
          <w:sz w:val="22"/>
          <w:szCs w:val="22"/>
        </w:rPr>
      </w:pPr>
      <w:r w:rsidRPr="00C505C4">
        <w:rPr>
          <w:rFonts w:asciiTheme="minorHAnsi" w:hAnsiTheme="minorHAnsi" w:cstheme="minorHAnsi"/>
          <w:b w:val="0"/>
          <w:sz w:val="22"/>
          <w:szCs w:val="22"/>
        </w:rPr>
        <w:t>gwarancjach ubezpieczeniowych,</w:t>
      </w:r>
    </w:p>
    <w:p w:rsidR="000B1053" w:rsidRPr="00C505C4" w:rsidRDefault="000B1053" w:rsidP="00C505C4">
      <w:pPr>
        <w:pStyle w:val="Tekstpodstawowy"/>
        <w:numPr>
          <w:ilvl w:val="0"/>
          <w:numId w:val="5"/>
        </w:numPr>
        <w:tabs>
          <w:tab w:val="clear" w:pos="1494"/>
          <w:tab w:val="num" w:pos="1134"/>
        </w:tabs>
        <w:spacing w:line="240" w:lineRule="auto"/>
        <w:ind w:left="1134" w:hanging="425"/>
        <w:rPr>
          <w:rFonts w:asciiTheme="minorHAnsi" w:hAnsiTheme="minorHAnsi" w:cstheme="minorHAnsi"/>
          <w:b w:val="0"/>
          <w:sz w:val="22"/>
          <w:szCs w:val="22"/>
        </w:rPr>
      </w:pPr>
      <w:r w:rsidRPr="00C505C4">
        <w:rPr>
          <w:rFonts w:asciiTheme="minorHAnsi" w:hAnsiTheme="minorHAnsi" w:cstheme="minorHAnsi"/>
          <w:b w:val="0"/>
          <w:sz w:val="22"/>
          <w:szCs w:val="22"/>
        </w:rPr>
        <w:t>poręczeniach udzielonych przez podmioty, o których mowa w art. 6b ust. 5 pkt</w:t>
      </w:r>
      <w:r w:rsidR="00575CA1" w:rsidRPr="00C505C4">
        <w:rPr>
          <w:rFonts w:asciiTheme="minorHAnsi" w:hAnsiTheme="minorHAnsi" w:cstheme="minorHAnsi"/>
          <w:b w:val="0"/>
          <w:sz w:val="22"/>
          <w:szCs w:val="22"/>
        </w:rPr>
        <w:t>.</w:t>
      </w:r>
      <w:r w:rsidRPr="00C505C4">
        <w:rPr>
          <w:rFonts w:asciiTheme="minorHAnsi" w:hAnsiTheme="minorHAnsi" w:cstheme="minorHAnsi"/>
          <w:b w:val="0"/>
          <w:sz w:val="22"/>
          <w:szCs w:val="22"/>
        </w:rPr>
        <w:t xml:space="preserve"> 2 ustawy z dnia 9 listopada 2000</w:t>
      </w:r>
      <w:r w:rsidR="00AD26DB">
        <w:rPr>
          <w:rFonts w:asciiTheme="minorHAnsi" w:hAnsiTheme="minorHAnsi" w:cstheme="minorHAnsi"/>
          <w:b w:val="0"/>
          <w:sz w:val="22"/>
          <w:szCs w:val="22"/>
        </w:rPr>
        <w:t xml:space="preserve"> </w:t>
      </w:r>
      <w:r w:rsidRPr="00C505C4">
        <w:rPr>
          <w:rFonts w:asciiTheme="minorHAnsi" w:hAnsiTheme="minorHAnsi" w:cstheme="minorHAnsi"/>
          <w:b w:val="0"/>
          <w:sz w:val="22"/>
          <w:szCs w:val="22"/>
        </w:rPr>
        <w:t>r. o utworzeniu Agencji Rozwoju Przedsiębiorczości.</w:t>
      </w:r>
    </w:p>
    <w:p w:rsidR="000B1053" w:rsidRPr="00C505C4" w:rsidRDefault="000B1053"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.4</w:t>
      </w:r>
      <w:r w:rsidRPr="00C505C4">
        <w:rPr>
          <w:rFonts w:asciiTheme="minorHAnsi" w:hAnsiTheme="minorHAnsi" w:cstheme="minorHAnsi"/>
          <w:sz w:val="22"/>
          <w:szCs w:val="22"/>
        </w:rPr>
        <w:tab/>
        <w:t xml:space="preserve">Zabezpieczenie wnoszone w pieniądzu należy wpłacić przelewem na rachunek bankowy </w:t>
      </w:r>
      <w:r w:rsidRPr="007B6ABF">
        <w:rPr>
          <w:rFonts w:asciiTheme="minorHAnsi" w:hAnsiTheme="minorHAnsi" w:cstheme="minorHAnsi"/>
          <w:sz w:val="22"/>
          <w:szCs w:val="22"/>
        </w:rPr>
        <w:t>Zamawiającego</w:t>
      </w:r>
      <w:r w:rsidR="00471EE5" w:rsidRPr="007B6ABF">
        <w:rPr>
          <w:rFonts w:asciiTheme="minorHAnsi" w:hAnsiTheme="minorHAnsi" w:cstheme="minorHAnsi"/>
          <w:sz w:val="22"/>
          <w:szCs w:val="22"/>
        </w:rPr>
        <w:t xml:space="preserve"> </w:t>
      </w:r>
      <w:bookmarkStart w:id="7" w:name="_Hlk485806657"/>
      <w:r w:rsidR="007B6ABF" w:rsidRPr="007B6ABF">
        <w:rPr>
          <w:rFonts w:ascii="Calibri" w:hAnsi="Calibri" w:cs="Arial"/>
          <w:color w:val="000000"/>
          <w:sz w:val="22"/>
          <w:szCs w:val="22"/>
        </w:rPr>
        <w:t xml:space="preserve">Bank Spółdzielczy w Stegnie nr </w:t>
      </w:r>
      <w:bookmarkStart w:id="8" w:name="_Hlk485806686"/>
      <w:r w:rsidR="007B6ABF" w:rsidRPr="007B6ABF">
        <w:rPr>
          <w:rFonts w:ascii="Calibri" w:hAnsi="Calibri" w:cs="Arial"/>
          <w:b/>
          <w:sz w:val="22"/>
          <w:szCs w:val="22"/>
        </w:rPr>
        <w:t>02 8308 0001 0000 0101 2000 0040</w:t>
      </w:r>
      <w:bookmarkEnd w:id="7"/>
      <w:bookmarkEnd w:id="8"/>
      <w:r w:rsidR="00471EE5" w:rsidRPr="007B6ABF">
        <w:rPr>
          <w:rFonts w:asciiTheme="minorHAnsi" w:hAnsiTheme="minorHAnsi" w:cstheme="minorHAnsi"/>
          <w:sz w:val="22"/>
          <w:szCs w:val="22"/>
        </w:rPr>
        <w:t>. W tytule przelewu należy</w:t>
      </w:r>
      <w:r w:rsidR="00471EE5" w:rsidRPr="00C505C4">
        <w:rPr>
          <w:rFonts w:asciiTheme="minorHAnsi" w:hAnsiTheme="minorHAnsi" w:cstheme="minorHAnsi"/>
          <w:sz w:val="22"/>
          <w:szCs w:val="22"/>
        </w:rPr>
        <w:t xml:space="preserve"> wpisać: „Zabezpieczenie należytego wykonania umowy nr ...</w:t>
      </w:r>
      <w:r w:rsidR="007B6ABF">
        <w:rPr>
          <w:rFonts w:asciiTheme="minorHAnsi" w:hAnsiTheme="minorHAnsi" w:cstheme="minorHAnsi"/>
          <w:sz w:val="22"/>
          <w:szCs w:val="22"/>
        </w:rPr>
        <w:t>.....</w:t>
      </w:r>
      <w:r w:rsidR="00471EE5" w:rsidRPr="00C505C4">
        <w:rPr>
          <w:rFonts w:asciiTheme="minorHAnsi" w:hAnsiTheme="minorHAnsi" w:cstheme="minorHAnsi"/>
          <w:sz w:val="22"/>
          <w:szCs w:val="22"/>
        </w:rPr>
        <w:t>. (nr umowy nadany przez Zamawiającego)</w:t>
      </w:r>
      <w:r w:rsidR="00885E9D">
        <w:rPr>
          <w:rFonts w:asciiTheme="minorHAnsi" w:hAnsiTheme="minorHAnsi" w:cstheme="minorHAnsi"/>
          <w:sz w:val="22"/>
          <w:szCs w:val="22"/>
        </w:rPr>
        <w:t>”</w:t>
      </w:r>
      <w:r w:rsidR="00471EE5" w:rsidRPr="00C505C4">
        <w:rPr>
          <w:rFonts w:asciiTheme="minorHAnsi" w:hAnsiTheme="minorHAnsi" w:cstheme="minorHAnsi"/>
          <w:sz w:val="22"/>
          <w:szCs w:val="22"/>
        </w:rPr>
        <w:t>.</w:t>
      </w:r>
      <w:r w:rsidRPr="00C505C4">
        <w:rPr>
          <w:rFonts w:asciiTheme="minorHAnsi" w:hAnsiTheme="minorHAnsi" w:cstheme="minorHAnsi"/>
          <w:sz w:val="22"/>
          <w:szCs w:val="22"/>
        </w:rPr>
        <w:t xml:space="preserve"> </w:t>
      </w:r>
      <w:r w:rsidR="00471EE5" w:rsidRPr="00C505C4">
        <w:rPr>
          <w:rFonts w:asciiTheme="minorHAnsi" w:hAnsiTheme="minorHAnsi" w:cstheme="minorHAnsi"/>
          <w:sz w:val="22"/>
          <w:szCs w:val="22"/>
        </w:rPr>
        <w:t>W</w:t>
      </w:r>
      <w:r w:rsidRPr="00C505C4">
        <w:rPr>
          <w:rFonts w:asciiTheme="minorHAnsi" w:hAnsiTheme="minorHAnsi" w:cstheme="minorHAnsi"/>
          <w:sz w:val="22"/>
          <w:szCs w:val="22"/>
        </w:rPr>
        <w:t xml:space="preserve"> pozostałych formach,</w:t>
      </w:r>
      <w:r w:rsidR="00E82261" w:rsidRPr="00C505C4">
        <w:rPr>
          <w:rFonts w:asciiTheme="minorHAnsi" w:hAnsiTheme="minorHAnsi" w:cstheme="minorHAnsi"/>
          <w:sz w:val="22"/>
          <w:szCs w:val="22"/>
        </w:rPr>
        <w:t xml:space="preserve"> zabezpieczenie należy złożyć </w:t>
      </w:r>
      <w:r w:rsidR="005C7E0E">
        <w:rPr>
          <w:rFonts w:asciiTheme="minorHAnsi" w:hAnsiTheme="minorHAnsi" w:cstheme="minorHAnsi"/>
          <w:sz w:val="22"/>
          <w:szCs w:val="22"/>
        </w:rPr>
        <w:t>w </w:t>
      </w:r>
      <w:r w:rsidR="00471EE5" w:rsidRPr="00C505C4">
        <w:rPr>
          <w:rFonts w:asciiTheme="minorHAnsi" w:hAnsiTheme="minorHAnsi" w:cstheme="minorHAnsi"/>
          <w:sz w:val="22"/>
          <w:szCs w:val="22"/>
        </w:rPr>
        <w:t>siedzibie Zamawiającego.</w:t>
      </w:r>
      <w:r w:rsidRPr="00C505C4">
        <w:rPr>
          <w:rFonts w:asciiTheme="minorHAnsi" w:hAnsiTheme="minorHAnsi" w:cstheme="minorHAnsi"/>
          <w:sz w:val="22"/>
          <w:szCs w:val="22"/>
        </w:rPr>
        <w:t xml:space="preserve"> Potwierdzoną przez bank kopię przelewu lub kopię potwierdzenia zdeponowania zabezpieczenia w </w:t>
      </w:r>
      <w:r w:rsidR="00471EE5" w:rsidRPr="00C505C4">
        <w:rPr>
          <w:rFonts w:asciiTheme="minorHAnsi" w:hAnsiTheme="minorHAnsi" w:cstheme="minorHAnsi"/>
          <w:sz w:val="22"/>
          <w:szCs w:val="22"/>
        </w:rPr>
        <w:t>siedzibie</w:t>
      </w:r>
      <w:r w:rsidRPr="00C505C4">
        <w:rPr>
          <w:rFonts w:asciiTheme="minorHAnsi" w:hAnsiTheme="minorHAnsi" w:cstheme="minorHAnsi"/>
          <w:sz w:val="22"/>
          <w:szCs w:val="22"/>
        </w:rPr>
        <w:t xml:space="preserve"> Zamawiającego należy przedłożyć przed podpisaniem umowy.</w:t>
      </w:r>
    </w:p>
    <w:p w:rsidR="000B1053" w:rsidRPr="00C505C4" w:rsidRDefault="000B1053" w:rsidP="00C505C4">
      <w:pPr>
        <w:ind w:left="709" w:hanging="709"/>
        <w:jc w:val="both"/>
        <w:rPr>
          <w:rFonts w:asciiTheme="minorHAnsi" w:hAnsiTheme="minorHAnsi" w:cstheme="minorHAnsi"/>
          <w:spacing w:val="-1"/>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.5</w:t>
      </w:r>
      <w:r w:rsidRPr="00C505C4">
        <w:rPr>
          <w:rFonts w:asciiTheme="minorHAnsi" w:hAnsiTheme="minorHAnsi" w:cstheme="minorHAnsi"/>
          <w:sz w:val="22"/>
          <w:szCs w:val="22"/>
        </w:rPr>
        <w:tab/>
        <w:t>Zabezpieczenie wnoszone w innej formie niż w pieniądzu musi być przed</w:t>
      </w:r>
      <w:r w:rsidR="005C7E0E">
        <w:rPr>
          <w:rFonts w:asciiTheme="minorHAnsi" w:hAnsiTheme="minorHAnsi" w:cstheme="minorHAnsi"/>
          <w:sz w:val="22"/>
          <w:szCs w:val="22"/>
        </w:rPr>
        <w:t xml:space="preserve"> podpisaniem umowy zaakceptowane</w:t>
      </w:r>
      <w:r w:rsidRPr="00C505C4">
        <w:rPr>
          <w:rFonts w:asciiTheme="minorHAnsi" w:hAnsiTheme="minorHAnsi" w:cstheme="minorHAnsi"/>
          <w:sz w:val="22"/>
          <w:szCs w:val="22"/>
        </w:rPr>
        <w:t xml:space="preserve"> przez Zamawiającego. Wymaga się, aby zabezpieczenie należytego wykonania umowy było bezwarunkowe </w:t>
      </w:r>
      <w:r w:rsidRPr="00C505C4">
        <w:rPr>
          <w:rFonts w:asciiTheme="minorHAnsi" w:hAnsiTheme="minorHAnsi" w:cstheme="minorHAnsi"/>
          <w:spacing w:val="-1"/>
          <w:sz w:val="22"/>
          <w:szCs w:val="22"/>
        </w:rPr>
        <w:t>i płatne na pierwsze żądanie Zamawiającego.</w:t>
      </w:r>
    </w:p>
    <w:p w:rsidR="000B1053" w:rsidRPr="00C505C4" w:rsidRDefault="000B1053" w:rsidP="00C505C4">
      <w:pPr>
        <w:tabs>
          <w:tab w:val="left" w:pos="709"/>
        </w:tabs>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.6</w:t>
      </w:r>
      <w:r w:rsidRPr="00C505C4">
        <w:rPr>
          <w:rFonts w:asciiTheme="minorHAnsi" w:hAnsiTheme="minorHAnsi" w:cstheme="minorHAnsi"/>
          <w:sz w:val="22"/>
          <w:szCs w:val="22"/>
        </w:rPr>
        <w:tab/>
        <w:t>W trakcie realizacji umowy Wykonawca może dokonać zmiany formy zabezpieczenia na jedną lub kilka form, o których mowa w pkt</w:t>
      </w:r>
      <w:r w:rsidR="0090548F" w:rsidRPr="00C505C4">
        <w:rPr>
          <w:rFonts w:asciiTheme="minorHAnsi" w:hAnsiTheme="minorHAnsi" w:cstheme="minorHAnsi"/>
          <w:sz w:val="22"/>
          <w:szCs w:val="22"/>
        </w:rPr>
        <w:t>.</w:t>
      </w:r>
      <w:r w:rsidRPr="00C505C4">
        <w:rPr>
          <w:rFonts w:asciiTheme="minorHAnsi" w:hAnsiTheme="minorHAnsi" w:cstheme="minorHAnsi"/>
          <w:sz w:val="22"/>
          <w:szCs w:val="22"/>
        </w:rPr>
        <w:t xml:space="preserve"> 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.3.</w:t>
      </w:r>
    </w:p>
    <w:p w:rsidR="000B1053" w:rsidRPr="00C505C4" w:rsidRDefault="000B1053" w:rsidP="00C505C4">
      <w:pPr>
        <w:tabs>
          <w:tab w:val="left" w:pos="709"/>
        </w:tabs>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.7</w:t>
      </w:r>
      <w:r w:rsidRPr="00C505C4">
        <w:rPr>
          <w:rFonts w:asciiTheme="minorHAnsi" w:hAnsiTheme="minorHAnsi" w:cstheme="minorHAnsi"/>
          <w:sz w:val="22"/>
          <w:szCs w:val="22"/>
        </w:rPr>
        <w:tab/>
        <w:t>Zmiana formy zabezpieczenia jest dokonywana z zachowaniem ciągłości zabezpieczenia i bez  zmniejszenia jego wysokości.</w:t>
      </w:r>
    </w:p>
    <w:p w:rsidR="000B1053" w:rsidRPr="00C505C4" w:rsidRDefault="000B1053" w:rsidP="00C505C4">
      <w:pPr>
        <w:tabs>
          <w:tab w:val="left" w:pos="709"/>
        </w:tabs>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.8</w:t>
      </w:r>
      <w:r w:rsidRPr="00C505C4">
        <w:rPr>
          <w:rFonts w:asciiTheme="minorHAnsi" w:hAnsiTheme="minorHAnsi" w:cstheme="minorHAnsi"/>
          <w:sz w:val="22"/>
          <w:szCs w:val="22"/>
        </w:rPr>
        <w:tab/>
        <w:t xml:space="preserve">Zamawiający zwróci w terminie 30 dni od dnia wykonania zamówienia i uznania przez Zamawiającego za należycie wykonane </w:t>
      </w:r>
      <w:r w:rsidR="007139B4" w:rsidRPr="00C505C4">
        <w:rPr>
          <w:rFonts w:asciiTheme="minorHAnsi" w:hAnsiTheme="minorHAnsi" w:cstheme="minorHAnsi"/>
          <w:sz w:val="22"/>
          <w:szCs w:val="22"/>
        </w:rPr>
        <w:t>100</w:t>
      </w:r>
      <w:r w:rsidRPr="00C505C4">
        <w:rPr>
          <w:rFonts w:asciiTheme="minorHAnsi" w:hAnsiTheme="minorHAnsi" w:cstheme="minorHAnsi"/>
          <w:sz w:val="22"/>
          <w:szCs w:val="22"/>
        </w:rPr>
        <w:t>% kwoty zabezpieczenia.</w:t>
      </w:r>
    </w:p>
    <w:p w:rsidR="00390B43" w:rsidRPr="00C505C4" w:rsidRDefault="00390B43" w:rsidP="00C505C4">
      <w:pPr>
        <w:tabs>
          <w:tab w:val="left" w:pos="709"/>
        </w:tabs>
        <w:ind w:left="709" w:hanging="709"/>
        <w:jc w:val="both"/>
        <w:rPr>
          <w:rFonts w:asciiTheme="minorHAnsi" w:hAnsiTheme="minorHAnsi" w:cstheme="minorHAnsi"/>
          <w:sz w:val="22"/>
          <w:szCs w:val="22"/>
        </w:rPr>
      </w:pPr>
    </w:p>
    <w:p w:rsidR="00DA1DEB" w:rsidRPr="00C505C4" w:rsidRDefault="00DA1DEB" w:rsidP="00C505C4">
      <w:pPr>
        <w:tabs>
          <w:tab w:val="left" w:pos="709"/>
        </w:tabs>
        <w:ind w:left="709" w:hanging="709"/>
        <w:jc w:val="both"/>
        <w:rPr>
          <w:rFonts w:asciiTheme="minorHAnsi" w:hAnsiTheme="minorHAnsi" w:cstheme="minorHAnsi"/>
          <w:sz w:val="22"/>
          <w:szCs w:val="22"/>
        </w:rPr>
      </w:pPr>
    </w:p>
    <w:p w:rsidR="000B1053" w:rsidRPr="00C505C4" w:rsidRDefault="000B1053" w:rsidP="00C505C4">
      <w:pPr>
        <w:pStyle w:val="Tekstpodstawowy"/>
        <w:spacing w:line="240" w:lineRule="auto"/>
        <w:ind w:left="567" w:hanging="567"/>
        <w:rPr>
          <w:rFonts w:asciiTheme="minorHAnsi" w:hAnsiTheme="minorHAnsi" w:cstheme="minorHAnsi"/>
          <w:sz w:val="22"/>
          <w:szCs w:val="22"/>
        </w:rPr>
      </w:pPr>
      <w:r w:rsidRPr="00C505C4">
        <w:rPr>
          <w:rFonts w:asciiTheme="minorHAnsi" w:hAnsiTheme="minorHAnsi" w:cstheme="minorHAnsi"/>
          <w:sz w:val="22"/>
          <w:szCs w:val="22"/>
        </w:rPr>
        <w:lastRenderedPageBreak/>
        <w:t>1</w:t>
      </w:r>
      <w:r w:rsidR="00847D8D" w:rsidRPr="00C505C4">
        <w:rPr>
          <w:rFonts w:asciiTheme="minorHAnsi" w:hAnsiTheme="minorHAnsi" w:cstheme="minorHAnsi"/>
          <w:sz w:val="22"/>
          <w:szCs w:val="22"/>
        </w:rPr>
        <w:t>5</w:t>
      </w:r>
      <w:r w:rsidRPr="00C505C4">
        <w:rPr>
          <w:rFonts w:asciiTheme="minorHAnsi" w:hAnsiTheme="minorHAnsi" w:cstheme="minorHAnsi"/>
          <w:sz w:val="22"/>
          <w:szCs w:val="22"/>
        </w:rPr>
        <w:t>.0</w:t>
      </w:r>
      <w:r w:rsidRPr="00C505C4">
        <w:rPr>
          <w:rFonts w:asciiTheme="minorHAnsi" w:hAnsiTheme="minorHAnsi" w:cstheme="minorHAnsi"/>
          <w:sz w:val="22"/>
          <w:szCs w:val="22"/>
        </w:rPr>
        <w:tab/>
      </w:r>
      <w:r w:rsidR="00BD1A85" w:rsidRPr="00C505C4">
        <w:rPr>
          <w:rFonts w:asciiTheme="minorHAnsi" w:hAnsiTheme="minorHAnsi" w:cstheme="minorHAnsi"/>
          <w:sz w:val="22"/>
          <w:szCs w:val="22"/>
          <w:u w:val="single"/>
        </w:rPr>
        <w:t>Projekt</w:t>
      </w:r>
      <w:r w:rsidRPr="00C505C4">
        <w:rPr>
          <w:rFonts w:asciiTheme="minorHAnsi" w:hAnsiTheme="minorHAnsi" w:cstheme="minorHAnsi"/>
          <w:sz w:val="22"/>
          <w:szCs w:val="22"/>
          <w:u w:val="single"/>
        </w:rPr>
        <w:t xml:space="preserve"> umowy w sprawie niniejszego zamówienia publicznego.</w:t>
      </w:r>
    </w:p>
    <w:p w:rsidR="000B1053" w:rsidRPr="00C505C4" w:rsidRDefault="000B1053"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5</w:t>
      </w:r>
      <w:r w:rsidRPr="00C505C4">
        <w:rPr>
          <w:rFonts w:asciiTheme="minorHAnsi" w:hAnsiTheme="minorHAnsi" w:cstheme="minorHAnsi"/>
          <w:sz w:val="22"/>
          <w:szCs w:val="22"/>
        </w:rPr>
        <w:t>.1</w:t>
      </w:r>
      <w:r w:rsidRPr="00C505C4">
        <w:rPr>
          <w:rFonts w:asciiTheme="minorHAnsi" w:hAnsiTheme="minorHAnsi" w:cstheme="minorHAnsi"/>
          <w:sz w:val="22"/>
          <w:szCs w:val="22"/>
        </w:rPr>
        <w:tab/>
      </w:r>
      <w:r w:rsidR="00BD1A85" w:rsidRPr="00C505C4">
        <w:rPr>
          <w:rFonts w:asciiTheme="minorHAnsi" w:hAnsiTheme="minorHAnsi" w:cstheme="minorHAnsi"/>
          <w:sz w:val="22"/>
          <w:szCs w:val="22"/>
        </w:rPr>
        <w:t>Projekt</w:t>
      </w:r>
      <w:r w:rsidRPr="00C505C4">
        <w:rPr>
          <w:rFonts w:asciiTheme="minorHAnsi" w:hAnsiTheme="minorHAnsi" w:cstheme="minorHAnsi"/>
          <w:sz w:val="22"/>
          <w:szCs w:val="22"/>
        </w:rPr>
        <w:t xml:space="preserve"> umowy w sprawie niniejszego zamówi</w:t>
      </w:r>
      <w:r w:rsidR="00767BB8" w:rsidRPr="00C505C4">
        <w:rPr>
          <w:rFonts w:asciiTheme="minorHAnsi" w:hAnsiTheme="minorHAnsi" w:cstheme="minorHAnsi"/>
          <w:sz w:val="22"/>
          <w:szCs w:val="22"/>
        </w:rPr>
        <w:t>enia publicznego zawarty jest w  </w:t>
      </w:r>
      <w:r w:rsidRPr="00C505C4">
        <w:rPr>
          <w:rFonts w:asciiTheme="minorHAnsi" w:hAnsiTheme="minorHAnsi" w:cstheme="minorHAnsi"/>
          <w:sz w:val="22"/>
          <w:szCs w:val="22"/>
          <w:u w:val="single"/>
        </w:rPr>
        <w:t xml:space="preserve">Załączniku nr </w:t>
      </w:r>
      <w:r w:rsidR="00847D8D" w:rsidRPr="00C505C4">
        <w:rPr>
          <w:rFonts w:asciiTheme="minorHAnsi" w:hAnsiTheme="minorHAnsi" w:cstheme="minorHAnsi"/>
          <w:sz w:val="22"/>
          <w:szCs w:val="22"/>
          <w:u w:val="single"/>
        </w:rPr>
        <w:t>5</w:t>
      </w:r>
      <w:r w:rsidRPr="00C505C4">
        <w:rPr>
          <w:rFonts w:asciiTheme="minorHAnsi" w:hAnsiTheme="minorHAnsi" w:cstheme="minorHAnsi"/>
          <w:sz w:val="22"/>
          <w:szCs w:val="22"/>
          <w:u w:val="single"/>
        </w:rPr>
        <w:t xml:space="preserve"> do SIWZ</w:t>
      </w:r>
      <w:r w:rsidRPr="00C505C4">
        <w:rPr>
          <w:rFonts w:asciiTheme="minorHAnsi" w:hAnsiTheme="minorHAnsi" w:cstheme="minorHAnsi"/>
          <w:sz w:val="22"/>
          <w:szCs w:val="22"/>
        </w:rPr>
        <w:t>.</w:t>
      </w:r>
    </w:p>
    <w:p w:rsidR="00390B43" w:rsidRPr="00C505C4" w:rsidRDefault="00390B43" w:rsidP="00C505C4">
      <w:pPr>
        <w:ind w:left="567" w:hanging="567"/>
        <w:jc w:val="both"/>
        <w:rPr>
          <w:rFonts w:asciiTheme="minorHAnsi" w:hAnsiTheme="minorHAnsi" w:cstheme="minorHAnsi"/>
          <w:sz w:val="22"/>
          <w:szCs w:val="22"/>
        </w:rPr>
      </w:pPr>
    </w:p>
    <w:p w:rsidR="000B1053" w:rsidRPr="00C505C4" w:rsidRDefault="000B1053" w:rsidP="00C505C4">
      <w:pPr>
        <w:widowControl w:val="0"/>
        <w:ind w:left="567" w:hanging="567"/>
        <w:jc w:val="both"/>
        <w:rPr>
          <w:rFonts w:asciiTheme="minorHAnsi" w:hAnsiTheme="minorHAnsi" w:cstheme="minorHAnsi"/>
          <w:b/>
          <w:sz w:val="22"/>
          <w:szCs w:val="22"/>
        </w:rPr>
      </w:pPr>
      <w:r w:rsidRPr="00C505C4">
        <w:rPr>
          <w:rFonts w:asciiTheme="minorHAnsi" w:hAnsiTheme="minorHAnsi" w:cstheme="minorHAnsi"/>
          <w:b/>
          <w:sz w:val="22"/>
          <w:szCs w:val="22"/>
        </w:rPr>
        <w:t>1</w:t>
      </w:r>
      <w:r w:rsidR="00847D8D" w:rsidRPr="00C505C4">
        <w:rPr>
          <w:rFonts w:asciiTheme="minorHAnsi" w:hAnsiTheme="minorHAnsi" w:cstheme="minorHAnsi"/>
          <w:b/>
          <w:sz w:val="22"/>
          <w:szCs w:val="22"/>
        </w:rPr>
        <w:t>6</w:t>
      </w:r>
      <w:r w:rsidRPr="00C505C4">
        <w:rPr>
          <w:rFonts w:asciiTheme="minorHAnsi" w:hAnsiTheme="minorHAnsi" w:cstheme="minorHAnsi"/>
          <w:b/>
          <w:sz w:val="22"/>
          <w:szCs w:val="22"/>
        </w:rPr>
        <w:t>.0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Pouczenie o środkach ochrony prawnej przysługujących Wykonawcy w toku postępowania o udzielenie zamówienia</w:t>
      </w:r>
      <w:r w:rsidRPr="00C505C4">
        <w:rPr>
          <w:rFonts w:asciiTheme="minorHAnsi" w:hAnsiTheme="minorHAnsi" w:cstheme="minorHAnsi"/>
          <w:b/>
          <w:sz w:val="22"/>
          <w:szCs w:val="22"/>
        </w:rPr>
        <w:t>.</w:t>
      </w:r>
    </w:p>
    <w:p w:rsidR="000B1053" w:rsidRPr="00C505C4" w:rsidRDefault="006E2020" w:rsidP="00C505C4">
      <w:pPr>
        <w:pStyle w:val="WW-Tekstpodstawowy2"/>
        <w:widowControl w:val="0"/>
        <w:tabs>
          <w:tab w:val="center" w:pos="5746"/>
          <w:tab w:val="right" w:pos="10282"/>
        </w:tabs>
        <w:spacing w:line="240" w:lineRule="auto"/>
        <w:ind w:left="709" w:hanging="709"/>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6</w:t>
      </w:r>
      <w:r w:rsidRPr="00C505C4">
        <w:rPr>
          <w:rFonts w:asciiTheme="minorHAnsi" w:hAnsiTheme="minorHAnsi" w:cstheme="minorHAnsi"/>
          <w:sz w:val="22"/>
          <w:szCs w:val="22"/>
        </w:rPr>
        <w:t>.1</w:t>
      </w:r>
      <w:r w:rsidRPr="00C505C4">
        <w:rPr>
          <w:rFonts w:asciiTheme="minorHAnsi" w:hAnsiTheme="minorHAnsi" w:cstheme="minorHAnsi"/>
          <w:sz w:val="22"/>
          <w:szCs w:val="22"/>
        </w:rPr>
        <w:tab/>
      </w:r>
      <w:r w:rsidR="000B1053" w:rsidRPr="00C505C4">
        <w:rPr>
          <w:rFonts w:asciiTheme="minorHAnsi" w:hAnsiTheme="minorHAnsi" w:cstheme="minorHAnsi"/>
          <w:sz w:val="22"/>
          <w:szCs w:val="22"/>
        </w:rPr>
        <w:t>Wykonawcom, których interes prawny w uzyskaniu zamówienia doznał lub może doznać uszczerbku w wyniku naruszenia przez Zamawiającego przepisów ustawy, przepisów wykonawczych jak też postanowień niniejszego SIWZ przysługują środki ochrony prawnej przewidziane w Dziale VI (art. 179-183) ustawy Prawo zamówień publicznych.</w:t>
      </w:r>
    </w:p>
    <w:p w:rsidR="006E2020" w:rsidRPr="00C505C4" w:rsidRDefault="006E2020" w:rsidP="00C505C4">
      <w:pPr>
        <w:pStyle w:val="WW-Tekstpodstawowy2"/>
        <w:widowControl w:val="0"/>
        <w:tabs>
          <w:tab w:val="left" w:pos="851"/>
          <w:tab w:val="center" w:pos="5746"/>
          <w:tab w:val="right" w:pos="10282"/>
        </w:tabs>
        <w:spacing w:line="240" w:lineRule="auto"/>
        <w:ind w:left="709" w:hanging="709"/>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6</w:t>
      </w:r>
      <w:r w:rsidRPr="00C505C4">
        <w:rPr>
          <w:rFonts w:asciiTheme="minorHAnsi" w:hAnsiTheme="minorHAnsi" w:cstheme="minorHAnsi"/>
          <w:sz w:val="22"/>
          <w:szCs w:val="22"/>
        </w:rPr>
        <w:t>.</w:t>
      </w:r>
      <w:r w:rsidR="007520DE" w:rsidRPr="00C505C4">
        <w:rPr>
          <w:rFonts w:asciiTheme="minorHAnsi" w:hAnsiTheme="minorHAnsi" w:cstheme="minorHAnsi"/>
          <w:sz w:val="22"/>
          <w:szCs w:val="22"/>
        </w:rPr>
        <w:t>2</w:t>
      </w:r>
      <w:r w:rsidRPr="00C505C4">
        <w:rPr>
          <w:rFonts w:asciiTheme="minorHAnsi" w:hAnsiTheme="minorHAnsi" w:cstheme="minorHAnsi"/>
          <w:sz w:val="22"/>
          <w:szCs w:val="22"/>
        </w:rP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W przypadku uznania zasadności przekazanej informacji Zamawiający powtarza czynność albo dokonuje czynnośc</w:t>
      </w:r>
      <w:r w:rsidR="000811E5" w:rsidRPr="00C505C4">
        <w:rPr>
          <w:rFonts w:asciiTheme="minorHAnsi" w:hAnsiTheme="minorHAnsi" w:cstheme="minorHAnsi"/>
          <w:sz w:val="22"/>
          <w:szCs w:val="22"/>
        </w:rPr>
        <w:t>i zaniechanej, informując o </w:t>
      </w:r>
      <w:r w:rsidRPr="00C505C4">
        <w:rPr>
          <w:rFonts w:asciiTheme="minorHAnsi" w:hAnsiTheme="minorHAnsi" w:cstheme="minorHAnsi"/>
          <w:sz w:val="22"/>
          <w:szCs w:val="22"/>
        </w:rPr>
        <w:t>tym Wykonawców w sposób przewidziany w ustawie dla tej czynności.</w:t>
      </w:r>
    </w:p>
    <w:p w:rsidR="00390B43" w:rsidRPr="00C505C4" w:rsidRDefault="00390B43" w:rsidP="00C505C4">
      <w:pPr>
        <w:pStyle w:val="WW-Tekstpodstawowy2"/>
        <w:widowControl w:val="0"/>
        <w:tabs>
          <w:tab w:val="left" w:pos="851"/>
          <w:tab w:val="center" w:pos="5746"/>
          <w:tab w:val="right" w:pos="10282"/>
        </w:tabs>
        <w:spacing w:line="240" w:lineRule="auto"/>
        <w:ind w:left="709" w:hanging="709"/>
        <w:rPr>
          <w:rFonts w:asciiTheme="minorHAnsi" w:hAnsiTheme="minorHAnsi" w:cstheme="minorHAnsi"/>
          <w:sz w:val="22"/>
          <w:szCs w:val="22"/>
        </w:rPr>
      </w:pPr>
    </w:p>
    <w:p w:rsidR="005F5B67" w:rsidRPr="00C505C4" w:rsidRDefault="005F5B67" w:rsidP="00C505C4">
      <w:pPr>
        <w:pStyle w:val="WW-Tekstpodstawowy2"/>
        <w:widowControl w:val="0"/>
        <w:tabs>
          <w:tab w:val="left" w:pos="851"/>
          <w:tab w:val="center" w:pos="5746"/>
          <w:tab w:val="right" w:pos="10282"/>
        </w:tabs>
        <w:spacing w:line="240" w:lineRule="auto"/>
        <w:ind w:left="709" w:hanging="709"/>
        <w:rPr>
          <w:rFonts w:asciiTheme="minorHAnsi" w:hAnsiTheme="minorHAnsi" w:cstheme="minorHAnsi"/>
          <w:b/>
          <w:sz w:val="22"/>
          <w:szCs w:val="22"/>
          <w:u w:val="single"/>
        </w:rPr>
      </w:pPr>
      <w:r w:rsidRPr="00C505C4">
        <w:rPr>
          <w:rFonts w:asciiTheme="minorHAnsi" w:hAnsiTheme="minorHAnsi" w:cstheme="minorHAnsi"/>
          <w:b/>
          <w:sz w:val="22"/>
          <w:szCs w:val="22"/>
        </w:rPr>
        <w:t>1</w:t>
      </w:r>
      <w:r w:rsidR="00847D8D" w:rsidRPr="00C505C4">
        <w:rPr>
          <w:rFonts w:asciiTheme="minorHAnsi" w:hAnsiTheme="minorHAnsi" w:cstheme="minorHAnsi"/>
          <w:b/>
          <w:sz w:val="22"/>
          <w:szCs w:val="22"/>
        </w:rPr>
        <w:t>7</w:t>
      </w:r>
      <w:r w:rsidRPr="00C505C4">
        <w:rPr>
          <w:rFonts w:asciiTheme="minorHAnsi" w:hAnsiTheme="minorHAnsi" w:cstheme="minorHAnsi"/>
          <w:b/>
          <w:sz w:val="22"/>
          <w:szCs w:val="22"/>
        </w:rPr>
        <w:t>.0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Informacje dodatkowe.</w:t>
      </w:r>
    </w:p>
    <w:p w:rsidR="00CE1B23" w:rsidRPr="00C505C4" w:rsidRDefault="005F5B67"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7</w:t>
      </w:r>
      <w:r w:rsidRPr="00C505C4">
        <w:rPr>
          <w:rFonts w:asciiTheme="minorHAnsi" w:hAnsiTheme="minorHAnsi" w:cstheme="minorHAnsi"/>
          <w:sz w:val="22"/>
          <w:szCs w:val="22"/>
        </w:rPr>
        <w:t>.</w:t>
      </w:r>
      <w:r w:rsidR="007520DE" w:rsidRPr="00C505C4">
        <w:rPr>
          <w:rFonts w:asciiTheme="minorHAnsi" w:hAnsiTheme="minorHAnsi" w:cstheme="minorHAnsi"/>
          <w:sz w:val="22"/>
          <w:szCs w:val="22"/>
        </w:rPr>
        <w:t>1</w:t>
      </w:r>
      <w:r w:rsidRPr="00C505C4">
        <w:rPr>
          <w:rFonts w:asciiTheme="minorHAnsi" w:hAnsiTheme="minorHAnsi" w:cstheme="minorHAnsi"/>
          <w:sz w:val="22"/>
          <w:szCs w:val="22"/>
        </w:rPr>
        <w:tab/>
        <w:t xml:space="preserve">Zgodnie z art.144 </w:t>
      </w:r>
      <w:r w:rsidR="00D960FD" w:rsidRPr="00C505C4">
        <w:rPr>
          <w:rFonts w:asciiTheme="minorHAnsi" w:hAnsiTheme="minorHAnsi" w:cstheme="minorHAnsi"/>
          <w:sz w:val="22"/>
          <w:szCs w:val="22"/>
        </w:rPr>
        <w:t>ustawy</w:t>
      </w:r>
      <w:r w:rsidRPr="00C505C4">
        <w:rPr>
          <w:rFonts w:asciiTheme="minorHAnsi" w:hAnsiTheme="minorHAnsi" w:cstheme="minorHAnsi"/>
          <w:sz w:val="22"/>
          <w:szCs w:val="22"/>
        </w:rPr>
        <w:t xml:space="preserve"> Zamawiający przewiduje możliwość zmian postanowień umowy zawartej w wyniku postępowania w stosunku do treści oferty, na podstawie której dokonano wyboru Wykonawcy. </w:t>
      </w:r>
      <w:r w:rsidR="00CE1B23" w:rsidRPr="00C505C4">
        <w:rPr>
          <w:rFonts w:asciiTheme="minorHAnsi" w:hAnsiTheme="minorHAnsi" w:cstheme="minorHAnsi"/>
          <w:sz w:val="22"/>
          <w:szCs w:val="22"/>
        </w:rPr>
        <w:t xml:space="preserve">Poniższe postanowienia stanowią dopuszczalny katalog zmian, na które Zamawiający może wyrazić zgodę. Nie stanowią jednocześnie zobowiązania do wyrażenia takiej zgody. </w:t>
      </w:r>
    </w:p>
    <w:p w:rsidR="005F5B67" w:rsidRPr="00C505C4" w:rsidRDefault="005F5B67" w:rsidP="00C505C4">
      <w:pPr>
        <w:ind w:left="709"/>
        <w:jc w:val="both"/>
        <w:rPr>
          <w:rFonts w:asciiTheme="minorHAnsi" w:hAnsiTheme="minorHAnsi" w:cstheme="minorHAnsi"/>
          <w:sz w:val="22"/>
          <w:szCs w:val="22"/>
        </w:rPr>
      </w:pPr>
      <w:r w:rsidRPr="00C505C4">
        <w:rPr>
          <w:rFonts w:asciiTheme="minorHAnsi" w:hAnsiTheme="minorHAnsi" w:cstheme="minorHAnsi"/>
          <w:b/>
          <w:sz w:val="22"/>
          <w:szCs w:val="22"/>
        </w:rPr>
        <w:t>Zamawiający określa następujące warunki zmiany</w:t>
      </w:r>
      <w:r w:rsidRPr="00C505C4">
        <w:rPr>
          <w:rFonts w:asciiTheme="minorHAnsi" w:hAnsiTheme="minorHAnsi" w:cstheme="minorHAnsi"/>
          <w:sz w:val="22"/>
          <w:szCs w:val="22"/>
        </w:rPr>
        <w:t>:</w:t>
      </w:r>
    </w:p>
    <w:p w:rsidR="00E859FB" w:rsidRPr="00C505C4" w:rsidRDefault="005F5B67"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7</w:t>
      </w:r>
      <w:r w:rsidRPr="00C505C4">
        <w:rPr>
          <w:rFonts w:asciiTheme="minorHAnsi" w:hAnsiTheme="minorHAnsi" w:cstheme="minorHAnsi"/>
          <w:sz w:val="22"/>
          <w:szCs w:val="22"/>
        </w:rPr>
        <w:t>.</w:t>
      </w:r>
      <w:r w:rsidR="007520DE" w:rsidRPr="00C505C4">
        <w:rPr>
          <w:rFonts w:asciiTheme="minorHAnsi" w:hAnsiTheme="minorHAnsi" w:cstheme="minorHAnsi"/>
          <w:sz w:val="22"/>
          <w:szCs w:val="22"/>
        </w:rPr>
        <w:t>1</w:t>
      </w:r>
      <w:r w:rsidRPr="00C505C4">
        <w:rPr>
          <w:rFonts w:asciiTheme="minorHAnsi" w:hAnsiTheme="minorHAnsi" w:cstheme="minorHAnsi"/>
          <w:sz w:val="22"/>
          <w:szCs w:val="22"/>
        </w:rPr>
        <w:t>.1</w:t>
      </w:r>
      <w:r w:rsidR="005C7E0E">
        <w:rPr>
          <w:rFonts w:asciiTheme="minorHAnsi" w:hAnsiTheme="minorHAnsi" w:cstheme="minorHAnsi"/>
          <w:sz w:val="22"/>
          <w:szCs w:val="22"/>
        </w:rPr>
        <w:t xml:space="preserve"> </w:t>
      </w:r>
      <w:r w:rsidRPr="00C505C4">
        <w:rPr>
          <w:rFonts w:asciiTheme="minorHAnsi" w:hAnsiTheme="minorHAnsi" w:cstheme="minorHAnsi"/>
          <w:sz w:val="22"/>
          <w:szCs w:val="22"/>
        </w:rPr>
        <w:tab/>
      </w:r>
      <w:r w:rsidR="0059025D" w:rsidRPr="00C505C4">
        <w:rPr>
          <w:rFonts w:asciiTheme="minorHAnsi" w:hAnsiTheme="minorHAnsi" w:cstheme="minorHAnsi"/>
          <w:sz w:val="22"/>
          <w:szCs w:val="22"/>
        </w:rPr>
        <w:t>T</w:t>
      </w:r>
      <w:r w:rsidR="00E859FB" w:rsidRPr="00C505C4">
        <w:rPr>
          <w:rFonts w:asciiTheme="minorHAnsi" w:hAnsiTheme="minorHAnsi" w:cstheme="minorHAnsi"/>
          <w:sz w:val="22"/>
          <w:szCs w:val="22"/>
        </w:rPr>
        <w:t>ermin realizacji zamówienia może ulec zmianie:</w:t>
      </w:r>
    </w:p>
    <w:p w:rsidR="0059025D" w:rsidRPr="00C505C4" w:rsidRDefault="0059025D" w:rsidP="00C505C4">
      <w:pPr>
        <w:pStyle w:val="Akapitzlist"/>
        <w:numPr>
          <w:ilvl w:val="0"/>
          <w:numId w:val="8"/>
        </w:numPr>
        <w:ind w:left="709" w:hanging="283"/>
        <w:jc w:val="both"/>
        <w:rPr>
          <w:rFonts w:asciiTheme="minorHAnsi" w:hAnsiTheme="minorHAnsi" w:cstheme="minorHAnsi"/>
          <w:sz w:val="22"/>
          <w:szCs w:val="22"/>
        </w:rPr>
      </w:pPr>
      <w:r w:rsidRPr="00C505C4">
        <w:rPr>
          <w:rFonts w:asciiTheme="minorHAnsi" w:hAnsiTheme="minorHAnsi" w:cstheme="minorHAnsi"/>
          <w:sz w:val="22"/>
          <w:szCs w:val="22"/>
        </w:rPr>
        <w:t>w przypadku udzielenia dotychczasowemu wykonawcy robót budowlanych zamówień dodatkowych lub uzupełniających</w:t>
      </w:r>
      <w:r w:rsidR="005C7E0E">
        <w:rPr>
          <w:rFonts w:asciiTheme="minorHAnsi" w:hAnsiTheme="minorHAnsi" w:cstheme="minorHAnsi"/>
          <w:sz w:val="22"/>
          <w:szCs w:val="22"/>
        </w:rPr>
        <w:t>,</w:t>
      </w:r>
      <w:r w:rsidRPr="00C505C4">
        <w:rPr>
          <w:rFonts w:asciiTheme="minorHAnsi" w:hAnsiTheme="minorHAnsi" w:cstheme="minorHAnsi"/>
          <w:sz w:val="22"/>
          <w:szCs w:val="22"/>
        </w:rPr>
        <w:t xml:space="preserve"> jeżeli ich wykonanie spowoduje taką konieczność,</w:t>
      </w:r>
    </w:p>
    <w:p w:rsidR="0059025D" w:rsidRPr="00C505C4" w:rsidRDefault="0059025D" w:rsidP="00C505C4">
      <w:pPr>
        <w:pStyle w:val="Akapitzlist"/>
        <w:numPr>
          <w:ilvl w:val="0"/>
          <w:numId w:val="8"/>
        </w:numPr>
        <w:ind w:left="709" w:hanging="283"/>
        <w:jc w:val="both"/>
        <w:rPr>
          <w:rFonts w:asciiTheme="minorHAnsi" w:hAnsiTheme="minorHAnsi" w:cstheme="minorHAnsi"/>
          <w:sz w:val="22"/>
          <w:szCs w:val="22"/>
        </w:rPr>
      </w:pPr>
      <w:r w:rsidRPr="00C505C4">
        <w:rPr>
          <w:rFonts w:asciiTheme="minorHAnsi" w:hAnsiTheme="minorHAnsi" w:cstheme="minorHAnsi"/>
          <w:sz w:val="22"/>
          <w:szCs w:val="22"/>
        </w:rPr>
        <w:t>wystąpienia w trakcie realizacji przedmiotu umowy, długotrwałych – trwających powyżej 7 dni niekorzystnych warunków atmosferycznych, uniemożliwiających wykonywanie robót zgodnie z obowiązującą technologią i zasadami współczesnej wiedzy technicznej, potwierdzonych przez inspektora nadzoru inwestorskiego wpisem do dziennika budowy,</w:t>
      </w:r>
    </w:p>
    <w:p w:rsidR="0059025D" w:rsidRPr="00C505C4" w:rsidRDefault="0059025D" w:rsidP="00C505C4">
      <w:pPr>
        <w:pStyle w:val="Akapitzlist"/>
        <w:numPr>
          <w:ilvl w:val="0"/>
          <w:numId w:val="8"/>
        </w:numPr>
        <w:ind w:left="709" w:hanging="283"/>
        <w:jc w:val="both"/>
        <w:rPr>
          <w:rFonts w:asciiTheme="minorHAnsi" w:hAnsiTheme="minorHAnsi" w:cstheme="minorHAnsi"/>
          <w:sz w:val="22"/>
          <w:szCs w:val="22"/>
        </w:rPr>
      </w:pPr>
      <w:r w:rsidRPr="00C505C4">
        <w:rPr>
          <w:rFonts w:asciiTheme="minorHAnsi" w:hAnsiTheme="minorHAnsi" w:cstheme="minorHAnsi"/>
          <w:sz w:val="22"/>
          <w:szCs w:val="22"/>
        </w:rPr>
        <w:t>wystąpienia siły wyższej</w:t>
      </w:r>
      <w:r w:rsidR="00D361EA" w:rsidRPr="00C505C4">
        <w:rPr>
          <w:rFonts w:asciiTheme="minorHAnsi" w:hAnsiTheme="minorHAnsi" w:cstheme="minorHAnsi"/>
          <w:sz w:val="22"/>
          <w:szCs w:val="22"/>
        </w:rPr>
        <w:t xml:space="preserve"> w rozumieniu Kodeksu cywilnego. Przez siłę wyższą rozumie się zdarzenie niemożliwe do przewidzenia, na które Strony nie mają wpływu i są przez Strony niemożliwe do pokonania, a w szczególności: klęski żywiołowe, wojny, zamknięcie granic uniemożliwiające wykonan</w:t>
      </w:r>
      <w:r w:rsidR="000627E7" w:rsidRPr="00C505C4">
        <w:rPr>
          <w:rFonts w:asciiTheme="minorHAnsi" w:hAnsiTheme="minorHAnsi" w:cstheme="minorHAnsi"/>
          <w:sz w:val="22"/>
          <w:szCs w:val="22"/>
        </w:rPr>
        <w:t>ie umowy w całości lub w części, pod warunkiem dostarczenia w terminie 5 dni od dnia zaistnienia siły wyższej, przez Stronę dotkniętą wystąpienie siły wyższej, dokumentu potwierdzającego zaistnienie siły wyższej wystawionego przez właściwy organ administracji publicznej oraz wskazania wpływu zdarzenia na wykonanie umowy, termin zostanie przedłużony o czas jej trwania.</w:t>
      </w:r>
    </w:p>
    <w:p w:rsidR="0059025D" w:rsidRPr="00C505C4" w:rsidRDefault="0059025D" w:rsidP="00C505C4">
      <w:pPr>
        <w:pStyle w:val="Akapitzlist"/>
        <w:numPr>
          <w:ilvl w:val="0"/>
          <w:numId w:val="8"/>
        </w:numPr>
        <w:ind w:left="709" w:hanging="283"/>
        <w:jc w:val="both"/>
        <w:rPr>
          <w:rFonts w:asciiTheme="minorHAnsi" w:hAnsiTheme="minorHAnsi" w:cstheme="minorHAnsi"/>
          <w:sz w:val="22"/>
          <w:szCs w:val="22"/>
        </w:rPr>
      </w:pPr>
      <w:r w:rsidRPr="00C505C4">
        <w:rPr>
          <w:rFonts w:asciiTheme="minorHAnsi" w:hAnsiTheme="minorHAnsi" w:cstheme="minorHAnsi"/>
          <w:sz w:val="22"/>
          <w:szCs w:val="22"/>
        </w:rPr>
        <w:t>warunki realizacji (m.in. geologiczne, archeologiczne, niewypały i niewybuchy, niezinwentaryzowane instalacje)</w:t>
      </w:r>
      <w:r w:rsidR="005C7E0E">
        <w:rPr>
          <w:rFonts w:asciiTheme="minorHAnsi" w:hAnsiTheme="minorHAnsi" w:cstheme="minorHAnsi"/>
          <w:sz w:val="22"/>
          <w:szCs w:val="22"/>
        </w:rPr>
        <w:t>,</w:t>
      </w:r>
      <w:r w:rsidRPr="00C505C4">
        <w:rPr>
          <w:rFonts w:asciiTheme="minorHAnsi" w:hAnsiTheme="minorHAnsi" w:cstheme="minorHAnsi"/>
          <w:sz w:val="22"/>
          <w:szCs w:val="22"/>
        </w:rPr>
        <w:t xml:space="preserve"> których nie można było przewidzieć na etapie składania oferty.</w:t>
      </w:r>
    </w:p>
    <w:p w:rsidR="0059025D" w:rsidRPr="00C505C4" w:rsidRDefault="0059025D" w:rsidP="00C505C4">
      <w:pPr>
        <w:pStyle w:val="Akapitzlist"/>
        <w:numPr>
          <w:ilvl w:val="0"/>
          <w:numId w:val="8"/>
        </w:numPr>
        <w:ind w:left="709" w:hanging="283"/>
        <w:jc w:val="both"/>
        <w:rPr>
          <w:rFonts w:asciiTheme="minorHAnsi" w:hAnsiTheme="minorHAnsi" w:cstheme="minorHAnsi"/>
          <w:sz w:val="22"/>
          <w:szCs w:val="22"/>
        </w:rPr>
      </w:pPr>
      <w:r w:rsidRPr="00C505C4">
        <w:rPr>
          <w:rFonts w:asciiTheme="minorHAnsi" w:hAnsiTheme="minorHAnsi" w:cstheme="minorHAnsi"/>
          <w:sz w:val="22"/>
          <w:szCs w:val="22"/>
        </w:rPr>
        <w:t>wykrycia wady projektu budowlanego, której wykrycie było niemożliwe pomimo dołożenia należytej staranności przy sprawdzaniu dokumentacji projektowej.</w:t>
      </w:r>
    </w:p>
    <w:p w:rsidR="00E95AD1" w:rsidRPr="00C505C4" w:rsidRDefault="00E95AD1"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7</w:t>
      </w:r>
      <w:r w:rsidRPr="00C505C4">
        <w:rPr>
          <w:rFonts w:asciiTheme="minorHAnsi" w:hAnsiTheme="minorHAnsi" w:cstheme="minorHAnsi"/>
          <w:sz w:val="22"/>
          <w:szCs w:val="22"/>
        </w:rPr>
        <w:t>.</w:t>
      </w:r>
      <w:r w:rsidR="007520DE" w:rsidRPr="00C505C4">
        <w:rPr>
          <w:rFonts w:asciiTheme="minorHAnsi" w:hAnsiTheme="minorHAnsi" w:cstheme="minorHAnsi"/>
          <w:sz w:val="22"/>
          <w:szCs w:val="22"/>
        </w:rPr>
        <w:t>1</w:t>
      </w:r>
      <w:r w:rsidRPr="00C505C4">
        <w:rPr>
          <w:rFonts w:asciiTheme="minorHAnsi" w:hAnsiTheme="minorHAnsi" w:cstheme="minorHAnsi"/>
          <w:sz w:val="22"/>
          <w:szCs w:val="22"/>
        </w:rPr>
        <w:t>.2</w:t>
      </w:r>
      <w:r w:rsidRPr="00C505C4">
        <w:rPr>
          <w:rFonts w:asciiTheme="minorHAnsi" w:hAnsiTheme="minorHAnsi" w:cstheme="minorHAnsi"/>
          <w:sz w:val="22"/>
          <w:szCs w:val="22"/>
        </w:rPr>
        <w:tab/>
        <w:t>W przypadku zmiany obowiązującej stawki VAT możliwe będzie zawarcie aneksu w</w:t>
      </w:r>
      <w:r w:rsidR="00FD360E" w:rsidRPr="00C505C4">
        <w:rPr>
          <w:rFonts w:asciiTheme="minorHAnsi" w:hAnsiTheme="minorHAnsi" w:cstheme="minorHAnsi"/>
          <w:sz w:val="22"/>
          <w:szCs w:val="22"/>
        </w:rPr>
        <w:t> </w:t>
      </w:r>
      <w:r w:rsidRPr="00C505C4">
        <w:rPr>
          <w:rFonts w:asciiTheme="minorHAnsi" w:hAnsiTheme="minorHAnsi" w:cstheme="minorHAnsi"/>
          <w:sz w:val="22"/>
          <w:szCs w:val="22"/>
        </w:rPr>
        <w:t>zakresie zmiany wynagrodzenia Wykonawcy w zakresie wynikającym ze zmiany stawki VAT,</w:t>
      </w:r>
    </w:p>
    <w:p w:rsidR="00E95AD1" w:rsidRPr="00C505C4" w:rsidRDefault="00E95AD1"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7</w:t>
      </w:r>
      <w:r w:rsidRPr="00C505C4">
        <w:rPr>
          <w:rFonts w:asciiTheme="minorHAnsi" w:hAnsiTheme="minorHAnsi" w:cstheme="minorHAnsi"/>
          <w:sz w:val="22"/>
          <w:szCs w:val="22"/>
        </w:rPr>
        <w:t>.</w:t>
      </w:r>
      <w:r w:rsidR="007520DE" w:rsidRPr="00C505C4">
        <w:rPr>
          <w:rFonts w:asciiTheme="minorHAnsi" w:hAnsiTheme="minorHAnsi" w:cstheme="minorHAnsi"/>
          <w:sz w:val="22"/>
          <w:szCs w:val="22"/>
        </w:rPr>
        <w:t>1</w:t>
      </w:r>
      <w:r w:rsidRPr="00C505C4">
        <w:rPr>
          <w:rFonts w:asciiTheme="minorHAnsi" w:hAnsiTheme="minorHAnsi" w:cstheme="minorHAnsi"/>
          <w:sz w:val="22"/>
          <w:szCs w:val="22"/>
        </w:rPr>
        <w:t>.3</w:t>
      </w:r>
      <w:r w:rsidRPr="00C505C4">
        <w:rPr>
          <w:rFonts w:asciiTheme="minorHAnsi" w:hAnsiTheme="minorHAnsi" w:cstheme="minorHAnsi"/>
          <w:sz w:val="22"/>
          <w:szCs w:val="22"/>
        </w:rPr>
        <w:tab/>
        <w:t xml:space="preserve">W przypadku zmiany osób, które będą uczestniczyć w wykonaniu przedmiotu umowy na inne spełniające warunki określone w SIWZ. Zmiana tych osób nie wymaga aneksu do umowy, </w:t>
      </w:r>
      <w:r w:rsidR="00FD360E" w:rsidRPr="00C505C4">
        <w:rPr>
          <w:rFonts w:asciiTheme="minorHAnsi" w:hAnsiTheme="minorHAnsi" w:cstheme="minorHAnsi"/>
          <w:sz w:val="22"/>
          <w:szCs w:val="22"/>
        </w:rPr>
        <w:t xml:space="preserve">a jedynie </w:t>
      </w:r>
      <w:r w:rsidRPr="00C505C4">
        <w:rPr>
          <w:rFonts w:asciiTheme="minorHAnsi" w:hAnsiTheme="minorHAnsi" w:cstheme="minorHAnsi"/>
          <w:sz w:val="22"/>
          <w:szCs w:val="22"/>
        </w:rPr>
        <w:t xml:space="preserve">wymaga zgody </w:t>
      </w:r>
      <w:r w:rsidR="00FD360E" w:rsidRPr="00C505C4">
        <w:rPr>
          <w:rFonts w:asciiTheme="minorHAnsi" w:hAnsiTheme="minorHAnsi" w:cstheme="minorHAnsi"/>
          <w:sz w:val="22"/>
          <w:szCs w:val="22"/>
        </w:rPr>
        <w:t>Zamawiającego</w:t>
      </w:r>
      <w:r w:rsidRPr="00C505C4">
        <w:rPr>
          <w:rFonts w:asciiTheme="minorHAnsi" w:hAnsiTheme="minorHAnsi" w:cstheme="minorHAnsi"/>
          <w:sz w:val="22"/>
          <w:szCs w:val="22"/>
        </w:rPr>
        <w:t xml:space="preserve"> na zaproponowane osoby</w:t>
      </w:r>
      <w:r w:rsidR="00FD360E" w:rsidRPr="00C505C4">
        <w:rPr>
          <w:rFonts w:asciiTheme="minorHAnsi" w:hAnsiTheme="minorHAnsi" w:cstheme="minorHAnsi"/>
          <w:sz w:val="22"/>
          <w:szCs w:val="22"/>
        </w:rPr>
        <w:t>.</w:t>
      </w:r>
    </w:p>
    <w:p w:rsidR="004F121C" w:rsidRPr="00C505C4" w:rsidRDefault="004F121C" w:rsidP="00C505C4">
      <w:pPr>
        <w:ind w:left="709" w:hanging="709"/>
        <w:jc w:val="both"/>
        <w:rPr>
          <w:rFonts w:asciiTheme="minorHAnsi" w:hAnsiTheme="minorHAnsi" w:cstheme="minorHAnsi"/>
          <w:sz w:val="22"/>
          <w:szCs w:val="22"/>
        </w:rPr>
      </w:pPr>
    </w:p>
    <w:p w:rsidR="00607D11" w:rsidRPr="00C505C4" w:rsidRDefault="004F121C" w:rsidP="00C505C4">
      <w:pPr>
        <w:pStyle w:val="WW-Tekstpodstawowy2"/>
        <w:widowControl w:val="0"/>
        <w:tabs>
          <w:tab w:val="left" w:pos="851"/>
          <w:tab w:val="center" w:pos="5746"/>
          <w:tab w:val="right" w:pos="10282"/>
        </w:tabs>
        <w:spacing w:line="240" w:lineRule="auto"/>
        <w:ind w:left="709" w:hanging="709"/>
        <w:rPr>
          <w:rFonts w:asciiTheme="minorHAnsi" w:hAnsiTheme="minorHAnsi" w:cstheme="minorHAnsi"/>
          <w:b/>
          <w:sz w:val="22"/>
          <w:szCs w:val="22"/>
        </w:rPr>
      </w:pPr>
      <w:r w:rsidRPr="00C505C4">
        <w:rPr>
          <w:rFonts w:asciiTheme="minorHAnsi" w:hAnsiTheme="minorHAnsi" w:cstheme="minorHAnsi"/>
          <w:b/>
          <w:sz w:val="22"/>
          <w:szCs w:val="22"/>
        </w:rPr>
        <w:lastRenderedPageBreak/>
        <w:t>18.0</w:t>
      </w:r>
      <w:r w:rsidRPr="00C505C4">
        <w:rPr>
          <w:rFonts w:asciiTheme="minorHAnsi" w:hAnsiTheme="minorHAnsi" w:cstheme="minorHAnsi"/>
          <w:b/>
          <w:sz w:val="22"/>
          <w:szCs w:val="22"/>
        </w:rPr>
        <w:tab/>
      </w:r>
      <w:r w:rsidR="00607D11" w:rsidRPr="00C505C4">
        <w:rPr>
          <w:rFonts w:asciiTheme="minorHAnsi" w:hAnsiTheme="minorHAnsi" w:cstheme="minorHAnsi"/>
          <w:b/>
          <w:sz w:val="22"/>
          <w:szCs w:val="22"/>
        </w:rPr>
        <w:t xml:space="preserve">Wymagania, o których mowa w art. 29 ust. 3a </w:t>
      </w:r>
      <w:proofErr w:type="spellStart"/>
      <w:r w:rsidR="00607D11" w:rsidRPr="00C505C4">
        <w:rPr>
          <w:rFonts w:asciiTheme="minorHAnsi" w:hAnsiTheme="minorHAnsi" w:cstheme="minorHAnsi"/>
          <w:b/>
          <w:sz w:val="22"/>
          <w:szCs w:val="22"/>
        </w:rPr>
        <w:t>Pzp</w:t>
      </w:r>
      <w:proofErr w:type="spellEnd"/>
      <w:r w:rsidR="00607D11" w:rsidRPr="00C505C4">
        <w:rPr>
          <w:rFonts w:asciiTheme="minorHAnsi" w:hAnsiTheme="minorHAnsi" w:cstheme="minorHAnsi"/>
          <w:b/>
          <w:sz w:val="22"/>
          <w:szCs w:val="22"/>
        </w:rPr>
        <w:t xml:space="preserve"> dla części I - III zamówienia. </w:t>
      </w:r>
    </w:p>
    <w:p w:rsidR="00607D11" w:rsidRPr="00C505C4" w:rsidRDefault="00607D11" w:rsidP="00C505C4">
      <w:pPr>
        <w:pStyle w:val="NormalnyWeb"/>
        <w:tabs>
          <w:tab w:val="left" w:pos="993"/>
        </w:tabs>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Sposób dokumentowania zatrudnienia osób, o których mowa w art. 29 ust. 3a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uprawnienia zamawiającego w zakresie kontroli spełni</w:t>
      </w:r>
      <w:r w:rsidR="005C7E0E">
        <w:rPr>
          <w:rFonts w:asciiTheme="minorHAnsi" w:hAnsiTheme="minorHAnsi" w:cstheme="minorHAnsi"/>
          <w:sz w:val="22"/>
          <w:szCs w:val="22"/>
        </w:rPr>
        <w:t>ania przez wykonawcę wymagań, o </w:t>
      </w:r>
      <w:r w:rsidRPr="00C505C4">
        <w:rPr>
          <w:rFonts w:asciiTheme="minorHAnsi" w:hAnsiTheme="minorHAnsi" w:cstheme="minorHAnsi"/>
          <w:sz w:val="22"/>
          <w:szCs w:val="22"/>
        </w:rPr>
        <w:t xml:space="preserve">których mowa w art. 29 ust. 3a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oraz sankcji z tytułu niespełnienia tych wymagań oraz rodzaje czynności niezbędne do realizacji zamówienia, których dotyczą wymagania zatrudnienia na podstawie umowy o pracę przez wykonawcę lub podwykonawcę osób wykonujących czynności w trakcie realizacji zamówienia zostały określone we wzorze umowy stanowiącym Załącznik nr 5 do SIWZ.</w:t>
      </w:r>
    </w:p>
    <w:p w:rsidR="00DA1DEB" w:rsidRPr="00C505C4" w:rsidRDefault="00DA1DEB" w:rsidP="00C505C4">
      <w:pPr>
        <w:pStyle w:val="NormalnyWeb"/>
        <w:tabs>
          <w:tab w:val="left" w:pos="993"/>
        </w:tabs>
        <w:spacing w:after="0"/>
        <w:ind w:left="709"/>
        <w:jc w:val="both"/>
        <w:rPr>
          <w:rFonts w:asciiTheme="minorHAnsi" w:hAnsiTheme="minorHAnsi" w:cstheme="minorHAnsi"/>
          <w:sz w:val="22"/>
          <w:szCs w:val="22"/>
        </w:rPr>
      </w:pPr>
    </w:p>
    <w:p w:rsidR="00DA1DEB" w:rsidRPr="00C505C4" w:rsidRDefault="00DA1DEB" w:rsidP="00C505C4">
      <w:pPr>
        <w:pStyle w:val="NormalnyWeb"/>
        <w:tabs>
          <w:tab w:val="left" w:pos="993"/>
        </w:tabs>
        <w:spacing w:after="0"/>
        <w:ind w:left="709"/>
        <w:jc w:val="both"/>
        <w:rPr>
          <w:rFonts w:asciiTheme="minorHAnsi" w:hAnsiTheme="minorHAnsi" w:cstheme="minorHAnsi"/>
          <w:sz w:val="22"/>
          <w:szCs w:val="22"/>
        </w:rPr>
      </w:pPr>
    </w:p>
    <w:p w:rsidR="000B1053" w:rsidRPr="00C505C4" w:rsidRDefault="000B1053" w:rsidP="00C505C4">
      <w:pPr>
        <w:jc w:val="both"/>
        <w:rPr>
          <w:rFonts w:asciiTheme="minorHAnsi" w:hAnsiTheme="minorHAnsi" w:cstheme="minorHAnsi"/>
          <w:b/>
          <w:sz w:val="22"/>
          <w:szCs w:val="22"/>
          <w:u w:val="single"/>
        </w:rPr>
      </w:pPr>
      <w:r w:rsidRPr="00C505C4">
        <w:rPr>
          <w:rFonts w:asciiTheme="minorHAnsi" w:hAnsiTheme="minorHAnsi" w:cstheme="minorHAnsi"/>
          <w:b/>
          <w:sz w:val="22"/>
          <w:szCs w:val="22"/>
          <w:u w:val="single"/>
        </w:rPr>
        <w:t>ZAŁĄCZNIKI DO SPECYFIKACJI:</w:t>
      </w:r>
    </w:p>
    <w:p w:rsidR="000B1053" w:rsidRPr="00C505C4" w:rsidRDefault="00160DA8" w:rsidP="00C505C4">
      <w:pPr>
        <w:ind w:left="567" w:hanging="567"/>
        <w:rPr>
          <w:rFonts w:asciiTheme="minorHAnsi" w:hAnsiTheme="minorHAnsi" w:cstheme="minorHAnsi"/>
          <w:sz w:val="22"/>
          <w:szCs w:val="22"/>
        </w:rPr>
      </w:pPr>
      <w:r w:rsidRPr="00C505C4">
        <w:rPr>
          <w:rFonts w:asciiTheme="minorHAnsi" w:hAnsiTheme="minorHAnsi" w:cstheme="minorHAnsi"/>
          <w:sz w:val="22"/>
          <w:szCs w:val="22"/>
        </w:rPr>
        <w:t>N</w:t>
      </w:r>
      <w:r w:rsidR="009F7194" w:rsidRPr="00C505C4">
        <w:rPr>
          <w:rFonts w:asciiTheme="minorHAnsi" w:hAnsiTheme="minorHAnsi" w:cstheme="minorHAnsi"/>
          <w:sz w:val="22"/>
          <w:szCs w:val="22"/>
        </w:rPr>
        <w:t>r</w:t>
      </w:r>
      <w:r w:rsidRPr="00C505C4">
        <w:rPr>
          <w:rFonts w:asciiTheme="minorHAnsi" w:hAnsiTheme="minorHAnsi" w:cstheme="minorHAnsi"/>
          <w:sz w:val="22"/>
          <w:szCs w:val="22"/>
        </w:rPr>
        <w:t xml:space="preserve"> 1</w:t>
      </w:r>
      <w:r w:rsidR="00F74CB3" w:rsidRPr="00C505C4">
        <w:rPr>
          <w:rFonts w:asciiTheme="minorHAnsi" w:hAnsiTheme="minorHAnsi" w:cstheme="minorHAnsi"/>
          <w:sz w:val="22"/>
          <w:szCs w:val="22"/>
        </w:rPr>
        <w:t>.</w:t>
      </w:r>
      <w:r w:rsidRPr="00C505C4">
        <w:rPr>
          <w:rFonts w:asciiTheme="minorHAnsi" w:hAnsiTheme="minorHAnsi" w:cstheme="minorHAnsi"/>
          <w:sz w:val="22"/>
          <w:szCs w:val="22"/>
        </w:rPr>
        <w:tab/>
      </w:r>
      <w:r w:rsidR="000B1053" w:rsidRPr="00C505C4">
        <w:rPr>
          <w:rFonts w:asciiTheme="minorHAnsi" w:hAnsiTheme="minorHAnsi" w:cstheme="minorHAnsi"/>
          <w:sz w:val="22"/>
          <w:szCs w:val="22"/>
        </w:rPr>
        <w:t>FORMULARZ OFERTY;</w:t>
      </w:r>
    </w:p>
    <w:p w:rsidR="000B1053" w:rsidRPr="00C505C4" w:rsidRDefault="00160DA8" w:rsidP="00C505C4">
      <w:pPr>
        <w:tabs>
          <w:tab w:val="left" w:pos="426"/>
        </w:tabs>
        <w:ind w:left="567" w:hanging="567"/>
        <w:rPr>
          <w:rFonts w:asciiTheme="minorHAnsi" w:hAnsiTheme="minorHAnsi" w:cstheme="minorHAnsi"/>
          <w:sz w:val="22"/>
          <w:szCs w:val="22"/>
        </w:rPr>
      </w:pPr>
      <w:r w:rsidRPr="00C505C4">
        <w:rPr>
          <w:rFonts w:asciiTheme="minorHAnsi" w:hAnsiTheme="minorHAnsi" w:cstheme="minorHAnsi"/>
          <w:sz w:val="22"/>
          <w:szCs w:val="22"/>
        </w:rPr>
        <w:t>Nr 2</w:t>
      </w:r>
      <w:r w:rsidR="00F74CB3" w:rsidRPr="00C505C4">
        <w:rPr>
          <w:rFonts w:asciiTheme="minorHAnsi" w:hAnsiTheme="minorHAnsi" w:cstheme="minorHAnsi"/>
          <w:sz w:val="22"/>
          <w:szCs w:val="22"/>
        </w:rPr>
        <w:t>.</w:t>
      </w:r>
      <w:r w:rsidRPr="00C505C4">
        <w:rPr>
          <w:rFonts w:asciiTheme="minorHAnsi" w:hAnsiTheme="minorHAnsi" w:cstheme="minorHAnsi"/>
          <w:sz w:val="22"/>
          <w:szCs w:val="22"/>
        </w:rPr>
        <w:tab/>
      </w:r>
      <w:r w:rsidR="000B1053" w:rsidRPr="00C505C4">
        <w:rPr>
          <w:rFonts w:asciiTheme="minorHAnsi" w:hAnsiTheme="minorHAnsi" w:cstheme="minorHAnsi"/>
          <w:sz w:val="22"/>
          <w:szCs w:val="22"/>
        </w:rPr>
        <w:t xml:space="preserve">OŚWIADCZENIE WYKONAWCY W TRYBIE </w:t>
      </w:r>
      <w:r w:rsidR="00C95EBE" w:rsidRPr="00C505C4">
        <w:rPr>
          <w:rFonts w:asciiTheme="minorHAnsi" w:hAnsiTheme="minorHAnsi" w:cstheme="minorHAnsi"/>
          <w:sz w:val="22"/>
          <w:szCs w:val="22"/>
        </w:rPr>
        <w:t xml:space="preserve">ART. </w:t>
      </w:r>
      <w:r w:rsidR="000B1053" w:rsidRPr="00C505C4">
        <w:rPr>
          <w:rFonts w:asciiTheme="minorHAnsi" w:hAnsiTheme="minorHAnsi" w:cstheme="minorHAnsi"/>
          <w:sz w:val="22"/>
          <w:szCs w:val="22"/>
        </w:rPr>
        <w:t>22 UST.1 USTAWY;</w:t>
      </w:r>
    </w:p>
    <w:p w:rsidR="00C95EBE" w:rsidRPr="00C505C4" w:rsidRDefault="00160DA8" w:rsidP="00C505C4">
      <w:pPr>
        <w:tabs>
          <w:tab w:val="left" w:pos="426"/>
        </w:tabs>
        <w:ind w:left="567" w:hanging="567"/>
        <w:rPr>
          <w:rFonts w:asciiTheme="minorHAnsi" w:hAnsiTheme="minorHAnsi" w:cstheme="minorHAnsi"/>
          <w:sz w:val="22"/>
          <w:szCs w:val="22"/>
        </w:rPr>
      </w:pPr>
      <w:r w:rsidRPr="00C505C4">
        <w:rPr>
          <w:rFonts w:asciiTheme="minorHAnsi" w:hAnsiTheme="minorHAnsi" w:cstheme="minorHAnsi"/>
          <w:sz w:val="22"/>
          <w:szCs w:val="22"/>
        </w:rPr>
        <w:t>Nr 3</w:t>
      </w:r>
      <w:r w:rsidR="00F74CB3" w:rsidRPr="00C505C4">
        <w:rPr>
          <w:rFonts w:asciiTheme="minorHAnsi" w:hAnsiTheme="minorHAnsi" w:cstheme="minorHAnsi"/>
          <w:sz w:val="22"/>
          <w:szCs w:val="22"/>
        </w:rPr>
        <w:t>.</w:t>
      </w:r>
      <w:r w:rsidRPr="00C505C4">
        <w:rPr>
          <w:rFonts w:asciiTheme="minorHAnsi" w:hAnsiTheme="minorHAnsi" w:cstheme="minorHAnsi"/>
          <w:sz w:val="22"/>
          <w:szCs w:val="22"/>
        </w:rPr>
        <w:tab/>
      </w:r>
      <w:r w:rsidR="00C95EBE" w:rsidRPr="00C505C4">
        <w:rPr>
          <w:rFonts w:asciiTheme="minorHAnsi" w:hAnsiTheme="minorHAnsi" w:cstheme="minorHAnsi"/>
          <w:sz w:val="22"/>
          <w:szCs w:val="22"/>
        </w:rPr>
        <w:t>OŚWIADCZENIE WYKONAWCY W TRYBIE ART.</w:t>
      </w:r>
      <w:r w:rsidR="007B6ABF">
        <w:rPr>
          <w:rFonts w:asciiTheme="minorHAnsi" w:hAnsiTheme="minorHAnsi" w:cstheme="minorHAnsi"/>
          <w:sz w:val="22"/>
          <w:szCs w:val="22"/>
        </w:rPr>
        <w:t xml:space="preserve"> </w:t>
      </w:r>
      <w:r w:rsidR="00C95EBE" w:rsidRPr="00C505C4">
        <w:rPr>
          <w:rFonts w:asciiTheme="minorHAnsi" w:hAnsiTheme="minorHAnsi" w:cstheme="minorHAnsi"/>
          <w:sz w:val="22"/>
          <w:szCs w:val="22"/>
        </w:rPr>
        <w:t>24 UST. 1 USTAWY;</w:t>
      </w:r>
    </w:p>
    <w:p w:rsidR="000B1053" w:rsidRPr="00C505C4" w:rsidRDefault="00160DA8" w:rsidP="00C505C4">
      <w:pPr>
        <w:pStyle w:val="Tekstpodstawowywcity2"/>
        <w:tabs>
          <w:tab w:val="left" w:pos="426"/>
        </w:tabs>
        <w:spacing w:after="0" w:line="240" w:lineRule="auto"/>
        <w:ind w:left="567" w:hanging="567"/>
        <w:rPr>
          <w:rFonts w:asciiTheme="minorHAnsi" w:hAnsiTheme="minorHAnsi" w:cstheme="minorHAnsi"/>
          <w:sz w:val="22"/>
          <w:szCs w:val="22"/>
        </w:rPr>
      </w:pPr>
      <w:r w:rsidRPr="00C505C4">
        <w:rPr>
          <w:rFonts w:asciiTheme="minorHAnsi" w:hAnsiTheme="minorHAnsi" w:cstheme="minorHAnsi"/>
          <w:sz w:val="22"/>
          <w:szCs w:val="22"/>
        </w:rPr>
        <w:t>Nr 4</w:t>
      </w:r>
      <w:r w:rsidR="00F74CB3" w:rsidRPr="00C505C4">
        <w:rPr>
          <w:rFonts w:asciiTheme="minorHAnsi" w:hAnsiTheme="minorHAnsi" w:cstheme="minorHAnsi"/>
          <w:sz w:val="22"/>
          <w:szCs w:val="22"/>
        </w:rPr>
        <w:t>.</w:t>
      </w:r>
      <w:r w:rsidR="009F7194" w:rsidRPr="00C505C4">
        <w:rPr>
          <w:rFonts w:asciiTheme="minorHAnsi" w:hAnsiTheme="minorHAnsi" w:cstheme="minorHAnsi"/>
          <w:sz w:val="22"/>
          <w:szCs w:val="22"/>
        </w:rPr>
        <w:tab/>
      </w:r>
      <w:r w:rsidR="000B1053" w:rsidRPr="00C505C4">
        <w:rPr>
          <w:rFonts w:asciiTheme="minorHAnsi" w:hAnsiTheme="minorHAnsi" w:cstheme="minorHAnsi"/>
          <w:sz w:val="22"/>
          <w:szCs w:val="22"/>
        </w:rPr>
        <w:t xml:space="preserve">WYKAZ WYKONANYCH </w:t>
      </w:r>
      <w:r w:rsidR="00F9485E" w:rsidRPr="00C505C4">
        <w:rPr>
          <w:rFonts w:asciiTheme="minorHAnsi" w:hAnsiTheme="minorHAnsi" w:cstheme="minorHAnsi"/>
          <w:sz w:val="22"/>
          <w:szCs w:val="22"/>
        </w:rPr>
        <w:t>USŁUG</w:t>
      </w:r>
      <w:r w:rsidR="000B1053" w:rsidRPr="00C505C4">
        <w:rPr>
          <w:rFonts w:asciiTheme="minorHAnsi" w:hAnsiTheme="minorHAnsi" w:cstheme="minorHAnsi"/>
          <w:sz w:val="22"/>
          <w:szCs w:val="22"/>
        </w:rPr>
        <w:t>;</w:t>
      </w:r>
    </w:p>
    <w:p w:rsidR="000B1053" w:rsidRPr="00C505C4" w:rsidRDefault="009F7194" w:rsidP="00C505C4">
      <w:pPr>
        <w:tabs>
          <w:tab w:val="left" w:pos="426"/>
        </w:tabs>
        <w:ind w:left="567" w:hanging="567"/>
        <w:rPr>
          <w:rFonts w:asciiTheme="minorHAnsi" w:hAnsiTheme="minorHAnsi" w:cstheme="minorHAnsi"/>
          <w:sz w:val="22"/>
          <w:szCs w:val="22"/>
        </w:rPr>
      </w:pPr>
      <w:r w:rsidRPr="00C505C4">
        <w:rPr>
          <w:rFonts w:asciiTheme="minorHAnsi" w:hAnsiTheme="minorHAnsi" w:cstheme="minorHAnsi"/>
          <w:sz w:val="22"/>
          <w:szCs w:val="22"/>
        </w:rPr>
        <w:t xml:space="preserve">Nr </w:t>
      </w:r>
      <w:r w:rsidR="00AD4704" w:rsidRPr="00C505C4">
        <w:rPr>
          <w:rFonts w:asciiTheme="minorHAnsi" w:hAnsiTheme="minorHAnsi" w:cstheme="minorHAnsi"/>
          <w:sz w:val="22"/>
          <w:szCs w:val="22"/>
        </w:rPr>
        <w:t>5</w:t>
      </w:r>
      <w:r w:rsidR="00F74CB3" w:rsidRPr="00C505C4">
        <w:rPr>
          <w:rFonts w:asciiTheme="minorHAnsi" w:hAnsiTheme="minorHAnsi" w:cstheme="minorHAnsi"/>
          <w:sz w:val="22"/>
          <w:szCs w:val="22"/>
        </w:rPr>
        <w:t>.</w:t>
      </w:r>
      <w:r w:rsidRPr="00C505C4">
        <w:rPr>
          <w:rFonts w:asciiTheme="minorHAnsi" w:hAnsiTheme="minorHAnsi" w:cstheme="minorHAnsi"/>
          <w:sz w:val="22"/>
          <w:szCs w:val="22"/>
        </w:rPr>
        <w:tab/>
      </w:r>
      <w:r w:rsidR="00DB32A9" w:rsidRPr="00C505C4">
        <w:rPr>
          <w:rFonts w:asciiTheme="minorHAnsi" w:hAnsiTheme="minorHAnsi" w:cstheme="minorHAnsi"/>
          <w:sz w:val="22"/>
          <w:szCs w:val="22"/>
        </w:rPr>
        <w:t>PROJEKT</w:t>
      </w:r>
      <w:r w:rsidR="007B6ABF">
        <w:rPr>
          <w:rFonts w:asciiTheme="minorHAnsi" w:hAnsiTheme="minorHAnsi" w:cstheme="minorHAnsi"/>
          <w:sz w:val="22"/>
          <w:szCs w:val="22"/>
        </w:rPr>
        <w:t xml:space="preserve"> UMOWY</w:t>
      </w:r>
    </w:p>
    <w:p w:rsidR="00A54C5A" w:rsidRPr="00AA47DF" w:rsidRDefault="009F7194" w:rsidP="00C505C4">
      <w:pPr>
        <w:pStyle w:val="Akapitzlist"/>
        <w:ind w:left="567" w:hanging="567"/>
        <w:rPr>
          <w:rStyle w:val="Tytuksiki"/>
          <w:rFonts w:asciiTheme="minorHAnsi" w:hAnsiTheme="minorHAnsi" w:cstheme="minorHAnsi"/>
          <w:b w:val="0"/>
          <w:sz w:val="22"/>
          <w:szCs w:val="22"/>
        </w:rPr>
      </w:pPr>
      <w:r w:rsidRPr="00C505C4">
        <w:rPr>
          <w:rFonts w:asciiTheme="minorHAnsi" w:hAnsiTheme="minorHAnsi" w:cstheme="minorHAnsi"/>
          <w:snapToGrid w:val="0"/>
          <w:sz w:val="22"/>
          <w:szCs w:val="22"/>
        </w:rPr>
        <w:t xml:space="preserve">Nr </w:t>
      </w:r>
      <w:r w:rsidR="00AD4704" w:rsidRPr="00C505C4">
        <w:rPr>
          <w:rFonts w:asciiTheme="minorHAnsi" w:hAnsiTheme="minorHAnsi" w:cstheme="minorHAnsi"/>
          <w:snapToGrid w:val="0"/>
          <w:sz w:val="22"/>
          <w:szCs w:val="22"/>
        </w:rPr>
        <w:t>6</w:t>
      </w:r>
      <w:r w:rsidR="00F74CB3" w:rsidRPr="00C505C4">
        <w:rPr>
          <w:rFonts w:asciiTheme="minorHAnsi" w:hAnsiTheme="minorHAnsi" w:cstheme="minorHAnsi"/>
          <w:snapToGrid w:val="0"/>
          <w:sz w:val="22"/>
          <w:szCs w:val="22"/>
        </w:rPr>
        <w:t>.</w:t>
      </w:r>
      <w:r w:rsidRPr="00C505C4">
        <w:rPr>
          <w:rFonts w:asciiTheme="minorHAnsi" w:hAnsiTheme="minorHAnsi" w:cstheme="minorHAnsi"/>
          <w:snapToGrid w:val="0"/>
          <w:sz w:val="22"/>
          <w:szCs w:val="22"/>
        </w:rPr>
        <w:tab/>
      </w:r>
      <w:r w:rsidR="000B1053" w:rsidRPr="00C505C4">
        <w:rPr>
          <w:rFonts w:asciiTheme="minorHAnsi" w:hAnsiTheme="minorHAnsi" w:cstheme="minorHAnsi"/>
          <w:snapToGrid w:val="0"/>
          <w:sz w:val="22"/>
          <w:szCs w:val="22"/>
        </w:rPr>
        <w:t>D</w:t>
      </w:r>
      <w:r w:rsidRPr="00C505C4">
        <w:rPr>
          <w:rFonts w:asciiTheme="minorHAnsi" w:hAnsiTheme="minorHAnsi" w:cstheme="minorHAnsi"/>
          <w:snapToGrid w:val="0"/>
          <w:sz w:val="22"/>
          <w:szCs w:val="22"/>
        </w:rPr>
        <w:t xml:space="preserve">OKUMENTACJA </w:t>
      </w:r>
      <w:r w:rsidRPr="00AA47DF">
        <w:rPr>
          <w:rFonts w:asciiTheme="minorHAnsi" w:hAnsiTheme="minorHAnsi" w:cstheme="minorHAnsi"/>
          <w:snapToGrid w:val="0"/>
          <w:sz w:val="22"/>
          <w:szCs w:val="22"/>
        </w:rPr>
        <w:t>PROJEKTOWA</w:t>
      </w:r>
      <w:r w:rsidR="000B1053" w:rsidRPr="00AA47DF">
        <w:rPr>
          <w:rStyle w:val="Tytuksiki"/>
          <w:rFonts w:asciiTheme="minorHAnsi" w:hAnsiTheme="minorHAnsi" w:cstheme="minorHAnsi"/>
          <w:b w:val="0"/>
          <w:sz w:val="22"/>
          <w:szCs w:val="22"/>
        </w:rPr>
        <w:t>.</w:t>
      </w:r>
      <w:r w:rsidR="00F41773" w:rsidRPr="00AA47DF">
        <w:rPr>
          <w:rStyle w:val="Tytuksiki"/>
          <w:rFonts w:asciiTheme="minorHAnsi" w:hAnsiTheme="minorHAnsi" w:cstheme="minorHAnsi"/>
          <w:b w:val="0"/>
          <w:sz w:val="22"/>
          <w:szCs w:val="22"/>
        </w:rPr>
        <w:t xml:space="preserve"> </w:t>
      </w:r>
    </w:p>
    <w:p w:rsidR="00F41773" w:rsidRPr="00C505C4" w:rsidRDefault="00F41773" w:rsidP="00C505C4">
      <w:pPr>
        <w:tabs>
          <w:tab w:val="left" w:pos="426"/>
        </w:tabs>
        <w:ind w:left="567" w:hanging="567"/>
        <w:rPr>
          <w:rFonts w:asciiTheme="minorHAnsi" w:hAnsiTheme="minorHAnsi" w:cstheme="minorHAnsi"/>
          <w:sz w:val="22"/>
          <w:szCs w:val="22"/>
        </w:rPr>
      </w:pPr>
      <w:r w:rsidRPr="00C505C4">
        <w:rPr>
          <w:rFonts w:asciiTheme="minorHAnsi" w:hAnsiTheme="minorHAnsi" w:cstheme="minorHAnsi"/>
          <w:sz w:val="22"/>
          <w:szCs w:val="22"/>
        </w:rPr>
        <w:t>Nr 7</w:t>
      </w:r>
      <w:r w:rsidR="005C4E49" w:rsidRPr="00C505C4">
        <w:rPr>
          <w:rFonts w:asciiTheme="minorHAnsi" w:hAnsiTheme="minorHAnsi" w:cstheme="minorHAnsi"/>
          <w:sz w:val="22"/>
          <w:szCs w:val="22"/>
        </w:rPr>
        <w:t>.</w:t>
      </w:r>
      <w:r w:rsidRPr="00C505C4">
        <w:rPr>
          <w:rFonts w:asciiTheme="minorHAnsi" w:hAnsiTheme="minorHAnsi" w:cstheme="minorHAnsi"/>
          <w:sz w:val="22"/>
          <w:szCs w:val="22"/>
        </w:rPr>
        <w:t xml:space="preserve"> </w:t>
      </w:r>
      <w:r w:rsidR="005C4E49" w:rsidRPr="00C505C4">
        <w:rPr>
          <w:rFonts w:asciiTheme="minorHAnsi" w:hAnsiTheme="minorHAnsi" w:cstheme="minorHAnsi"/>
          <w:sz w:val="22"/>
          <w:szCs w:val="22"/>
        </w:rPr>
        <w:t>WZÓR ZOBOWIĄZANIA PODMIOTU TRZECIEGO.</w:t>
      </w:r>
    </w:p>
    <w:p w:rsidR="00227FE3" w:rsidRPr="00C505C4" w:rsidRDefault="00227FE3" w:rsidP="00C505C4">
      <w:pPr>
        <w:tabs>
          <w:tab w:val="left" w:pos="426"/>
        </w:tabs>
        <w:ind w:left="567" w:hanging="567"/>
        <w:rPr>
          <w:rFonts w:asciiTheme="minorHAnsi" w:hAnsiTheme="minorHAnsi" w:cstheme="minorHAnsi"/>
          <w:sz w:val="22"/>
          <w:szCs w:val="22"/>
        </w:rPr>
      </w:pPr>
      <w:r w:rsidRPr="00C505C4">
        <w:rPr>
          <w:rFonts w:asciiTheme="minorHAnsi" w:hAnsiTheme="minorHAnsi" w:cstheme="minorHAnsi"/>
          <w:sz w:val="22"/>
          <w:szCs w:val="22"/>
        </w:rPr>
        <w:t>Nr 8. OŚWIADCZENIE WYKONAWCY O PRZYNALEŻNOŚCI DO GRUPY KAPITAŁOWEJ</w:t>
      </w:r>
    </w:p>
    <w:sectPr w:rsidR="00227FE3" w:rsidRPr="00C505C4" w:rsidSect="004A278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53" w:rsidRDefault="00C37053" w:rsidP="00544BA9">
      <w:r>
        <w:separator/>
      </w:r>
    </w:p>
  </w:endnote>
  <w:endnote w:type="continuationSeparator" w:id="0">
    <w:p w:rsidR="00C37053" w:rsidRDefault="00C37053" w:rsidP="0054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36469"/>
      <w:docPartObj>
        <w:docPartGallery w:val="Page Numbers (Bottom of Page)"/>
        <w:docPartUnique/>
      </w:docPartObj>
    </w:sdtPr>
    <w:sdtEndPr/>
    <w:sdtContent>
      <w:p w:rsidR="00C37053" w:rsidRPr="00270EEC" w:rsidRDefault="00C37053" w:rsidP="002C6DF4">
        <w:pPr>
          <w:pStyle w:val="Stopka"/>
          <w:pBdr>
            <w:top w:val="single" w:sz="4" w:space="1" w:color="auto"/>
          </w:pBdr>
          <w:jc w:val="center"/>
          <w:rPr>
            <w:sz w:val="20"/>
          </w:rPr>
        </w:pPr>
        <w:r w:rsidRPr="00270EEC">
          <w:rPr>
            <w:sz w:val="20"/>
          </w:rPr>
          <w:t>Projekt współfinansowany z Europejskiego Funduszu Rozwoju Regionalnego w ramach Regionalnego Programu Operacyjn</w:t>
        </w:r>
        <w:r>
          <w:rPr>
            <w:sz w:val="20"/>
          </w:rPr>
          <w:t>ego</w:t>
        </w:r>
        <w:r w:rsidRPr="00270EEC">
          <w:rPr>
            <w:sz w:val="20"/>
          </w:rPr>
          <w:t xml:space="preserve"> Województwa Pomorskiego na lata 2014-2020 </w:t>
        </w:r>
      </w:p>
      <w:p w:rsidR="00C37053" w:rsidRDefault="00C37053" w:rsidP="002C6DF4">
        <w:pPr>
          <w:pStyle w:val="Stopka"/>
          <w:jc w:val="right"/>
        </w:pPr>
        <w:r>
          <w:fldChar w:fldCharType="begin"/>
        </w:r>
        <w:r>
          <w:instrText xml:space="preserve"> PAGE   \* MERGEFORMAT </w:instrText>
        </w:r>
        <w:r>
          <w:fldChar w:fldCharType="separate"/>
        </w:r>
        <w:r w:rsidR="00456E25">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53" w:rsidRDefault="00C37053" w:rsidP="00544BA9">
      <w:r>
        <w:separator/>
      </w:r>
    </w:p>
  </w:footnote>
  <w:footnote w:type="continuationSeparator" w:id="0">
    <w:p w:rsidR="00C37053" w:rsidRDefault="00C37053" w:rsidP="00544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053" w:rsidRDefault="00C37053" w:rsidP="00CB6D7B">
    <w:pPr>
      <w:pStyle w:val="Nagwek"/>
    </w:pPr>
    <w:r>
      <w:rPr>
        <w:noProof/>
      </w:rPr>
      <w:drawing>
        <wp:inline distT="0" distB="0" distL="0" distR="0">
          <wp:extent cx="5760720" cy="615926"/>
          <wp:effectExtent l="0" t="0" r="0" b="0"/>
          <wp:docPr id="1" name="Obraz 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9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82A71A4"/>
    <w:name w:val="WW8Num1"/>
    <w:lvl w:ilvl="0">
      <w:start w:val="1"/>
      <w:numFmt w:val="decimal"/>
      <w:suff w:val="nothing"/>
      <w:lvlText w:val="%1)"/>
      <w:lvlJc w:val="left"/>
      <w:pPr>
        <w:ind w:left="360" w:hanging="360"/>
      </w:pPr>
    </w:lvl>
    <w:lvl w:ilvl="1">
      <w:start w:val="1"/>
      <w:numFmt w:val="decimal"/>
      <w:suff w:val="nothing"/>
      <w:lvlText w:val="%2."/>
      <w:lvlJc w:val="left"/>
      <w:pPr>
        <w:ind w:left="283" w:hanging="283"/>
      </w:pPr>
      <w:rPr>
        <w:b w:val="0"/>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4"/>
    <w:multiLevelType w:val="multilevel"/>
    <w:tmpl w:val="00000004"/>
    <w:name w:val="WW8Num4"/>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5"/>
    <w:multiLevelType w:val="multilevel"/>
    <w:tmpl w:val="66C86BE2"/>
    <w:name w:val="WW8Num5"/>
    <w:lvl w:ilvl="0">
      <w:start w:val="1"/>
      <w:numFmt w:val="decimal"/>
      <w:lvlText w:val="%1)"/>
      <w:lvlJc w:val="left"/>
      <w:pPr>
        <w:tabs>
          <w:tab w:val="num" w:pos="360"/>
        </w:tabs>
        <w:ind w:left="360" w:hanging="360"/>
      </w:pPr>
      <w:rPr>
        <w:rFonts w:hint="default"/>
      </w:rPr>
    </w:lvl>
    <w:lvl w:ilvl="1">
      <w:start w:val="3"/>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3" w15:restartNumberingAfterBreak="0">
    <w:nsid w:val="00000009"/>
    <w:multiLevelType w:val="multilevel"/>
    <w:tmpl w:val="00000009"/>
    <w:name w:val="WW8Num9"/>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000000F"/>
    <w:multiLevelType w:val="multilevel"/>
    <w:tmpl w:val="59C446FC"/>
    <w:name w:val="WW8Num15"/>
    <w:lvl w:ilvl="0">
      <w:start w:val="1"/>
      <w:numFmt w:val="decimal"/>
      <w:lvlText w:val="%1)"/>
      <w:lvlJc w:val="left"/>
      <w:pPr>
        <w:tabs>
          <w:tab w:val="num" w:pos="644"/>
        </w:tabs>
        <w:ind w:left="644" w:hanging="360"/>
      </w:pPr>
      <w:rPr>
        <w:rFonts w:hint="default"/>
      </w:rPr>
    </w:lvl>
    <w:lvl w:ilvl="1">
      <w:start w:val="1"/>
      <w:numFmt w:val="decimal"/>
      <w:suff w:val="nothing"/>
      <w:lvlText w:val="%1.%2"/>
      <w:lvlJc w:val="left"/>
      <w:pPr>
        <w:ind w:left="1712" w:hanging="720"/>
      </w:pPr>
    </w:lvl>
    <w:lvl w:ilvl="2">
      <w:start w:val="1"/>
      <w:numFmt w:val="decimal"/>
      <w:suff w:val="nothing"/>
      <w:lvlText w:val="%1.%2.%3"/>
      <w:lvlJc w:val="left"/>
      <w:pPr>
        <w:ind w:left="2420" w:hanging="720"/>
      </w:pPr>
    </w:lvl>
    <w:lvl w:ilvl="3">
      <w:start w:val="1"/>
      <w:numFmt w:val="decimal"/>
      <w:suff w:val="nothing"/>
      <w:lvlText w:val="%1.%2.%3.%4"/>
      <w:lvlJc w:val="left"/>
      <w:pPr>
        <w:ind w:left="3488" w:hanging="1080"/>
      </w:pPr>
    </w:lvl>
    <w:lvl w:ilvl="4">
      <w:start w:val="1"/>
      <w:numFmt w:val="decimal"/>
      <w:suff w:val="nothing"/>
      <w:lvlText w:val="%1.%2.%3.%4.%5"/>
      <w:lvlJc w:val="left"/>
      <w:pPr>
        <w:ind w:left="4196" w:hanging="1080"/>
      </w:pPr>
    </w:lvl>
    <w:lvl w:ilvl="5">
      <w:start w:val="1"/>
      <w:numFmt w:val="decimal"/>
      <w:suff w:val="nothing"/>
      <w:lvlText w:val="%1.%2.%3.%4.%5.%6"/>
      <w:lvlJc w:val="left"/>
      <w:pPr>
        <w:ind w:left="5264" w:hanging="1440"/>
      </w:pPr>
    </w:lvl>
    <w:lvl w:ilvl="6">
      <w:start w:val="1"/>
      <w:numFmt w:val="decimal"/>
      <w:suff w:val="nothing"/>
      <w:lvlText w:val="%1.%2.%3.%4.%5.%6.%7"/>
      <w:lvlJc w:val="left"/>
      <w:pPr>
        <w:ind w:left="6332" w:hanging="1800"/>
      </w:pPr>
    </w:lvl>
    <w:lvl w:ilvl="7">
      <w:start w:val="1"/>
      <w:numFmt w:val="decimal"/>
      <w:suff w:val="nothing"/>
      <w:lvlText w:val="%1.%2.%3.%4.%5.%6.%7.%8"/>
      <w:lvlJc w:val="left"/>
      <w:pPr>
        <w:ind w:left="7040" w:hanging="1800"/>
      </w:pPr>
    </w:lvl>
    <w:lvl w:ilvl="8">
      <w:start w:val="1"/>
      <w:numFmt w:val="decimal"/>
      <w:suff w:val="nothing"/>
      <w:lvlText w:val="%1.%2.%3.%4.%5.%6.%7.%8.%9"/>
      <w:lvlJc w:val="left"/>
      <w:pPr>
        <w:ind w:left="8108" w:hanging="2160"/>
      </w:pPr>
    </w:lvl>
  </w:abstractNum>
  <w:abstractNum w:abstractNumId="5" w15:restartNumberingAfterBreak="0">
    <w:nsid w:val="00000017"/>
    <w:multiLevelType w:val="multilevel"/>
    <w:tmpl w:val="133E6EB8"/>
    <w:name w:val="WW8Num90"/>
    <w:lvl w:ilvl="0">
      <w:start w:val="1"/>
      <w:numFmt w:val="decimal"/>
      <w:suff w:val="nothing"/>
      <w:lvlText w:val="%1."/>
      <w:lvlJc w:val="left"/>
      <w:pPr>
        <w:ind w:left="360" w:hanging="360"/>
      </w:pPr>
      <w:rPr>
        <w:rFonts w:ascii="Arial Narrow" w:hAnsi="Arial Narrow" w:hint="default"/>
        <w:sz w:val="24"/>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19"/>
    <w:multiLevelType w:val="multilevel"/>
    <w:tmpl w:val="00000019"/>
    <w:name w:val="WW8Num103"/>
    <w:lvl w:ilvl="0">
      <w:start w:val="1"/>
      <w:numFmt w:val="decimal"/>
      <w:suff w:val="nothing"/>
      <w:lvlText w:val="%1)"/>
      <w:lvlJc w:val="left"/>
      <w:pPr>
        <w:ind w:left="928"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7" w15:restartNumberingAfterBreak="0">
    <w:nsid w:val="0000001A"/>
    <w:multiLevelType w:val="multilevel"/>
    <w:tmpl w:val="0000001A"/>
    <w:name w:val="WW8Num111"/>
    <w:lvl w:ilvl="0">
      <w:start w:val="1"/>
      <w:numFmt w:val="decimal"/>
      <w:suff w:val="nothing"/>
      <w:lvlText w:val="%1."/>
      <w:lvlJc w:val="left"/>
      <w:pPr>
        <w:ind w:left="6750" w:hanging="360"/>
      </w:pPr>
      <w:rPr>
        <w:b w:val="0"/>
      </w:rPr>
    </w:lvl>
    <w:lvl w:ilvl="1">
      <w:start w:val="1"/>
      <w:numFmt w:val="decimal"/>
      <w:suff w:val="nothing"/>
      <w:lvlText w:val="%2."/>
      <w:lvlJc w:val="left"/>
      <w:pPr>
        <w:ind w:left="6957" w:hanging="283"/>
      </w:pPr>
    </w:lvl>
    <w:lvl w:ilvl="2">
      <w:start w:val="1"/>
      <w:numFmt w:val="decimal"/>
      <w:suff w:val="nothing"/>
      <w:lvlText w:val="%3."/>
      <w:lvlJc w:val="left"/>
      <w:pPr>
        <w:ind w:left="7240" w:hanging="283"/>
      </w:pPr>
    </w:lvl>
    <w:lvl w:ilvl="3">
      <w:start w:val="1"/>
      <w:numFmt w:val="decimal"/>
      <w:suff w:val="nothing"/>
      <w:lvlText w:val="%4."/>
      <w:lvlJc w:val="left"/>
      <w:pPr>
        <w:ind w:left="7524" w:hanging="283"/>
      </w:pPr>
    </w:lvl>
    <w:lvl w:ilvl="4">
      <w:start w:val="1"/>
      <w:numFmt w:val="decimal"/>
      <w:suff w:val="nothing"/>
      <w:lvlText w:val="%5."/>
      <w:lvlJc w:val="left"/>
      <w:pPr>
        <w:ind w:left="7807" w:hanging="283"/>
      </w:pPr>
    </w:lvl>
    <w:lvl w:ilvl="5">
      <w:start w:val="1"/>
      <w:numFmt w:val="decimal"/>
      <w:suff w:val="nothing"/>
      <w:lvlText w:val="%6."/>
      <w:lvlJc w:val="left"/>
      <w:pPr>
        <w:ind w:left="8091" w:hanging="283"/>
      </w:pPr>
    </w:lvl>
    <w:lvl w:ilvl="6">
      <w:start w:val="1"/>
      <w:numFmt w:val="decimal"/>
      <w:suff w:val="nothing"/>
      <w:lvlText w:val="%7."/>
      <w:lvlJc w:val="left"/>
      <w:pPr>
        <w:ind w:left="8374" w:hanging="283"/>
      </w:pPr>
    </w:lvl>
    <w:lvl w:ilvl="7">
      <w:start w:val="1"/>
      <w:numFmt w:val="decimal"/>
      <w:suff w:val="nothing"/>
      <w:lvlText w:val="%8."/>
      <w:lvlJc w:val="left"/>
      <w:pPr>
        <w:ind w:left="8658" w:hanging="283"/>
      </w:pPr>
    </w:lvl>
    <w:lvl w:ilvl="8">
      <w:start w:val="1"/>
      <w:numFmt w:val="decimal"/>
      <w:suff w:val="nothing"/>
      <w:lvlText w:val="%9."/>
      <w:lvlJc w:val="left"/>
      <w:pPr>
        <w:ind w:left="8941" w:hanging="283"/>
      </w:pPr>
    </w:lvl>
  </w:abstractNum>
  <w:abstractNum w:abstractNumId="8" w15:restartNumberingAfterBreak="0">
    <w:nsid w:val="002B2692"/>
    <w:multiLevelType w:val="hybridMultilevel"/>
    <w:tmpl w:val="B44A273E"/>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 w15:restartNumberingAfterBreak="0">
    <w:nsid w:val="01DA3DC0"/>
    <w:multiLevelType w:val="singleLevel"/>
    <w:tmpl w:val="6DBE9B1E"/>
    <w:name w:val="WW8Num16"/>
    <w:lvl w:ilvl="0">
      <w:start w:val="1"/>
      <w:numFmt w:val="decimal"/>
      <w:lvlText w:val="%1)"/>
      <w:lvlJc w:val="left"/>
      <w:pPr>
        <w:tabs>
          <w:tab w:val="num" w:pos="916"/>
        </w:tabs>
        <w:ind w:left="916" w:hanging="360"/>
      </w:pPr>
      <w:rPr>
        <w:rFonts w:hint="default"/>
      </w:rPr>
    </w:lvl>
  </w:abstractNum>
  <w:abstractNum w:abstractNumId="10" w15:restartNumberingAfterBreak="0">
    <w:nsid w:val="03464B6D"/>
    <w:multiLevelType w:val="multilevel"/>
    <w:tmpl w:val="9CE21334"/>
    <w:lvl w:ilvl="0">
      <w:start w:val="1"/>
      <w:numFmt w:val="decimal"/>
      <w:lvlText w:val="%1)"/>
      <w:lvlJc w:val="left"/>
      <w:pPr>
        <w:ind w:left="1713" w:hanging="360"/>
      </w:pPr>
      <w:rPr>
        <w:rFonts w:ascii="Arial" w:hAnsi="Arial" w:cs="Times New Roman"/>
        <w:b w:val="0"/>
        <w:i w:val="0"/>
        <w:color w:val="auto"/>
        <w:sz w:val="2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 w15:restartNumberingAfterBreak="0">
    <w:nsid w:val="076554CA"/>
    <w:multiLevelType w:val="hybridMultilevel"/>
    <w:tmpl w:val="4CDADB62"/>
    <w:lvl w:ilvl="0" w:tplc="D9A2995A">
      <w:start w:val="1"/>
      <w:numFmt w:val="bullet"/>
      <w:lvlText w:val=""/>
      <w:lvlJc w:val="left"/>
      <w:pPr>
        <w:ind w:left="1068" w:hanging="360"/>
      </w:pPr>
      <w:rPr>
        <w:rFonts w:ascii="Symbol" w:hAnsi="Symbol" w:hint="default"/>
        <w:color w:val="auto"/>
        <w:sz w:val="24"/>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08490F62"/>
    <w:multiLevelType w:val="multilevel"/>
    <w:tmpl w:val="A32AF2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E07590F"/>
    <w:multiLevelType w:val="hybridMultilevel"/>
    <w:tmpl w:val="E8745B3E"/>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52D186D"/>
    <w:multiLevelType w:val="hybridMultilevel"/>
    <w:tmpl w:val="E66A16F2"/>
    <w:lvl w:ilvl="0" w:tplc="701672E2">
      <w:start w:val="1"/>
      <w:numFmt w:val="lowerLetter"/>
      <w:lvlText w:val="%1)"/>
      <w:lvlJc w:val="left"/>
      <w:pPr>
        <w:ind w:left="1429" w:hanging="360"/>
      </w:pPr>
      <w:rPr>
        <w:rFonts w:hint="default"/>
        <w:color w:val="auto"/>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A247F9D"/>
    <w:multiLevelType w:val="multilevel"/>
    <w:tmpl w:val="05A4D056"/>
    <w:lvl w:ilvl="0">
      <w:start w:val="1"/>
      <w:numFmt w:val="lowerLetter"/>
      <w:lvlText w:val="%1)"/>
      <w:lvlJc w:val="left"/>
      <w:pPr>
        <w:ind w:left="1470" w:hanging="360"/>
      </w:pPr>
      <w:rPr>
        <w:rFonts w:ascii="Arial" w:hAnsi="Arial"/>
        <w:b w:val="0"/>
        <w:i w:val="0"/>
        <w:color w:val="auto"/>
        <w:sz w:val="20"/>
        <w:szCs w:val="22"/>
      </w:rPr>
    </w:lvl>
    <w:lvl w:ilvl="1">
      <w:start w:val="1"/>
      <w:numFmt w:val="lowerLetter"/>
      <w:lvlText w:val="%2."/>
      <w:lvlJc w:val="left"/>
      <w:pPr>
        <w:ind w:left="2190" w:hanging="360"/>
      </w:pPr>
    </w:lvl>
    <w:lvl w:ilvl="2">
      <w:start w:val="1"/>
      <w:numFmt w:val="lowerLetter"/>
      <w:lvlText w:val="%3)"/>
      <w:lvlJc w:val="left"/>
      <w:pPr>
        <w:ind w:left="2910" w:hanging="180"/>
      </w:pPr>
      <w:rPr>
        <w:rFonts w:ascii="Arial" w:hAnsi="Arial"/>
        <w:b w:val="0"/>
        <w:i w:val="0"/>
        <w:color w:val="auto"/>
        <w:sz w:val="20"/>
        <w:szCs w:val="22"/>
      </w:r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16" w15:restartNumberingAfterBreak="0">
    <w:nsid w:val="1D050693"/>
    <w:multiLevelType w:val="hybridMultilevel"/>
    <w:tmpl w:val="185CDEA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B22B8D"/>
    <w:multiLevelType w:val="multilevel"/>
    <w:tmpl w:val="EAD0E80A"/>
    <w:lvl w:ilvl="0">
      <w:start w:val="9"/>
      <w:numFmt w:val="decimal"/>
      <w:lvlText w:val="%1.0"/>
      <w:lvlJc w:val="left"/>
      <w:pPr>
        <w:tabs>
          <w:tab w:val="num" w:pos="420"/>
        </w:tabs>
        <w:ind w:left="420" w:hanging="420"/>
      </w:pPr>
      <w:rPr>
        <w:rFonts w:hint="default"/>
        <w:u w:val="none"/>
      </w:rPr>
    </w:lvl>
    <w:lvl w:ilvl="1">
      <w:start w:val="1"/>
      <w:numFmt w:val="decimal"/>
      <w:lvlText w:val="%1.%2"/>
      <w:lvlJc w:val="left"/>
      <w:pPr>
        <w:tabs>
          <w:tab w:val="num" w:pos="1128"/>
        </w:tabs>
        <w:ind w:left="1128" w:hanging="420"/>
      </w:pPr>
      <w:rPr>
        <w:rFonts w:hint="default"/>
        <w:b w:val="0"/>
        <w:color w:val="auto"/>
        <w:u w:val="none"/>
      </w:rPr>
    </w:lvl>
    <w:lvl w:ilvl="2">
      <w:start w:val="1"/>
      <w:numFmt w:val="decimal"/>
      <w:lvlText w:val="%1.%2.%3"/>
      <w:lvlJc w:val="left"/>
      <w:pPr>
        <w:tabs>
          <w:tab w:val="num" w:pos="2136"/>
        </w:tabs>
        <w:ind w:left="2136" w:hanging="720"/>
      </w:pPr>
      <w:rPr>
        <w:rFonts w:hint="default"/>
        <w:u w:val="none"/>
      </w:rPr>
    </w:lvl>
    <w:lvl w:ilvl="3">
      <w:start w:val="1"/>
      <w:numFmt w:val="decimal"/>
      <w:lvlText w:val="%1.%2.%3.%4"/>
      <w:lvlJc w:val="left"/>
      <w:pPr>
        <w:tabs>
          <w:tab w:val="num" w:pos="2844"/>
        </w:tabs>
        <w:ind w:left="2844" w:hanging="720"/>
      </w:pPr>
      <w:rPr>
        <w:rFonts w:hint="default"/>
        <w:u w:val="none"/>
      </w:rPr>
    </w:lvl>
    <w:lvl w:ilvl="4">
      <w:start w:val="1"/>
      <w:numFmt w:val="decimal"/>
      <w:lvlText w:val="%1.%2.%3.%4.%5"/>
      <w:lvlJc w:val="left"/>
      <w:pPr>
        <w:tabs>
          <w:tab w:val="num" w:pos="3912"/>
        </w:tabs>
        <w:ind w:left="3912" w:hanging="1080"/>
      </w:pPr>
      <w:rPr>
        <w:rFonts w:hint="default"/>
        <w:u w:val="none"/>
      </w:rPr>
    </w:lvl>
    <w:lvl w:ilvl="5">
      <w:start w:val="1"/>
      <w:numFmt w:val="decimal"/>
      <w:lvlText w:val="%1.%2.%3.%4.%5.%6"/>
      <w:lvlJc w:val="left"/>
      <w:pPr>
        <w:tabs>
          <w:tab w:val="num" w:pos="4620"/>
        </w:tabs>
        <w:ind w:left="4620" w:hanging="1080"/>
      </w:pPr>
      <w:rPr>
        <w:rFonts w:hint="default"/>
        <w:u w:val="none"/>
      </w:rPr>
    </w:lvl>
    <w:lvl w:ilvl="6">
      <w:start w:val="1"/>
      <w:numFmt w:val="decimal"/>
      <w:lvlText w:val="%1.%2.%3.%4.%5.%6.%7"/>
      <w:lvlJc w:val="left"/>
      <w:pPr>
        <w:tabs>
          <w:tab w:val="num" w:pos="5688"/>
        </w:tabs>
        <w:ind w:left="5688" w:hanging="1440"/>
      </w:pPr>
      <w:rPr>
        <w:rFonts w:hint="default"/>
        <w:u w:val="none"/>
      </w:rPr>
    </w:lvl>
    <w:lvl w:ilvl="7">
      <w:start w:val="1"/>
      <w:numFmt w:val="decimal"/>
      <w:lvlText w:val="%1.%2.%3.%4.%5.%6.%7.%8"/>
      <w:lvlJc w:val="left"/>
      <w:pPr>
        <w:tabs>
          <w:tab w:val="num" w:pos="6396"/>
        </w:tabs>
        <w:ind w:left="6396" w:hanging="1440"/>
      </w:pPr>
      <w:rPr>
        <w:rFonts w:hint="default"/>
        <w:u w:val="none"/>
      </w:rPr>
    </w:lvl>
    <w:lvl w:ilvl="8">
      <w:start w:val="1"/>
      <w:numFmt w:val="decimal"/>
      <w:lvlText w:val="%1.%2.%3.%4.%5.%6.%7.%8.%9"/>
      <w:lvlJc w:val="left"/>
      <w:pPr>
        <w:tabs>
          <w:tab w:val="num" w:pos="7464"/>
        </w:tabs>
        <w:ind w:left="7464" w:hanging="1800"/>
      </w:pPr>
      <w:rPr>
        <w:rFonts w:hint="default"/>
        <w:u w:val="none"/>
      </w:rPr>
    </w:lvl>
  </w:abstractNum>
  <w:abstractNum w:abstractNumId="18" w15:restartNumberingAfterBreak="0">
    <w:nsid w:val="238672B7"/>
    <w:multiLevelType w:val="hybridMultilevel"/>
    <w:tmpl w:val="5E2E9FE8"/>
    <w:name w:val="WW8Num922232"/>
    <w:lvl w:ilvl="0" w:tplc="E7C2BA10">
      <w:start w:val="1"/>
      <w:numFmt w:val="decimal"/>
      <w:lvlText w:val="%1)"/>
      <w:lvlJc w:val="left"/>
      <w:pPr>
        <w:tabs>
          <w:tab w:val="num" w:pos="1380"/>
        </w:tabs>
        <w:ind w:left="1380" w:hanging="360"/>
      </w:pPr>
      <w:rPr>
        <w:rFonts w:hint="default"/>
        <w:b w:val="0"/>
      </w:rPr>
    </w:lvl>
    <w:lvl w:ilvl="1" w:tplc="04150019" w:tentative="1">
      <w:start w:val="1"/>
      <w:numFmt w:val="lowerLetter"/>
      <w:lvlText w:val="%2."/>
      <w:lvlJc w:val="left"/>
      <w:pPr>
        <w:tabs>
          <w:tab w:val="num" w:pos="2100"/>
        </w:tabs>
        <w:ind w:left="2100" w:hanging="360"/>
      </w:pPr>
    </w:lvl>
    <w:lvl w:ilvl="2" w:tplc="0415001B" w:tentative="1">
      <w:start w:val="1"/>
      <w:numFmt w:val="lowerRoman"/>
      <w:lvlText w:val="%3."/>
      <w:lvlJc w:val="right"/>
      <w:pPr>
        <w:tabs>
          <w:tab w:val="num" w:pos="2820"/>
        </w:tabs>
        <w:ind w:left="2820" w:hanging="180"/>
      </w:pPr>
    </w:lvl>
    <w:lvl w:ilvl="3" w:tplc="0415000F" w:tentative="1">
      <w:start w:val="1"/>
      <w:numFmt w:val="decimal"/>
      <w:lvlText w:val="%4."/>
      <w:lvlJc w:val="left"/>
      <w:pPr>
        <w:tabs>
          <w:tab w:val="num" w:pos="3540"/>
        </w:tabs>
        <w:ind w:left="3540" w:hanging="360"/>
      </w:pPr>
    </w:lvl>
    <w:lvl w:ilvl="4" w:tplc="04150019" w:tentative="1">
      <w:start w:val="1"/>
      <w:numFmt w:val="lowerLetter"/>
      <w:lvlText w:val="%5."/>
      <w:lvlJc w:val="left"/>
      <w:pPr>
        <w:tabs>
          <w:tab w:val="num" w:pos="4260"/>
        </w:tabs>
        <w:ind w:left="4260" w:hanging="360"/>
      </w:pPr>
    </w:lvl>
    <w:lvl w:ilvl="5" w:tplc="0415001B" w:tentative="1">
      <w:start w:val="1"/>
      <w:numFmt w:val="lowerRoman"/>
      <w:lvlText w:val="%6."/>
      <w:lvlJc w:val="right"/>
      <w:pPr>
        <w:tabs>
          <w:tab w:val="num" w:pos="4980"/>
        </w:tabs>
        <w:ind w:left="4980" w:hanging="180"/>
      </w:pPr>
    </w:lvl>
    <w:lvl w:ilvl="6" w:tplc="0415000F" w:tentative="1">
      <w:start w:val="1"/>
      <w:numFmt w:val="decimal"/>
      <w:lvlText w:val="%7."/>
      <w:lvlJc w:val="left"/>
      <w:pPr>
        <w:tabs>
          <w:tab w:val="num" w:pos="5700"/>
        </w:tabs>
        <w:ind w:left="5700" w:hanging="360"/>
      </w:pPr>
    </w:lvl>
    <w:lvl w:ilvl="7" w:tplc="04150019" w:tentative="1">
      <w:start w:val="1"/>
      <w:numFmt w:val="lowerLetter"/>
      <w:lvlText w:val="%8."/>
      <w:lvlJc w:val="left"/>
      <w:pPr>
        <w:tabs>
          <w:tab w:val="num" w:pos="6420"/>
        </w:tabs>
        <w:ind w:left="6420" w:hanging="360"/>
      </w:pPr>
    </w:lvl>
    <w:lvl w:ilvl="8" w:tplc="0415001B" w:tentative="1">
      <w:start w:val="1"/>
      <w:numFmt w:val="lowerRoman"/>
      <w:lvlText w:val="%9."/>
      <w:lvlJc w:val="right"/>
      <w:pPr>
        <w:tabs>
          <w:tab w:val="num" w:pos="7140"/>
        </w:tabs>
        <w:ind w:left="7140" w:hanging="180"/>
      </w:pPr>
    </w:lvl>
  </w:abstractNum>
  <w:abstractNum w:abstractNumId="19" w15:restartNumberingAfterBreak="0">
    <w:nsid w:val="23CA2D3B"/>
    <w:multiLevelType w:val="hybridMultilevel"/>
    <w:tmpl w:val="B9A0D0F4"/>
    <w:lvl w:ilvl="0" w:tplc="F4724C58">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4B796B"/>
    <w:multiLevelType w:val="multilevel"/>
    <w:tmpl w:val="B6B23AC2"/>
    <w:lvl w:ilvl="0">
      <w:start w:val="6"/>
      <w:numFmt w:val="decimal"/>
      <w:lvlText w:val="%1."/>
      <w:lvlJc w:val="left"/>
      <w:pPr>
        <w:ind w:left="750" w:hanging="750"/>
      </w:pPr>
    </w:lvl>
    <w:lvl w:ilvl="1">
      <w:start w:val="1"/>
      <w:numFmt w:val="none"/>
      <w:lvlText w:val="5.4.1.%2"/>
      <w:lvlJc w:val="left"/>
      <w:pPr>
        <w:ind w:left="1458" w:hanging="750"/>
      </w:pPr>
    </w:lvl>
    <w:lvl w:ilvl="2">
      <w:start w:val="1"/>
      <w:numFmt w:val="decimal"/>
      <w:lvlText w:val="%3)"/>
      <w:lvlJc w:val="left"/>
      <w:pPr>
        <w:ind w:left="2166" w:hanging="750"/>
      </w:pPr>
      <w:rPr>
        <w:rFonts w:ascii="Arial" w:hAnsi="Arial" w:cs="Times New Roman"/>
        <w:b w:val="0"/>
        <w:bCs w:val="0"/>
        <w:i w:val="0"/>
        <w:iCs w:val="0"/>
        <w:color w:val="auto"/>
        <w:sz w:val="20"/>
        <w:szCs w:val="22"/>
      </w:rPr>
    </w:lvl>
    <w:lvl w:ilvl="3">
      <w:start w:val="1"/>
      <w:numFmt w:val="decimal"/>
      <w:lvlText w:val="%1.%2.%3.%4."/>
      <w:lvlJc w:val="left"/>
      <w:pPr>
        <w:ind w:left="2874" w:hanging="75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1" w15:restartNumberingAfterBreak="0">
    <w:nsid w:val="254344A8"/>
    <w:multiLevelType w:val="hybridMultilevel"/>
    <w:tmpl w:val="DFAEB9A0"/>
    <w:lvl w:ilvl="0" w:tplc="D54C6B74">
      <w:start w:val="1"/>
      <w:numFmt w:val="lowerLetter"/>
      <w:lvlText w:val="%1)"/>
      <w:lvlJc w:val="left"/>
      <w:pPr>
        <w:ind w:left="1429" w:hanging="360"/>
      </w:pPr>
      <w:rPr>
        <w:rFonts w:eastAsia="+mn-e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87A1CDE"/>
    <w:multiLevelType w:val="multilevel"/>
    <w:tmpl w:val="6292F134"/>
    <w:lvl w:ilvl="0">
      <w:numFmt w:val="bullet"/>
      <w:lvlText w:val=""/>
      <w:lvlJc w:val="left"/>
      <w:pPr>
        <w:ind w:left="2433" w:hanging="360"/>
      </w:pPr>
      <w:rPr>
        <w:rFonts w:ascii="Symbol" w:hAnsi="Symbol"/>
      </w:rPr>
    </w:lvl>
    <w:lvl w:ilvl="1">
      <w:numFmt w:val="bullet"/>
      <w:lvlText w:val="o"/>
      <w:lvlJc w:val="left"/>
      <w:pPr>
        <w:ind w:left="3153" w:hanging="360"/>
      </w:pPr>
      <w:rPr>
        <w:rFonts w:ascii="Courier New" w:hAnsi="Courier New" w:cs="Courier New"/>
      </w:rPr>
    </w:lvl>
    <w:lvl w:ilvl="2">
      <w:numFmt w:val="bullet"/>
      <w:lvlText w:val=""/>
      <w:lvlJc w:val="left"/>
      <w:pPr>
        <w:ind w:left="3873" w:hanging="360"/>
      </w:pPr>
      <w:rPr>
        <w:rFonts w:ascii="Wingdings" w:hAnsi="Wingdings"/>
      </w:rPr>
    </w:lvl>
    <w:lvl w:ilvl="3">
      <w:numFmt w:val="bullet"/>
      <w:lvlText w:val=""/>
      <w:lvlJc w:val="left"/>
      <w:pPr>
        <w:ind w:left="4593" w:hanging="360"/>
      </w:pPr>
      <w:rPr>
        <w:rFonts w:ascii="Symbol" w:hAnsi="Symbol"/>
      </w:rPr>
    </w:lvl>
    <w:lvl w:ilvl="4">
      <w:numFmt w:val="bullet"/>
      <w:lvlText w:val="o"/>
      <w:lvlJc w:val="left"/>
      <w:pPr>
        <w:ind w:left="5313" w:hanging="360"/>
      </w:pPr>
      <w:rPr>
        <w:rFonts w:ascii="Courier New" w:hAnsi="Courier New" w:cs="Courier New"/>
      </w:rPr>
    </w:lvl>
    <w:lvl w:ilvl="5">
      <w:numFmt w:val="bullet"/>
      <w:lvlText w:val=""/>
      <w:lvlJc w:val="left"/>
      <w:pPr>
        <w:ind w:left="6033" w:hanging="360"/>
      </w:pPr>
      <w:rPr>
        <w:rFonts w:ascii="Wingdings" w:hAnsi="Wingdings"/>
      </w:rPr>
    </w:lvl>
    <w:lvl w:ilvl="6">
      <w:numFmt w:val="bullet"/>
      <w:lvlText w:val=""/>
      <w:lvlJc w:val="left"/>
      <w:pPr>
        <w:ind w:left="6753" w:hanging="360"/>
      </w:pPr>
      <w:rPr>
        <w:rFonts w:ascii="Symbol" w:hAnsi="Symbol"/>
      </w:rPr>
    </w:lvl>
    <w:lvl w:ilvl="7">
      <w:numFmt w:val="bullet"/>
      <w:lvlText w:val="o"/>
      <w:lvlJc w:val="left"/>
      <w:pPr>
        <w:ind w:left="7473" w:hanging="360"/>
      </w:pPr>
      <w:rPr>
        <w:rFonts w:ascii="Courier New" w:hAnsi="Courier New" w:cs="Courier New"/>
      </w:rPr>
    </w:lvl>
    <w:lvl w:ilvl="8">
      <w:numFmt w:val="bullet"/>
      <w:lvlText w:val=""/>
      <w:lvlJc w:val="left"/>
      <w:pPr>
        <w:ind w:left="8193" w:hanging="360"/>
      </w:pPr>
      <w:rPr>
        <w:rFonts w:ascii="Wingdings" w:hAnsi="Wingdings"/>
      </w:rPr>
    </w:lvl>
  </w:abstractNum>
  <w:abstractNum w:abstractNumId="23" w15:restartNumberingAfterBreak="0">
    <w:nsid w:val="368D71D1"/>
    <w:multiLevelType w:val="hybridMultilevel"/>
    <w:tmpl w:val="8A429AEC"/>
    <w:name w:val="WW8Num92"/>
    <w:lvl w:ilvl="0" w:tplc="E7C2BA10">
      <w:start w:val="1"/>
      <w:numFmt w:val="decimal"/>
      <w:lvlText w:val="%1)"/>
      <w:lvlJc w:val="left"/>
      <w:pPr>
        <w:tabs>
          <w:tab w:val="num" w:pos="1287"/>
        </w:tabs>
        <w:ind w:left="1287" w:hanging="360"/>
      </w:pPr>
      <w:rPr>
        <w:rFonts w:hint="default"/>
        <w:b w:val="0"/>
      </w:rPr>
    </w:lvl>
    <w:lvl w:ilvl="1" w:tplc="57A2740A">
      <w:start w:val="5"/>
      <w:numFmt w:val="decimal"/>
      <w:lvlText w:val="%2."/>
      <w:lvlJc w:val="left"/>
      <w:pPr>
        <w:tabs>
          <w:tab w:val="num" w:pos="360"/>
        </w:tabs>
        <w:ind w:left="360" w:hanging="360"/>
      </w:pPr>
      <w:rPr>
        <w:rFonts w:hint="default"/>
        <w:b w:val="0"/>
      </w:rPr>
    </w:lvl>
    <w:lvl w:ilvl="2" w:tplc="6B062C1C">
      <w:start w:val="6"/>
      <w:numFmt w:val="decimal"/>
      <w:lvlText w:val="%3"/>
      <w:lvlJc w:val="left"/>
      <w:pPr>
        <w:tabs>
          <w:tab w:val="num" w:pos="2406"/>
        </w:tabs>
        <w:ind w:left="2406" w:hanging="360"/>
      </w:pPr>
      <w:rPr>
        <w:rFonts w:hint="default"/>
      </w:rPr>
    </w:lvl>
    <w:lvl w:ilvl="3" w:tplc="82962F62">
      <w:start w:val="6"/>
      <w:numFmt w:val="decimal"/>
      <w:lvlText w:val="%4"/>
      <w:lvlJc w:val="left"/>
      <w:pPr>
        <w:tabs>
          <w:tab w:val="num" w:pos="2946"/>
        </w:tabs>
        <w:ind w:left="2946" w:hanging="360"/>
      </w:pPr>
      <w:rPr>
        <w:rFonts w:hint="default"/>
      </w:rPr>
    </w:lvl>
    <w:lvl w:ilvl="4" w:tplc="533210E8">
      <w:start w:val="7"/>
      <w:numFmt w:val="decimal"/>
      <w:lvlText w:val="%5"/>
      <w:lvlJc w:val="left"/>
      <w:pPr>
        <w:tabs>
          <w:tab w:val="num" w:pos="3666"/>
        </w:tabs>
        <w:ind w:left="3666" w:hanging="360"/>
      </w:pPr>
      <w:rPr>
        <w:rFonts w:hint="default"/>
      </w:rPr>
    </w:lvl>
    <w:lvl w:ilvl="5" w:tplc="C8109D46">
      <w:start w:val="3"/>
      <w:numFmt w:val="lowerLetter"/>
      <w:lvlText w:val="%6."/>
      <w:lvlJc w:val="left"/>
      <w:pPr>
        <w:tabs>
          <w:tab w:val="num" w:pos="4566"/>
        </w:tabs>
        <w:ind w:left="4566" w:hanging="360"/>
      </w:pPr>
      <w:rPr>
        <w:rFonts w:hint="default"/>
      </w:r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4" w15:restartNumberingAfterBreak="0">
    <w:nsid w:val="382E725B"/>
    <w:multiLevelType w:val="multilevel"/>
    <w:tmpl w:val="3A80A834"/>
    <w:lvl w:ilvl="0">
      <w:start w:val="14"/>
      <w:numFmt w:val="decimal"/>
      <w:lvlText w:val="%1"/>
      <w:lvlJc w:val="left"/>
      <w:pPr>
        <w:tabs>
          <w:tab w:val="num" w:pos="420"/>
        </w:tabs>
        <w:ind w:left="420" w:hanging="420"/>
      </w:pPr>
      <w:rPr>
        <w:rFonts w:hint="default"/>
      </w:rPr>
    </w:lvl>
    <w:lvl w:ilvl="1">
      <w:numFmt w:val="decimal"/>
      <w:lvlText w:val="13.%2"/>
      <w:lvlJc w:val="center"/>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E3953E3"/>
    <w:multiLevelType w:val="multilevel"/>
    <w:tmpl w:val="BBD8F692"/>
    <w:lvl w:ilvl="0">
      <w:start w:val="6"/>
      <w:numFmt w:val="decimal"/>
      <w:lvlText w:val="%1."/>
      <w:lvlJc w:val="left"/>
      <w:pPr>
        <w:ind w:left="750" w:hanging="750"/>
      </w:pPr>
    </w:lvl>
    <w:lvl w:ilvl="1">
      <w:start w:val="1"/>
      <w:numFmt w:val="decimal"/>
      <w:lvlText w:val="%2)"/>
      <w:lvlJc w:val="left"/>
      <w:pPr>
        <w:ind w:left="1458" w:hanging="750"/>
      </w:pPr>
    </w:lvl>
    <w:lvl w:ilvl="2">
      <w:start w:val="3"/>
      <w:numFmt w:val="decimal"/>
      <w:lvlText w:val="%3)"/>
      <w:lvlJc w:val="left"/>
      <w:pPr>
        <w:ind w:left="2166" w:hanging="750"/>
      </w:pPr>
      <w:rPr>
        <w:rFonts w:ascii="Arial" w:hAnsi="Arial" w:cs="Times New Roman"/>
        <w:b w:val="0"/>
        <w:bCs w:val="0"/>
        <w:i w:val="0"/>
        <w:iCs w:val="0"/>
        <w:color w:val="auto"/>
        <w:sz w:val="20"/>
        <w:szCs w:val="22"/>
      </w:rPr>
    </w:lvl>
    <w:lvl w:ilvl="3">
      <w:start w:val="1"/>
      <w:numFmt w:val="decimal"/>
      <w:lvlText w:val="%1.%2.%3.%4."/>
      <w:lvlJc w:val="left"/>
      <w:pPr>
        <w:ind w:left="2874" w:hanging="75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6" w15:restartNumberingAfterBreak="0">
    <w:nsid w:val="47460AAC"/>
    <w:multiLevelType w:val="hybridMultilevel"/>
    <w:tmpl w:val="6F48A2FE"/>
    <w:lvl w:ilvl="0" w:tplc="04150011">
      <w:start w:val="1"/>
      <w:numFmt w:val="decimal"/>
      <w:lvlText w:val="%1)"/>
      <w:lvlJc w:val="left"/>
      <w:pPr>
        <w:ind w:left="1068" w:hanging="360"/>
      </w:pPr>
    </w:lvl>
    <w:lvl w:ilvl="1" w:tplc="04150019">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7" w15:restartNumberingAfterBreak="0">
    <w:nsid w:val="487C0EAF"/>
    <w:multiLevelType w:val="hybridMultilevel"/>
    <w:tmpl w:val="C04249C8"/>
    <w:lvl w:ilvl="0" w:tplc="3B9C3AE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94F1E14"/>
    <w:multiLevelType w:val="hybridMultilevel"/>
    <w:tmpl w:val="08727D8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6082E03"/>
    <w:multiLevelType w:val="hybridMultilevel"/>
    <w:tmpl w:val="C5A4CE28"/>
    <w:name w:val="WW8Num9222"/>
    <w:lvl w:ilvl="0" w:tplc="E7C2BA10">
      <w:start w:val="1"/>
      <w:numFmt w:val="decimal"/>
      <w:lvlText w:val="%1)"/>
      <w:lvlJc w:val="left"/>
      <w:pPr>
        <w:tabs>
          <w:tab w:val="num" w:pos="1494"/>
        </w:tabs>
        <w:ind w:left="1494" w:hanging="360"/>
      </w:pPr>
      <w:rPr>
        <w:rFonts w:hint="default"/>
        <w:b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0" w15:restartNumberingAfterBreak="0">
    <w:nsid w:val="5BDF4D91"/>
    <w:multiLevelType w:val="hybridMultilevel"/>
    <w:tmpl w:val="00C4D702"/>
    <w:lvl w:ilvl="0" w:tplc="7182EC74">
      <w:start w:val="1"/>
      <w:numFmt w:val="decimal"/>
      <w:lvlText w:val="%1.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24F498C"/>
    <w:multiLevelType w:val="multilevel"/>
    <w:tmpl w:val="8B56C3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FE5C7E"/>
    <w:multiLevelType w:val="hybridMultilevel"/>
    <w:tmpl w:val="12AE2284"/>
    <w:lvl w:ilvl="0" w:tplc="2F9866F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69A93EAA"/>
    <w:multiLevelType w:val="hybridMultilevel"/>
    <w:tmpl w:val="65526108"/>
    <w:name w:val="WW8Num1032"/>
    <w:lvl w:ilvl="0" w:tplc="2F3A338A">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34" w15:restartNumberingAfterBreak="0">
    <w:nsid w:val="6C1F1D15"/>
    <w:multiLevelType w:val="hybridMultilevel"/>
    <w:tmpl w:val="C71026D8"/>
    <w:lvl w:ilvl="0" w:tplc="EA7428E2">
      <w:start w:val="1"/>
      <w:numFmt w:val="decimal"/>
      <w:lvlText w:val="%1)"/>
      <w:lvlJc w:val="left"/>
      <w:pPr>
        <w:tabs>
          <w:tab w:val="num" w:pos="705"/>
        </w:tabs>
        <w:ind w:left="705" w:hanging="705"/>
      </w:pPr>
      <w:rPr>
        <w:rFonts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CE1389A"/>
    <w:multiLevelType w:val="hybridMultilevel"/>
    <w:tmpl w:val="E00A78F8"/>
    <w:lvl w:ilvl="0" w:tplc="43826478">
      <w:start w:val="1"/>
      <w:numFmt w:val="decimal"/>
      <w:lvlText w:val="%1)"/>
      <w:lvlJc w:val="left"/>
      <w:pPr>
        <w:ind w:left="720" w:hanging="360"/>
      </w:pPr>
      <w:rPr>
        <w:rFonts w:hint="default"/>
        <w:sz w:val="23"/>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5E0C83"/>
    <w:multiLevelType w:val="multilevel"/>
    <w:tmpl w:val="46580EFE"/>
    <w:lvl w:ilvl="0">
      <w:start w:val="1"/>
      <w:numFmt w:val="lowerLetter"/>
      <w:lvlText w:val="%1)"/>
      <w:lvlJc w:val="left"/>
      <w:pPr>
        <w:ind w:left="2433" w:hanging="360"/>
      </w:pPr>
      <w:rPr>
        <w:rFonts w:ascii="Times New Roman" w:hAnsi="Times New Roman"/>
        <w:b w:val="0"/>
        <w:i w:val="0"/>
        <w:color w:val="auto"/>
        <w:sz w:val="24"/>
        <w:szCs w:val="20"/>
      </w:rPr>
    </w:lvl>
    <w:lvl w:ilvl="1">
      <w:start w:val="1"/>
      <w:numFmt w:val="lowerLetter"/>
      <w:lvlText w:val="%2."/>
      <w:lvlJc w:val="left"/>
      <w:pPr>
        <w:ind w:left="3153" w:hanging="360"/>
      </w:pPr>
    </w:lvl>
    <w:lvl w:ilvl="2">
      <w:start w:val="1"/>
      <w:numFmt w:val="lowerLetter"/>
      <w:lvlText w:val="%3)"/>
      <w:lvlJc w:val="left"/>
      <w:pPr>
        <w:ind w:left="3873" w:hanging="180"/>
      </w:pPr>
      <w:rPr>
        <w:rFonts w:ascii="Arial" w:hAnsi="Arial"/>
        <w:b w:val="0"/>
        <w:i w:val="0"/>
        <w:sz w:val="20"/>
      </w:r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37" w15:restartNumberingAfterBreak="0">
    <w:nsid w:val="6FCD55C2"/>
    <w:multiLevelType w:val="hybridMultilevel"/>
    <w:tmpl w:val="99BE90A6"/>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2"/>
      <w:numFmt w:val="decimal"/>
      <w:lvlText w:val="%4."/>
      <w:lvlJc w:val="left"/>
      <w:pPr>
        <w:tabs>
          <w:tab w:val="num" w:pos="2946"/>
        </w:tabs>
        <w:ind w:left="2946" w:hanging="360"/>
      </w:pPr>
      <w:rPr>
        <w:rFonts w:hint="default"/>
      </w:r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8" w15:restartNumberingAfterBreak="0">
    <w:nsid w:val="731F499F"/>
    <w:multiLevelType w:val="hybridMultilevel"/>
    <w:tmpl w:val="2050E3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3393132"/>
    <w:multiLevelType w:val="hybridMultilevel"/>
    <w:tmpl w:val="BD88BFDE"/>
    <w:lvl w:ilvl="0" w:tplc="21A65932">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D04C4D"/>
    <w:multiLevelType w:val="hybridMultilevel"/>
    <w:tmpl w:val="EB06F906"/>
    <w:name w:val="WW8Num10322"/>
    <w:lvl w:ilvl="0" w:tplc="2F3A338A">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41" w15:restartNumberingAfterBreak="0">
    <w:nsid w:val="79F33716"/>
    <w:multiLevelType w:val="hybridMultilevel"/>
    <w:tmpl w:val="10120466"/>
    <w:name w:val="WW8Num103223"/>
    <w:lvl w:ilvl="0" w:tplc="2F3A338A">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42" w15:restartNumberingAfterBreak="0">
    <w:nsid w:val="7C274A24"/>
    <w:multiLevelType w:val="hybridMultilevel"/>
    <w:tmpl w:val="880E2818"/>
    <w:lvl w:ilvl="0" w:tplc="04150011">
      <w:start w:val="1"/>
      <w:numFmt w:val="decimal"/>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num w:numId="1">
    <w:abstractNumId w:val="17"/>
  </w:num>
  <w:num w:numId="2">
    <w:abstractNumId w:val="12"/>
  </w:num>
  <w:num w:numId="3">
    <w:abstractNumId w:val="24"/>
  </w:num>
  <w:num w:numId="4">
    <w:abstractNumId w:val="37"/>
  </w:num>
  <w:num w:numId="5">
    <w:abstractNumId w:val="29"/>
  </w:num>
  <w:num w:numId="6">
    <w:abstractNumId w:val="13"/>
  </w:num>
  <w:num w:numId="7">
    <w:abstractNumId w:val="11"/>
  </w:num>
  <w:num w:numId="8">
    <w:abstractNumId w:val="28"/>
  </w:num>
  <w:num w:numId="9">
    <w:abstractNumId w:val="39"/>
  </w:num>
  <w:num w:numId="10">
    <w:abstractNumId w:val="32"/>
  </w:num>
  <w:num w:numId="11">
    <w:abstractNumId w:val="34"/>
  </w:num>
  <w:num w:numId="12">
    <w:abstractNumId w:val="42"/>
  </w:num>
  <w:num w:numId="13">
    <w:abstractNumId w:val="27"/>
  </w:num>
  <w:num w:numId="14">
    <w:abstractNumId w:val="14"/>
  </w:num>
  <w:num w:numId="15">
    <w:abstractNumId w:val="21"/>
  </w:num>
  <w:num w:numId="16">
    <w:abstractNumId w:val="30"/>
  </w:num>
  <w:num w:numId="17">
    <w:abstractNumId w:val="35"/>
  </w:num>
  <w:num w:numId="18">
    <w:abstractNumId w:val="38"/>
  </w:num>
  <w:num w:numId="19">
    <w:abstractNumId w:val="31"/>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num>
  <w:num w:numId="27">
    <w:abstractNumId w:val="16"/>
  </w:num>
  <w:num w:numId="28">
    <w:abstractNumId w:val="8"/>
  </w:num>
  <w:num w:numId="2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A9"/>
    <w:rsid w:val="00001EF9"/>
    <w:rsid w:val="0000207A"/>
    <w:rsid w:val="0000232A"/>
    <w:rsid w:val="0000511B"/>
    <w:rsid w:val="00007332"/>
    <w:rsid w:val="00007983"/>
    <w:rsid w:val="0001294A"/>
    <w:rsid w:val="00015077"/>
    <w:rsid w:val="00021DFD"/>
    <w:rsid w:val="00024416"/>
    <w:rsid w:val="0002784D"/>
    <w:rsid w:val="00031465"/>
    <w:rsid w:val="00031FBC"/>
    <w:rsid w:val="000340AA"/>
    <w:rsid w:val="00034710"/>
    <w:rsid w:val="00035B05"/>
    <w:rsid w:val="00043AA7"/>
    <w:rsid w:val="00043D9F"/>
    <w:rsid w:val="000456B6"/>
    <w:rsid w:val="00047B42"/>
    <w:rsid w:val="00050EFF"/>
    <w:rsid w:val="000515CC"/>
    <w:rsid w:val="0005427F"/>
    <w:rsid w:val="000545D2"/>
    <w:rsid w:val="000556F5"/>
    <w:rsid w:val="000561F3"/>
    <w:rsid w:val="000627E7"/>
    <w:rsid w:val="00065DAE"/>
    <w:rsid w:val="00067FD2"/>
    <w:rsid w:val="000707B5"/>
    <w:rsid w:val="000710CE"/>
    <w:rsid w:val="00071EBE"/>
    <w:rsid w:val="000726E8"/>
    <w:rsid w:val="00072F77"/>
    <w:rsid w:val="00073A00"/>
    <w:rsid w:val="000811E5"/>
    <w:rsid w:val="000815A8"/>
    <w:rsid w:val="00081DE1"/>
    <w:rsid w:val="00084C12"/>
    <w:rsid w:val="00093337"/>
    <w:rsid w:val="0009348B"/>
    <w:rsid w:val="00095E24"/>
    <w:rsid w:val="00097011"/>
    <w:rsid w:val="000A14BF"/>
    <w:rsid w:val="000A1851"/>
    <w:rsid w:val="000A34EB"/>
    <w:rsid w:val="000A4235"/>
    <w:rsid w:val="000A496D"/>
    <w:rsid w:val="000B005F"/>
    <w:rsid w:val="000B029C"/>
    <w:rsid w:val="000B0512"/>
    <w:rsid w:val="000B0A7A"/>
    <w:rsid w:val="000B1053"/>
    <w:rsid w:val="000B1309"/>
    <w:rsid w:val="000B45A2"/>
    <w:rsid w:val="000B4E58"/>
    <w:rsid w:val="000B672C"/>
    <w:rsid w:val="000B7344"/>
    <w:rsid w:val="000B7962"/>
    <w:rsid w:val="000B798A"/>
    <w:rsid w:val="000C538C"/>
    <w:rsid w:val="000C7B74"/>
    <w:rsid w:val="000D01D9"/>
    <w:rsid w:val="000D0964"/>
    <w:rsid w:val="000D5C18"/>
    <w:rsid w:val="000D7B81"/>
    <w:rsid w:val="000E5280"/>
    <w:rsid w:val="000E74CD"/>
    <w:rsid w:val="000F066A"/>
    <w:rsid w:val="000F16E1"/>
    <w:rsid w:val="000F2AA4"/>
    <w:rsid w:val="000F3204"/>
    <w:rsid w:val="000F4770"/>
    <w:rsid w:val="00100075"/>
    <w:rsid w:val="001029B3"/>
    <w:rsid w:val="00102A9F"/>
    <w:rsid w:val="00106248"/>
    <w:rsid w:val="001062A9"/>
    <w:rsid w:val="00106396"/>
    <w:rsid w:val="00110395"/>
    <w:rsid w:val="00110401"/>
    <w:rsid w:val="0011040F"/>
    <w:rsid w:val="001123F3"/>
    <w:rsid w:val="0011300A"/>
    <w:rsid w:val="00120083"/>
    <w:rsid w:val="001217CE"/>
    <w:rsid w:val="00121C78"/>
    <w:rsid w:val="00123205"/>
    <w:rsid w:val="00123873"/>
    <w:rsid w:val="00125670"/>
    <w:rsid w:val="001259F2"/>
    <w:rsid w:val="00126720"/>
    <w:rsid w:val="00127276"/>
    <w:rsid w:val="00130B77"/>
    <w:rsid w:val="001335D3"/>
    <w:rsid w:val="00134505"/>
    <w:rsid w:val="00135948"/>
    <w:rsid w:val="00135C24"/>
    <w:rsid w:val="00136797"/>
    <w:rsid w:val="0013791B"/>
    <w:rsid w:val="001411FD"/>
    <w:rsid w:val="0014178F"/>
    <w:rsid w:val="00141C49"/>
    <w:rsid w:val="00142A20"/>
    <w:rsid w:val="00142CEA"/>
    <w:rsid w:val="00144836"/>
    <w:rsid w:val="00145000"/>
    <w:rsid w:val="00145235"/>
    <w:rsid w:val="0014575A"/>
    <w:rsid w:val="00146A3A"/>
    <w:rsid w:val="0015179E"/>
    <w:rsid w:val="0015206E"/>
    <w:rsid w:val="00152A06"/>
    <w:rsid w:val="00153CC5"/>
    <w:rsid w:val="00155B8B"/>
    <w:rsid w:val="00157575"/>
    <w:rsid w:val="00160DA8"/>
    <w:rsid w:val="00163180"/>
    <w:rsid w:val="00164731"/>
    <w:rsid w:val="00165A87"/>
    <w:rsid w:val="00165F34"/>
    <w:rsid w:val="00166431"/>
    <w:rsid w:val="00171DFF"/>
    <w:rsid w:val="00173CFE"/>
    <w:rsid w:val="00174FCA"/>
    <w:rsid w:val="00175326"/>
    <w:rsid w:val="00175A91"/>
    <w:rsid w:val="00177096"/>
    <w:rsid w:val="00180465"/>
    <w:rsid w:val="001813A7"/>
    <w:rsid w:val="00184034"/>
    <w:rsid w:val="00184550"/>
    <w:rsid w:val="00185A8F"/>
    <w:rsid w:val="001872BD"/>
    <w:rsid w:val="00187893"/>
    <w:rsid w:val="00187EAF"/>
    <w:rsid w:val="00190754"/>
    <w:rsid w:val="00191000"/>
    <w:rsid w:val="001935A5"/>
    <w:rsid w:val="00193D69"/>
    <w:rsid w:val="00195954"/>
    <w:rsid w:val="00197821"/>
    <w:rsid w:val="001A0D28"/>
    <w:rsid w:val="001A3BFC"/>
    <w:rsid w:val="001A4557"/>
    <w:rsid w:val="001A6F2D"/>
    <w:rsid w:val="001B13CF"/>
    <w:rsid w:val="001B3FA5"/>
    <w:rsid w:val="001B70B6"/>
    <w:rsid w:val="001C0254"/>
    <w:rsid w:val="001C0A8C"/>
    <w:rsid w:val="001C1713"/>
    <w:rsid w:val="001C255F"/>
    <w:rsid w:val="001C767B"/>
    <w:rsid w:val="001D2B87"/>
    <w:rsid w:val="001D2B9C"/>
    <w:rsid w:val="001D4CEC"/>
    <w:rsid w:val="001D4D57"/>
    <w:rsid w:val="001D4DAF"/>
    <w:rsid w:val="001D4DCD"/>
    <w:rsid w:val="001D5169"/>
    <w:rsid w:val="001D7564"/>
    <w:rsid w:val="001E1799"/>
    <w:rsid w:val="001F4280"/>
    <w:rsid w:val="001F5E99"/>
    <w:rsid w:val="001F6B8D"/>
    <w:rsid w:val="001F71DE"/>
    <w:rsid w:val="00200A2F"/>
    <w:rsid w:val="00204A02"/>
    <w:rsid w:val="00205353"/>
    <w:rsid w:val="00207C20"/>
    <w:rsid w:val="00210EF0"/>
    <w:rsid w:val="00211AEF"/>
    <w:rsid w:val="0021247F"/>
    <w:rsid w:val="00215945"/>
    <w:rsid w:val="00215D72"/>
    <w:rsid w:val="00227FE3"/>
    <w:rsid w:val="002300AA"/>
    <w:rsid w:val="0023020E"/>
    <w:rsid w:val="00231D4A"/>
    <w:rsid w:val="002324D2"/>
    <w:rsid w:val="002332C4"/>
    <w:rsid w:val="00233F36"/>
    <w:rsid w:val="00237093"/>
    <w:rsid w:val="0024497C"/>
    <w:rsid w:val="002451EF"/>
    <w:rsid w:val="0024582A"/>
    <w:rsid w:val="00250069"/>
    <w:rsid w:val="00250A00"/>
    <w:rsid w:val="002544F8"/>
    <w:rsid w:val="00255896"/>
    <w:rsid w:val="00255A58"/>
    <w:rsid w:val="00255DBE"/>
    <w:rsid w:val="00256396"/>
    <w:rsid w:val="00256C43"/>
    <w:rsid w:val="00260D2E"/>
    <w:rsid w:val="0026320B"/>
    <w:rsid w:val="00266C96"/>
    <w:rsid w:val="00270D6C"/>
    <w:rsid w:val="00270DED"/>
    <w:rsid w:val="00270EEC"/>
    <w:rsid w:val="00271A7B"/>
    <w:rsid w:val="00271D79"/>
    <w:rsid w:val="00271F33"/>
    <w:rsid w:val="00284F9E"/>
    <w:rsid w:val="002859E7"/>
    <w:rsid w:val="00290845"/>
    <w:rsid w:val="00291943"/>
    <w:rsid w:val="00292407"/>
    <w:rsid w:val="00296CCB"/>
    <w:rsid w:val="00297D13"/>
    <w:rsid w:val="002A0208"/>
    <w:rsid w:val="002A7530"/>
    <w:rsid w:val="002B5F88"/>
    <w:rsid w:val="002C0602"/>
    <w:rsid w:val="002C0B8D"/>
    <w:rsid w:val="002C218E"/>
    <w:rsid w:val="002C27DF"/>
    <w:rsid w:val="002C3977"/>
    <w:rsid w:val="002C6DF4"/>
    <w:rsid w:val="002D0FD7"/>
    <w:rsid w:val="002D3303"/>
    <w:rsid w:val="002D416D"/>
    <w:rsid w:val="002D4857"/>
    <w:rsid w:val="002D534E"/>
    <w:rsid w:val="002E127D"/>
    <w:rsid w:val="002E32F7"/>
    <w:rsid w:val="002E4AEA"/>
    <w:rsid w:val="002E71CA"/>
    <w:rsid w:val="002F43BF"/>
    <w:rsid w:val="002F7E8F"/>
    <w:rsid w:val="00307417"/>
    <w:rsid w:val="003102A2"/>
    <w:rsid w:val="00312AE7"/>
    <w:rsid w:val="00313888"/>
    <w:rsid w:val="003146BA"/>
    <w:rsid w:val="00314927"/>
    <w:rsid w:val="003174D1"/>
    <w:rsid w:val="00320428"/>
    <w:rsid w:val="00325611"/>
    <w:rsid w:val="00327D14"/>
    <w:rsid w:val="00333434"/>
    <w:rsid w:val="003334EF"/>
    <w:rsid w:val="003336E6"/>
    <w:rsid w:val="00334B6F"/>
    <w:rsid w:val="00337D47"/>
    <w:rsid w:val="003431EE"/>
    <w:rsid w:val="00344F3E"/>
    <w:rsid w:val="00346A26"/>
    <w:rsid w:val="00346D1D"/>
    <w:rsid w:val="003529DB"/>
    <w:rsid w:val="003539DD"/>
    <w:rsid w:val="00354660"/>
    <w:rsid w:val="00362028"/>
    <w:rsid w:val="0036456E"/>
    <w:rsid w:val="00364A72"/>
    <w:rsid w:val="003666AF"/>
    <w:rsid w:val="00367424"/>
    <w:rsid w:val="00367D6D"/>
    <w:rsid w:val="00371BD1"/>
    <w:rsid w:val="00372DAF"/>
    <w:rsid w:val="00372E66"/>
    <w:rsid w:val="00373EA9"/>
    <w:rsid w:val="00374C0A"/>
    <w:rsid w:val="00376A30"/>
    <w:rsid w:val="00377229"/>
    <w:rsid w:val="003836CE"/>
    <w:rsid w:val="0038652C"/>
    <w:rsid w:val="00386AC6"/>
    <w:rsid w:val="003870E5"/>
    <w:rsid w:val="00390B43"/>
    <w:rsid w:val="0039323C"/>
    <w:rsid w:val="00393332"/>
    <w:rsid w:val="003962C3"/>
    <w:rsid w:val="00396A28"/>
    <w:rsid w:val="003A1C27"/>
    <w:rsid w:val="003A2785"/>
    <w:rsid w:val="003A3327"/>
    <w:rsid w:val="003A5155"/>
    <w:rsid w:val="003A70DA"/>
    <w:rsid w:val="003A7660"/>
    <w:rsid w:val="003B3E3A"/>
    <w:rsid w:val="003B44CA"/>
    <w:rsid w:val="003C10AA"/>
    <w:rsid w:val="003C228B"/>
    <w:rsid w:val="003C22EB"/>
    <w:rsid w:val="003C6EBA"/>
    <w:rsid w:val="003D23F8"/>
    <w:rsid w:val="003D654D"/>
    <w:rsid w:val="003E25EB"/>
    <w:rsid w:val="003E2C2C"/>
    <w:rsid w:val="003E6CF5"/>
    <w:rsid w:val="003E75A6"/>
    <w:rsid w:val="003F1836"/>
    <w:rsid w:val="003F510B"/>
    <w:rsid w:val="003F671A"/>
    <w:rsid w:val="003F6A07"/>
    <w:rsid w:val="0040237C"/>
    <w:rsid w:val="00402C17"/>
    <w:rsid w:val="00404EE0"/>
    <w:rsid w:val="004050F9"/>
    <w:rsid w:val="0040567B"/>
    <w:rsid w:val="00407CAF"/>
    <w:rsid w:val="00410CE9"/>
    <w:rsid w:val="004114B9"/>
    <w:rsid w:val="00415621"/>
    <w:rsid w:val="0041783D"/>
    <w:rsid w:val="00417941"/>
    <w:rsid w:val="0042075D"/>
    <w:rsid w:val="00421A8A"/>
    <w:rsid w:val="00422D85"/>
    <w:rsid w:val="0042346C"/>
    <w:rsid w:val="00423484"/>
    <w:rsid w:val="00424AC6"/>
    <w:rsid w:val="00425A77"/>
    <w:rsid w:val="00427DD2"/>
    <w:rsid w:val="00431D80"/>
    <w:rsid w:val="00433C92"/>
    <w:rsid w:val="004358AD"/>
    <w:rsid w:val="00435FEF"/>
    <w:rsid w:val="0044079B"/>
    <w:rsid w:val="00450F45"/>
    <w:rsid w:val="004511E3"/>
    <w:rsid w:val="00454EA8"/>
    <w:rsid w:val="0045507B"/>
    <w:rsid w:val="004554E0"/>
    <w:rsid w:val="00455B1F"/>
    <w:rsid w:val="004566B9"/>
    <w:rsid w:val="00456A60"/>
    <w:rsid w:val="00456E25"/>
    <w:rsid w:val="00462758"/>
    <w:rsid w:val="00462E11"/>
    <w:rsid w:val="00463E34"/>
    <w:rsid w:val="00467EC4"/>
    <w:rsid w:val="004700E1"/>
    <w:rsid w:val="0047022B"/>
    <w:rsid w:val="00471803"/>
    <w:rsid w:val="00471EE5"/>
    <w:rsid w:val="0047248E"/>
    <w:rsid w:val="0047439D"/>
    <w:rsid w:val="0047543E"/>
    <w:rsid w:val="00475962"/>
    <w:rsid w:val="00476275"/>
    <w:rsid w:val="004765DE"/>
    <w:rsid w:val="0048185E"/>
    <w:rsid w:val="00482E36"/>
    <w:rsid w:val="00484066"/>
    <w:rsid w:val="00484495"/>
    <w:rsid w:val="0048596A"/>
    <w:rsid w:val="004869BA"/>
    <w:rsid w:val="0048797B"/>
    <w:rsid w:val="004900BC"/>
    <w:rsid w:val="004909CD"/>
    <w:rsid w:val="00491E66"/>
    <w:rsid w:val="004924F8"/>
    <w:rsid w:val="00493A8E"/>
    <w:rsid w:val="0049431E"/>
    <w:rsid w:val="004965AC"/>
    <w:rsid w:val="004A1C2D"/>
    <w:rsid w:val="004A21A5"/>
    <w:rsid w:val="004A2784"/>
    <w:rsid w:val="004A5E6F"/>
    <w:rsid w:val="004A6F29"/>
    <w:rsid w:val="004B02C0"/>
    <w:rsid w:val="004B0747"/>
    <w:rsid w:val="004B28BA"/>
    <w:rsid w:val="004B2C62"/>
    <w:rsid w:val="004B5EB4"/>
    <w:rsid w:val="004C0C72"/>
    <w:rsid w:val="004C6162"/>
    <w:rsid w:val="004C6A73"/>
    <w:rsid w:val="004C7D76"/>
    <w:rsid w:val="004D7778"/>
    <w:rsid w:val="004E0096"/>
    <w:rsid w:val="004F121C"/>
    <w:rsid w:val="004F2CBB"/>
    <w:rsid w:val="004F3067"/>
    <w:rsid w:val="004F6D17"/>
    <w:rsid w:val="004F6D29"/>
    <w:rsid w:val="004F71CF"/>
    <w:rsid w:val="004F78D1"/>
    <w:rsid w:val="004F7C01"/>
    <w:rsid w:val="0050211D"/>
    <w:rsid w:val="005075CD"/>
    <w:rsid w:val="00517610"/>
    <w:rsid w:val="00520BA5"/>
    <w:rsid w:val="00521CEB"/>
    <w:rsid w:val="00522A54"/>
    <w:rsid w:val="00522F1E"/>
    <w:rsid w:val="00523A5D"/>
    <w:rsid w:val="00523C33"/>
    <w:rsid w:val="005268B0"/>
    <w:rsid w:val="00526CB7"/>
    <w:rsid w:val="00531EE8"/>
    <w:rsid w:val="005341B8"/>
    <w:rsid w:val="00537440"/>
    <w:rsid w:val="00540DFE"/>
    <w:rsid w:val="00542A92"/>
    <w:rsid w:val="005435CC"/>
    <w:rsid w:val="00544BA9"/>
    <w:rsid w:val="00546675"/>
    <w:rsid w:val="005507A0"/>
    <w:rsid w:val="00550E0A"/>
    <w:rsid w:val="0055226E"/>
    <w:rsid w:val="00555730"/>
    <w:rsid w:val="00555875"/>
    <w:rsid w:val="00556D70"/>
    <w:rsid w:val="00557185"/>
    <w:rsid w:val="00557B04"/>
    <w:rsid w:val="00560B98"/>
    <w:rsid w:val="005615B5"/>
    <w:rsid w:val="00561877"/>
    <w:rsid w:val="0056273C"/>
    <w:rsid w:val="00564279"/>
    <w:rsid w:val="00565839"/>
    <w:rsid w:val="00567600"/>
    <w:rsid w:val="00570DCE"/>
    <w:rsid w:val="0057149B"/>
    <w:rsid w:val="00573776"/>
    <w:rsid w:val="00575786"/>
    <w:rsid w:val="00575CA1"/>
    <w:rsid w:val="0058023D"/>
    <w:rsid w:val="0058287F"/>
    <w:rsid w:val="00586E0E"/>
    <w:rsid w:val="0058705B"/>
    <w:rsid w:val="00587330"/>
    <w:rsid w:val="0059025D"/>
    <w:rsid w:val="00591305"/>
    <w:rsid w:val="00591E5D"/>
    <w:rsid w:val="0059366B"/>
    <w:rsid w:val="005953D4"/>
    <w:rsid w:val="005A0D70"/>
    <w:rsid w:val="005A19A6"/>
    <w:rsid w:val="005A2F99"/>
    <w:rsid w:val="005A3986"/>
    <w:rsid w:val="005A3DD2"/>
    <w:rsid w:val="005A4698"/>
    <w:rsid w:val="005A53C7"/>
    <w:rsid w:val="005A6C87"/>
    <w:rsid w:val="005B09E5"/>
    <w:rsid w:val="005B6424"/>
    <w:rsid w:val="005B77E9"/>
    <w:rsid w:val="005C15EA"/>
    <w:rsid w:val="005C4E49"/>
    <w:rsid w:val="005C5BA6"/>
    <w:rsid w:val="005C6169"/>
    <w:rsid w:val="005C7E0E"/>
    <w:rsid w:val="005D1D5F"/>
    <w:rsid w:val="005D2C6E"/>
    <w:rsid w:val="005E0995"/>
    <w:rsid w:val="005E7DD1"/>
    <w:rsid w:val="005F095B"/>
    <w:rsid w:val="005F3E6A"/>
    <w:rsid w:val="005F44A7"/>
    <w:rsid w:val="005F4CDD"/>
    <w:rsid w:val="005F5B67"/>
    <w:rsid w:val="005F7D3E"/>
    <w:rsid w:val="005F7FE7"/>
    <w:rsid w:val="00600CBD"/>
    <w:rsid w:val="00603E54"/>
    <w:rsid w:val="00605C3D"/>
    <w:rsid w:val="00606158"/>
    <w:rsid w:val="00607D11"/>
    <w:rsid w:val="00613170"/>
    <w:rsid w:val="006148AF"/>
    <w:rsid w:val="006202AD"/>
    <w:rsid w:val="00623ABF"/>
    <w:rsid w:val="00623ACA"/>
    <w:rsid w:val="00630EF9"/>
    <w:rsid w:val="00631198"/>
    <w:rsid w:val="006476EF"/>
    <w:rsid w:val="00651BC0"/>
    <w:rsid w:val="00653962"/>
    <w:rsid w:val="00654894"/>
    <w:rsid w:val="006549E2"/>
    <w:rsid w:val="00655C70"/>
    <w:rsid w:val="006566EC"/>
    <w:rsid w:val="00661C4A"/>
    <w:rsid w:val="006666E4"/>
    <w:rsid w:val="00667E69"/>
    <w:rsid w:val="00671219"/>
    <w:rsid w:val="006762EE"/>
    <w:rsid w:val="006776AE"/>
    <w:rsid w:val="00677745"/>
    <w:rsid w:val="006830D4"/>
    <w:rsid w:val="00683979"/>
    <w:rsid w:val="0068529C"/>
    <w:rsid w:val="0068530A"/>
    <w:rsid w:val="00685BAD"/>
    <w:rsid w:val="006874C9"/>
    <w:rsid w:val="00687991"/>
    <w:rsid w:val="00691DB8"/>
    <w:rsid w:val="006921A7"/>
    <w:rsid w:val="006A41A7"/>
    <w:rsid w:val="006A59ED"/>
    <w:rsid w:val="006A703C"/>
    <w:rsid w:val="006B1A40"/>
    <w:rsid w:val="006B1DB0"/>
    <w:rsid w:val="006B1F31"/>
    <w:rsid w:val="006B331B"/>
    <w:rsid w:val="006B5913"/>
    <w:rsid w:val="006C085F"/>
    <w:rsid w:val="006C1431"/>
    <w:rsid w:val="006C551B"/>
    <w:rsid w:val="006C65E0"/>
    <w:rsid w:val="006C68CA"/>
    <w:rsid w:val="006C7570"/>
    <w:rsid w:val="006D0102"/>
    <w:rsid w:val="006D1AA8"/>
    <w:rsid w:val="006D2678"/>
    <w:rsid w:val="006D54E2"/>
    <w:rsid w:val="006E14E9"/>
    <w:rsid w:val="006E2020"/>
    <w:rsid w:val="006E2AF3"/>
    <w:rsid w:val="006E4DA2"/>
    <w:rsid w:val="006E529B"/>
    <w:rsid w:val="006E542B"/>
    <w:rsid w:val="006F08F9"/>
    <w:rsid w:val="006F2E58"/>
    <w:rsid w:val="006F3C9A"/>
    <w:rsid w:val="006F7758"/>
    <w:rsid w:val="00700840"/>
    <w:rsid w:val="00703DF8"/>
    <w:rsid w:val="00704BF3"/>
    <w:rsid w:val="00704EEB"/>
    <w:rsid w:val="00711227"/>
    <w:rsid w:val="007129CA"/>
    <w:rsid w:val="00712C00"/>
    <w:rsid w:val="007139B4"/>
    <w:rsid w:val="0071500B"/>
    <w:rsid w:val="00715554"/>
    <w:rsid w:val="00717529"/>
    <w:rsid w:val="00721C36"/>
    <w:rsid w:val="00724314"/>
    <w:rsid w:val="00725F58"/>
    <w:rsid w:val="00736AF1"/>
    <w:rsid w:val="00736B1E"/>
    <w:rsid w:val="00742BE1"/>
    <w:rsid w:val="00742C45"/>
    <w:rsid w:val="0074400A"/>
    <w:rsid w:val="0074732C"/>
    <w:rsid w:val="00747906"/>
    <w:rsid w:val="007520DE"/>
    <w:rsid w:val="00756B6A"/>
    <w:rsid w:val="00756DE2"/>
    <w:rsid w:val="007611BA"/>
    <w:rsid w:val="007617FE"/>
    <w:rsid w:val="00762CEB"/>
    <w:rsid w:val="00764B75"/>
    <w:rsid w:val="00765931"/>
    <w:rsid w:val="00767BB8"/>
    <w:rsid w:val="00767FAA"/>
    <w:rsid w:val="00772687"/>
    <w:rsid w:val="00772C69"/>
    <w:rsid w:val="00772FC6"/>
    <w:rsid w:val="007747F7"/>
    <w:rsid w:val="00774FC1"/>
    <w:rsid w:val="00775B91"/>
    <w:rsid w:val="0078037D"/>
    <w:rsid w:val="00782A6D"/>
    <w:rsid w:val="00782EB9"/>
    <w:rsid w:val="00784672"/>
    <w:rsid w:val="00786E24"/>
    <w:rsid w:val="00790AA6"/>
    <w:rsid w:val="00791621"/>
    <w:rsid w:val="00792089"/>
    <w:rsid w:val="00793925"/>
    <w:rsid w:val="00795912"/>
    <w:rsid w:val="007959BB"/>
    <w:rsid w:val="007969B8"/>
    <w:rsid w:val="00796F9A"/>
    <w:rsid w:val="007A11F9"/>
    <w:rsid w:val="007A3379"/>
    <w:rsid w:val="007A3DFA"/>
    <w:rsid w:val="007A5A23"/>
    <w:rsid w:val="007A7855"/>
    <w:rsid w:val="007A7D46"/>
    <w:rsid w:val="007B157F"/>
    <w:rsid w:val="007B347B"/>
    <w:rsid w:val="007B671A"/>
    <w:rsid w:val="007B6ABF"/>
    <w:rsid w:val="007C055A"/>
    <w:rsid w:val="007C0897"/>
    <w:rsid w:val="007C181A"/>
    <w:rsid w:val="007C1DE0"/>
    <w:rsid w:val="007C1F38"/>
    <w:rsid w:val="007C37C3"/>
    <w:rsid w:val="007C3EAC"/>
    <w:rsid w:val="007C48CD"/>
    <w:rsid w:val="007D1F02"/>
    <w:rsid w:val="007D2692"/>
    <w:rsid w:val="007D4004"/>
    <w:rsid w:val="007D5832"/>
    <w:rsid w:val="007D62DF"/>
    <w:rsid w:val="007E0C59"/>
    <w:rsid w:val="007E10C4"/>
    <w:rsid w:val="007E1835"/>
    <w:rsid w:val="007E1BE8"/>
    <w:rsid w:val="007E462C"/>
    <w:rsid w:val="007E55D7"/>
    <w:rsid w:val="007E5E30"/>
    <w:rsid w:val="007F22E2"/>
    <w:rsid w:val="007F43B8"/>
    <w:rsid w:val="007F78A2"/>
    <w:rsid w:val="007F7DE2"/>
    <w:rsid w:val="0080161E"/>
    <w:rsid w:val="008070D6"/>
    <w:rsid w:val="00807406"/>
    <w:rsid w:val="0081209F"/>
    <w:rsid w:val="00815472"/>
    <w:rsid w:val="00816210"/>
    <w:rsid w:val="00816741"/>
    <w:rsid w:val="00821BF5"/>
    <w:rsid w:val="0082252E"/>
    <w:rsid w:val="00825D6B"/>
    <w:rsid w:val="00826B5C"/>
    <w:rsid w:val="00827F6D"/>
    <w:rsid w:val="008322DB"/>
    <w:rsid w:val="00832E1D"/>
    <w:rsid w:val="00833905"/>
    <w:rsid w:val="00834001"/>
    <w:rsid w:val="008356F8"/>
    <w:rsid w:val="0083793C"/>
    <w:rsid w:val="00840B75"/>
    <w:rsid w:val="00840F73"/>
    <w:rsid w:val="00843D89"/>
    <w:rsid w:val="00843F61"/>
    <w:rsid w:val="00845087"/>
    <w:rsid w:val="00845FC3"/>
    <w:rsid w:val="008462B3"/>
    <w:rsid w:val="008474B1"/>
    <w:rsid w:val="00847D8D"/>
    <w:rsid w:val="00852385"/>
    <w:rsid w:val="0085316E"/>
    <w:rsid w:val="00853B4B"/>
    <w:rsid w:val="008549EC"/>
    <w:rsid w:val="00855041"/>
    <w:rsid w:val="00856938"/>
    <w:rsid w:val="00862389"/>
    <w:rsid w:val="00862470"/>
    <w:rsid w:val="0086347D"/>
    <w:rsid w:val="008652BD"/>
    <w:rsid w:val="0086545A"/>
    <w:rsid w:val="00865C61"/>
    <w:rsid w:val="00865E97"/>
    <w:rsid w:val="00866010"/>
    <w:rsid w:val="008665B0"/>
    <w:rsid w:val="00867065"/>
    <w:rsid w:val="00870358"/>
    <w:rsid w:val="0087261F"/>
    <w:rsid w:val="00872D80"/>
    <w:rsid w:val="00873E54"/>
    <w:rsid w:val="00874B32"/>
    <w:rsid w:val="00875BB1"/>
    <w:rsid w:val="00876752"/>
    <w:rsid w:val="00877063"/>
    <w:rsid w:val="00882148"/>
    <w:rsid w:val="00884CB4"/>
    <w:rsid w:val="00885E9D"/>
    <w:rsid w:val="00886837"/>
    <w:rsid w:val="00887CB7"/>
    <w:rsid w:val="00890BDD"/>
    <w:rsid w:val="00892487"/>
    <w:rsid w:val="0089419F"/>
    <w:rsid w:val="008A2698"/>
    <w:rsid w:val="008A41F3"/>
    <w:rsid w:val="008A4A7E"/>
    <w:rsid w:val="008A5C5D"/>
    <w:rsid w:val="008A792A"/>
    <w:rsid w:val="008B02A8"/>
    <w:rsid w:val="008B0570"/>
    <w:rsid w:val="008B26DF"/>
    <w:rsid w:val="008B3F8F"/>
    <w:rsid w:val="008C1A38"/>
    <w:rsid w:val="008C1CA8"/>
    <w:rsid w:val="008C3727"/>
    <w:rsid w:val="008C7A19"/>
    <w:rsid w:val="008D0B7C"/>
    <w:rsid w:val="008D2D7C"/>
    <w:rsid w:val="008D534B"/>
    <w:rsid w:val="008D5B6E"/>
    <w:rsid w:val="008D5F3B"/>
    <w:rsid w:val="008D5F53"/>
    <w:rsid w:val="008D77FD"/>
    <w:rsid w:val="008E004B"/>
    <w:rsid w:val="008E27B6"/>
    <w:rsid w:val="008E75EA"/>
    <w:rsid w:val="008F01D5"/>
    <w:rsid w:val="008F0E1C"/>
    <w:rsid w:val="008F30B2"/>
    <w:rsid w:val="008F39BD"/>
    <w:rsid w:val="008F480D"/>
    <w:rsid w:val="008F73DD"/>
    <w:rsid w:val="00903C81"/>
    <w:rsid w:val="0090548F"/>
    <w:rsid w:val="00905B58"/>
    <w:rsid w:val="00913B76"/>
    <w:rsid w:val="009148EC"/>
    <w:rsid w:val="009155DE"/>
    <w:rsid w:val="00917F40"/>
    <w:rsid w:val="009202AB"/>
    <w:rsid w:val="0092108B"/>
    <w:rsid w:val="009226E1"/>
    <w:rsid w:val="00925E9A"/>
    <w:rsid w:val="00926D6B"/>
    <w:rsid w:val="009302C0"/>
    <w:rsid w:val="0093308D"/>
    <w:rsid w:val="00933FCE"/>
    <w:rsid w:val="009360BF"/>
    <w:rsid w:val="00937D79"/>
    <w:rsid w:val="00950806"/>
    <w:rsid w:val="00950B28"/>
    <w:rsid w:val="009563B1"/>
    <w:rsid w:val="00957BD1"/>
    <w:rsid w:val="009600DC"/>
    <w:rsid w:val="00960DAC"/>
    <w:rsid w:val="00961AC2"/>
    <w:rsid w:val="00961B71"/>
    <w:rsid w:val="00963891"/>
    <w:rsid w:val="0096441C"/>
    <w:rsid w:val="00973A0D"/>
    <w:rsid w:val="009755FF"/>
    <w:rsid w:val="009756CE"/>
    <w:rsid w:val="00975712"/>
    <w:rsid w:val="0097587F"/>
    <w:rsid w:val="00976853"/>
    <w:rsid w:val="009771B4"/>
    <w:rsid w:val="00980C47"/>
    <w:rsid w:val="00982936"/>
    <w:rsid w:val="009837A9"/>
    <w:rsid w:val="00983CF3"/>
    <w:rsid w:val="009840E1"/>
    <w:rsid w:val="0098546C"/>
    <w:rsid w:val="0098603E"/>
    <w:rsid w:val="00987C50"/>
    <w:rsid w:val="00987FE6"/>
    <w:rsid w:val="009913F6"/>
    <w:rsid w:val="00991550"/>
    <w:rsid w:val="0099186B"/>
    <w:rsid w:val="00991AB2"/>
    <w:rsid w:val="00994C55"/>
    <w:rsid w:val="0099539F"/>
    <w:rsid w:val="00996660"/>
    <w:rsid w:val="00997C28"/>
    <w:rsid w:val="009A3317"/>
    <w:rsid w:val="009A6BE1"/>
    <w:rsid w:val="009B1774"/>
    <w:rsid w:val="009B3840"/>
    <w:rsid w:val="009B3857"/>
    <w:rsid w:val="009B502B"/>
    <w:rsid w:val="009B51B9"/>
    <w:rsid w:val="009C0878"/>
    <w:rsid w:val="009C0DDF"/>
    <w:rsid w:val="009C21E2"/>
    <w:rsid w:val="009C369E"/>
    <w:rsid w:val="009C49C5"/>
    <w:rsid w:val="009D483C"/>
    <w:rsid w:val="009D4D3D"/>
    <w:rsid w:val="009E132E"/>
    <w:rsid w:val="009E1B03"/>
    <w:rsid w:val="009E3BEC"/>
    <w:rsid w:val="009E673C"/>
    <w:rsid w:val="009F133C"/>
    <w:rsid w:val="009F1AAA"/>
    <w:rsid w:val="009F392D"/>
    <w:rsid w:val="009F3DC0"/>
    <w:rsid w:val="009F469A"/>
    <w:rsid w:val="009F4C7E"/>
    <w:rsid w:val="009F7194"/>
    <w:rsid w:val="00A013F3"/>
    <w:rsid w:val="00A019E4"/>
    <w:rsid w:val="00A04E8E"/>
    <w:rsid w:val="00A11EA0"/>
    <w:rsid w:val="00A124C3"/>
    <w:rsid w:val="00A1269E"/>
    <w:rsid w:val="00A12A3F"/>
    <w:rsid w:val="00A1352A"/>
    <w:rsid w:val="00A13628"/>
    <w:rsid w:val="00A169AE"/>
    <w:rsid w:val="00A17204"/>
    <w:rsid w:val="00A17EDB"/>
    <w:rsid w:val="00A22039"/>
    <w:rsid w:val="00A23D7E"/>
    <w:rsid w:val="00A24D95"/>
    <w:rsid w:val="00A25BB5"/>
    <w:rsid w:val="00A26507"/>
    <w:rsid w:val="00A26685"/>
    <w:rsid w:val="00A26AA0"/>
    <w:rsid w:val="00A311FA"/>
    <w:rsid w:val="00A313C3"/>
    <w:rsid w:val="00A318A0"/>
    <w:rsid w:val="00A31A20"/>
    <w:rsid w:val="00A334F8"/>
    <w:rsid w:val="00A33A0B"/>
    <w:rsid w:val="00A3449D"/>
    <w:rsid w:val="00A34801"/>
    <w:rsid w:val="00A40C21"/>
    <w:rsid w:val="00A4133A"/>
    <w:rsid w:val="00A4194E"/>
    <w:rsid w:val="00A41CC5"/>
    <w:rsid w:val="00A42478"/>
    <w:rsid w:val="00A46439"/>
    <w:rsid w:val="00A4698F"/>
    <w:rsid w:val="00A475BF"/>
    <w:rsid w:val="00A477E8"/>
    <w:rsid w:val="00A51404"/>
    <w:rsid w:val="00A54C5A"/>
    <w:rsid w:val="00A55114"/>
    <w:rsid w:val="00A62065"/>
    <w:rsid w:val="00A628D8"/>
    <w:rsid w:val="00A62B9D"/>
    <w:rsid w:val="00A63813"/>
    <w:rsid w:val="00A63EEA"/>
    <w:rsid w:val="00A6504D"/>
    <w:rsid w:val="00A663E8"/>
    <w:rsid w:val="00A66A13"/>
    <w:rsid w:val="00A67469"/>
    <w:rsid w:val="00A70AFE"/>
    <w:rsid w:val="00A746CC"/>
    <w:rsid w:val="00A74950"/>
    <w:rsid w:val="00A74D4C"/>
    <w:rsid w:val="00A75CF5"/>
    <w:rsid w:val="00A75D24"/>
    <w:rsid w:val="00A778AC"/>
    <w:rsid w:val="00A80550"/>
    <w:rsid w:val="00A81E04"/>
    <w:rsid w:val="00A863E2"/>
    <w:rsid w:val="00A8718C"/>
    <w:rsid w:val="00A91060"/>
    <w:rsid w:val="00A92D5D"/>
    <w:rsid w:val="00A95D20"/>
    <w:rsid w:val="00A96F55"/>
    <w:rsid w:val="00A9746A"/>
    <w:rsid w:val="00A97CA5"/>
    <w:rsid w:val="00AA1926"/>
    <w:rsid w:val="00AA33A1"/>
    <w:rsid w:val="00AA374B"/>
    <w:rsid w:val="00AA47DF"/>
    <w:rsid w:val="00AA6DB2"/>
    <w:rsid w:val="00AA781A"/>
    <w:rsid w:val="00AB03DB"/>
    <w:rsid w:val="00AB2F04"/>
    <w:rsid w:val="00AB5A9E"/>
    <w:rsid w:val="00AB5D76"/>
    <w:rsid w:val="00AB67BE"/>
    <w:rsid w:val="00AB6855"/>
    <w:rsid w:val="00AC0DEE"/>
    <w:rsid w:val="00AC0EE7"/>
    <w:rsid w:val="00AC3283"/>
    <w:rsid w:val="00AC6E72"/>
    <w:rsid w:val="00AC75DA"/>
    <w:rsid w:val="00AD26DB"/>
    <w:rsid w:val="00AD2E30"/>
    <w:rsid w:val="00AD331A"/>
    <w:rsid w:val="00AD4704"/>
    <w:rsid w:val="00AD64E4"/>
    <w:rsid w:val="00AD6FBC"/>
    <w:rsid w:val="00AE40B3"/>
    <w:rsid w:val="00AF090D"/>
    <w:rsid w:val="00AF0965"/>
    <w:rsid w:val="00AF0A6A"/>
    <w:rsid w:val="00AF0B4F"/>
    <w:rsid w:val="00AF1876"/>
    <w:rsid w:val="00AF1BAF"/>
    <w:rsid w:val="00AF3A1C"/>
    <w:rsid w:val="00AF6094"/>
    <w:rsid w:val="00AF6ABD"/>
    <w:rsid w:val="00AF6E0E"/>
    <w:rsid w:val="00B00938"/>
    <w:rsid w:val="00B02369"/>
    <w:rsid w:val="00B02C64"/>
    <w:rsid w:val="00B03816"/>
    <w:rsid w:val="00B042B6"/>
    <w:rsid w:val="00B05727"/>
    <w:rsid w:val="00B07121"/>
    <w:rsid w:val="00B07353"/>
    <w:rsid w:val="00B1164B"/>
    <w:rsid w:val="00B11EA9"/>
    <w:rsid w:val="00B1366E"/>
    <w:rsid w:val="00B13EF0"/>
    <w:rsid w:val="00B177DB"/>
    <w:rsid w:val="00B22EFF"/>
    <w:rsid w:val="00B23D3F"/>
    <w:rsid w:val="00B24AAE"/>
    <w:rsid w:val="00B269B4"/>
    <w:rsid w:val="00B27640"/>
    <w:rsid w:val="00B2779A"/>
    <w:rsid w:val="00B30E09"/>
    <w:rsid w:val="00B31557"/>
    <w:rsid w:val="00B3683C"/>
    <w:rsid w:val="00B4238E"/>
    <w:rsid w:val="00B436ED"/>
    <w:rsid w:val="00B45986"/>
    <w:rsid w:val="00B47C9B"/>
    <w:rsid w:val="00B51DD8"/>
    <w:rsid w:val="00B55166"/>
    <w:rsid w:val="00B55BBE"/>
    <w:rsid w:val="00B571F9"/>
    <w:rsid w:val="00B62C75"/>
    <w:rsid w:val="00B63924"/>
    <w:rsid w:val="00B63FDC"/>
    <w:rsid w:val="00B64009"/>
    <w:rsid w:val="00B65E28"/>
    <w:rsid w:val="00B66426"/>
    <w:rsid w:val="00B6695E"/>
    <w:rsid w:val="00B707D1"/>
    <w:rsid w:val="00B724CE"/>
    <w:rsid w:val="00B75502"/>
    <w:rsid w:val="00B75FF9"/>
    <w:rsid w:val="00B76345"/>
    <w:rsid w:val="00B76BEA"/>
    <w:rsid w:val="00B85A4E"/>
    <w:rsid w:val="00B86EBE"/>
    <w:rsid w:val="00B90B2D"/>
    <w:rsid w:val="00B93031"/>
    <w:rsid w:val="00B9420D"/>
    <w:rsid w:val="00B94D74"/>
    <w:rsid w:val="00B9542A"/>
    <w:rsid w:val="00B96053"/>
    <w:rsid w:val="00B966D7"/>
    <w:rsid w:val="00BA4CC5"/>
    <w:rsid w:val="00BA4E34"/>
    <w:rsid w:val="00BA75EA"/>
    <w:rsid w:val="00BB0712"/>
    <w:rsid w:val="00BB096F"/>
    <w:rsid w:val="00BB12F5"/>
    <w:rsid w:val="00BB3F30"/>
    <w:rsid w:val="00BB54D3"/>
    <w:rsid w:val="00BB5FA8"/>
    <w:rsid w:val="00BB6042"/>
    <w:rsid w:val="00BC1101"/>
    <w:rsid w:val="00BC4235"/>
    <w:rsid w:val="00BC57A2"/>
    <w:rsid w:val="00BD1A85"/>
    <w:rsid w:val="00BD6361"/>
    <w:rsid w:val="00BD7315"/>
    <w:rsid w:val="00BD7570"/>
    <w:rsid w:val="00BD7A02"/>
    <w:rsid w:val="00BE1460"/>
    <w:rsid w:val="00BE5CED"/>
    <w:rsid w:val="00BF4E00"/>
    <w:rsid w:val="00BF5FD6"/>
    <w:rsid w:val="00C00E41"/>
    <w:rsid w:val="00C013F6"/>
    <w:rsid w:val="00C020C7"/>
    <w:rsid w:val="00C03610"/>
    <w:rsid w:val="00C101AC"/>
    <w:rsid w:val="00C10428"/>
    <w:rsid w:val="00C1135C"/>
    <w:rsid w:val="00C11E29"/>
    <w:rsid w:val="00C1259D"/>
    <w:rsid w:val="00C12FC5"/>
    <w:rsid w:val="00C13B75"/>
    <w:rsid w:val="00C13DFE"/>
    <w:rsid w:val="00C143A5"/>
    <w:rsid w:val="00C15A25"/>
    <w:rsid w:val="00C1667C"/>
    <w:rsid w:val="00C2241F"/>
    <w:rsid w:val="00C22888"/>
    <w:rsid w:val="00C239E4"/>
    <w:rsid w:val="00C2479D"/>
    <w:rsid w:val="00C24C97"/>
    <w:rsid w:val="00C2579F"/>
    <w:rsid w:val="00C26254"/>
    <w:rsid w:val="00C3394E"/>
    <w:rsid w:val="00C347DA"/>
    <w:rsid w:val="00C37053"/>
    <w:rsid w:val="00C409F3"/>
    <w:rsid w:val="00C41F3F"/>
    <w:rsid w:val="00C43CD0"/>
    <w:rsid w:val="00C43D81"/>
    <w:rsid w:val="00C47510"/>
    <w:rsid w:val="00C505C4"/>
    <w:rsid w:val="00C552E8"/>
    <w:rsid w:val="00C55F62"/>
    <w:rsid w:val="00C6042A"/>
    <w:rsid w:val="00C60BF7"/>
    <w:rsid w:val="00C62379"/>
    <w:rsid w:val="00C6256B"/>
    <w:rsid w:val="00C63417"/>
    <w:rsid w:val="00C646C5"/>
    <w:rsid w:val="00C65E26"/>
    <w:rsid w:val="00C6759B"/>
    <w:rsid w:val="00C71160"/>
    <w:rsid w:val="00C712CC"/>
    <w:rsid w:val="00C71600"/>
    <w:rsid w:val="00C72168"/>
    <w:rsid w:val="00C744E5"/>
    <w:rsid w:val="00C746DE"/>
    <w:rsid w:val="00C75567"/>
    <w:rsid w:val="00C803AE"/>
    <w:rsid w:val="00C8081F"/>
    <w:rsid w:val="00C81984"/>
    <w:rsid w:val="00C81F66"/>
    <w:rsid w:val="00C8271F"/>
    <w:rsid w:val="00C82E92"/>
    <w:rsid w:val="00C83B6D"/>
    <w:rsid w:val="00C852C3"/>
    <w:rsid w:val="00C873D8"/>
    <w:rsid w:val="00C874DA"/>
    <w:rsid w:val="00C87AC4"/>
    <w:rsid w:val="00C90E9D"/>
    <w:rsid w:val="00C91710"/>
    <w:rsid w:val="00C94063"/>
    <w:rsid w:val="00C95EBE"/>
    <w:rsid w:val="00C97068"/>
    <w:rsid w:val="00C9729C"/>
    <w:rsid w:val="00CA33C7"/>
    <w:rsid w:val="00CA406B"/>
    <w:rsid w:val="00CA508C"/>
    <w:rsid w:val="00CA7C9C"/>
    <w:rsid w:val="00CB2076"/>
    <w:rsid w:val="00CB6D7B"/>
    <w:rsid w:val="00CC010D"/>
    <w:rsid w:val="00CC0693"/>
    <w:rsid w:val="00CC0EC6"/>
    <w:rsid w:val="00CC2099"/>
    <w:rsid w:val="00CC3DF3"/>
    <w:rsid w:val="00CC41E8"/>
    <w:rsid w:val="00CC599A"/>
    <w:rsid w:val="00CD0134"/>
    <w:rsid w:val="00CD2302"/>
    <w:rsid w:val="00CD2F66"/>
    <w:rsid w:val="00CD2F88"/>
    <w:rsid w:val="00CD517D"/>
    <w:rsid w:val="00CD54FC"/>
    <w:rsid w:val="00CD608C"/>
    <w:rsid w:val="00CD7EC5"/>
    <w:rsid w:val="00CE1B23"/>
    <w:rsid w:val="00CE51D2"/>
    <w:rsid w:val="00CE552B"/>
    <w:rsid w:val="00CE713E"/>
    <w:rsid w:val="00CF1B89"/>
    <w:rsid w:val="00CF1E0D"/>
    <w:rsid w:val="00CF294F"/>
    <w:rsid w:val="00CF2E12"/>
    <w:rsid w:val="00CF30E0"/>
    <w:rsid w:val="00D026BC"/>
    <w:rsid w:val="00D0322D"/>
    <w:rsid w:val="00D06388"/>
    <w:rsid w:val="00D11BF8"/>
    <w:rsid w:val="00D11C08"/>
    <w:rsid w:val="00D12CC2"/>
    <w:rsid w:val="00D14386"/>
    <w:rsid w:val="00D14BD5"/>
    <w:rsid w:val="00D15135"/>
    <w:rsid w:val="00D158EB"/>
    <w:rsid w:val="00D1650D"/>
    <w:rsid w:val="00D16B05"/>
    <w:rsid w:val="00D173A8"/>
    <w:rsid w:val="00D21604"/>
    <w:rsid w:val="00D2303C"/>
    <w:rsid w:val="00D26A52"/>
    <w:rsid w:val="00D32EB2"/>
    <w:rsid w:val="00D341CA"/>
    <w:rsid w:val="00D34FDD"/>
    <w:rsid w:val="00D361EA"/>
    <w:rsid w:val="00D371AC"/>
    <w:rsid w:val="00D375C7"/>
    <w:rsid w:val="00D40F4B"/>
    <w:rsid w:val="00D413B1"/>
    <w:rsid w:val="00D42347"/>
    <w:rsid w:val="00D42684"/>
    <w:rsid w:val="00D4360D"/>
    <w:rsid w:val="00D478CE"/>
    <w:rsid w:val="00D5122E"/>
    <w:rsid w:val="00D5231D"/>
    <w:rsid w:val="00D53564"/>
    <w:rsid w:val="00D57A27"/>
    <w:rsid w:val="00D57A51"/>
    <w:rsid w:val="00D643FC"/>
    <w:rsid w:val="00D65AE1"/>
    <w:rsid w:val="00D701AC"/>
    <w:rsid w:val="00D72ECD"/>
    <w:rsid w:val="00D80BD7"/>
    <w:rsid w:val="00D80F5C"/>
    <w:rsid w:val="00D83267"/>
    <w:rsid w:val="00D832E3"/>
    <w:rsid w:val="00D85C86"/>
    <w:rsid w:val="00D85E94"/>
    <w:rsid w:val="00D86BBA"/>
    <w:rsid w:val="00D90531"/>
    <w:rsid w:val="00D9276D"/>
    <w:rsid w:val="00D94D20"/>
    <w:rsid w:val="00D95BD2"/>
    <w:rsid w:val="00D960FD"/>
    <w:rsid w:val="00DA1DEB"/>
    <w:rsid w:val="00DA23C8"/>
    <w:rsid w:val="00DA2DAF"/>
    <w:rsid w:val="00DA3682"/>
    <w:rsid w:val="00DA39DD"/>
    <w:rsid w:val="00DA42A1"/>
    <w:rsid w:val="00DA5E6B"/>
    <w:rsid w:val="00DB01BE"/>
    <w:rsid w:val="00DB04AD"/>
    <w:rsid w:val="00DB26C0"/>
    <w:rsid w:val="00DB3046"/>
    <w:rsid w:val="00DB32A9"/>
    <w:rsid w:val="00DB363B"/>
    <w:rsid w:val="00DB7907"/>
    <w:rsid w:val="00DC098A"/>
    <w:rsid w:val="00DC0A0E"/>
    <w:rsid w:val="00DC25FF"/>
    <w:rsid w:val="00DC2F61"/>
    <w:rsid w:val="00DC3155"/>
    <w:rsid w:val="00DC3D92"/>
    <w:rsid w:val="00DC7430"/>
    <w:rsid w:val="00DD189B"/>
    <w:rsid w:val="00DD4DA2"/>
    <w:rsid w:val="00DD7F86"/>
    <w:rsid w:val="00DE0F87"/>
    <w:rsid w:val="00DE1C23"/>
    <w:rsid w:val="00DE2281"/>
    <w:rsid w:val="00DF0336"/>
    <w:rsid w:val="00DF4B08"/>
    <w:rsid w:val="00DF4CBF"/>
    <w:rsid w:val="00DF653A"/>
    <w:rsid w:val="00DF6C50"/>
    <w:rsid w:val="00DF7F9A"/>
    <w:rsid w:val="00E03B58"/>
    <w:rsid w:val="00E1150B"/>
    <w:rsid w:val="00E11BBF"/>
    <w:rsid w:val="00E135E5"/>
    <w:rsid w:val="00E15FA3"/>
    <w:rsid w:val="00E16CD2"/>
    <w:rsid w:val="00E16DE1"/>
    <w:rsid w:val="00E24DCF"/>
    <w:rsid w:val="00E31A0D"/>
    <w:rsid w:val="00E31B82"/>
    <w:rsid w:val="00E34A28"/>
    <w:rsid w:val="00E35598"/>
    <w:rsid w:val="00E421B0"/>
    <w:rsid w:val="00E42898"/>
    <w:rsid w:val="00E47FD5"/>
    <w:rsid w:val="00E50267"/>
    <w:rsid w:val="00E511D3"/>
    <w:rsid w:val="00E513CA"/>
    <w:rsid w:val="00E53191"/>
    <w:rsid w:val="00E54282"/>
    <w:rsid w:val="00E545E2"/>
    <w:rsid w:val="00E5671E"/>
    <w:rsid w:val="00E56C30"/>
    <w:rsid w:val="00E61F31"/>
    <w:rsid w:val="00E674B1"/>
    <w:rsid w:val="00E67804"/>
    <w:rsid w:val="00E67920"/>
    <w:rsid w:val="00E67B28"/>
    <w:rsid w:val="00E737CD"/>
    <w:rsid w:val="00E752F7"/>
    <w:rsid w:val="00E757BD"/>
    <w:rsid w:val="00E75F7E"/>
    <w:rsid w:val="00E76411"/>
    <w:rsid w:val="00E779CD"/>
    <w:rsid w:val="00E81303"/>
    <w:rsid w:val="00E82261"/>
    <w:rsid w:val="00E829CF"/>
    <w:rsid w:val="00E84CAF"/>
    <w:rsid w:val="00E856F0"/>
    <w:rsid w:val="00E859FB"/>
    <w:rsid w:val="00E86D65"/>
    <w:rsid w:val="00E87398"/>
    <w:rsid w:val="00E87A8B"/>
    <w:rsid w:val="00E90DB2"/>
    <w:rsid w:val="00E9335A"/>
    <w:rsid w:val="00E9401A"/>
    <w:rsid w:val="00E945DB"/>
    <w:rsid w:val="00E94674"/>
    <w:rsid w:val="00E95AD1"/>
    <w:rsid w:val="00E97148"/>
    <w:rsid w:val="00EA0A90"/>
    <w:rsid w:val="00EA0C56"/>
    <w:rsid w:val="00EA0E43"/>
    <w:rsid w:val="00EA5556"/>
    <w:rsid w:val="00EA57D5"/>
    <w:rsid w:val="00EA646E"/>
    <w:rsid w:val="00EA7B97"/>
    <w:rsid w:val="00EB3EB9"/>
    <w:rsid w:val="00EC3216"/>
    <w:rsid w:val="00EC48B7"/>
    <w:rsid w:val="00EC5178"/>
    <w:rsid w:val="00EC608B"/>
    <w:rsid w:val="00EC60A7"/>
    <w:rsid w:val="00EC76BA"/>
    <w:rsid w:val="00EC7AC0"/>
    <w:rsid w:val="00ED1391"/>
    <w:rsid w:val="00ED179D"/>
    <w:rsid w:val="00ED1B8F"/>
    <w:rsid w:val="00ED1CA8"/>
    <w:rsid w:val="00EE0664"/>
    <w:rsid w:val="00EE1AB6"/>
    <w:rsid w:val="00EE3165"/>
    <w:rsid w:val="00EE4731"/>
    <w:rsid w:val="00EE478A"/>
    <w:rsid w:val="00EE64FC"/>
    <w:rsid w:val="00EE652C"/>
    <w:rsid w:val="00EE6EA2"/>
    <w:rsid w:val="00EE71E4"/>
    <w:rsid w:val="00EE737E"/>
    <w:rsid w:val="00EF1390"/>
    <w:rsid w:val="00EF275D"/>
    <w:rsid w:val="00EF4B34"/>
    <w:rsid w:val="00EF524D"/>
    <w:rsid w:val="00EF65FF"/>
    <w:rsid w:val="00F00B33"/>
    <w:rsid w:val="00F02098"/>
    <w:rsid w:val="00F02772"/>
    <w:rsid w:val="00F05C3B"/>
    <w:rsid w:val="00F072A5"/>
    <w:rsid w:val="00F076BA"/>
    <w:rsid w:val="00F07BC6"/>
    <w:rsid w:val="00F105AD"/>
    <w:rsid w:val="00F11797"/>
    <w:rsid w:val="00F1318E"/>
    <w:rsid w:val="00F144B1"/>
    <w:rsid w:val="00F14BC6"/>
    <w:rsid w:val="00F17F64"/>
    <w:rsid w:val="00F20B09"/>
    <w:rsid w:val="00F233AD"/>
    <w:rsid w:val="00F250B6"/>
    <w:rsid w:val="00F25FB1"/>
    <w:rsid w:val="00F27CE3"/>
    <w:rsid w:val="00F300C1"/>
    <w:rsid w:val="00F3107F"/>
    <w:rsid w:val="00F3647F"/>
    <w:rsid w:val="00F41773"/>
    <w:rsid w:val="00F450F1"/>
    <w:rsid w:val="00F45AC6"/>
    <w:rsid w:val="00F46448"/>
    <w:rsid w:val="00F51D20"/>
    <w:rsid w:val="00F548A0"/>
    <w:rsid w:val="00F54C6A"/>
    <w:rsid w:val="00F55D24"/>
    <w:rsid w:val="00F572B3"/>
    <w:rsid w:val="00F61440"/>
    <w:rsid w:val="00F652F0"/>
    <w:rsid w:val="00F65F10"/>
    <w:rsid w:val="00F66BFC"/>
    <w:rsid w:val="00F67F05"/>
    <w:rsid w:val="00F72D8B"/>
    <w:rsid w:val="00F74CB3"/>
    <w:rsid w:val="00F763CE"/>
    <w:rsid w:val="00F80A4A"/>
    <w:rsid w:val="00F81643"/>
    <w:rsid w:val="00F823AA"/>
    <w:rsid w:val="00F831FF"/>
    <w:rsid w:val="00F8356B"/>
    <w:rsid w:val="00F83C89"/>
    <w:rsid w:val="00F85F48"/>
    <w:rsid w:val="00F8791B"/>
    <w:rsid w:val="00F900D2"/>
    <w:rsid w:val="00F9485E"/>
    <w:rsid w:val="00F9528C"/>
    <w:rsid w:val="00FA2AC7"/>
    <w:rsid w:val="00FA2C1C"/>
    <w:rsid w:val="00FA43D5"/>
    <w:rsid w:val="00FA7BB8"/>
    <w:rsid w:val="00FB18D3"/>
    <w:rsid w:val="00FB229E"/>
    <w:rsid w:val="00FB3700"/>
    <w:rsid w:val="00FB4F27"/>
    <w:rsid w:val="00FB61AF"/>
    <w:rsid w:val="00FB6736"/>
    <w:rsid w:val="00FB77DB"/>
    <w:rsid w:val="00FC0339"/>
    <w:rsid w:val="00FC30C5"/>
    <w:rsid w:val="00FC77FA"/>
    <w:rsid w:val="00FD2323"/>
    <w:rsid w:val="00FD360E"/>
    <w:rsid w:val="00FD3ECE"/>
    <w:rsid w:val="00FD4274"/>
    <w:rsid w:val="00FD48DC"/>
    <w:rsid w:val="00FD5539"/>
    <w:rsid w:val="00FD714F"/>
    <w:rsid w:val="00FE1316"/>
    <w:rsid w:val="00FE1EA7"/>
    <w:rsid w:val="00FE3084"/>
    <w:rsid w:val="00FE3117"/>
    <w:rsid w:val="00FE3DC1"/>
    <w:rsid w:val="00FE5607"/>
    <w:rsid w:val="00FE5A85"/>
    <w:rsid w:val="00FE5DE0"/>
    <w:rsid w:val="00FF00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B949D5"/>
  <w15:docId w15:val="{62DFD5BB-7415-421C-93A0-02F9FA7B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3986"/>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544BA9"/>
    <w:pPr>
      <w:keepNext/>
      <w:tabs>
        <w:tab w:val="num" w:pos="720"/>
      </w:tabs>
      <w:spacing w:line="360" w:lineRule="auto"/>
      <w:ind w:left="720" w:hanging="720"/>
      <w:jc w:val="both"/>
      <w:outlineLvl w:val="0"/>
    </w:pPr>
    <w:rPr>
      <w:b/>
    </w:rPr>
  </w:style>
  <w:style w:type="paragraph" w:styleId="Nagwek2">
    <w:name w:val="heading 2"/>
    <w:basedOn w:val="Normalny"/>
    <w:next w:val="Normalny"/>
    <w:link w:val="Nagwek2Znak"/>
    <w:uiPriority w:val="9"/>
    <w:semiHidden/>
    <w:unhideWhenUsed/>
    <w:qFormat/>
    <w:rsid w:val="006B1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7">
    <w:name w:val="heading 7"/>
    <w:basedOn w:val="Normalny"/>
    <w:next w:val="Normalny"/>
    <w:link w:val="Nagwek7Znak"/>
    <w:uiPriority w:val="9"/>
    <w:semiHidden/>
    <w:unhideWhenUsed/>
    <w:qFormat/>
    <w:rsid w:val="000B105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44BA9"/>
    <w:pPr>
      <w:tabs>
        <w:tab w:val="center" w:pos="4536"/>
        <w:tab w:val="right" w:pos="9072"/>
      </w:tabs>
    </w:pPr>
  </w:style>
  <w:style w:type="character" w:customStyle="1" w:styleId="NagwekZnak">
    <w:name w:val="Nagłówek Znak"/>
    <w:basedOn w:val="Domylnaczcionkaakapitu"/>
    <w:link w:val="Nagwek"/>
    <w:rsid w:val="00544BA9"/>
  </w:style>
  <w:style w:type="paragraph" w:styleId="Stopka">
    <w:name w:val="footer"/>
    <w:basedOn w:val="Normalny"/>
    <w:link w:val="StopkaZnak"/>
    <w:uiPriority w:val="99"/>
    <w:unhideWhenUsed/>
    <w:rsid w:val="00544BA9"/>
    <w:pPr>
      <w:tabs>
        <w:tab w:val="center" w:pos="4536"/>
        <w:tab w:val="right" w:pos="9072"/>
      </w:tabs>
    </w:pPr>
  </w:style>
  <w:style w:type="character" w:customStyle="1" w:styleId="StopkaZnak">
    <w:name w:val="Stopka Znak"/>
    <w:basedOn w:val="Domylnaczcionkaakapitu"/>
    <w:link w:val="Stopka"/>
    <w:uiPriority w:val="99"/>
    <w:rsid w:val="00544BA9"/>
  </w:style>
  <w:style w:type="character" w:customStyle="1" w:styleId="Nagwek1Znak">
    <w:name w:val="Nagłówek 1 Znak"/>
    <w:basedOn w:val="Domylnaczcionkaakapitu"/>
    <w:link w:val="Nagwek1"/>
    <w:rsid w:val="00544BA9"/>
    <w:rPr>
      <w:rFonts w:ascii="Times New Roman" w:eastAsia="Times New Roman" w:hAnsi="Times New Roman" w:cs="Times New Roman"/>
      <w:b/>
      <w:sz w:val="24"/>
      <w:szCs w:val="20"/>
      <w:lang w:eastAsia="pl-PL"/>
    </w:rPr>
  </w:style>
  <w:style w:type="character" w:styleId="Hipercze">
    <w:name w:val="Hyperlink"/>
    <w:basedOn w:val="Domylnaczcionkaakapitu"/>
    <w:uiPriority w:val="99"/>
    <w:semiHidden/>
    <w:rsid w:val="00544BA9"/>
    <w:rPr>
      <w:color w:val="0000FF"/>
      <w:u w:val="single"/>
    </w:rPr>
  </w:style>
  <w:style w:type="paragraph" w:styleId="Akapitzlist">
    <w:name w:val="List Paragraph"/>
    <w:basedOn w:val="Normalny"/>
    <w:qFormat/>
    <w:rsid w:val="00ED1B8F"/>
    <w:pPr>
      <w:ind w:left="720"/>
      <w:contextualSpacing/>
    </w:pPr>
  </w:style>
  <w:style w:type="paragraph" w:styleId="Tekstpodstawowy">
    <w:name w:val="Body Text"/>
    <w:basedOn w:val="Normalny"/>
    <w:link w:val="TekstpodstawowyZnak"/>
    <w:semiHidden/>
    <w:rsid w:val="00200A2F"/>
    <w:pPr>
      <w:spacing w:line="360" w:lineRule="auto"/>
      <w:jc w:val="both"/>
    </w:pPr>
    <w:rPr>
      <w:b/>
    </w:rPr>
  </w:style>
  <w:style w:type="character" w:customStyle="1" w:styleId="TekstpodstawowyZnak">
    <w:name w:val="Tekst podstawowy Znak"/>
    <w:basedOn w:val="Domylnaczcionkaakapitu"/>
    <w:link w:val="Tekstpodstawowy"/>
    <w:semiHidden/>
    <w:rsid w:val="00200A2F"/>
    <w:rPr>
      <w:rFonts w:ascii="Times New Roman" w:eastAsia="Times New Roman" w:hAnsi="Times New Roman" w:cs="Times New Roman"/>
      <w:b/>
      <w:sz w:val="24"/>
      <w:szCs w:val="20"/>
      <w:lang w:eastAsia="pl-PL"/>
    </w:rPr>
  </w:style>
  <w:style w:type="paragraph" w:customStyle="1" w:styleId="WW-Tekstpodstawowy3">
    <w:name w:val="WW-Tekst podstawowy 3"/>
    <w:basedOn w:val="Normalny"/>
    <w:rsid w:val="00200A2F"/>
    <w:pPr>
      <w:spacing w:line="360" w:lineRule="auto"/>
      <w:jc w:val="both"/>
    </w:pPr>
    <w:rPr>
      <w:color w:val="FF0000"/>
    </w:rPr>
  </w:style>
  <w:style w:type="paragraph" w:customStyle="1" w:styleId="WW-Tekstpodstawowy2">
    <w:name w:val="WW-Tekst podstawowy 2"/>
    <w:basedOn w:val="Normalny"/>
    <w:rsid w:val="008D534B"/>
    <w:pPr>
      <w:spacing w:line="360" w:lineRule="auto"/>
      <w:jc w:val="both"/>
    </w:pPr>
  </w:style>
  <w:style w:type="character" w:customStyle="1" w:styleId="Nagwek7Znak">
    <w:name w:val="Nagłówek 7 Znak"/>
    <w:basedOn w:val="Domylnaczcionkaakapitu"/>
    <w:link w:val="Nagwek7"/>
    <w:uiPriority w:val="9"/>
    <w:semiHidden/>
    <w:rsid w:val="000B1053"/>
    <w:rPr>
      <w:rFonts w:asciiTheme="majorHAnsi" w:eastAsiaTheme="majorEastAsia" w:hAnsiTheme="majorHAnsi" w:cstheme="majorBidi"/>
      <w:i/>
      <w:iCs/>
      <w:color w:val="404040" w:themeColor="text1" w:themeTint="BF"/>
      <w:sz w:val="24"/>
      <w:szCs w:val="20"/>
      <w:lang w:eastAsia="pl-PL"/>
    </w:rPr>
  </w:style>
  <w:style w:type="paragraph" w:styleId="Tekstpodstawowywcity2">
    <w:name w:val="Body Text Indent 2"/>
    <w:basedOn w:val="Normalny"/>
    <w:link w:val="Tekstpodstawowywcity2Znak"/>
    <w:uiPriority w:val="99"/>
    <w:semiHidden/>
    <w:unhideWhenUsed/>
    <w:rsid w:val="000B105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B1053"/>
    <w:rPr>
      <w:rFonts w:ascii="Times New Roman" w:eastAsia="Times New Roman" w:hAnsi="Times New Roman" w:cs="Times New Roman"/>
      <w:sz w:val="24"/>
      <w:szCs w:val="20"/>
      <w:lang w:eastAsia="pl-PL"/>
    </w:rPr>
  </w:style>
  <w:style w:type="character" w:styleId="Odwoanieprzypisudolnego">
    <w:name w:val="footnote reference"/>
    <w:semiHidden/>
    <w:rsid w:val="000B1053"/>
    <w:rPr>
      <w:vertAlign w:val="superscript"/>
    </w:rPr>
  </w:style>
  <w:style w:type="paragraph" w:styleId="Tekstprzypisudolnego">
    <w:name w:val="footnote text"/>
    <w:basedOn w:val="Normalny"/>
    <w:link w:val="TekstprzypisudolnegoZnak"/>
    <w:semiHidden/>
    <w:rsid w:val="000B1053"/>
    <w:rPr>
      <w:sz w:val="20"/>
    </w:rPr>
  </w:style>
  <w:style w:type="character" w:customStyle="1" w:styleId="TekstprzypisudolnegoZnak">
    <w:name w:val="Tekst przypisu dolnego Znak"/>
    <w:basedOn w:val="Domylnaczcionkaakapitu"/>
    <w:link w:val="Tekstprzypisudolnego"/>
    <w:semiHidden/>
    <w:rsid w:val="000B105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0B1053"/>
    <w:pPr>
      <w:spacing w:after="120" w:line="480" w:lineRule="auto"/>
    </w:pPr>
  </w:style>
  <w:style w:type="character" w:customStyle="1" w:styleId="Tekstpodstawowy2Znak">
    <w:name w:val="Tekst podstawowy 2 Znak"/>
    <w:basedOn w:val="Domylnaczcionkaakapitu"/>
    <w:link w:val="Tekstpodstawowy2"/>
    <w:semiHidden/>
    <w:rsid w:val="000B1053"/>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B1053"/>
    <w:pPr>
      <w:spacing w:line="360" w:lineRule="auto"/>
      <w:jc w:val="both"/>
    </w:pPr>
    <w:rPr>
      <w:rFonts w:ascii="Tahoma" w:hAnsi="Tahoma"/>
      <w:sz w:val="20"/>
      <w:lang w:eastAsia="ar-SA"/>
    </w:rPr>
  </w:style>
  <w:style w:type="paragraph" w:styleId="Tekstpodstawowywcity">
    <w:name w:val="Body Text Indent"/>
    <w:basedOn w:val="Normalny"/>
    <w:link w:val="TekstpodstawowywcityZnak"/>
    <w:uiPriority w:val="99"/>
    <w:unhideWhenUsed/>
    <w:rsid w:val="000556F5"/>
    <w:pPr>
      <w:spacing w:after="120"/>
      <w:ind w:left="283"/>
    </w:pPr>
  </w:style>
  <w:style w:type="character" w:customStyle="1" w:styleId="TekstpodstawowywcityZnak">
    <w:name w:val="Tekst podstawowy wcięty Znak"/>
    <w:basedOn w:val="Domylnaczcionkaakapitu"/>
    <w:link w:val="Tekstpodstawowywcity"/>
    <w:uiPriority w:val="99"/>
    <w:rsid w:val="000556F5"/>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0556F5"/>
    <w:pPr>
      <w:spacing w:after="120" w:line="480" w:lineRule="auto"/>
      <w:ind w:left="283" w:firstLine="1"/>
    </w:pPr>
  </w:style>
  <w:style w:type="paragraph" w:styleId="Tekstdymka">
    <w:name w:val="Balloon Text"/>
    <w:basedOn w:val="Normalny"/>
    <w:link w:val="TekstdymkaZnak"/>
    <w:rsid w:val="000556F5"/>
    <w:rPr>
      <w:rFonts w:ascii="Tahoma" w:hAnsi="Tahoma"/>
      <w:sz w:val="16"/>
    </w:rPr>
  </w:style>
  <w:style w:type="character" w:customStyle="1" w:styleId="TekstdymkaZnak">
    <w:name w:val="Tekst dymka Znak"/>
    <w:basedOn w:val="Domylnaczcionkaakapitu"/>
    <w:link w:val="Tekstdymka"/>
    <w:rsid w:val="000556F5"/>
    <w:rPr>
      <w:rFonts w:ascii="Tahoma" w:eastAsia="Times New Roman" w:hAnsi="Tahoma" w:cs="Times New Roman"/>
      <w:sz w:val="16"/>
      <w:szCs w:val="20"/>
      <w:lang w:eastAsia="pl-PL"/>
    </w:rPr>
  </w:style>
  <w:style w:type="paragraph" w:styleId="Tekstpodstawowy3">
    <w:name w:val="Body Text 3"/>
    <w:basedOn w:val="Normalny"/>
    <w:link w:val="Tekstpodstawowy3Znak"/>
    <w:semiHidden/>
    <w:rsid w:val="000556F5"/>
    <w:pPr>
      <w:spacing w:after="120"/>
    </w:pPr>
    <w:rPr>
      <w:sz w:val="16"/>
      <w:szCs w:val="16"/>
    </w:rPr>
  </w:style>
  <w:style w:type="character" w:customStyle="1" w:styleId="Tekstpodstawowy3Znak">
    <w:name w:val="Tekst podstawowy 3 Znak"/>
    <w:basedOn w:val="Domylnaczcionkaakapitu"/>
    <w:link w:val="Tekstpodstawowy3"/>
    <w:semiHidden/>
    <w:rsid w:val="000556F5"/>
    <w:rPr>
      <w:rFonts w:ascii="Times New Roman" w:eastAsia="Times New Roman" w:hAnsi="Times New Roman" w:cs="Times New Roman"/>
      <w:sz w:val="16"/>
      <w:szCs w:val="16"/>
      <w:lang w:eastAsia="pl-PL"/>
    </w:rPr>
  </w:style>
  <w:style w:type="paragraph" w:customStyle="1" w:styleId="pkt">
    <w:name w:val="pkt"/>
    <w:basedOn w:val="Normalny"/>
    <w:uiPriority w:val="99"/>
    <w:rsid w:val="0042075D"/>
    <w:pPr>
      <w:spacing w:before="60" w:after="60"/>
      <w:ind w:left="851" w:hanging="295"/>
      <w:jc w:val="both"/>
    </w:pPr>
  </w:style>
  <w:style w:type="character" w:customStyle="1" w:styleId="Nagwek2Znak">
    <w:name w:val="Nagłówek 2 Znak"/>
    <w:basedOn w:val="Domylnaczcionkaakapitu"/>
    <w:link w:val="Nagwek2"/>
    <w:uiPriority w:val="9"/>
    <w:semiHidden/>
    <w:rsid w:val="006B1A40"/>
    <w:rPr>
      <w:rFonts w:asciiTheme="majorHAnsi" w:eastAsiaTheme="majorEastAsia" w:hAnsiTheme="majorHAnsi" w:cstheme="majorBidi"/>
      <w:b/>
      <w:bCs/>
      <w:color w:val="4F81BD" w:themeColor="accent1"/>
      <w:sz w:val="26"/>
      <w:szCs w:val="26"/>
      <w:lang w:eastAsia="pl-PL"/>
    </w:rPr>
  </w:style>
  <w:style w:type="character" w:customStyle="1" w:styleId="Symbolprzypiswdoln">
    <w:name w:val="Symbol przypisów doln."/>
    <w:rsid w:val="006B1A40"/>
    <w:rPr>
      <w:vertAlign w:val="superscript"/>
    </w:rPr>
  </w:style>
  <w:style w:type="character" w:customStyle="1" w:styleId="Znakiprzypiswdolnych">
    <w:name w:val="Znaki przypisów dolnych"/>
    <w:rsid w:val="006B1A40"/>
    <w:rPr>
      <w:vertAlign w:val="superscript"/>
    </w:rPr>
  </w:style>
  <w:style w:type="paragraph" w:customStyle="1" w:styleId="WW-Tekstpodstawowy21">
    <w:name w:val="WW-Tekst podstawowy 21"/>
    <w:basedOn w:val="Normalny"/>
    <w:rsid w:val="008A4A7E"/>
    <w:pPr>
      <w:suppressAutoHyphens w:val="0"/>
      <w:spacing w:line="360" w:lineRule="auto"/>
      <w:jc w:val="both"/>
    </w:pPr>
    <w:rPr>
      <w:lang w:eastAsia="ar-SA"/>
    </w:rPr>
  </w:style>
  <w:style w:type="paragraph" w:styleId="Tekstblokowy">
    <w:name w:val="Block Text"/>
    <w:basedOn w:val="Normalny"/>
    <w:semiHidden/>
    <w:rsid w:val="008A4A7E"/>
    <w:pPr>
      <w:ind w:left="300" w:right="-288"/>
      <w:jc w:val="both"/>
    </w:pPr>
    <w:rPr>
      <w:rFonts w:ascii="Arial Narrow" w:hAnsi="Arial Narrow"/>
      <w:color w:val="FF0000"/>
    </w:rPr>
  </w:style>
  <w:style w:type="character" w:customStyle="1" w:styleId="WW8Num40z0">
    <w:name w:val="WW8Num40z0"/>
    <w:rsid w:val="004E0096"/>
    <w:rPr>
      <w:rFonts w:ascii="Arial Narrow" w:hAnsi="Arial Narrow"/>
      <w:b w:val="0"/>
      <w:color w:val="000000"/>
    </w:rPr>
  </w:style>
  <w:style w:type="paragraph" w:customStyle="1" w:styleId="Default">
    <w:name w:val="Default"/>
    <w:rsid w:val="00F11797"/>
    <w:pPr>
      <w:autoSpaceDE w:val="0"/>
      <w:autoSpaceDN w:val="0"/>
      <w:adjustRightInd w:val="0"/>
      <w:spacing w:after="0" w:line="240" w:lineRule="auto"/>
    </w:pPr>
    <w:rPr>
      <w:rFonts w:ascii="Times New Roman" w:hAnsi="Times New Roman" w:cs="Times New Roman"/>
      <w:color w:val="000000"/>
      <w:sz w:val="24"/>
      <w:szCs w:val="24"/>
    </w:rPr>
  </w:style>
  <w:style w:type="table" w:styleId="Siatkatabeli">
    <w:name w:val="Table Grid"/>
    <w:basedOn w:val="Standardowy"/>
    <w:uiPriority w:val="59"/>
    <w:rsid w:val="00FC30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nakZnakZnakZnakZnakZnakZnakZnakZnakZnakZnakZnak">
    <w:name w:val="Znak Znak Znak Znak Znak Znak Znak Znak Znak Znak Znak Znak"/>
    <w:basedOn w:val="Normalny"/>
    <w:rsid w:val="00367D6D"/>
    <w:pPr>
      <w:suppressAutoHyphens w:val="0"/>
    </w:pPr>
    <w:rPr>
      <w:szCs w:val="24"/>
    </w:rPr>
  </w:style>
  <w:style w:type="paragraph" w:customStyle="1" w:styleId="ZnakZnakZnakZnakZnakZnakZnakZnakZnakZnakZnakZnak0">
    <w:name w:val="Znak Znak Znak Znak Znak Znak Znak Znak Znak Znak Znak Znak"/>
    <w:basedOn w:val="Normalny"/>
    <w:rsid w:val="001B3FA5"/>
    <w:pPr>
      <w:suppressAutoHyphens w:val="0"/>
    </w:pPr>
    <w:rPr>
      <w:szCs w:val="24"/>
    </w:rPr>
  </w:style>
  <w:style w:type="paragraph" w:styleId="HTML-wstpniesformatowany">
    <w:name w:val="HTML Preformatted"/>
    <w:basedOn w:val="Normalny"/>
    <w:link w:val="HTML-wstpniesformatowanyZnak"/>
    <w:rsid w:val="00002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00207A"/>
    <w:rPr>
      <w:rFonts w:ascii="Courier New" w:eastAsia="Times New Roman" w:hAnsi="Courier New" w:cs="Courier New"/>
      <w:sz w:val="20"/>
      <w:szCs w:val="20"/>
      <w:lang w:eastAsia="pl-PL"/>
    </w:rPr>
  </w:style>
  <w:style w:type="paragraph" w:customStyle="1" w:styleId="ZnakZnakZnakZnakZnakZnakZnakZnakZnakZnakZnakZnak1">
    <w:name w:val="Znak Znak Znak Znak Znak Znak Znak Znak Znak Znak Znak Znak"/>
    <w:basedOn w:val="Normalny"/>
    <w:rsid w:val="00D11C08"/>
    <w:pPr>
      <w:suppressAutoHyphens w:val="0"/>
    </w:pPr>
    <w:rPr>
      <w:szCs w:val="24"/>
    </w:rPr>
  </w:style>
  <w:style w:type="character" w:styleId="Tytuksiki">
    <w:name w:val="Book Title"/>
    <w:basedOn w:val="Domylnaczcionkaakapitu"/>
    <w:uiPriority w:val="33"/>
    <w:qFormat/>
    <w:rsid w:val="009F7194"/>
    <w:rPr>
      <w:b/>
      <w:bCs/>
      <w:smallCaps/>
      <w:spacing w:val="5"/>
    </w:rPr>
  </w:style>
  <w:style w:type="paragraph" w:styleId="NormalnyWeb">
    <w:name w:val="Normal (Web)"/>
    <w:basedOn w:val="Normalny"/>
    <w:uiPriority w:val="99"/>
    <w:unhideWhenUsed/>
    <w:rsid w:val="009360BF"/>
    <w:pPr>
      <w:suppressAutoHyphens w:val="0"/>
      <w:spacing w:after="240"/>
    </w:pPr>
    <w:rPr>
      <w:szCs w:val="24"/>
    </w:rPr>
  </w:style>
  <w:style w:type="paragraph" w:styleId="Bezodstpw">
    <w:name w:val="No Spacing"/>
    <w:uiPriority w:val="1"/>
    <w:qFormat/>
    <w:rsid w:val="00F3107F"/>
    <w:pPr>
      <w:spacing w:after="0" w:line="240" w:lineRule="auto"/>
      <w:jc w:val="both"/>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iPriority w:val="99"/>
    <w:rsid w:val="007E1BE8"/>
    <w:pPr>
      <w:suppressAutoHyphens w:val="0"/>
      <w:spacing w:before="120" w:after="120"/>
      <w:jc w:val="both"/>
    </w:pPr>
    <w:rPr>
      <w:sz w:val="20"/>
    </w:rPr>
  </w:style>
  <w:style w:type="character" w:customStyle="1" w:styleId="TekstkomentarzaZnak">
    <w:name w:val="Tekst komentarza Znak"/>
    <w:basedOn w:val="Domylnaczcionkaakapitu"/>
    <w:uiPriority w:val="99"/>
    <w:semiHidden/>
    <w:rsid w:val="007E1BE8"/>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rsid w:val="007E1BE8"/>
    <w:rPr>
      <w:rFonts w:ascii="Times New Roman" w:eastAsia="Times New Roman" w:hAnsi="Times New Roman" w:cs="Times New Roman"/>
      <w:sz w:val="20"/>
      <w:szCs w:val="20"/>
      <w:lang w:eastAsia="pl-PL"/>
    </w:rPr>
  </w:style>
  <w:style w:type="character" w:customStyle="1" w:styleId="FontStyle51">
    <w:name w:val="Font Style51"/>
    <w:basedOn w:val="Domylnaczcionkaakapitu"/>
    <w:uiPriority w:val="99"/>
    <w:rsid w:val="007129CA"/>
    <w:rPr>
      <w:rFonts w:ascii="Arial" w:hAnsi="Arial" w:cs="Arial" w:hint="default"/>
      <w:b/>
      <w:bCs/>
      <w:color w:val="000000"/>
      <w:sz w:val="20"/>
      <w:szCs w:val="20"/>
    </w:rPr>
  </w:style>
  <w:style w:type="character" w:styleId="UyteHipercze">
    <w:name w:val="FollowedHyperlink"/>
    <w:basedOn w:val="Domylnaczcionkaakapitu"/>
    <w:uiPriority w:val="99"/>
    <w:semiHidden/>
    <w:unhideWhenUsed/>
    <w:rsid w:val="00812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269">
      <w:bodyDiv w:val="1"/>
      <w:marLeft w:val="0"/>
      <w:marRight w:val="0"/>
      <w:marTop w:val="0"/>
      <w:marBottom w:val="0"/>
      <w:divBdr>
        <w:top w:val="none" w:sz="0" w:space="0" w:color="auto"/>
        <w:left w:val="none" w:sz="0" w:space="0" w:color="auto"/>
        <w:bottom w:val="none" w:sz="0" w:space="0" w:color="auto"/>
        <w:right w:val="none" w:sz="0" w:space="0" w:color="auto"/>
      </w:divBdr>
    </w:div>
    <w:div w:id="41099160">
      <w:bodyDiv w:val="1"/>
      <w:marLeft w:val="0"/>
      <w:marRight w:val="0"/>
      <w:marTop w:val="0"/>
      <w:marBottom w:val="0"/>
      <w:divBdr>
        <w:top w:val="none" w:sz="0" w:space="0" w:color="auto"/>
        <w:left w:val="none" w:sz="0" w:space="0" w:color="auto"/>
        <w:bottom w:val="none" w:sz="0" w:space="0" w:color="auto"/>
        <w:right w:val="none" w:sz="0" w:space="0" w:color="auto"/>
      </w:divBdr>
    </w:div>
    <w:div w:id="78405569">
      <w:bodyDiv w:val="1"/>
      <w:marLeft w:val="0"/>
      <w:marRight w:val="0"/>
      <w:marTop w:val="0"/>
      <w:marBottom w:val="0"/>
      <w:divBdr>
        <w:top w:val="none" w:sz="0" w:space="0" w:color="auto"/>
        <w:left w:val="none" w:sz="0" w:space="0" w:color="auto"/>
        <w:bottom w:val="none" w:sz="0" w:space="0" w:color="auto"/>
        <w:right w:val="none" w:sz="0" w:space="0" w:color="auto"/>
      </w:divBdr>
    </w:div>
    <w:div w:id="147552305">
      <w:bodyDiv w:val="1"/>
      <w:marLeft w:val="0"/>
      <w:marRight w:val="0"/>
      <w:marTop w:val="0"/>
      <w:marBottom w:val="0"/>
      <w:divBdr>
        <w:top w:val="none" w:sz="0" w:space="0" w:color="auto"/>
        <w:left w:val="none" w:sz="0" w:space="0" w:color="auto"/>
        <w:bottom w:val="none" w:sz="0" w:space="0" w:color="auto"/>
        <w:right w:val="none" w:sz="0" w:space="0" w:color="auto"/>
      </w:divBdr>
    </w:div>
    <w:div w:id="203367371">
      <w:bodyDiv w:val="1"/>
      <w:marLeft w:val="0"/>
      <w:marRight w:val="0"/>
      <w:marTop w:val="0"/>
      <w:marBottom w:val="0"/>
      <w:divBdr>
        <w:top w:val="none" w:sz="0" w:space="0" w:color="auto"/>
        <w:left w:val="none" w:sz="0" w:space="0" w:color="auto"/>
        <w:bottom w:val="none" w:sz="0" w:space="0" w:color="auto"/>
        <w:right w:val="none" w:sz="0" w:space="0" w:color="auto"/>
      </w:divBdr>
      <w:divsChild>
        <w:div w:id="1430850131">
          <w:marLeft w:val="0"/>
          <w:marRight w:val="0"/>
          <w:marTop w:val="0"/>
          <w:marBottom w:val="0"/>
          <w:divBdr>
            <w:top w:val="none" w:sz="0" w:space="0" w:color="auto"/>
            <w:left w:val="none" w:sz="0" w:space="0" w:color="auto"/>
            <w:bottom w:val="none" w:sz="0" w:space="0" w:color="auto"/>
            <w:right w:val="none" w:sz="0" w:space="0" w:color="auto"/>
          </w:divBdr>
          <w:divsChild>
            <w:div w:id="922907808">
              <w:marLeft w:val="0"/>
              <w:marRight w:val="0"/>
              <w:marTop w:val="0"/>
              <w:marBottom w:val="0"/>
              <w:divBdr>
                <w:top w:val="none" w:sz="0" w:space="0" w:color="auto"/>
                <w:left w:val="none" w:sz="0" w:space="0" w:color="auto"/>
                <w:bottom w:val="none" w:sz="0" w:space="0" w:color="auto"/>
                <w:right w:val="none" w:sz="0" w:space="0" w:color="auto"/>
              </w:divBdr>
              <w:divsChild>
                <w:div w:id="431322135">
                  <w:marLeft w:val="0"/>
                  <w:marRight w:val="0"/>
                  <w:marTop w:val="0"/>
                  <w:marBottom w:val="0"/>
                  <w:divBdr>
                    <w:top w:val="none" w:sz="0" w:space="0" w:color="auto"/>
                    <w:left w:val="none" w:sz="0" w:space="0" w:color="auto"/>
                    <w:bottom w:val="none" w:sz="0" w:space="0" w:color="auto"/>
                    <w:right w:val="none" w:sz="0" w:space="0" w:color="auto"/>
                  </w:divBdr>
                  <w:divsChild>
                    <w:div w:id="1305086117">
                      <w:marLeft w:val="0"/>
                      <w:marRight w:val="0"/>
                      <w:marTop w:val="0"/>
                      <w:marBottom w:val="0"/>
                      <w:divBdr>
                        <w:top w:val="none" w:sz="0" w:space="0" w:color="auto"/>
                        <w:left w:val="none" w:sz="0" w:space="0" w:color="auto"/>
                        <w:bottom w:val="none" w:sz="0" w:space="0" w:color="auto"/>
                        <w:right w:val="none" w:sz="0" w:space="0" w:color="auto"/>
                      </w:divBdr>
                      <w:divsChild>
                        <w:div w:id="2029915502">
                          <w:marLeft w:val="240"/>
                          <w:marRight w:val="0"/>
                          <w:marTop w:val="0"/>
                          <w:marBottom w:val="0"/>
                          <w:divBdr>
                            <w:top w:val="none" w:sz="0" w:space="0" w:color="auto"/>
                            <w:left w:val="none" w:sz="0" w:space="0" w:color="auto"/>
                            <w:bottom w:val="none" w:sz="0" w:space="0" w:color="auto"/>
                            <w:right w:val="none" w:sz="0" w:space="0" w:color="auto"/>
                          </w:divBdr>
                          <w:divsChild>
                            <w:div w:id="942424325">
                              <w:marLeft w:val="0"/>
                              <w:marRight w:val="0"/>
                              <w:marTop w:val="0"/>
                              <w:marBottom w:val="0"/>
                              <w:divBdr>
                                <w:top w:val="none" w:sz="0" w:space="0" w:color="auto"/>
                                <w:left w:val="none" w:sz="0" w:space="0" w:color="auto"/>
                                <w:bottom w:val="none" w:sz="0" w:space="0" w:color="auto"/>
                                <w:right w:val="none" w:sz="0" w:space="0" w:color="auto"/>
                              </w:divBdr>
                              <w:divsChild>
                                <w:div w:id="1980456434">
                                  <w:marLeft w:val="0"/>
                                  <w:marRight w:val="0"/>
                                  <w:marTop w:val="0"/>
                                  <w:marBottom w:val="0"/>
                                  <w:divBdr>
                                    <w:top w:val="none" w:sz="0" w:space="0" w:color="auto"/>
                                    <w:left w:val="none" w:sz="0" w:space="0" w:color="auto"/>
                                    <w:bottom w:val="none" w:sz="0" w:space="0" w:color="auto"/>
                                    <w:right w:val="none" w:sz="0" w:space="0" w:color="auto"/>
                                  </w:divBdr>
                                  <w:divsChild>
                                    <w:div w:id="1584026906">
                                      <w:marLeft w:val="240"/>
                                      <w:marRight w:val="0"/>
                                      <w:marTop w:val="0"/>
                                      <w:marBottom w:val="0"/>
                                      <w:divBdr>
                                        <w:top w:val="none" w:sz="0" w:space="0" w:color="auto"/>
                                        <w:left w:val="none" w:sz="0" w:space="0" w:color="auto"/>
                                        <w:bottom w:val="none" w:sz="0" w:space="0" w:color="auto"/>
                                        <w:right w:val="none" w:sz="0" w:space="0" w:color="auto"/>
                                      </w:divBdr>
                                      <w:divsChild>
                                        <w:div w:id="1057127969">
                                          <w:marLeft w:val="0"/>
                                          <w:marRight w:val="0"/>
                                          <w:marTop w:val="0"/>
                                          <w:marBottom w:val="0"/>
                                          <w:divBdr>
                                            <w:top w:val="none" w:sz="0" w:space="0" w:color="auto"/>
                                            <w:left w:val="none" w:sz="0" w:space="0" w:color="auto"/>
                                            <w:bottom w:val="none" w:sz="0" w:space="0" w:color="auto"/>
                                            <w:right w:val="none" w:sz="0" w:space="0" w:color="auto"/>
                                          </w:divBdr>
                                          <w:divsChild>
                                            <w:div w:id="286353514">
                                              <w:marLeft w:val="0"/>
                                              <w:marRight w:val="0"/>
                                              <w:marTop w:val="0"/>
                                              <w:marBottom w:val="0"/>
                                              <w:divBdr>
                                                <w:top w:val="none" w:sz="0" w:space="0" w:color="auto"/>
                                                <w:left w:val="none" w:sz="0" w:space="0" w:color="auto"/>
                                                <w:bottom w:val="none" w:sz="0" w:space="0" w:color="auto"/>
                                                <w:right w:val="none" w:sz="0" w:space="0" w:color="auto"/>
                                              </w:divBdr>
                                              <w:divsChild>
                                                <w:div w:id="1295212157">
                                                  <w:marLeft w:val="0"/>
                                                  <w:marRight w:val="0"/>
                                                  <w:marTop w:val="0"/>
                                                  <w:marBottom w:val="0"/>
                                                  <w:divBdr>
                                                    <w:top w:val="none" w:sz="0" w:space="0" w:color="auto"/>
                                                    <w:left w:val="none" w:sz="0" w:space="0" w:color="auto"/>
                                                    <w:bottom w:val="none" w:sz="0" w:space="0" w:color="auto"/>
                                                    <w:right w:val="none" w:sz="0" w:space="0" w:color="auto"/>
                                                  </w:divBdr>
                                                  <w:divsChild>
                                                    <w:div w:id="226647902">
                                                      <w:marLeft w:val="0"/>
                                                      <w:marRight w:val="0"/>
                                                      <w:marTop w:val="0"/>
                                                      <w:marBottom w:val="0"/>
                                                      <w:divBdr>
                                                        <w:top w:val="none" w:sz="0" w:space="0" w:color="auto"/>
                                                        <w:left w:val="none" w:sz="0" w:space="0" w:color="auto"/>
                                                        <w:bottom w:val="none" w:sz="0" w:space="0" w:color="auto"/>
                                                        <w:right w:val="none" w:sz="0" w:space="0" w:color="auto"/>
                                                      </w:divBdr>
                                                      <w:divsChild>
                                                        <w:div w:id="1639410089">
                                                          <w:marLeft w:val="0"/>
                                                          <w:marRight w:val="0"/>
                                                          <w:marTop w:val="0"/>
                                                          <w:marBottom w:val="0"/>
                                                          <w:divBdr>
                                                            <w:top w:val="none" w:sz="0" w:space="0" w:color="auto"/>
                                                            <w:left w:val="none" w:sz="0" w:space="0" w:color="auto"/>
                                                            <w:bottom w:val="none" w:sz="0" w:space="0" w:color="auto"/>
                                                            <w:right w:val="none" w:sz="0" w:space="0" w:color="auto"/>
                                                          </w:divBdr>
                                                          <w:divsChild>
                                                            <w:div w:id="2029406285">
                                                              <w:marLeft w:val="0"/>
                                                              <w:marRight w:val="0"/>
                                                              <w:marTop w:val="0"/>
                                                              <w:marBottom w:val="0"/>
                                                              <w:divBdr>
                                                                <w:top w:val="none" w:sz="0" w:space="0" w:color="auto"/>
                                                                <w:left w:val="none" w:sz="0" w:space="0" w:color="auto"/>
                                                                <w:bottom w:val="none" w:sz="0" w:space="0" w:color="auto"/>
                                                                <w:right w:val="none" w:sz="0" w:space="0" w:color="auto"/>
                                                              </w:divBdr>
                                                              <w:divsChild>
                                                                <w:div w:id="1346051854">
                                                                  <w:marLeft w:val="0"/>
                                                                  <w:marRight w:val="0"/>
                                                                  <w:marTop w:val="0"/>
                                                                  <w:marBottom w:val="0"/>
                                                                  <w:divBdr>
                                                                    <w:top w:val="none" w:sz="0" w:space="0" w:color="auto"/>
                                                                    <w:left w:val="none" w:sz="0" w:space="0" w:color="auto"/>
                                                                    <w:bottom w:val="none" w:sz="0" w:space="0" w:color="auto"/>
                                                                    <w:right w:val="none" w:sz="0" w:space="0" w:color="auto"/>
                                                                  </w:divBdr>
                                                                </w:div>
                                                                <w:div w:id="1621496519">
                                                                  <w:marLeft w:val="0"/>
                                                                  <w:marRight w:val="0"/>
                                                                  <w:marTop w:val="0"/>
                                                                  <w:marBottom w:val="0"/>
                                                                  <w:divBdr>
                                                                    <w:top w:val="none" w:sz="0" w:space="0" w:color="auto"/>
                                                                    <w:left w:val="none" w:sz="0" w:space="0" w:color="auto"/>
                                                                    <w:bottom w:val="none" w:sz="0" w:space="0" w:color="auto"/>
                                                                    <w:right w:val="none" w:sz="0" w:space="0" w:color="auto"/>
                                                                  </w:divBdr>
                                                                </w:div>
                                                                <w:div w:id="20339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9813582">
      <w:bodyDiv w:val="1"/>
      <w:marLeft w:val="0"/>
      <w:marRight w:val="0"/>
      <w:marTop w:val="0"/>
      <w:marBottom w:val="0"/>
      <w:divBdr>
        <w:top w:val="none" w:sz="0" w:space="0" w:color="auto"/>
        <w:left w:val="none" w:sz="0" w:space="0" w:color="auto"/>
        <w:bottom w:val="none" w:sz="0" w:space="0" w:color="auto"/>
        <w:right w:val="none" w:sz="0" w:space="0" w:color="auto"/>
      </w:divBdr>
    </w:div>
    <w:div w:id="623804134">
      <w:bodyDiv w:val="1"/>
      <w:marLeft w:val="0"/>
      <w:marRight w:val="0"/>
      <w:marTop w:val="0"/>
      <w:marBottom w:val="0"/>
      <w:divBdr>
        <w:top w:val="none" w:sz="0" w:space="0" w:color="auto"/>
        <w:left w:val="none" w:sz="0" w:space="0" w:color="auto"/>
        <w:bottom w:val="none" w:sz="0" w:space="0" w:color="auto"/>
        <w:right w:val="none" w:sz="0" w:space="0" w:color="auto"/>
      </w:divBdr>
    </w:div>
    <w:div w:id="649600220">
      <w:bodyDiv w:val="1"/>
      <w:marLeft w:val="0"/>
      <w:marRight w:val="0"/>
      <w:marTop w:val="0"/>
      <w:marBottom w:val="0"/>
      <w:divBdr>
        <w:top w:val="none" w:sz="0" w:space="0" w:color="auto"/>
        <w:left w:val="none" w:sz="0" w:space="0" w:color="auto"/>
        <w:bottom w:val="none" w:sz="0" w:space="0" w:color="auto"/>
        <w:right w:val="none" w:sz="0" w:space="0" w:color="auto"/>
      </w:divBdr>
    </w:div>
    <w:div w:id="1097825712">
      <w:bodyDiv w:val="1"/>
      <w:marLeft w:val="0"/>
      <w:marRight w:val="0"/>
      <w:marTop w:val="0"/>
      <w:marBottom w:val="0"/>
      <w:divBdr>
        <w:top w:val="none" w:sz="0" w:space="0" w:color="auto"/>
        <w:left w:val="none" w:sz="0" w:space="0" w:color="auto"/>
        <w:bottom w:val="none" w:sz="0" w:space="0" w:color="auto"/>
        <w:right w:val="none" w:sz="0" w:space="0" w:color="auto"/>
      </w:divBdr>
    </w:div>
    <w:div w:id="1107239218">
      <w:bodyDiv w:val="1"/>
      <w:marLeft w:val="0"/>
      <w:marRight w:val="0"/>
      <w:marTop w:val="0"/>
      <w:marBottom w:val="0"/>
      <w:divBdr>
        <w:top w:val="none" w:sz="0" w:space="0" w:color="auto"/>
        <w:left w:val="none" w:sz="0" w:space="0" w:color="auto"/>
        <w:bottom w:val="none" w:sz="0" w:space="0" w:color="auto"/>
        <w:right w:val="none" w:sz="0" w:space="0" w:color="auto"/>
      </w:divBdr>
    </w:div>
    <w:div w:id="1165314663">
      <w:bodyDiv w:val="1"/>
      <w:marLeft w:val="0"/>
      <w:marRight w:val="0"/>
      <w:marTop w:val="0"/>
      <w:marBottom w:val="0"/>
      <w:divBdr>
        <w:top w:val="none" w:sz="0" w:space="0" w:color="auto"/>
        <w:left w:val="none" w:sz="0" w:space="0" w:color="auto"/>
        <w:bottom w:val="none" w:sz="0" w:space="0" w:color="auto"/>
        <w:right w:val="none" w:sz="0" w:space="0" w:color="auto"/>
      </w:divBdr>
    </w:div>
    <w:div w:id="1373531960">
      <w:bodyDiv w:val="1"/>
      <w:marLeft w:val="0"/>
      <w:marRight w:val="0"/>
      <w:marTop w:val="0"/>
      <w:marBottom w:val="0"/>
      <w:divBdr>
        <w:top w:val="none" w:sz="0" w:space="0" w:color="auto"/>
        <w:left w:val="none" w:sz="0" w:space="0" w:color="auto"/>
        <w:bottom w:val="none" w:sz="0" w:space="0" w:color="auto"/>
        <w:right w:val="none" w:sz="0" w:space="0" w:color="auto"/>
      </w:divBdr>
    </w:div>
    <w:div w:id="1393579848">
      <w:bodyDiv w:val="1"/>
      <w:marLeft w:val="0"/>
      <w:marRight w:val="0"/>
      <w:marTop w:val="0"/>
      <w:marBottom w:val="0"/>
      <w:divBdr>
        <w:top w:val="none" w:sz="0" w:space="0" w:color="auto"/>
        <w:left w:val="none" w:sz="0" w:space="0" w:color="auto"/>
        <w:bottom w:val="none" w:sz="0" w:space="0" w:color="auto"/>
        <w:right w:val="none" w:sz="0" w:space="0" w:color="auto"/>
      </w:divBdr>
      <w:divsChild>
        <w:div w:id="866017297">
          <w:marLeft w:val="0"/>
          <w:marRight w:val="0"/>
          <w:marTop w:val="0"/>
          <w:marBottom w:val="0"/>
          <w:divBdr>
            <w:top w:val="none" w:sz="0" w:space="0" w:color="auto"/>
            <w:left w:val="none" w:sz="0" w:space="0" w:color="auto"/>
            <w:bottom w:val="none" w:sz="0" w:space="0" w:color="auto"/>
            <w:right w:val="none" w:sz="0" w:space="0" w:color="auto"/>
          </w:divBdr>
        </w:div>
        <w:div w:id="70859494">
          <w:marLeft w:val="0"/>
          <w:marRight w:val="0"/>
          <w:marTop w:val="0"/>
          <w:marBottom w:val="0"/>
          <w:divBdr>
            <w:top w:val="none" w:sz="0" w:space="0" w:color="auto"/>
            <w:left w:val="none" w:sz="0" w:space="0" w:color="auto"/>
            <w:bottom w:val="none" w:sz="0" w:space="0" w:color="auto"/>
            <w:right w:val="none" w:sz="0" w:space="0" w:color="auto"/>
          </w:divBdr>
        </w:div>
        <w:div w:id="316342983">
          <w:marLeft w:val="0"/>
          <w:marRight w:val="0"/>
          <w:marTop w:val="0"/>
          <w:marBottom w:val="0"/>
          <w:divBdr>
            <w:top w:val="none" w:sz="0" w:space="0" w:color="auto"/>
            <w:left w:val="none" w:sz="0" w:space="0" w:color="auto"/>
            <w:bottom w:val="none" w:sz="0" w:space="0" w:color="auto"/>
            <w:right w:val="none" w:sz="0" w:space="0" w:color="auto"/>
          </w:divBdr>
        </w:div>
        <w:div w:id="572005403">
          <w:marLeft w:val="0"/>
          <w:marRight w:val="0"/>
          <w:marTop w:val="0"/>
          <w:marBottom w:val="0"/>
          <w:divBdr>
            <w:top w:val="none" w:sz="0" w:space="0" w:color="auto"/>
            <w:left w:val="none" w:sz="0" w:space="0" w:color="auto"/>
            <w:bottom w:val="none" w:sz="0" w:space="0" w:color="auto"/>
            <w:right w:val="none" w:sz="0" w:space="0" w:color="auto"/>
          </w:divBdr>
        </w:div>
        <w:div w:id="959341310">
          <w:marLeft w:val="0"/>
          <w:marRight w:val="0"/>
          <w:marTop w:val="0"/>
          <w:marBottom w:val="0"/>
          <w:divBdr>
            <w:top w:val="none" w:sz="0" w:space="0" w:color="auto"/>
            <w:left w:val="none" w:sz="0" w:space="0" w:color="auto"/>
            <w:bottom w:val="none" w:sz="0" w:space="0" w:color="auto"/>
            <w:right w:val="none" w:sz="0" w:space="0" w:color="auto"/>
          </w:divBdr>
        </w:div>
        <w:div w:id="1308583238">
          <w:marLeft w:val="0"/>
          <w:marRight w:val="0"/>
          <w:marTop w:val="0"/>
          <w:marBottom w:val="0"/>
          <w:divBdr>
            <w:top w:val="none" w:sz="0" w:space="0" w:color="auto"/>
            <w:left w:val="none" w:sz="0" w:space="0" w:color="auto"/>
            <w:bottom w:val="none" w:sz="0" w:space="0" w:color="auto"/>
            <w:right w:val="none" w:sz="0" w:space="0" w:color="auto"/>
          </w:divBdr>
        </w:div>
        <w:div w:id="1526941280">
          <w:marLeft w:val="0"/>
          <w:marRight w:val="0"/>
          <w:marTop w:val="0"/>
          <w:marBottom w:val="0"/>
          <w:divBdr>
            <w:top w:val="none" w:sz="0" w:space="0" w:color="auto"/>
            <w:left w:val="none" w:sz="0" w:space="0" w:color="auto"/>
            <w:bottom w:val="none" w:sz="0" w:space="0" w:color="auto"/>
            <w:right w:val="none" w:sz="0" w:space="0" w:color="auto"/>
          </w:divBdr>
        </w:div>
        <w:div w:id="1804689597">
          <w:marLeft w:val="0"/>
          <w:marRight w:val="0"/>
          <w:marTop w:val="0"/>
          <w:marBottom w:val="0"/>
          <w:divBdr>
            <w:top w:val="none" w:sz="0" w:space="0" w:color="auto"/>
            <w:left w:val="none" w:sz="0" w:space="0" w:color="auto"/>
            <w:bottom w:val="none" w:sz="0" w:space="0" w:color="auto"/>
            <w:right w:val="none" w:sz="0" w:space="0" w:color="auto"/>
          </w:divBdr>
        </w:div>
        <w:div w:id="1737630202">
          <w:marLeft w:val="0"/>
          <w:marRight w:val="0"/>
          <w:marTop w:val="0"/>
          <w:marBottom w:val="0"/>
          <w:divBdr>
            <w:top w:val="none" w:sz="0" w:space="0" w:color="auto"/>
            <w:left w:val="none" w:sz="0" w:space="0" w:color="auto"/>
            <w:bottom w:val="none" w:sz="0" w:space="0" w:color="auto"/>
            <w:right w:val="none" w:sz="0" w:space="0" w:color="auto"/>
          </w:divBdr>
        </w:div>
        <w:div w:id="168722272">
          <w:marLeft w:val="0"/>
          <w:marRight w:val="0"/>
          <w:marTop w:val="0"/>
          <w:marBottom w:val="0"/>
          <w:divBdr>
            <w:top w:val="none" w:sz="0" w:space="0" w:color="auto"/>
            <w:left w:val="none" w:sz="0" w:space="0" w:color="auto"/>
            <w:bottom w:val="none" w:sz="0" w:space="0" w:color="auto"/>
            <w:right w:val="none" w:sz="0" w:space="0" w:color="auto"/>
          </w:divBdr>
        </w:div>
        <w:div w:id="976951376">
          <w:marLeft w:val="0"/>
          <w:marRight w:val="0"/>
          <w:marTop w:val="0"/>
          <w:marBottom w:val="0"/>
          <w:divBdr>
            <w:top w:val="none" w:sz="0" w:space="0" w:color="auto"/>
            <w:left w:val="none" w:sz="0" w:space="0" w:color="auto"/>
            <w:bottom w:val="none" w:sz="0" w:space="0" w:color="auto"/>
            <w:right w:val="none" w:sz="0" w:space="0" w:color="auto"/>
          </w:divBdr>
        </w:div>
        <w:div w:id="844321772">
          <w:marLeft w:val="0"/>
          <w:marRight w:val="0"/>
          <w:marTop w:val="0"/>
          <w:marBottom w:val="0"/>
          <w:divBdr>
            <w:top w:val="none" w:sz="0" w:space="0" w:color="auto"/>
            <w:left w:val="none" w:sz="0" w:space="0" w:color="auto"/>
            <w:bottom w:val="none" w:sz="0" w:space="0" w:color="auto"/>
            <w:right w:val="none" w:sz="0" w:space="0" w:color="auto"/>
          </w:divBdr>
        </w:div>
        <w:div w:id="723793689">
          <w:marLeft w:val="0"/>
          <w:marRight w:val="0"/>
          <w:marTop w:val="0"/>
          <w:marBottom w:val="0"/>
          <w:divBdr>
            <w:top w:val="none" w:sz="0" w:space="0" w:color="auto"/>
            <w:left w:val="none" w:sz="0" w:space="0" w:color="auto"/>
            <w:bottom w:val="none" w:sz="0" w:space="0" w:color="auto"/>
            <w:right w:val="none" w:sz="0" w:space="0" w:color="auto"/>
          </w:divBdr>
        </w:div>
        <w:div w:id="1068579049">
          <w:marLeft w:val="0"/>
          <w:marRight w:val="0"/>
          <w:marTop w:val="0"/>
          <w:marBottom w:val="0"/>
          <w:divBdr>
            <w:top w:val="none" w:sz="0" w:space="0" w:color="auto"/>
            <w:left w:val="none" w:sz="0" w:space="0" w:color="auto"/>
            <w:bottom w:val="none" w:sz="0" w:space="0" w:color="auto"/>
            <w:right w:val="none" w:sz="0" w:space="0" w:color="auto"/>
          </w:divBdr>
        </w:div>
        <w:div w:id="1804537163">
          <w:marLeft w:val="0"/>
          <w:marRight w:val="0"/>
          <w:marTop w:val="0"/>
          <w:marBottom w:val="0"/>
          <w:divBdr>
            <w:top w:val="none" w:sz="0" w:space="0" w:color="auto"/>
            <w:left w:val="none" w:sz="0" w:space="0" w:color="auto"/>
            <w:bottom w:val="none" w:sz="0" w:space="0" w:color="auto"/>
            <w:right w:val="none" w:sz="0" w:space="0" w:color="auto"/>
          </w:divBdr>
        </w:div>
        <w:div w:id="1956675381">
          <w:marLeft w:val="0"/>
          <w:marRight w:val="0"/>
          <w:marTop w:val="0"/>
          <w:marBottom w:val="0"/>
          <w:divBdr>
            <w:top w:val="none" w:sz="0" w:space="0" w:color="auto"/>
            <w:left w:val="none" w:sz="0" w:space="0" w:color="auto"/>
            <w:bottom w:val="none" w:sz="0" w:space="0" w:color="auto"/>
            <w:right w:val="none" w:sz="0" w:space="0" w:color="auto"/>
          </w:divBdr>
        </w:div>
        <w:div w:id="1287658067">
          <w:marLeft w:val="0"/>
          <w:marRight w:val="0"/>
          <w:marTop w:val="0"/>
          <w:marBottom w:val="0"/>
          <w:divBdr>
            <w:top w:val="none" w:sz="0" w:space="0" w:color="auto"/>
            <w:left w:val="none" w:sz="0" w:space="0" w:color="auto"/>
            <w:bottom w:val="none" w:sz="0" w:space="0" w:color="auto"/>
            <w:right w:val="none" w:sz="0" w:space="0" w:color="auto"/>
          </w:divBdr>
        </w:div>
        <w:div w:id="1928151753">
          <w:marLeft w:val="0"/>
          <w:marRight w:val="0"/>
          <w:marTop w:val="0"/>
          <w:marBottom w:val="0"/>
          <w:divBdr>
            <w:top w:val="none" w:sz="0" w:space="0" w:color="auto"/>
            <w:left w:val="none" w:sz="0" w:space="0" w:color="auto"/>
            <w:bottom w:val="none" w:sz="0" w:space="0" w:color="auto"/>
            <w:right w:val="none" w:sz="0" w:space="0" w:color="auto"/>
          </w:divBdr>
        </w:div>
        <w:div w:id="1026953479">
          <w:marLeft w:val="0"/>
          <w:marRight w:val="0"/>
          <w:marTop w:val="0"/>
          <w:marBottom w:val="0"/>
          <w:divBdr>
            <w:top w:val="none" w:sz="0" w:space="0" w:color="auto"/>
            <w:left w:val="none" w:sz="0" w:space="0" w:color="auto"/>
            <w:bottom w:val="none" w:sz="0" w:space="0" w:color="auto"/>
            <w:right w:val="none" w:sz="0" w:space="0" w:color="auto"/>
          </w:divBdr>
        </w:div>
        <w:div w:id="861364453">
          <w:marLeft w:val="0"/>
          <w:marRight w:val="0"/>
          <w:marTop w:val="0"/>
          <w:marBottom w:val="0"/>
          <w:divBdr>
            <w:top w:val="none" w:sz="0" w:space="0" w:color="auto"/>
            <w:left w:val="none" w:sz="0" w:space="0" w:color="auto"/>
            <w:bottom w:val="none" w:sz="0" w:space="0" w:color="auto"/>
            <w:right w:val="none" w:sz="0" w:space="0" w:color="auto"/>
          </w:divBdr>
        </w:div>
        <w:div w:id="1353605792">
          <w:marLeft w:val="0"/>
          <w:marRight w:val="0"/>
          <w:marTop w:val="0"/>
          <w:marBottom w:val="0"/>
          <w:divBdr>
            <w:top w:val="none" w:sz="0" w:space="0" w:color="auto"/>
            <w:left w:val="none" w:sz="0" w:space="0" w:color="auto"/>
            <w:bottom w:val="none" w:sz="0" w:space="0" w:color="auto"/>
            <w:right w:val="none" w:sz="0" w:space="0" w:color="auto"/>
          </w:divBdr>
        </w:div>
        <w:div w:id="1110709093">
          <w:marLeft w:val="0"/>
          <w:marRight w:val="0"/>
          <w:marTop w:val="0"/>
          <w:marBottom w:val="0"/>
          <w:divBdr>
            <w:top w:val="none" w:sz="0" w:space="0" w:color="auto"/>
            <w:left w:val="none" w:sz="0" w:space="0" w:color="auto"/>
            <w:bottom w:val="none" w:sz="0" w:space="0" w:color="auto"/>
            <w:right w:val="none" w:sz="0" w:space="0" w:color="auto"/>
          </w:divBdr>
        </w:div>
        <w:div w:id="600182798">
          <w:marLeft w:val="0"/>
          <w:marRight w:val="0"/>
          <w:marTop w:val="0"/>
          <w:marBottom w:val="0"/>
          <w:divBdr>
            <w:top w:val="none" w:sz="0" w:space="0" w:color="auto"/>
            <w:left w:val="none" w:sz="0" w:space="0" w:color="auto"/>
            <w:bottom w:val="none" w:sz="0" w:space="0" w:color="auto"/>
            <w:right w:val="none" w:sz="0" w:space="0" w:color="auto"/>
          </w:divBdr>
        </w:div>
        <w:div w:id="1957176774">
          <w:marLeft w:val="0"/>
          <w:marRight w:val="0"/>
          <w:marTop w:val="0"/>
          <w:marBottom w:val="0"/>
          <w:divBdr>
            <w:top w:val="none" w:sz="0" w:space="0" w:color="auto"/>
            <w:left w:val="none" w:sz="0" w:space="0" w:color="auto"/>
            <w:bottom w:val="none" w:sz="0" w:space="0" w:color="auto"/>
            <w:right w:val="none" w:sz="0" w:space="0" w:color="auto"/>
          </w:divBdr>
        </w:div>
        <w:div w:id="705375949">
          <w:marLeft w:val="0"/>
          <w:marRight w:val="0"/>
          <w:marTop w:val="0"/>
          <w:marBottom w:val="0"/>
          <w:divBdr>
            <w:top w:val="none" w:sz="0" w:space="0" w:color="auto"/>
            <w:left w:val="none" w:sz="0" w:space="0" w:color="auto"/>
            <w:bottom w:val="none" w:sz="0" w:space="0" w:color="auto"/>
            <w:right w:val="none" w:sz="0" w:space="0" w:color="auto"/>
          </w:divBdr>
        </w:div>
        <w:div w:id="156963168">
          <w:marLeft w:val="0"/>
          <w:marRight w:val="0"/>
          <w:marTop w:val="0"/>
          <w:marBottom w:val="0"/>
          <w:divBdr>
            <w:top w:val="none" w:sz="0" w:space="0" w:color="auto"/>
            <w:left w:val="none" w:sz="0" w:space="0" w:color="auto"/>
            <w:bottom w:val="none" w:sz="0" w:space="0" w:color="auto"/>
            <w:right w:val="none" w:sz="0" w:space="0" w:color="auto"/>
          </w:divBdr>
        </w:div>
        <w:div w:id="680816106">
          <w:marLeft w:val="0"/>
          <w:marRight w:val="0"/>
          <w:marTop w:val="0"/>
          <w:marBottom w:val="0"/>
          <w:divBdr>
            <w:top w:val="none" w:sz="0" w:space="0" w:color="auto"/>
            <w:left w:val="none" w:sz="0" w:space="0" w:color="auto"/>
            <w:bottom w:val="none" w:sz="0" w:space="0" w:color="auto"/>
            <w:right w:val="none" w:sz="0" w:space="0" w:color="auto"/>
          </w:divBdr>
        </w:div>
        <w:div w:id="1240283747">
          <w:marLeft w:val="0"/>
          <w:marRight w:val="0"/>
          <w:marTop w:val="0"/>
          <w:marBottom w:val="0"/>
          <w:divBdr>
            <w:top w:val="none" w:sz="0" w:space="0" w:color="auto"/>
            <w:left w:val="none" w:sz="0" w:space="0" w:color="auto"/>
            <w:bottom w:val="none" w:sz="0" w:space="0" w:color="auto"/>
            <w:right w:val="none" w:sz="0" w:space="0" w:color="auto"/>
          </w:divBdr>
        </w:div>
        <w:div w:id="225921030">
          <w:marLeft w:val="0"/>
          <w:marRight w:val="0"/>
          <w:marTop w:val="0"/>
          <w:marBottom w:val="0"/>
          <w:divBdr>
            <w:top w:val="none" w:sz="0" w:space="0" w:color="auto"/>
            <w:left w:val="none" w:sz="0" w:space="0" w:color="auto"/>
            <w:bottom w:val="none" w:sz="0" w:space="0" w:color="auto"/>
            <w:right w:val="none" w:sz="0" w:space="0" w:color="auto"/>
          </w:divBdr>
        </w:div>
        <w:div w:id="413279362">
          <w:marLeft w:val="0"/>
          <w:marRight w:val="0"/>
          <w:marTop w:val="0"/>
          <w:marBottom w:val="0"/>
          <w:divBdr>
            <w:top w:val="none" w:sz="0" w:space="0" w:color="auto"/>
            <w:left w:val="none" w:sz="0" w:space="0" w:color="auto"/>
            <w:bottom w:val="none" w:sz="0" w:space="0" w:color="auto"/>
            <w:right w:val="none" w:sz="0" w:space="0" w:color="auto"/>
          </w:divBdr>
        </w:div>
        <w:div w:id="718821549">
          <w:marLeft w:val="0"/>
          <w:marRight w:val="0"/>
          <w:marTop w:val="0"/>
          <w:marBottom w:val="0"/>
          <w:divBdr>
            <w:top w:val="none" w:sz="0" w:space="0" w:color="auto"/>
            <w:left w:val="none" w:sz="0" w:space="0" w:color="auto"/>
            <w:bottom w:val="none" w:sz="0" w:space="0" w:color="auto"/>
            <w:right w:val="none" w:sz="0" w:space="0" w:color="auto"/>
          </w:divBdr>
        </w:div>
        <w:div w:id="2085688597">
          <w:marLeft w:val="0"/>
          <w:marRight w:val="0"/>
          <w:marTop w:val="0"/>
          <w:marBottom w:val="0"/>
          <w:divBdr>
            <w:top w:val="none" w:sz="0" w:space="0" w:color="auto"/>
            <w:left w:val="none" w:sz="0" w:space="0" w:color="auto"/>
            <w:bottom w:val="none" w:sz="0" w:space="0" w:color="auto"/>
            <w:right w:val="none" w:sz="0" w:space="0" w:color="auto"/>
          </w:divBdr>
        </w:div>
      </w:divsChild>
    </w:div>
    <w:div w:id="1432361833">
      <w:bodyDiv w:val="1"/>
      <w:marLeft w:val="0"/>
      <w:marRight w:val="0"/>
      <w:marTop w:val="0"/>
      <w:marBottom w:val="0"/>
      <w:divBdr>
        <w:top w:val="none" w:sz="0" w:space="0" w:color="auto"/>
        <w:left w:val="none" w:sz="0" w:space="0" w:color="auto"/>
        <w:bottom w:val="none" w:sz="0" w:space="0" w:color="auto"/>
        <w:right w:val="none" w:sz="0" w:space="0" w:color="auto"/>
      </w:divBdr>
    </w:div>
    <w:div w:id="1608077785">
      <w:bodyDiv w:val="1"/>
      <w:marLeft w:val="0"/>
      <w:marRight w:val="0"/>
      <w:marTop w:val="0"/>
      <w:marBottom w:val="0"/>
      <w:divBdr>
        <w:top w:val="none" w:sz="0" w:space="0" w:color="auto"/>
        <w:left w:val="none" w:sz="0" w:space="0" w:color="auto"/>
        <w:bottom w:val="none" w:sz="0" w:space="0" w:color="auto"/>
        <w:right w:val="none" w:sz="0" w:space="0" w:color="auto"/>
      </w:divBdr>
    </w:div>
    <w:div w:id="1684627981">
      <w:bodyDiv w:val="1"/>
      <w:marLeft w:val="0"/>
      <w:marRight w:val="0"/>
      <w:marTop w:val="0"/>
      <w:marBottom w:val="0"/>
      <w:divBdr>
        <w:top w:val="none" w:sz="0" w:space="0" w:color="auto"/>
        <w:left w:val="none" w:sz="0" w:space="0" w:color="auto"/>
        <w:bottom w:val="none" w:sz="0" w:space="0" w:color="auto"/>
        <w:right w:val="none" w:sz="0" w:space="0" w:color="auto"/>
      </w:divBdr>
    </w:div>
    <w:div w:id="1751191851">
      <w:bodyDiv w:val="1"/>
      <w:marLeft w:val="0"/>
      <w:marRight w:val="0"/>
      <w:marTop w:val="0"/>
      <w:marBottom w:val="0"/>
      <w:divBdr>
        <w:top w:val="none" w:sz="0" w:space="0" w:color="auto"/>
        <w:left w:val="none" w:sz="0" w:space="0" w:color="auto"/>
        <w:bottom w:val="none" w:sz="0" w:space="0" w:color="auto"/>
        <w:right w:val="none" w:sz="0" w:space="0" w:color="auto"/>
      </w:divBdr>
    </w:div>
    <w:div w:id="1837570143">
      <w:bodyDiv w:val="1"/>
      <w:marLeft w:val="0"/>
      <w:marRight w:val="0"/>
      <w:marTop w:val="0"/>
      <w:marBottom w:val="0"/>
      <w:divBdr>
        <w:top w:val="none" w:sz="0" w:space="0" w:color="auto"/>
        <w:left w:val="none" w:sz="0" w:space="0" w:color="auto"/>
        <w:bottom w:val="none" w:sz="0" w:space="0" w:color="auto"/>
        <w:right w:val="none" w:sz="0" w:space="0" w:color="auto"/>
      </w:divBdr>
    </w:div>
    <w:div w:id="1966616633">
      <w:bodyDiv w:val="1"/>
      <w:marLeft w:val="0"/>
      <w:marRight w:val="0"/>
      <w:marTop w:val="0"/>
      <w:marBottom w:val="0"/>
      <w:divBdr>
        <w:top w:val="none" w:sz="0" w:space="0" w:color="auto"/>
        <w:left w:val="none" w:sz="0" w:space="0" w:color="auto"/>
        <w:bottom w:val="none" w:sz="0" w:space="0" w:color="auto"/>
        <w:right w:val="none" w:sz="0" w:space="0" w:color="auto"/>
      </w:divBdr>
    </w:div>
    <w:div w:id="1970044017">
      <w:bodyDiv w:val="1"/>
      <w:marLeft w:val="0"/>
      <w:marRight w:val="0"/>
      <w:marTop w:val="0"/>
      <w:marBottom w:val="0"/>
      <w:divBdr>
        <w:top w:val="none" w:sz="0" w:space="0" w:color="auto"/>
        <w:left w:val="none" w:sz="0" w:space="0" w:color="auto"/>
        <w:bottom w:val="none" w:sz="0" w:space="0" w:color="auto"/>
        <w:right w:val="none" w:sz="0" w:space="0" w:color="auto"/>
      </w:divBdr>
    </w:div>
    <w:div w:id="2104758382">
      <w:bodyDiv w:val="1"/>
      <w:marLeft w:val="0"/>
      <w:marRight w:val="0"/>
      <w:marTop w:val="0"/>
      <w:marBottom w:val="0"/>
      <w:divBdr>
        <w:top w:val="none" w:sz="0" w:space="0" w:color="auto"/>
        <w:left w:val="none" w:sz="0" w:space="0" w:color="auto"/>
        <w:bottom w:val="none" w:sz="0" w:space="0" w:color="auto"/>
        <w:right w:val="none" w:sz="0" w:space="0" w:color="auto"/>
      </w:divBdr>
    </w:div>
    <w:div w:id="21399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A2A99-FC32-4FD7-8992-A3CB22A7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17</Pages>
  <Words>7441</Words>
  <Characters>44648</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Agnieszka Piórko</cp:lastModifiedBy>
  <cp:revision>20</cp:revision>
  <cp:lastPrinted>2017-06-21T12:56:00Z</cp:lastPrinted>
  <dcterms:created xsi:type="dcterms:W3CDTF">2017-11-07T13:21:00Z</dcterms:created>
  <dcterms:modified xsi:type="dcterms:W3CDTF">2017-11-20T12:45:00Z</dcterms:modified>
</cp:coreProperties>
</file>