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B3" w:rsidRDefault="001356B3" w:rsidP="001356B3">
      <w:pPr>
        <w:spacing w:line="276" w:lineRule="auto"/>
        <w:jc w:val="right"/>
        <w:rPr>
          <w:rFonts w:eastAsia="Times New Roman" w:cs="Arial CE"/>
          <w:color w:val="000000"/>
          <w:sz w:val="20"/>
          <w:szCs w:val="20"/>
          <w:lang w:eastAsia="pl-PL"/>
        </w:rPr>
      </w:pPr>
    </w:p>
    <w:p w:rsidR="001356B3" w:rsidRPr="001356B3" w:rsidRDefault="001356B3" w:rsidP="001356B3">
      <w:pPr>
        <w:spacing w:line="276" w:lineRule="auto"/>
        <w:jc w:val="right"/>
        <w:rPr>
          <w:rFonts w:eastAsia="Times New Roman" w:cs="Arial CE"/>
          <w:color w:val="000000"/>
          <w:sz w:val="20"/>
          <w:szCs w:val="20"/>
          <w:lang w:eastAsia="pl-PL"/>
        </w:rPr>
      </w:pPr>
      <w:r w:rsidRPr="001356B3">
        <w:rPr>
          <w:rFonts w:eastAsia="Times New Roman" w:cs="Arial CE"/>
          <w:color w:val="000000"/>
          <w:sz w:val="20"/>
          <w:szCs w:val="20"/>
          <w:lang w:eastAsia="pl-PL"/>
        </w:rPr>
        <w:t>Sztutowo 2012-</w:t>
      </w:r>
      <w:r>
        <w:rPr>
          <w:rFonts w:eastAsia="Times New Roman" w:cs="Arial CE"/>
          <w:color w:val="000000"/>
          <w:sz w:val="20"/>
          <w:szCs w:val="20"/>
          <w:lang w:eastAsia="pl-PL"/>
        </w:rPr>
        <w:t>10-25</w:t>
      </w:r>
    </w:p>
    <w:p w:rsidR="001356B3" w:rsidRDefault="001356B3" w:rsidP="001356B3">
      <w:pPr>
        <w:spacing w:line="276" w:lineRule="auto"/>
        <w:rPr>
          <w:rFonts w:eastAsia="Times New Roman" w:cs="Arial CE"/>
          <w:color w:val="000000"/>
          <w:sz w:val="20"/>
          <w:szCs w:val="20"/>
          <w:lang w:eastAsia="pl-PL"/>
        </w:rPr>
      </w:pPr>
    </w:p>
    <w:p w:rsidR="001356B3" w:rsidRPr="001356B3" w:rsidRDefault="001356B3" w:rsidP="001356B3">
      <w:pPr>
        <w:spacing w:line="276" w:lineRule="auto"/>
        <w:rPr>
          <w:rFonts w:eastAsia="Times New Roman" w:cs="Arial CE"/>
          <w:color w:val="000000"/>
          <w:sz w:val="20"/>
          <w:szCs w:val="20"/>
          <w:lang w:eastAsia="pl-PL"/>
        </w:rPr>
      </w:pPr>
      <w:r w:rsidRPr="001356B3">
        <w:rPr>
          <w:rFonts w:eastAsia="Times New Roman" w:cs="Arial CE"/>
          <w:color w:val="000000"/>
          <w:sz w:val="20"/>
          <w:szCs w:val="20"/>
          <w:lang w:eastAsia="pl-PL"/>
        </w:rPr>
        <w:t>UZ.2710.14.2012</w:t>
      </w:r>
    </w:p>
    <w:p w:rsidR="001356B3" w:rsidRPr="001356B3" w:rsidRDefault="001356B3" w:rsidP="001356B3">
      <w:pPr>
        <w:spacing w:line="276" w:lineRule="auto"/>
        <w:rPr>
          <w:rFonts w:eastAsia="Times New Roman" w:cs="Arial CE"/>
          <w:color w:val="000000"/>
          <w:sz w:val="20"/>
          <w:szCs w:val="20"/>
          <w:lang w:eastAsia="pl-PL"/>
        </w:rPr>
      </w:pPr>
    </w:p>
    <w:p w:rsidR="001356B3" w:rsidRPr="001356B3" w:rsidRDefault="001356B3" w:rsidP="001356B3">
      <w:pPr>
        <w:spacing w:line="276" w:lineRule="auto"/>
        <w:rPr>
          <w:rFonts w:eastAsia="Times New Roman" w:cs="Arial CE"/>
          <w:color w:val="000000"/>
          <w:sz w:val="20"/>
          <w:szCs w:val="20"/>
          <w:lang w:eastAsia="pl-PL"/>
        </w:rPr>
      </w:pPr>
    </w:p>
    <w:p w:rsidR="001356B3" w:rsidRPr="001356B3" w:rsidRDefault="001356B3" w:rsidP="001356B3">
      <w:pPr>
        <w:spacing w:line="276" w:lineRule="auto"/>
        <w:rPr>
          <w:rFonts w:eastAsia="Times New Roman" w:cs="Arial CE"/>
          <w:color w:val="000000"/>
          <w:sz w:val="20"/>
          <w:szCs w:val="20"/>
          <w:lang w:eastAsia="pl-PL"/>
        </w:rPr>
      </w:pPr>
      <w:r w:rsidRPr="001356B3">
        <w:rPr>
          <w:rFonts w:eastAsia="Times New Roman" w:cs="Arial CE"/>
          <w:color w:val="000000"/>
          <w:sz w:val="20"/>
          <w:szCs w:val="20"/>
          <w:lang w:eastAsia="pl-PL"/>
        </w:rPr>
        <w:t>Ogłoszenie powiązane:</w:t>
      </w:r>
    </w:p>
    <w:p w:rsidR="001356B3" w:rsidRPr="001356B3" w:rsidRDefault="001356B3" w:rsidP="001356B3">
      <w:pPr>
        <w:spacing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hyperlink r:id="rId7" w:tgtFrame="_blank" w:history="1">
        <w:r w:rsidRPr="001356B3">
          <w:rPr>
            <w:rFonts w:eastAsia="Times New Roman" w:cs="Arial CE"/>
            <w:b/>
            <w:bCs/>
            <w:color w:val="FF0000"/>
            <w:sz w:val="20"/>
            <w:szCs w:val="20"/>
            <w:lang w:eastAsia="pl-PL"/>
          </w:rPr>
          <w:t>Ogłoszenie nr 325132-2012 z dnia 2012-08-31 r.</w:t>
        </w:r>
      </w:hyperlink>
      <w:r w:rsidRPr="001356B3">
        <w:rPr>
          <w:rFonts w:eastAsia="Times New Roman" w:cs="Arial CE"/>
          <w:color w:val="000000"/>
          <w:sz w:val="20"/>
          <w:szCs w:val="20"/>
          <w:lang w:eastAsia="pl-PL"/>
        </w:rPr>
        <w:t xml:space="preserve"> Ogłoszenie o zamówieniu - Sztutowo</w:t>
      </w:r>
      <w:r w:rsidRPr="001356B3">
        <w:rPr>
          <w:rFonts w:eastAsia="Times New Roman" w:cs="Arial CE"/>
          <w:color w:val="000000"/>
          <w:sz w:val="20"/>
          <w:szCs w:val="20"/>
          <w:lang w:eastAsia="pl-PL"/>
        </w:rPr>
        <w:br/>
        <w:t xml:space="preserve">Zarządzanie projektem, pełnienie obowiązków Kierownika Projektu dla projektu pn. </w:t>
      </w:r>
      <w:proofErr w:type="spellStart"/>
      <w:r w:rsidRPr="001356B3">
        <w:rPr>
          <w:rFonts w:eastAsia="Times New Roman" w:cs="Arial CE"/>
          <w:color w:val="000000"/>
          <w:sz w:val="20"/>
          <w:szCs w:val="20"/>
          <w:lang w:eastAsia="pl-PL"/>
        </w:rPr>
        <w:t>Baltic</w:t>
      </w:r>
      <w:proofErr w:type="spellEnd"/>
      <w:r w:rsidRPr="001356B3">
        <w:rPr>
          <w:rFonts w:eastAsia="Times New Roman" w:cs="Arial CE"/>
          <w:color w:val="000000"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color w:val="000000"/>
          <w:sz w:val="20"/>
          <w:szCs w:val="20"/>
          <w:lang w:eastAsia="pl-PL"/>
        </w:rPr>
        <w:t>Amber</w:t>
      </w:r>
      <w:proofErr w:type="spellEnd"/>
      <w:r w:rsidRPr="001356B3">
        <w:rPr>
          <w:rFonts w:eastAsia="Times New Roman" w:cs="Arial CE"/>
          <w:color w:val="000000"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color w:val="000000"/>
          <w:sz w:val="20"/>
          <w:szCs w:val="20"/>
          <w:lang w:eastAsia="pl-PL"/>
        </w:rPr>
        <w:t>Coast</w:t>
      </w:r>
      <w:proofErr w:type="spellEnd"/>
      <w:r w:rsidRPr="001356B3">
        <w:rPr>
          <w:rFonts w:eastAsia="Times New Roman" w:cs="Arial CE"/>
          <w:color w:val="000000"/>
          <w:sz w:val="20"/>
          <w:szCs w:val="20"/>
          <w:lang w:eastAsia="pl-PL"/>
        </w:rPr>
        <w:t xml:space="preserve">. Development of </w:t>
      </w:r>
      <w:proofErr w:type="spellStart"/>
      <w:r w:rsidRPr="001356B3">
        <w:rPr>
          <w:rFonts w:eastAsia="Times New Roman" w:cs="Arial CE"/>
          <w:color w:val="000000"/>
          <w:sz w:val="20"/>
          <w:szCs w:val="20"/>
          <w:lang w:eastAsia="pl-PL"/>
        </w:rPr>
        <w:t>crossborder</w:t>
      </w:r>
      <w:proofErr w:type="spellEnd"/>
      <w:r w:rsidRPr="001356B3">
        <w:rPr>
          <w:rFonts w:eastAsia="Times New Roman" w:cs="Arial CE"/>
          <w:color w:val="000000"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color w:val="000000"/>
          <w:sz w:val="20"/>
          <w:szCs w:val="20"/>
          <w:lang w:eastAsia="pl-PL"/>
        </w:rPr>
        <w:t>area</w:t>
      </w:r>
      <w:proofErr w:type="spellEnd"/>
      <w:r w:rsidRPr="001356B3">
        <w:rPr>
          <w:rFonts w:eastAsia="Times New Roman" w:cs="Arial CE"/>
          <w:color w:val="000000"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color w:val="000000"/>
          <w:sz w:val="20"/>
          <w:szCs w:val="20"/>
          <w:lang w:eastAsia="pl-PL"/>
        </w:rPr>
        <w:t>through</w:t>
      </w:r>
      <w:proofErr w:type="spellEnd"/>
      <w:r w:rsidRPr="001356B3">
        <w:rPr>
          <w:rFonts w:eastAsia="Times New Roman" w:cs="Arial CE"/>
          <w:color w:val="000000"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color w:val="000000"/>
          <w:sz w:val="20"/>
          <w:szCs w:val="20"/>
          <w:lang w:eastAsia="pl-PL"/>
        </w:rPr>
        <w:t>building</w:t>
      </w:r>
      <w:proofErr w:type="spellEnd"/>
      <w:r w:rsidRPr="001356B3">
        <w:rPr>
          <w:rFonts w:eastAsia="Times New Roman" w:cs="Arial CE"/>
          <w:color w:val="000000"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color w:val="000000"/>
          <w:sz w:val="20"/>
          <w:szCs w:val="20"/>
          <w:lang w:eastAsia="pl-PL"/>
        </w:rPr>
        <w:t>up</w:t>
      </w:r>
      <w:proofErr w:type="spellEnd"/>
      <w:r w:rsidRPr="001356B3">
        <w:rPr>
          <w:rFonts w:eastAsia="Times New Roman" w:cs="Arial CE"/>
          <w:color w:val="000000"/>
          <w:sz w:val="20"/>
          <w:szCs w:val="20"/>
          <w:lang w:eastAsia="pl-PL"/>
        </w:rPr>
        <w:t xml:space="preserve"> and </w:t>
      </w:r>
      <w:proofErr w:type="spellStart"/>
      <w:r w:rsidRPr="001356B3">
        <w:rPr>
          <w:rFonts w:eastAsia="Times New Roman" w:cs="Arial CE"/>
          <w:color w:val="000000"/>
          <w:sz w:val="20"/>
          <w:szCs w:val="20"/>
          <w:lang w:eastAsia="pl-PL"/>
        </w:rPr>
        <w:t>modernization</w:t>
      </w:r>
      <w:proofErr w:type="spellEnd"/>
      <w:r w:rsidRPr="001356B3">
        <w:rPr>
          <w:rFonts w:eastAsia="Times New Roman" w:cs="Arial CE"/>
          <w:color w:val="000000"/>
          <w:sz w:val="20"/>
          <w:szCs w:val="20"/>
          <w:lang w:eastAsia="pl-PL"/>
        </w:rPr>
        <w:t xml:space="preserve"> of </w:t>
      </w:r>
      <w:proofErr w:type="spellStart"/>
      <w:r w:rsidRPr="001356B3">
        <w:rPr>
          <w:rFonts w:eastAsia="Times New Roman" w:cs="Arial CE"/>
          <w:color w:val="000000"/>
          <w:sz w:val="20"/>
          <w:szCs w:val="20"/>
          <w:lang w:eastAsia="pl-PL"/>
        </w:rPr>
        <w:t>tourism</w:t>
      </w:r>
      <w:proofErr w:type="spellEnd"/>
      <w:r w:rsidRPr="001356B3">
        <w:rPr>
          <w:rFonts w:eastAsia="Times New Roman" w:cs="Arial CE"/>
          <w:color w:val="000000"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color w:val="000000"/>
          <w:sz w:val="20"/>
          <w:szCs w:val="20"/>
          <w:lang w:eastAsia="pl-PL"/>
        </w:rPr>
        <w:t>infrastructure</w:t>
      </w:r>
      <w:proofErr w:type="spellEnd"/>
      <w:r w:rsidRPr="001356B3">
        <w:rPr>
          <w:rFonts w:eastAsia="Times New Roman" w:cs="Arial CE"/>
          <w:color w:val="000000"/>
          <w:sz w:val="20"/>
          <w:szCs w:val="20"/>
          <w:lang w:eastAsia="pl-PL"/>
        </w:rPr>
        <w:t xml:space="preserve">. Zarządzanie projektem partnerskim w imieniu... Termin składania ofert: 2012-09-10 </w:t>
      </w:r>
    </w:p>
    <w:p w:rsidR="001356B3" w:rsidRPr="001356B3" w:rsidRDefault="001356B3" w:rsidP="001356B3">
      <w:pPr>
        <w:spacing w:line="276" w:lineRule="auto"/>
        <w:rPr>
          <w:rFonts w:eastAsia="Times New Roman" w:cs="Arial CE"/>
          <w:sz w:val="20"/>
          <w:szCs w:val="20"/>
          <w:lang w:eastAsia="pl-PL"/>
        </w:rPr>
      </w:pPr>
      <w:r w:rsidRPr="001356B3">
        <w:rPr>
          <w:rFonts w:eastAsia="Times New Roman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1356B3" w:rsidRDefault="001356B3" w:rsidP="001356B3">
      <w:pPr>
        <w:spacing w:line="276" w:lineRule="auto"/>
        <w:ind w:left="225"/>
        <w:jc w:val="center"/>
        <w:rPr>
          <w:rFonts w:eastAsia="Times New Roman" w:cs="Arial CE"/>
          <w:sz w:val="20"/>
          <w:szCs w:val="20"/>
          <w:lang w:eastAsia="pl-PL"/>
        </w:rPr>
      </w:pPr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 xml:space="preserve">Sztutowo: Zarządzanie projektem pn. </w:t>
      </w:r>
      <w:proofErr w:type="spellStart"/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Baltic</w:t>
      </w:r>
      <w:proofErr w:type="spellEnd"/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Amber</w:t>
      </w:r>
      <w:proofErr w:type="spellEnd"/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Coast</w:t>
      </w:r>
      <w:proofErr w:type="spellEnd"/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 xml:space="preserve">. Development of </w:t>
      </w:r>
      <w:proofErr w:type="spellStart"/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crossborder</w:t>
      </w:r>
      <w:proofErr w:type="spellEnd"/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area</w:t>
      </w:r>
      <w:proofErr w:type="spellEnd"/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through</w:t>
      </w:r>
      <w:proofErr w:type="spellEnd"/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building</w:t>
      </w:r>
      <w:proofErr w:type="spellEnd"/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up</w:t>
      </w:r>
      <w:proofErr w:type="spellEnd"/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 xml:space="preserve"> and </w:t>
      </w:r>
      <w:proofErr w:type="spellStart"/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modernization</w:t>
      </w:r>
      <w:proofErr w:type="spellEnd"/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 xml:space="preserve"> of </w:t>
      </w:r>
      <w:proofErr w:type="spellStart"/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tourism</w:t>
      </w:r>
      <w:proofErr w:type="spellEnd"/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infrastructure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br/>
      </w:r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Numer ogłoszenia: 416458 - 2012; data zamieszczenia: 25.10.2012</w:t>
      </w:r>
      <w:r w:rsidRPr="001356B3">
        <w:rPr>
          <w:rFonts w:eastAsia="Times New Roman" w:cs="Arial CE"/>
          <w:sz w:val="20"/>
          <w:szCs w:val="20"/>
          <w:lang w:eastAsia="pl-PL"/>
        </w:rPr>
        <w:br/>
      </w:r>
    </w:p>
    <w:p w:rsidR="001356B3" w:rsidRPr="001356B3" w:rsidRDefault="001356B3" w:rsidP="001356B3">
      <w:pPr>
        <w:spacing w:line="276" w:lineRule="auto"/>
        <w:ind w:left="225"/>
        <w:jc w:val="center"/>
        <w:rPr>
          <w:rFonts w:eastAsia="Times New Roman" w:cs="Arial CE"/>
          <w:b/>
          <w:sz w:val="20"/>
          <w:szCs w:val="20"/>
          <w:lang w:eastAsia="pl-PL"/>
        </w:rPr>
      </w:pPr>
      <w:r w:rsidRPr="001356B3">
        <w:rPr>
          <w:rFonts w:eastAsia="Times New Roman" w:cs="Arial CE"/>
          <w:b/>
          <w:sz w:val="20"/>
          <w:szCs w:val="20"/>
          <w:lang w:eastAsia="pl-PL"/>
        </w:rPr>
        <w:t>OGŁOSZENIE O UDZIELENIU ZAMÓWIENIA – Usługi</w:t>
      </w:r>
    </w:p>
    <w:p w:rsidR="001356B3" w:rsidRPr="001356B3" w:rsidRDefault="001356B3" w:rsidP="001356B3">
      <w:pPr>
        <w:spacing w:line="276" w:lineRule="auto"/>
        <w:ind w:left="225"/>
        <w:jc w:val="center"/>
        <w:rPr>
          <w:rFonts w:eastAsia="Times New Roman" w:cs="Arial CE"/>
          <w:sz w:val="20"/>
          <w:szCs w:val="20"/>
          <w:lang w:eastAsia="pl-PL"/>
        </w:rPr>
      </w:pPr>
    </w:p>
    <w:p w:rsidR="001356B3" w:rsidRPr="001356B3" w:rsidRDefault="001356B3" w:rsidP="001356B3">
      <w:pPr>
        <w:spacing w:line="276" w:lineRule="auto"/>
        <w:ind w:left="225"/>
        <w:rPr>
          <w:rFonts w:eastAsia="Times New Roman" w:cs="Arial CE"/>
          <w:sz w:val="20"/>
          <w:szCs w:val="20"/>
          <w:lang w:eastAsia="pl-PL"/>
        </w:rPr>
      </w:pPr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Zamieszczanie ogłoszenia:</w:t>
      </w:r>
      <w:r w:rsidRPr="001356B3">
        <w:rPr>
          <w:rFonts w:eastAsia="Times New Roman" w:cs="Arial CE"/>
          <w:sz w:val="20"/>
          <w:szCs w:val="20"/>
          <w:lang w:eastAsia="pl-PL"/>
        </w:rPr>
        <w:t xml:space="preserve"> obowiązkowe.</w:t>
      </w:r>
    </w:p>
    <w:p w:rsidR="001356B3" w:rsidRPr="001356B3" w:rsidRDefault="001356B3" w:rsidP="001356B3">
      <w:pPr>
        <w:spacing w:line="276" w:lineRule="auto"/>
        <w:ind w:left="225"/>
        <w:rPr>
          <w:rFonts w:eastAsia="Times New Roman" w:cs="Arial CE"/>
          <w:sz w:val="20"/>
          <w:szCs w:val="20"/>
          <w:lang w:eastAsia="pl-PL"/>
        </w:rPr>
      </w:pPr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Ogłoszenie dotyczy:</w:t>
      </w:r>
      <w:r w:rsidRPr="001356B3">
        <w:rPr>
          <w:rFonts w:eastAsia="Times New Roman" w:cs="Arial CE"/>
          <w:sz w:val="20"/>
          <w:szCs w:val="20"/>
          <w:lang w:eastAsia="pl-PL"/>
        </w:rPr>
        <w:t xml:space="preserve"> zamówienia publicznego.</w:t>
      </w:r>
    </w:p>
    <w:p w:rsidR="001356B3" w:rsidRPr="001356B3" w:rsidRDefault="001356B3" w:rsidP="001356B3">
      <w:pPr>
        <w:spacing w:line="276" w:lineRule="auto"/>
        <w:ind w:left="225"/>
        <w:rPr>
          <w:rFonts w:eastAsia="Times New Roman" w:cs="Arial CE"/>
          <w:sz w:val="20"/>
          <w:szCs w:val="20"/>
          <w:lang w:eastAsia="pl-PL"/>
        </w:rPr>
      </w:pPr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1356B3">
        <w:rPr>
          <w:rFonts w:eastAsia="Times New Roman" w:cs="Arial CE"/>
          <w:sz w:val="20"/>
          <w:szCs w:val="20"/>
          <w:lang w:eastAsia="pl-PL"/>
        </w:rPr>
        <w:t xml:space="preserve"> tak, numer ogłoszenia w BZP: 325132 - 2012r.</w:t>
      </w:r>
    </w:p>
    <w:p w:rsidR="001356B3" w:rsidRPr="001356B3" w:rsidRDefault="001356B3" w:rsidP="001356B3">
      <w:pPr>
        <w:spacing w:line="276" w:lineRule="auto"/>
        <w:ind w:left="225"/>
        <w:rPr>
          <w:rFonts w:eastAsia="Times New Roman" w:cs="Arial CE"/>
          <w:sz w:val="20"/>
          <w:szCs w:val="20"/>
          <w:lang w:eastAsia="pl-PL"/>
        </w:rPr>
      </w:pPr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1356B3">
        <w:rPr>
          <w:rFonts w:eastAsia="Times New Roman" w:cs="Arial CE"/>
          <w:sz w:val="20"/>
          <w:szCs w:val="20"/>
          <w:lang w:eastAsia="pl-PL"/>
        </w:rPr>
        <w:t xml:space="preserve"> tak.</w:t>
      </w:r>
    </w:p>
    <w:p w:rsidR="001356B3" w:rsidRPr="001356B3" w:rsidRDefault="001356B3" w:rsidP="001356B3">
      <w:pPr>
        <w:spacing w:line="276" w:lineRule="auto"/>
        <w:rPr>
          <w:rFonts w:eastAsia="Times New Roman" w:cs="Arial CE"/>
          <w:b/>
          <w:bCs/>
          <w:sz w:val="20"/>
          <w:szCs w:val="20"/>
          <w:u w:val="single"/>
          <w:lang w:eastAsia="pl-PL"/>
        </w:rPr>
      </w:pPr>
      <w:r w:rsidRPr="001356B3">
        <w:rPr>
          <w:rFonts w:eastAsia="Times New Roman" w:cs="Arial CE"/>
          <w:b/>
          <w:bCs/>
          <w:sz w:val="20"/>
          <w:szCs w:val="20"/>
          <w:u w:val="single"/>
          <w:lang w:eastAsia="pl-PL"/>
        </w:rPr>
        <w:t>SEKCJA I: ZAMAWIAJĄCY</w:t>
      </w:r>
    </w:p>
    <w:p w:rsidR="001356B3" w:rsidRPr="001356B3" w:rsidRDefault="001356B3" w:rsidP="001356B3">
      <w:pPr>
        <w:spacing w:line="276" w:lineRule="auto"/>
        <w:ind w:left="225"/>
        <w:rPr>
          <w:rFonts w:eastAsia="Times New Roman" w:cs="Arial CE"/>
          <w:sz w:val="20"/>
          <w:szCs w:val="20"/>
          <w:lang w:eastAsia="pl-PL"/>
        </w:rPr>
      </w:pPr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I. 1) NAZWA I ADRES:</w:t>
      </w:r>
      <w:r w:rsidRPr="001356B3">
        <w:rPr>
          <w:rFonts w:eastAsia="Times New Roman" w:cs="Arial CE"/>
          <w:sz w:val="20"/>
          <w:szCs w:val="20"/>
          <w:lang w:eastAsia="pl-PL"/>
        </w:rPr>
        <w:t xml:space="preserve"> Gmina Sztutowo, ul. Gdańska 55, 82-110 Sztutowo, woj. pomorskie, tel. 55 2478151, faks 55 2478396.</w:t>
      </w:r>
    </w:p>
    <w:p w:rsidR="001356B3" w:rsidRPr="001356B3" w:rsidRDefault="001356B3" w:rsidP="001356B3">
      <w:pPr>
        <w:spacing w:line="276" w:lineRule="auto"/>
        <w:ind w:left="225"/>
        <w:rPr>
          <w:rFonts w:eastAsia="Times New Roman" w:cs="Arial CE"/>
          <w:sz w:val="20"/>
          <w:szCs w:val="20"/>
          <w:lang w:eastAsia="pl-PL"/>
        </w:rPr>
      </w:pPr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I. 2) RODZAJ ZAMAWIAJĄCEGO:</w:t>
      </w:r>
      <w:r w:rsidRPr="001356B3">
        <w:rPr>
          <w:rFonts w:eastAsia="Times New Roman" w:cs="Arial CE"/>
          <w:sz w:val="20"/>
          <w:szCs w:val="20"/>
          <w:lang w:eastAsia="pl-PL"/>
        </w:rPr>
        <w:t xml:space="preserve"> Administracja samorządowa.</w:t>
      </w:r>
    </w:p>
    <w:p w:rsidR="001356B3" w:rsidRPr="001356B3" w:rsidRDefault="001356B3" w:rsidP="001356B3">
      <w:pPr>
        <w:spacing w:line="276" w:lineRule="auto"/>
        <w:rPr>
          <w:rFonts w:eastAsia="Times New Roman" w:cs="Arial CE"/>
          <w:b/>
          <w:bCs/>
          <w:sz w:val="20"/>
          <w:szCs w:val="20"/>
          <w:u w:val="single"/>
          <w:lang w:eastAsia="pl-PL"/>
        </w:rPr>
      </w:pPr>
      <w:r w:rsidRPr="001356B3">
        <w:rPr>
          <w:rFonts w:eastAsia="Times New Roman" w:cs="Arial CE"/>
          <w:b/>
          <w:bCs/>
          <w:sz w:val="20"/>
          <w:szCs w:val="20"/>
          <w:u w:val="single"/>
          <w:lang w:eastAsia="pl-PL"/>
        </w:rPr>
        <w:t>SEKCJA II: PRZEDMIOT ZAMÓWIENIA</w:t>
      </w:r>
    </w:p>
    <w:p w:rsidR="001356B3" w:rsidRPr="001356B3" w:rsidRDefault="001356B3" w:rsidP="001356B3">
      <w:pPr>
        <w:spacing w:line="276" w:lineRule="auto"/>
        <w:ind w:left="225"/>
        <w:rPr>
          <w:rFonts w:eastAsia="Times New Roman" w:cs="Arial CE"/>
          <w:sz w:val="20"/>
          <w:szCs w:val="20"/>
          <w:lang w:eastAsia="pl-PL"/>
        </w:rPr>
      </w:pPr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II.1) Nazwa nadana zamówieniu przez zamawiającego:</w:t>
      </w:r>
      <w:r w:rsidRPr="001356B3">
        <w:rPr>
          <w:rFonts w:eastAsia="Times New Roman" w:cs="Arial CE"/>
          <w:sz w:val="20"/>
          <w:szCs w:val="20"/>
          <w:lang w:eastAsia="pl-PL"/>
        </w:rPr>
        <w:t xml:space="preserve"> Zarządzanie projektem pn.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Baltic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Amber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Coast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. Development of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crossborder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area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through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building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up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and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modernization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of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tourism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infrastructure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>.</w:t>
      </w:r>
    </w:p>
    <w:p w:rsidR="001356B3" w:rsidRPr="001356B3" w:rsidRDefault="001356B3" w:rsidP="001356B3">
      <w:pPr>
        <w:spacing w:line="276" w:lineRule="auto"/>
        <w:ind w:left="225"/>
        <w:rPr>
          <w:rFonts w:eastAsia="Times New Roman" w:cs="Arial CE"/>
          <w:sz w:val="20"/>
          <w:szCs w:val="20"/>
          <w:lang w:eastAsia="pl-PL"/>
        </w:rPr>
      </w:pPr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II.2) Rodzaj zamówienia:</w:t>
      </w:r>
      <w:r w:rsidRPr="001356B3">
        <w:rPr>
          <w:rFonts w:eastAsia="Times New Roman" w:cs="Arial CE"/>
          <w:sz w:val="20"/>
          <w:szCs w:val="20"/>
          <w:lang w:eastAsia="pl-PL"/>
        </w:rPr>
        <w:t xml:space="preserve"> Usługi.</w:t>
      </w:r>
    </w:p>
    <w:p w:rsidR="001356B3" w:rsidRPr="001356B3" w:rsidRDefault="001356B3" w:rsidP="001356B3">
      <w:pPr>
        <w:spacing w:line="276" w:lineRule="auto"/>
        <w:ind w:left="225"/>
        <w:jc w:val="both"/>
        <w:rPr>
          <w:rFonts w:eastAsia="Times New Roman" w:cs="Arial CE"/>
          <w:sz w:val="20"/>
          <w:szCs w:val="20"/>
          <w:lang w:eastAsia="pl-PL"/>
        </w:rPr>
      </w:pPr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II.3) Określenie przedmiotu zamówienia:</w:t>
      </w:r>
      <w:r w:rsidRPr="001356B3">
        <w:rPr>
          <w:rFonts w:eastAsia="Times New Roman" w:cs="Arial CE"/>
          <w:sz w:val="20"/>
          <w:szCs w:val="20"/>
          <w:lang w:eastAsia="pl-PL"/>
        </w:rPr>
        <w:t xml:space="preserve"> Zarządzanie projektem, pełnienie obowiązków Kierownika Projektu dla projektu pn.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Baltic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Amber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Coast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. Development of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crossborder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area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through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building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up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and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modernization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of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tourism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infrastructure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. Zarządzanie projektem partnerskim w imieniu Partnera Wiodącego - Gminy Sztutowo. Projekt pn.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Baltic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Amber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Coast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. Development of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crossborder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area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through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building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up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and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modernization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of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tourism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infrastructure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jest współfinansowany przez Unię Europejską w ramach Programu Współpracy Transgranicznej Litwa Polska Rosja 2007 - 2013. W projekcie uczestniczą następujący partnerzy: Gmina Sztutowo (Partner Wiodący), Gmina Miasta Krynica Morska, Gmina Stegna, Gmina Miasta Ustka, Gmina Jantarnyj w Rosji (Obwód Kaliningradzki). Projekt polega na podjęciu działań inwestycyjnych i nieinwestycyjnych w zakresie rozwoju infrastruktury turystycznej, morskiej i portowej. Budżet projektu wynosi 2.618.052,55 EURO. Oficjalnym językiem projektu jest język angielski. Zamawiający wymaga biegłej znajomości języka angielskiego w mowie i piśmie. Do zadań Kierownika projektu będzie należało w szczególności: 1. Koordynacja działań poszczególnych partnerów projektu, zgodnie z zatwierdzonym harmonogramem. 2. Informowanie poszczególnych partnerów projektu o konieczności realizacji działań projektowych. 3. Współpraca z właściwymi władzami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Porgramu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Współpracy Transgranicznej Litwa Polska Rosja 2007 - 2013 w zakresie realizacji, rozliczeń i kontroli projektu. 4. Kierownik Projektu w terminie 14 dni od daty podpisania umowy o dofinansowanie projektu pomiędzy Zamawiającym, a właściwymi władzami Programu Transgranicznego Litwa Polska Rosja 2007-2013: a. Przygotuje i złoży Zamawiającemu Wytyczne Procedur Przedsięwzięcia opisujące podstawowe procedury administracyjne i </w:t>
      </w:r>
      <w:r w:rsidRPr="001356B3">
        <w:rPr>
          <w:rFonts w:eastAsia="Times New Roman" w:cs="Arial CE"/>
          <w:sz w:val="20"/>
          <w:szCs w:val="20"/>
          <w:lang w:eastAsia="pl-PL"/>
        </w:rPr>
        <w:lastRenderedPageBreak/>
        <w:t>wytyczne wg których mają postępować uczestnicy Projektu. b. Uzgodni z Zamawiającym metody składania i wzory wszystkich wymaganych raportów, protokołów odbiorów częściowych i końcowego oraz innych dokumentów mających być w użyciu w ramach realizacji Projektu. c. Przygotuje kompletną dokumentację przetargową na wyłonienie wykonawcy robót budowlanych oraz zapewni obsługę merytoryczną i prawną w procedurze wyłonienia wykonawcy, a także przygotuje inne dokumentacje niezbędne do wyłonienia pozostałych wykonawców w ramach projektu. 5. Przekazanie Wykonawcy robót budowlanych dokumentacji projektowej. 6. Kierownik Projektu będzie monitorował postępy w realizacji Projektu zgodnie z dokumentacją techniczną, Dokumentami Przetargowymi na Roboty Budowlane oraz zatwierdzonymi harmonogramami. 7. Kierownik Projektu przeanalizuje istniejącą dokumentację techniczną, zidentyfikuje możliwe obszary problemów i podejmie działania zaradcze. 8. Kierownik Projektu będzie odpowiedzialny za sprawdzenie i uaktualnienie harmonogramów finansowego i rzeczowego całego Projektu jak również kontrolowanie przepływów finansowych zgodnie z harmonogramem. 9. Kierownik Projektu będzie kontrolował postęp wykonania Robót (w stosunku do zatwierdzonych harmonogramów) zgodnie z wymogami Programu Transgranicznego Litwa Polska Rosja 2007 - 2013. 10. Kierownik Projektu jest odpowiedzialny za organizowanie i prowadzenie narad technicznych, problemowych i innych spotkań, które będą zwoływane w razie potrzeby. W spotkaniach tych powinny uczestniczyć wszystkie strony zaangażowane w Projekt. Kierownik Projektu będzie brał udział w spotkaniach organizowanych przez Instytucję Kontraktującą. 11. Kierownik Projektu weryfikuje, analizuje i zatwierdza do zapłaty faktury wystawione przez Wykonawcę w związku z realizacją Kontraktu na Roboty Budowlane. 12. Kierownik Projektu jest zobowiązany do udzielania regularnych konsultacji i doradztwa technicznego Zamawiającemu. 13. W przypadku wystąpienia konieczności wykonania robót dodatkowych Kierownik Projektu w porozumieniu z właściwym branżowo Inspektorem Nadzoru składa Zamawiającemu pisemną opinię na temat zasadności ich uznania, jednakże nie ma upoważnienia do składania jakichkolwiek oświadczeń woli z tym związanych. 14. Kierownik Projektu jest odpowiedzialny za odbieranie od Wykonawcy rozliczeń łącznie z dokumentami stanowiącymi ich podstawę, weryfikowanie tych rozliczeń oraz przedkładanie do zatwierdzenia Zamawiającemu faktur przejściowych i końcowych. 15. Kierownik Projektu ściśle współpracuje z głównym księgowym Zamawiającego i dostarcza wszystkie niezbędne, żądane dokumenty dotyczące rozliczeń. 16. Kierownik Projektu jest odpowiedzialny za przedkładanie Zamawiającemu wszystkich raportów, oświadczeń i zapytań dostarczonych przez Wykonawcę Robót. 17. Kierownik Projektu uzgadnia z Wykonawcą rodzaj dokumentacji powykonawczej, sprawdza ją i zatwierdza w porozumieniu z Zamawiającym. 18. Kierownik Projektu wraz z inspektorami nadzoru zarządza całym procesem przekazania wykonanych robót. 19. Kierownik Projektu dokona końcowego rozliczenia Projektu z uwzględnieniem rozliczenia i przekazania środków trwałych. 20. Kierownik Projektu, po uzgodnieniu z Zamawiającym, wykona wszystkie inne czynności, nie wymienione w umowie lub w kontrakcie na Roboty, które zostaną uznane za niezbędne dla prawidłowej realizacji Robót. 21. Kierownik Projektu w ramach swojego wynagrodzenia uwzględni w szczególności koszty prowadzenia biura, koszty delegacji, tłumaczeń itp. 22. Kierownik Projektu jest całkowicie odpowiedzialny za odpowiedni dobór swojego zespołu. Podczas nieobecności któregokolwiek ze specjalistów, wynikającej z urlopu lub przedłużającego się zwolnienia lekarskiego, trwającego dłużej niż 14 dni, Kierownik Projektu zapewni czasowe zastępstwo specjalistów na cały czas nieobecności zatrudnionych fachowców by uniknąć zwłoki w realizacji robót budowlanych. 23. Kierownik Projektu jest zobowiązany przez okres 3 lat od zakończenia projektu do uczestnictwa wraz z Zamawiającym we wszelkiego rodzaju kontrolach dotyczących realizacji przedmiotowego projektu oraz do sporządzania wszelkich wymaganych dokumentów. 24. Niezależnie od terminu zakończenia umowy i zakończenia terminu realizacji niniejszego projektu, Kierownik Projektu zobowiązany jest do wykonywania czynności związanych z obowiązkami realizowanymi na podstawie niniejszej umowy, a w szczególności do: a. opracowywania pism i dokumentów dla Zamawiającego związanych z implementacją, monitoringiem i kontrolą projektu; b. opracowywania raportów, które Zamawiający winien przedkładać w związku z realizacją niniejszego projektu; c. współpracy z Zamawiającym w działaniach związanych z realizacją i kontrolą niniejszego projektu.</w:t>
      </w:r>
    </w:p>
    <w:p w:rsidR="001356B3" w:rsidRPr="001356B3" w:rsidRDefault="001356B3" w:rsidP="001356B3">
      <w:pPr>
        <w:spacing w:line="276" w:lineRule="auto"/>
        <w:ind w:left="225"/>
        <w:rPr>
          <w:rFonts w:eastAsia="Times New Roman" w:cs="Arial CE"/>
          <w:sz w:val="20"/>
          <w:szCs w:val="20"/>
          <w:lang w:eastAsia="pl-PL"/>
        </w:rPr>
      </w:pPr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II.4) Wspólny Słownik Zamówień (CPV):</w:t>
      </w:r>
      <w:r w:rsidRPr="001356B3">
        <w:rPr>
          <w:rFonts w:eastAsia="Times New Roman" w:cs="Arial CE"/>
          <w:sz w:val="20"/>
          <w:szCs w:val="20"/>
          <w:lang w:eastAsia="pl-PL"/>
        </w:rPr>
        <w:t xml:space="preserve"> 71.24.70.00-1, 74.11.31.00-5, 74.27.63.00-7.</w:t>
      </w:r>
    </w:p>
    <w:p w:rsidR="001356B3" w:rsidRPr="001356B3" w:rsidRDefault="001356B3" w:rsidP="001356B3">
      <w:pPr>
        <w:spacing w:line="276" w:lineRule="auto"/>
        <w:rPr>
          <w:rFonts w:eastAsia="Times New Roman" w:cs="Arial CE"/>
          <w:b/>
          <w:bCs/>
          <w:sz w:val="20"/>
          <w:szCs w:val="20"/>
          <w:u w:val="single"/>
          <w:lang w:eastAsia="pl-PL"/>
        </w:rPr>
      </w:pPr>
      <w:r w:rsidRPr="001356B3">
        <w:rPr>
          <w:rFonts w:eastAsia="Times New Roman" w:cs="Arial CE"/>
          <w:b/>
          <w:bCs/>
          <w:sz w:val="20"/>
          <w:szCs w:val="20"/>
          <w:u w:val="single"/>
          <w:lang w:eastAsia="pl-PL"/>
        </w:rPr>
        <w:lastRenderedPageBreak/>
        <w:t>SEKCJA III: PROCEDURA</w:t>
      </w:r>
    </w:p>
    <w:p w:rsidR="001356B3" w:rsidRPr="001356B3" w:rsidRDefault="001356B3" w:rsidP="001356B3">
      <w:pPr>
        <w:spacing w:line="276" w:lineRule="auto"/>
        <w:ind w:left="225"/>
        <w:rPr>
          <w:rFonts w:eastAsia="Times New Roman" w:cs="Arial CE"/>
          <w:sz w:val="20"/>
          <w:szCs w:val="20"/>
          <w:lang w:eastAsia="pl-PL"/>
        </w:rPr>
      </w:pPr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III.1) TRYB UDZIELENIA ZAMÓWIENIA:</w:t>
      </w:r>
      <w:r w:rsidRPr="001356B3">
        <w:rPr>
          <w:rFonts w:eastAsia="Times New Roman" w:cs="Arial CE"/>
          <w:sz w:val="20"/>
          <w:szCs w:val="20"/>
          <w:lang w:eastAsia="pl-PL"/>
        </w:rPr>
        <w:t xml:space="preserve"> Przetarg ograniczony</w:t>
      </w:r>
    </w:p>
    <w:p w:rsidR="001356B3" w:rsidRPr="001356B3" w:rsidRDefault="001356B3" w:rsidP="001356B3">
      <w:pPr>
        <w:spacing w:line="276" w:lineRule="auto"/>
        <w:ind w:left="225"/>
        <w:rPr>
          <w:rFonts w:eastAsia="Times New Roman" w:cs="Arial CE"/>
          <w:sz w:val="20"/>
          <w:szCs w:val="20"/>
          <w:lang w:eastAsia="pl-PL"/>
        </w:rPr>
      </w:pPr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III.2) INFORMACJE ADMINISTRACYJNE</w:t>
      </w:r>
    </w:p>
    <w:p w:rsidR="001356B3" w:rsidRPr="001356B3" w:rsidRDefault="001356B3" w:rsidP="001356B3">
      <w:pPr>
        <w:numPr>
          <w:ilvl w:val="0"/>
          <w:numId w:val="1"/>
        </w:numPr>
        <w:spacing w:line="276" w:lineRule="auto"/>
        <w:ind w:left="450"/>
        <w:rPr>
          <w:rFonts w:eastAsia="Times New Roman" w:cs="Arial CE"/>
          <w:sz w:val="20"/>
          <w:szCs w:val="20"/>
          <w:lang w:eastAsia="pl-PL"/>
        </w:rPr>
      </w:pPr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Zamówienie dotyczy projektu/programu finansowanego ze środków Unii Europejskiej:</w:t>
      </w:r>
      <w:r w:rsidRPr="001356B3">
        <w:rPr>
          <w:rFonts w:eastAsia="Times New Roman" w:cs="Arial CE"/>
          <w:sz w:val="20"/>
          <w:szCs w:val="20"/>
          <w:lang w:eastAsia="pl-PL"/>
        </w:rPr>
        <w:t xml:space="preserve"> tak, projekt/program: Program Współpracy Transgranicznej Litwa Polska Rosja 2007 - 2013..</w:t>
      </w:r>
    </w:p>
    <w:p w:rsidR="001356B3" w:rsidRPr="001356B3" w:rsidRDefault="001356B3" w:rsidP="001356B3">
      <w:pPr>
        <w:spacing w:line="276" w:lineRule="auto"/>
        <w:rPr>
          <w:rFonts w:eastAsia="Times New Roman" w:cs="Arial CE"/>
          <w:b/>
          <w:bCs/>
          <w:sz w:val="20"/>
          <w:szCs w:val="20"/>
          <w:u w:val="single"/>
          <w:lang w:eastAsia="pl-PL"/>
        </w:rPr>
      </w:pPr>
      <w:r w:rsidRPr="001356B3">
        <w:rPr>
          <w:rFonts w:eastAsia="Times New Roman" w:cs="Arial CE"/>
          <w:b/>
          <w:bCs/>
          <w:sz w:val="20"/>
          <w:szCs w:val="20"/>
          <w:u w:val="single"/>
          <w:lang w:eastAsia="pl-PL"/>
        </w:rPr>
        <w:t>SEKCJA IV: UDZIELENIE ZAMÓWIENIA</w:t>
      </w:r>
    </w:p>
    <w:p w:rsidR="001356B3" w:rsidRPr="001356B3" w:rsidRDefault="001356B3" w:rsidP="001356B3">
      <w:pPr>
        <w:spacing w:line="276" w:lineRule="auto"/>
        <w:ind w:left="225"/>
        <w:rPr>
          <w:rFonts w:eastAsia="Times New Roman" w:cs="Arial CE"/>
          <w:sz w:val="20"/>
          <w:szCs w:val="20"/>
          <w:lang w:eastAsia="pl-PL"/>
        </w:rPr>
      </w:pPr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IV.1) DATA UDZIELENIA ZAMÓWIENIA:</w:t>
      </w:r>
      <w:r w:rsidRPr="001356B3">
        <w:rPr>
          <w:rFonts w:eastAsia="Times New Roman" w:cs="Arial CE"/>
          <w:sz w:val="20"/>
          <w:szCs w:val="20"/>
          <w:lang w:eastAsia="pl-PL"/>
        </w:rPr>
        <w:t xml:space="preserve"> 24.10.2012.</w:t>
      </w:r>
    </w:p>
    <w:p w:rsidR="001356B3" w:rsidRPr="001356B3" w:rsidRDefault="001356B3" w:rsidP="001356B3">
      <w:pPr>
        <w:spacing w:line="276" w:lineRule="auto"/>
        <w:ind w:left="225"/>
        <w:rPr>
          <w:rFonts w:eastAsia="Times New Roman" w:cs="Arial CE"/>
          <w:sz w:val="20"/>
          <w:szCs w:val="20"/>
          <w:lang w:eastAsia="pl-PL"/>
        </w:rPr>
      </w:pPr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IV.2) LICZBA OTRZYMANYCH OFERT:</w:t>
      </w:r>
      <w:r w:rsidRPr="001356B3">
        <w:rPr>
          <w:rFonts w:eastAsia="Times New Roman" w:cs="Arial CE"/>
          <w:sz w:val="20"/>
          <w:szCs w:val="20"/>
          <w:lang w:eastAsia="pl-PL"/>
        </w:rPr>
        <w:t xml:space="preserve"> 1.</w:t>
      </w:r>
    </w:p>
    <w:p w:rsidR="001356B3" w:rsidRPr="001356B3" w:rsidRDefault="001356B3" w:rsidP="001356B3">
      <w:pPr>
        <w:spacing w:line="276" w:lineRule="auto"/>
        <w:ind w:left="225"/>
        <w:rPr>
          <w:rFonts w:eastAsia="Times New Roman" w:cs="Arial CE"/>
          <w:sz w:val="20"/>
          <w:szCs w:val="20"/>
          <w:lang w:eastAsia="pl-PL"/>
        </w:rPr>
      </w:pPr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IV.3) LICZBA ODRZUCONYCH OFERT:</w:t>
      </w:r>
      <w:r w:rsidRPr="001356B3">
        <w:rPr>
          <w:rFonts w:eastAsia="Times New Roman" w:cs="Arial CE"/>
          <w:sz w:val="20"/>
          <w:szCs w:val="20"/>
          <w:lang w:eastAsia="pl-PL"/>
        </w:rPr>
        <w:t xml:space="preserve"> 0.</w:t>
      </w:r>
    </w:p>
    <w:p w:rsidR="001356B3" w:rsidRPr="001356B3" w:rsidRDefault="001356B3" w:rsidP="001356B3">
      <w:pPr>
        <w:spacing w:line="276" w:lineRule="auto"/>
        <w:ind w:left="225"/>
        <w:rPr>
          <w:rFonts w:eastAsia="Times New Roman" w:cs="Arial CE"/>
          <w:sz w:val="20"/>
          <w:szCs w:val="20"/>
          <w:lang w:eastAsia="pl-PL"/>
        </w:rPr>
      </w:pPr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1356B3" w:rsidRPr="001356B3" w:rsidRDefault="001356B3" w:rsidP="001356B3">
      <w:pPr>
        <w:numPr>
          <w:ilvl w:val="0"/>
          <w:numId w:val="2"/>
        </w:numPr>
        <w:spacing w:line="276" w:lineRule="auto"/>
        <w:ind w:left="450"/>
        <w:rPr>
          <w:rFonts w:eastAsia="Times New Roman" w:cs="Arial CE"/>
          <w:sz w:val="20"/>
          <w:szCs w:val="20"/>
          <w:lang w:eastAsia="pl-PL"/>
        </w:rPr>
      </w:pPr>
      <w:r w:rsidRPr="001356B3">
        <w:rPr>
          <w:rFonts w:eastAsia="Times New Roman" w:cs="Arial CE"/>
          <w:sz w:val="20"/>
          <w:szCs w:val="20"/>
          <w:lang w:eastAsia="pl-PL"/>
        </w:rPr>
        <w:t xml:space="preserve">Tomasz Lesner </w:t>
      </w:r>
      <w:proofErr w:type="spellStart"/>
      <w:r w:rsidRPr="001356B3">
        <w:rPr>
          <w:rFonts w:eastAsia="Times New Roman" w:cs="Arial CE"/>
          <w:sz w:val="20"/>
          <w:szCs w:val="20"/>
          <w:lang w:eastAsia="pl-PL"/>
        </w:rPr>
        <w:t>Lesner</w:t>
      </w:r>
      <w:proofErr w:type="spellEnd"/>
      <w:r w:rsidRPr="001356B3">
        <w:rPr>
          <w:rFonts w:eastAsia="Times New Roman" w:cs="Arial CE"/>
          <w:sz w:val="20"/>
          <w:szCs w:val="20"/>
          <w:lang w:eastAsia="pl-PL"/>
        </w:rPr>
        <w:t xml:space="preserve"> Consulting, ul. Świętojańska 66/11, 81-393 Gdynia, kraj/woj. pomorskie. </w:t>
      </w:r>
    </w:p>
    <w:p w:rsidR="001356B3" w:rsidRPr="001356B3" w:rsidRDefault="001356B3" w:rsidP="001356B3">
      <w:pPr>
        <w:spacing w:line="276" w:lineRule="auto"/>
        <w:ind w:left="225"/>
        <w:rPr>
          <w:rFonts w:eastAsia="Times New Roman" w:cs="Arial CE"/>
          <w:sz w:val="20"/>
          <w:szCs w:val="20"/>
          <w:lang w:eastAsia="pl-PL"/>
        </w:rPr>
      </w:pPr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IV.5) Szacunkowa wartość zamówienia</w:t>
      </w:r>
      <w:r w:rsidRPr="001356B3">
        <w:rPr>
          <w:rFonts w:eastAsia="Times New Roman" w:cs="Arial CE"/>
          <w:i/>
          <w:iCs/>
          <w:sz w:val="20"/>
          <w:szCs w:val="20"/>
          <w:lang w:eastAsia="pl-PL"/>
        </w:rPr>
        <w:t xml:space="preserve"> (bez VAT)</w:t>
      </w:r>
      <w:r w:rsidRPr="001356B3">
        <w:rPr>
          <w:rFonts w:eastAsia="Times New Roman" w:cs="Arial CE"/>
          <w:sz w:val="20"/>
          <w:szCs w:val="20"/>
          <w:lang w:eastAsia="pl-PL"/>
        </w:rPr>
        <w:t>: 327852,53 PLN.</w:t>
      </w:r>
    </w:p>
    <w:p w:rsidR="001356B3" w:rsidRPr="001356B3" w:rsidRDefault="001356B3" w:rsidP="001356B3">
      <w:pPr>
        <w:spacing w:line="276" w:lineRule="auto"/>
        <w:ind w:left="225"/>
        <w:rPr>
          <w:rFonts w:eastAsia="Times New Roman" w:cs="Arial CE"/>
          <w:sz w:val="20"/>
          <w:szCs w:val="20"/>
          <w:lang w:eastAsia="pl-PL"/>
        </w:rPr>
      </w:pPr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1356B3" w:rsidRPr="001356B3" w:rsidRDefault="001356B3" w:rsidP="001356B3">
      <w:pPr>
        <w:numPr>
          <w:ilvl w:val="0"/>
          <w:numId w:val="3"/>
        </w:numPr>
        <w:spacing w:line="276" w:lineRule="auto"/>
        <w:ind w:left="675"/>
        <w:rPr>
          <w:rFonts w:eastAsia="Times New Roman" w:cs="Arial CE"/>
          <w:sz w:val="20"/>
          <w:szCs w:val="20"/>
          <w:lang w:eastAsia="pl-PL"/>
        </w:rPr>
      </w:pPr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Cena wybranej oferty:</w:t>
      </w:r>
      <w:r w:rsidRPr="001356B3">
        <w:rPr>
          <w:rFonts w:eastAsia="Times New Roman" w:cs="Arial CE"/>
          <w:sz w:val="20"/>
          <w:szCs w:val="20"/>
          <w:lang w:eastAsia="pl-PL"/>
        </w:rPr>
        <w:t xml:space="preserve"> 387450,00</w:t>
      </w:r>
    </w:p>
    <w:p w:rsidR="001356B3" w:rsidRPr="001356B3" w:rsidRDefault="001356B3" w:rsidP="001356B3">
      <w:pPr>
        <w:numPr>
          <w:ilvl w:val="0"/>
          <w:numId w:val="3"/>
        </w:numPr>
        <w:spacing w:line="276" w:lineRule="auto"/>
        <w:ind w:left="675"/>
        <w:rPr>
          <w:rFonts w:eastAsia="Times New Roman" w:cs="Arial CE"/>
          <w:sz w:val="20"/>
          <w:szCs w:val="20"/>
          <w:lang w:eastAsia="pl-PL"/>
        </w:rPr>
      </w:pPr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Oferta z najniższą ceną:</w:t>
      </w:r>
      <w:r w:rsidRPr="001356B3">
        <w:rPr>
          <w:rFonts w:eastAsia="Times New Roman" w:cs="Arial CE"/>
          <w:sz w:val="20"/>
          <w:szCs w:val="20"/>
          <w:lang w:eastAsia="pl-PL"/>
        </w:rPr>
        <w:t xml:space="preserve"> 387450,00</w:t>
      </w:r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1356B3">
        <w:rPr>
          <w:rFonts w:eastAsia="Times New Roman" w:cs="Arial CE"/>
          <w:sz w:val="20"/>
          <w:szCs w:val="20"/>
          <w:lang w:eastAsia="pl-PL"/>
        </w:rPr>
        <w:t xml:space="preserve"> 387450,00</w:t>
      </w:r>
    </w:p>
    <w:p w:rsidR="001356B3" w:rsidRPr="001356B3" w:rsidRDefault="001356B3" w:rsidP="001356B3">
      <w:pPr>
        <w:numPr>
          <w:ilvl w:val="0"/>
          <w:numId w:val="3"/>
        </w:numPr>
        <w:spacing w:line="276" w:lineRule="auto"/>
        <w:ind w:left="675"/>
        <w:rPr>
          <w:rFonts w:eastAsia="Times New Roman" w:cs="Arial CE"/>
          <w:sz w:val="20"/>
          <w:szCs w:val="20"/>
          <w:lang w:eastAsia="pl-PL"/>
        </w:rPr>
      </w:pPr>
      <w:r w:rsidRPr="001356B3">
        <w:rPr>
          <w:rFonts w:eastAsia="Times New Roman" w:cs="Arial CE"/>
          <w:b/>
          <w:bCs/>
          <w:sz w:val="20"/>
          <w:szCs w:val="20"/>
          <w:lang w:eastAsia="pl-PL"/>
        </w:rPr>
        <w:t>Waluta:</w:t>
      </w:r>
      <w:r w:rsidRPr="001356B3">
        <w:rPr>
          <w:rFonts w:eastAsia="Times New Roman" w:cs="Arial CE"/>
          <w:sz w:val="20"/>
          <w:szCs w:val="20"/>
          <w:lang w:eastAsia="pl-PL"/>
        </w:rPr>
        <w:t xml:space="preserve"> PLN.</w:t>
      </w:r>
    </w:p>
    <w:p w:rsidR="00D60E85" w:rsidRPr="001356B3" w:rsidRDefault="00D60E85" w:rsidP="001356B3">
      <w:pPr>
        <w:spacing w:line="276" w:lineRule="auto"/>
        <w:rPr>
          <w:sz w:val="20"/>
          <w:szCs w:val="20"/>
        </w:rPr>
      </w:pPr>
    </w:p>
    <w:sectPr w:rsidR="00D60E85" w:rsidRPr="001356B3" w:rsidSect="001356B3">
      <w:headerReference w:type="default" r:id="rId8"/>
      <w:foot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500" w:rsidRDefault="00A64500" w:rsidP="001356B3">
      <w:r>
        <w:separator/>
      </w:r>
    </w:p>
  </w:endnote>
  <w:endnote w:type="continuationSeparator" w:id="0">
    <w:p w:rsidR="00A64500" w:rsidRDefault="00A64500" w:rsidP="00135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3360"/>
      <w:docPartObj>
        <w:docPartGallery w:val="Page Numbers (Bottom of Page)"/>
        <w:docPartUnique/>
      </w:docPartObj>
    </w:sdtPr>
    <w:sdtContent>
      <w:p w:rsidR="001356B3" w:rsidRDefault="001356B3">
        <w:pPr>
          <w:pStyle w:val="Stopk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356B3" w:rsidRDefault="001356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500" w:rsidRDefault="00A64500" w:rsidP="001356B3">
      <w:r>
        <w:separator/>
      </w:r>
    </w:p>
  </w:footnote>
  <w:footnote w:type="continuationSeparator" w:id="0">
    <w:p w:rsidR="00A64500" w:rsidRDefault="00A64500" w:rsidP="00135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6B3" w:rsidRDefault="001356B3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posOffset>3561715</wp:posOffset>
          </wp:positionH>
          <wp:positionV relativeFrom="margin">
            <wp:posOffset>-430530</wp:posOffset>
          </wp:positionV>
          <wp:extent cx="2359025" cy="333375"/>
          <wp:effectExtent l="19050" t="0" r="3175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025" cy="333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356B3">
      <w:drawing>
        <wp:inline distT="0" distB="0" distL="0" distR="0">
          <wp:extent cx="1419225" cy="742998"/>
          <wp:effectExtent l="19050" t="0" r="0" b="0"/>
          <wp:docPr id="1" name="Picture 0" descr="znak_LT-PL-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T-PL-RU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2284" cy="744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1A1C"/>
    <w:multiLevelType w:val="multilevel"/>
    <w:tmpl w:val="A960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D43F2"/>
    <w:multiLevelType w:val="multilevel"/>
    <w:tmpl w:val="A8F0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2B1836"/>
    <w:multiLevelType w:val="multilevel"/>
    <w:tmpl w:val="2452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6B3"/>
    <w:rsid w:val="001356B3"/>
    <w:rsid w:val="005E4F13"/>
    <w:rsid w:val="009E0D9D"/>
    <w:rsid w:val="00A64500"/>
    <w:rsid w:val="00B33F10"/>
    <w:rsid w:val="00D6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56B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56B3"/>
    <w:pPr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356B3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1356B3"/>
    <w:pPr>
      <w:spacing w:before="375" w:after="225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1356B3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1356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56B3"/>
  </w:style>
  <w:style w:type="paragraph" w:styleId="Stopka">
    <w:name w:val="footer"/>
    <w:basedOn w:val="Normalny"/>
    <w:link w:val="StopkaZnak"/>
    <w:uiPriority w:val="99"/>
    <w:unhideWhenUsed/>
    <w:rsid w:val="001356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56B3"/>
  </w:style>
  <w:style w:type="paragraph" w:styleId="Tekstdymka">
    <w:name w:val="Balloon Text"/>
    <w:basedOn w:val="Normalny"/>
    <w:link w:val="TekstdymkaZnak"/>
    <w:uiPriority w:val="99"/>
    <w:semiHidden/>
    <w:unhideWhenUsed/>
    <w:rsid w:val="001356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17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al.uzp.gov.pl/index.php?ogloszenie=show&amp;pozycja=325132&amp;rok=2012-08-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1288</Words>
  <Characters>7730</Characters>
  <Application>Microsoft Office Word</Application>
  <DocSecurity>0</DocSecurity>
  <Lines>64</Lines>
  <Paragraphs>17</Paragraphs>
  <ScaleCrop>false</ScaleCrop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3</cp:revision>
  <cp:lastPrinted>2012-10-25T06:15:00Z</cp:lastPrinted>
  <dcterms:created xsi:type="dcterms:W3CDTF">2012-10-25T06:08:00Z</dcterms:created>
  <dcterms:modified xsi:type="dcterms:W3CDTF">2012-10-25T06:15:00Z</dcterms:modified>
</cp:coreProperties>
</file>