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51" w:rsidRDefault="009C3251" w:rsidP="009C3251">
      <w:pPr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Sztutowo, </w:t>
      </w:r>
      <w:r w:rsidR="00F611D9">
        <w:rPr>
          <w:rFonts w:ascii="Calibri" w:hAnsi="Calibri" w:cs="Arial"/>
          <w:sz w:val="20"/>
          <w:szCs w:val="20"/>
        </w:rPr>
        <w:t>02</w:t>
      </w:r>
      <w:r>
        <w:rPr>
          <w:rFonts w:ascii="Calibri" w:hAnsi="Calibri" w:cs="Arial"/>
          <w:sz w:val="20"/>
          <w:szCs w:val="20"/>
        </w:rPr>
        <w:t>.0</w:t>
      </w:r>
      <w:r w:rsidR="0010601D">
        <w:rPr>
          <w:rFonts w:ascii="Calibri" w:hAnsi="Calibri" w:cs="Arial"/>
          <w:sz w:val="20"/>
          <w:szCs w:val="20"/>
        </w:rPr>
        <w:t>8</w:t>
      </w:r>
      <w:r>
        <w:rPr>
          <w:rFonts w:ascii="Calibri" w:hAnsi="Calibri" w:cs="Arial"/>
          <w:sz w:val="20"/>
          <w:szCs w:val="20"/>
        </w:rPr>
        <w:t>.201</w:t>
      </w:r>
      <w:r w:rsidR="0010601D">
        <w:rPr>
          <w:rFonts w:ascii="Calibri" w:hAnsi="Calibri" w:cs="Arial"/>
          <w:sz w:val="20"/>
          <w:szCs w:val="20"/>
        </w:rPr>
        <w:t>2</w:t>
      </w:r>
      <w:r>
        <w:rPr>
          <w:rFonts w:ascii="Calibri" w:hAnsi="Calibri" w:cs="Arial"/>
          <w:sz w:val="20"/>
          <w:szCs w:val="20"/>
        </w:rPr>
        <w:t xml:space="preserve"> r.</w:t>
      </w:r>
    </w:p>
    <w:p w:rsidR="009C3251" w:rsidRDefault="009C3251" w:rsidP="009C3251">
      <w:pPr>
        <w:rPr>
          <w:rFonts w:ascii="Calibri" w:hAnsi="Calibri"/>
          <w:sz w:val="22"/>
          <w:szCs w:val="22"/>
        </w:rPr>
      </w:pPr>
    </w:p>
    <w:p w:rsidR="009C3251" w:rsidRDefault="009C3251" w:rsidP="009C3251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UZ.</w:t>
      </w:r>
      <w:r w:rsidR="006701CF">
        <w:rPr>
          <w:rFonts w:ascii="Calibri" w:hAnsi="Calibri" w:cs="Arial"/>
          <w:sz w:val="20"/>
          <w:szCs w:val="20"/>
        </w:rPr>
        <w:t>0420.02.2012</w:t>
      </w:r>
    </w:p>
    <w:p w:rsidR="009C3251" w:rsidRDefault="009C3251" w:rsidP="009C3251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9C3251" w:rsidRDefault="009C3251" w:rsidP="009C3251">
      <w:pPr>
        <w:rPr>
          <w:rFonts w:ascii="Calibri" w:hAnsi="Calibri" w:cs="Arial"/>
          <w:b/>
          <w:bCs/>
          <w:sz w:val="20"/>
          <w:szCs w:val="20"/>
        </w:rPr>
      </w:pPr>
    </w:p>
    <w:p w:rsidR="009C3251" w:rsidRDefault="009C3251" w:rsidP="009C3251">
      <w:pPr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ZAPYTANIE OFERTOWE</w:t>
      </w:r>
    </w:p>
    <w:p w:rsidR="009C3251" w:rsidRDefault="009C3251" w:rsidP="009C3251">
      <w:pPr>
        <w:jc w:val="both"/>
        <w:rPr>
          <w:rFonts w:ascii="Calibri" w:hAnsi="Calibri" w:cs="Arial"/>
          <w:sz w:val="20"/>
          <w:szCs w:val="20"/>
        </w:rPr>
      </w:pPr>
    </w:p>
    <w:p w:rsidR="009C3251" w:rsidRDefault="009C3251" w:rsidP="009C3251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Zwracam się z zapytaniem ofertowym o przedstawienie oferty cenowej </w:t>
      </w:r>
      <w:r w:rsidR="000D25E0">
        <w:rPr>
          <w:rFonts w:ascii="Calibri" w:hAnsi="Calibri" w:cs="Arial"/>
          <w:sz w:val="20"/>
          <w:szCs w:val="20"/>
        </w:rPr>
        <w:t xml:space="preserve"> dotyczącej </w:t>
      </w:r>
      <w:r w:rsidR="004F133A">
        <w:rPr>
          <w:rFonts w:ascii="Calibri" w:hAnsi="Calibri" w:cs="Arial"/>
          <w:sz w:val="20"/>
          <w:szCs w:val="20"/>
        </w:rPr>
        <w:t>przeprowadzenia dwóch audytów podczas realizacji projektu transgranicznego.</w:t>
      </w:r>
      <w:r w:rsidR="000D25E0">
        <w:rPr>
          <w:rFonts w:ascii="Calibri" w:hAnsi="Calibri" w:cs="Arial"/>
          <w:sz w:val="20"/>
          <w:szCs w:val="20"/>
        </w:rPr>
        <w:t xml:space="preserve"> </w:t>
      </w:r>
    </w:p>
    <w:p w:rsidR="009C3251" w:rsidRDefault="009C3251" w:rsidP="009C3251">
      <w:pPr>
        <w:jc w:val="both"/>
        <w:rPr>
          <w:rFonts w:ascii="Calibri" w:hAnsi="Calibri" w:cs="Arial"/>
          <w:b/>
          <w:sz w:val="20"/>
          <w:szCs w:val="20"/>
        </w:rPr>
      </w:pPr>
    </w:p>
    <w:p w:rsidR="009C3251" w:rsidRDefault="009C3251" w:rsidP="009C3251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sz w:val="20"/>
          <w:szCs w:val="20"/>
        </w:rPr>
        <w:t>Zamawiający:</w:t>
      </w:r>
    </w:p>
    <w:p w:rsidR="009C3251" w:rsidRDefault="009C3251" w:rsidP="009C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Gmina Sztutowo z siedzibą ul. Gdańska 55 , 82-110 Sztutowo </w:t>
      </w:r>
    </w:p>
    <w:p w:rsidR="009C3251" w:rsidRDefault="009C3251" w:rsidP="009C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tel. 055 247 81 51 faks: 055 247 83 96 adres e-mail: info@sztutowo.ug.gov.pl</w:t>
      </w:r>
    </w:p>
    <w:p w:rsidR="009C3251" w:rsidRDefault="009C3251" w:rsidP="009C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sz w:val="20"/>
          <w:szCs w:val="20"/>
        </w:rPr>
      </w:pPr>
    </w:p>
    <w:p w:rsidR="009C3251" w:rsidRDefault="009C3251" w:rsidP="009C3251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Przedmiot zamówienia:</w:t>
      </w:r>
    </w:p>
    <w:p w:rsidR="005F727C" w:rsidRDefault="005F727C" w:rsidP="00C40519">
      <w:pPr>
        <w:pStyle w:val="Akapitzlist"/>
        <w:ind w:left="0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</w:r>
    </w:p>
    <w:p w:rsidR="005F727C" w:rsidRPr="005F727C" w:rsidRDefault="005F727C" w:rsidP="00835B8F">
      <w:pPr>
        <w:spacing w:afterLines="40" w:line="300" w:lineRule="exact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5F727C">
        <w:rPr>
          <w:rFonts w:asciiTheme="minorHAnsi" w:hAnsiTheme="minorHAnsi"/>
          <w:sz w:val="20"/>
          <w:szCs w:val="20"/>
        </w:rPr>
        <w:t>Przedmiotem zamówienia jest wybór Wykonawcy usługi przeprowadzenia audytu w ramach projektu</w:t>
      </w:r>
      <w:r w:rsidR="002D2756">
        <w:rPr>
          <w:rFonts w:asciiTheme="minorHAnsi" w:hAnsiTheme="minorHAnsi"/>
          <w:sz w:val="20"/>
          <w:szCs w:val="20"/>
        </w:rPr>
        <w:t>:</w:t>
      </w:r>
      <w:r w:rsidRPr="005F727C">
        <w:rPr>
          <w:rFonts w:asciiTheme="minorHAnsi" w:hAnsiTheme="minorHAnsi"/>
          <w:sz w:val="20"/>
          <w:szCs w:val="20"/>
        </w:rPr>
        <w:t xml:space="preserve"> </w:t>
      </w:r>
      <w:r w:rsidRPr="005F727C">
        <w:rPr>
          <w:rFonts w:asciiTheme="minorHAnsi" w:hAnsiTheme="minorHAnsi"/>
          <w:b/>
          <w:i/>
          <w:sz w:val="20"/>
          <w:szCs w:val="20"/>
        </w:rPr>
        <w:t>„</w:t>
      </w:r>
      <w:proofErr w:type="spellStart"/>
      <w:r w:rsidRPr="005F727C">
        <w:rPr>
          <w:rFonts w:asciiTheme="minorHAnsi" w:hAnsiTheme="minorHAnsi" w:cs="Arial"/>
          <w:b/>
          <w:sz w:val="20"/>
          <w:szCs w:val="20"/>
        </w:rPr>
        <w:t>Baltic</w:t>
      </w:r>
      <w:proofErr w:type="spellEnd"/>
      <w:r w:rsidRPr="005F727C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5F727C">
        <w:rPr>
          <w:rFonts w:asciiTheme="minorHAnsi" w:hAnsiTheme="minorHAnsi" w:cs="Arial"/>
          <w:b/>
          <w:sz w:val="20"/>
          <w:szCs w:val="20"/>
        </w:rPr>
        <w:t>Amber</w:t>
      </w:r>
      <w:proofErr w:type="spellEnd"/>
      <w:r w:rsidRPr="005F727C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5F727C">
        <w:rPr>
          <w:rFonts w:asciiTheme="minorHAnsi" w:hAnsiTheme="minorHAnsi" w:cs="Arial"/>
          <w:b/>
          <w:sz w:val="20"/>
          <w:szCs w:val="20"/>
        </w:rPr>
        <w:t>Coast</w:t>
      </w:r>
      <w:proofErr w:type="spellEnd"/>
      <w:r w:rsidRPr="005F727C">
        <w:rPr>
          <w:rFonts w:asciiTheme="minorHAnsi" w:hAnsiTheme="minorHAnsi" w:cs="Arial"/>
          <w:b/>
          <w:sz w:val="20"/>
          <w:szCs w:val="20"/>
        </w:rPr>
        <w:t xml:space="preserve">. Development of </w:t>
      </w:r>
      <w:proofErr w:type="spellStart"/>
      <w:r w:rsidRPr="005F727C">
        <w:rPr>
          <w:rFonts w:asciiTheme="minorHAnsi" w:hAnsiTheme="minorHAnsi" w:cs="Arial"/>
          <w:b/>
          <w:sz w:val="20"/>
          <w:szCs w:val="20"/>
        </w:rPr>
        <w:t>crossborder</w:t>
      </w:r>
      <w:proofErr w:type="spellEnd"/>
      <w:r w:rsidRPr="005F727C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5F727C">
        <w:rPr>
          <w:rFonts w:asciiTheme="minorHAnsi" w:hAnsiTheme="minorHAnsi" w:cs="Arial"/>
          <w:b/>
          <w:sz w:val="20"/>
          <w:szCs w:val="20"/>
        </w:rPr>
        <w:t>area</w:t>
      </w:r>
      <w:proofErr w:type="spellEnd"/>
      <w:r w:rsidRPr="005F727C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5F727C">
        <w:rPr>
          <w:rFonts w:asciiTheme="minorHAnsi" w:hAnsiTheme="minorHAnsi" w:cs="Arial"/>
          <w:b/>
          <w:sz w:val="20"/>
          <w:szCs w:val="20"/>
        </w:rPr>
        <w:t>through</w:t>
      </w:r>
      <w:proofErr w:type="spellEnd"/>
      <w:r w:rsidRPr="005F727C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5F727C">
        <w:rPr>
          <w:rFonts w:asciiTheme="minorHAnsi" w:hAnsiTheme="minorHAnsi" w:cs="Arial"/>
          <w:b/>
          <w:sz w:val="20"/>
          <w:szCs w:val="20"/>
        </w:rPr>
        <w:t>building</w:t>
      </w:r>
      <w:proofErr w:type="spellEnd"/>
      <w:r w:rsidRPr="005F727C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5F727C">
        <w:rPr>
          <w:rFonts w:asciiTheme="minorHAnsi" w:hAnsiTheme="minorHAnsi" w:cs="Arial"/>
          <w:b/>
          <w:sz w:val="20"/>
          <w:szCs w:val="20"/>
        </w:rPr>
        <w:t>up</w:t>
      </w:r>
      <w:proofErr w:type="spellEnd"/>
      <w:r w:rsidRPr="005F727C">
        <w:rPr>
          <w:rFonts w:asciiTheme="minorHAnsi" w:hAnsiTheme="minorHAnsi" w:cs="Arial"/>
          <w:b/>
          <w:sz w:val="20"/>
          <w:szCs w:val="20"/>
        </w:rPr>
        <w:t xml:space="preserve"> and </w:t>
      </w:r>
      <w:proofErr w:type="spellStart"/>
      <w:r w:rsidRPr="005F727C">
        <w:rPr>
          <w:rFonts w:asciiTheme="minorHAnsi" w:hAnsiTheme="minorHAnsi" w:cs="Arial"/>
          <w:b/>
          <w:sz w:val="20"/>
          <w:szCs w:val="20"/>
        </w:rPr>
        <w:t>modernization</w:t>
      </w:r>
      <w:proofErr w:type="spellEnd"/>
      <w:r w:rsidRPr="005F727C">
        <w:rPr>
          <w:rFonts w:asciiTheme="minorHAnsi" w:hAnsiTheme="minorHAnsi" w:cs="Arial"/>
          <w:b/>
          <w:sz w:val="20"/>
          <w:szCs w:val="20"/>
        </w:rPr>
        <w:t xml:space="preserve"> of </w:t>
      </w:r>
      <w:proofErr w:type="spellStart"/>
      <w:r w:rsidRPr="005F727C">
        <w:rPr>
          <w:rFonts w:asciiTheme="minorHAnsi" w:hAnsiTheme="minorHAnsi" w:cs="Arial"/>
          <w:b/>
          <w:sz w:val="20"/>
          <w:szCs w:val="20"/>
        </w:rPr>
        <w:t>tourism</w:t>
      </w:r>
      <w:proofErr w:type="spellEnd"/>
      <w:r w:rsidRPr="005F727C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5F727C">
        <w:rPr>
          <w:rFonts w:asciiTheme="minorHAnsi" w:hAnsiTheme="minorHAnsi" w:cs="Arial"/>
          <w:b/>
          <w:sz w:val="20"/>
          <w:szCs w:val="20"/>
        </w:rPr>
        <w:t>infrastructure</w:t>
      </w:r>
      <w:proofErr w:type="spellEnd"/>
      <w:r w:rsidRPr="005F727C">
        <w:rPr>
          <w:rFonts w:asciiTheme="minorHAnsi" w:hAnsiTheme="minorHAnsi"/>
          <w:b/>
          <w:bCs/>
          <w:i/>
          <w:iCs/>
          <w:sz w:val="20"/>
          <w:szCs w:val="20"/>
        </w:rPr>
        <w:t xml:space="preserve">” </w:t>
      </w:r>
      <w:r w:rsidRPr="005F727C">
        <w:rPr>
          <w:rFonts w:asciiTheme="minorHAnsi" w:hAnsiTheme="minorHAnsi"/>
          <w:bCs/>
          <w:sz w:val="20"/>
          <w:szCs w:val="20"/>
        </w:rPr>
        <w:t xml:space="preserve">współfinansowanego ze środków </w:t>
      </w:r>
      <w:r w:rsidRPr="005F727C">
        <w:rPr>
          <w:rFonts w:asciiTheme="minorHAnsi" w:hAnsiTheme="minorHAnsi" w:cs="Arial"/>
          <w:color w:val="333333"/>
          <w:sz w:val="20"/>
          <w:szCs w:val="20"/>
        </w:rPr>
        <w:t>Programu Sąsiedztwa Litwa - Polska - Rosja Transgraniczny Program Współpracy 2007 – 2013.</w:t>
      </w:r>
    </w:p>
    <w:p w:rsidR="002E343B" w:rsidRDefault="002E343B" w:rsidP="002E343B">
      <w:pPr>
        <w:pStyle w:val="Akapitzlist"/>
        <w:ind w:left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Usługa polega na </w:t>
      </w:r>
      <w:r w:rsidR="000D25E0" w:rsidRPr="0010601D">
        <w:rPr>
          <w:rFonts w:asciiTheme="minorHAnsi" w:hAnsiTheme="minorHAnsi"/>
          <w:bCs/>
          <w:color w:val="000000"/>
          <w:sz w:val="20"/>
          <w:szCs w:val="20"/>
        </w:rPr>
        <w:t>przeprowadzeni</w:t>
      </w:r>
      <w:r>
        <w:rPr>
          <w:rFonts w:asciiTheme="minorHAnsi" w:hAnsiTheme="minorHAnsi"/>
          <w:bCs/>
          <w:color w:val="000000"/>
          <w:sz w:val="20"/>
          <w:szCs w:val="20"/>
        </w:rPr>
        <w:t>u</w:t>
      </w:r>
      <w:r w:rsidR="000D25E0" w:rsidRPr="0010601D">
        <w:rPr>
          <w:rFonts w:asciiTheme="minorHAnsi" w:hAnsiTheme="minorHAnsi"/>
          <w:bCs/>
          <w:color w:val="000000"/>
          <w:sz w:val="20"/>
          <w:szCs w:val="20"/>
        </w:rPr>
        <w:t xml:space="preserve"> dwóch audytów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weryfikujących</w:t>
      </w:r>
      <w:r w:rsidR="00C40519" w:rsidRPr="005F727C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kwalifikowalność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r w:rsidR="002D2756">
        <w:rPr>
          <w:rFonts w:asciiTheme="minorHAnsi" w:hAnsiTheme="minorHAnsi"/>
          <w:bCs/>
          <w:sz w:val="20"/>
          <w:szCs w:val="20"/>
        </w:rPr>
        <w:t xml:space="preserve">wydatków </w:t>
      </w:r>
      <w:r>
        <w:rPr>
          <w:rFonts w:asciiTheme="minorHAnsi" w:hAnsiTheme="minorHAnsi"/>
          <w:bCs/>
          <w:sz w:val="20"/>
          <w:szCs w:val="20"/>
        </w:rPr>
        <w:t>poniesionych</w:t>
      </w:r>
      <w:r w:rsidR="000D25E0" w:rsidRPr="005F727C">
        <w:rPr>
          <w:rFonts w:asciiTheme="minorHAnsi" w:hAnsiTheme="minorHAnsi"/>
          <w:bCs/>
          <w:sz w:val="20"/>
          <w:szCs w:val="20"/>
        </w:rPr>
        <w:t xml:space="preserve"> w ramach projektu</w:t>
      </w:r>
      <w:r w:rsidR="004F133A" w:rsidRPr="005F727C">
        <w:rPr>
          <w:rFonts w:asciiTheme="minorHAnsi" w:hAnsiTheme="minorHAnsi"/>
          <w:bCs/>
          <w:sz w:val="20"/>
          <w:szCs w:val="20"/>
        </w:rPr>
        <w:t xml:space="preserve"> transgranicznego, który będzie realizowany przez 24 miesiące</w:t>
      </w:r>
      <w:r w:rsidR="000D25E0" w:rsidRPr="005F727C">
        <w:rPr>
          <w:rFonts w:asciiTheme="minorHAnsi" w:hAnsiTheme="minorHAnsi"/>
          <w:bCs/>
          <w:sz w:val="20"/>
          <w:szCs w:val="20"/>
        </w:rPr>
        <w:t>.</w:t>
      </w:r>
      <w:r w:rsidR="004F133A" w:rsidRPr="005F727C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Termin rozpoczęcia realizacji </w:t>
      </w:r>
      <w:r w:rsidR="002D2756">
        <w:rPr>
          <w:rFonts w:asciiTheme="minorHAnsi" w:hAnsiTheme="minorHAnsi"/>
          <w:bCs/>
          <w:sz w:val="20"/>
          <w:szCs w:val="20"/>
        </w:rPr>
        <w:t>projektu-</w:t>
      </w:r>
      <w:r>
        <w:rPr>
          <w:rFonts w:asciiTheme="minorHAnsi" w:hAnsiTheme="minorHAnsi"/>
          <w:bCs/>
          <w:sz w:val="20"/>
          <w:szCs w:val="20"/>
        </w:rPr>
        <w:t xml:space="preserve"> sierpień 2012r. </w:t>
      </w:r>
    </w:p>
    <w:p w:rsidR="002E343B" w:rsidRPr="002E343B" w:rsidRDefault="002E343B" w:rsidP="002E343B">
      <w:pPr>
        <w:pStyle w:val="Akapitzlist"/>
        <w:ind w:left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 w:rsidRPr="002E343B">
        <w:rPr>
          <w:rFonts w:asciiTheme="minorHAnsi" w:hAnsiTheme="minorHAnsi"/>
          <w:sz w:val="20"/>
          <w:szCs w:val="20"/>
        </w:rPr>
        <w:t xml:space="preserve">Audyt obejmuje analizę dokumentacji oraz stosowanych procedur kontroli wewnętrznej w odniesieniu do przekazywania i rozliczania otrzymanych środków, procedur akceptacji wydatków kwalifikowalnych w zakresie ich zasadności i odpowiedniego udokumentowania oraz sprawozdania realizacji projektu ze szczególnym uwzględnieniem realizacji przyjętych celów projektu i realizacji postanowień umowy o dofinansowanie projektu. </w:t>
      </w:r>
    </w:p>
    <w:p w:rsidR="00467227" w:rsidRDefault="00467227" w:rsidP="00C40519">
      <w:pPr>
        <w:pStyle w:val="Akapitzlist"/>
        <w:ind w:left="0"/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3F4826" w:rsidRDefault="00C40519" w:rsidP="0010601D">
      <w:pPr>
        <w:pStyle w:val="Akapitzlist"/>
        <w:ind w:left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Podstawowe w</w:t>
      </w:r>
      <w:r w:rsidR="003F4826">
        <w:rPr>
          <w:rFonts w:asciiTheme="minorHAnsi" w:hAnsiTheme="minorHAnsi"/>
          <w:color w:val="000000"/>
          <w:sz w:val="20"/>
          <w:szCs w:val="20"/>
        </w:rPr>
        <w:t>ymagania:</w:t>
      </w:r>
    </w:p>
    <w:p w:rsidR="00E143D7" w:rsidRPr="005F727C" w:rsidRDefault="009C48CB" w:rsidP="005F727C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Audytor bądź firma jest członkiem </w:t>
      </w:r>
      <w:r w:rsidR="00E143D7">
        <w:rPr>
          <w:rFonts w:asciiTheme="minorHAnsi" w:hAnsiTheme="minorHAnsi"/>
          <w:color w:val="000000"/>
          <w:sz w:val="20"/>
          <w:szCs w:val="20"/>
        </w:rPr>
        <w:t>Międzyn</w:t>
      </w:r>
      <w:r w:rsidR="00701589">
        <w:rPr>
          <w:rFonts w:asciiTheme="minorHAnsi" w:hAnsiTheme="minorHAnsi"/>
          <w:color w:val="000000"/>
          <w:sz w:val="20"/>
          <w:szCs w:val="20"/>
        </w:rPr>
        <w:t>arodow</w:t>
      </w:r>
      <w:r>
        <w:rPr>
          <w:rFonts w:asciiTheme="minorHAnsi" w:hAnsiTheme="minorHAnsi"/>
          <w:color w:val="000000"/>
          <w:sz w:val="20"/>
          <w:szCs w:val="20"/>
        </w:rPr>
        <w:t>ej</w:t>
      </w:r>
      <w:r w:rsidR="00701589">
        <w:rPr>
          <w:rFonts w:asciiTheme="minorHAnsi" w:hAnsiTheme="minorHAnsi"/>
          <w:color w:val="000000"/>
          <w:sz w:val="20"/>
          <w:szCs w:val="20"/>
        </w:rPr>
        <w:t xml:space="preserve"> Federacj</w:t>
      </w:r>
      <w:r>
        <w:rPr>
          <w:rFonts w:asciiTheme="minorHAnsi" w:hAnsiTheme="minorHAnsi"/>
          <w:color w:val="000000"/>
          <w:sz w:val="20"/>
          <w:szCs w:val="20"/>
        </w:rPr>
        <w:t>i</w:t>
      </w:r>
      <w:r w:rsidR="0070158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701589" w:rsidRPr="005F727C">
        <w:rPr>
          <w:rFonts w:asciiTheme="minorHAnsi" w:hAnsiTheme="minorHAnsi"/>
          <w:color w:val="000000"/>
          <w:sz w:val="20"/>
          <w:szCs w:val="20"/>
        </w:rPr>
        <w:t>Księgowych (</w:t>
      </w:r>
      <w:r w:rsidR="00467227" w:rsidRPr="005F727C">
        <w:rPr>
          <w:rFonts w:asciiTheme="minorHAnsi" w:hAnsiTheme="minorHAnsi"/>
          <w:i/>
          <w:sz w:val="20"/>
          <w:szCs w:val="20"/>
        </w:rPr>
        <w:t xml:space="preserve">International </w:t>
      </w:r>
      <w:proofErr w:type="spellStart"/>
      <w:r w:rsidR="00467227" w:rsidRPr="005F727C">
        <w:rPr>
          <w:rFonts w:asciiTheme="minorHAnsi" w:hAnsiTheme="minorHAnsi"/>
          <w:i/>
          <w:sz w:val="20"/>
          <w:szCs w:val="20"/>
        </w:rPr>
        <w:t>Federation</w:t>
      </w:r>
      <w:proofErr w:type="spellEnd"/>
      <w:r w:rsidR="00467227" w:rsidRPr="005F727C">
        <w:rPr>
          <w:rFonts w:asciiTheme="minorHAnsi" w:hAnsiTheme="minorHAnsi"/>
          <w:i/>
          <w:sz w:val="20"/>
          <w:szCs w:val="20"/>
        </w:rPr>
        <w:t xml:space="preserve"> of </w:t>
      </w:r>
      <w:proofErr w:type="spellStart"/>
      <w:r w:rsidR="00467227" w:rsidRPr="005F727C">
        <w:rPr>
          <w:rFonts w:asciiTheme="minorHAnsi" w:hAnsiTheme="minorHAnsi"/>
          <w:i/>
          <w:sz w:val="20"/>
          <w:szCs w:val="20"/>
        </w:rPr>
        <w:t>Accountants</w:t>
      </w:r>
      <w:proofErr w:type="spellEnd"/>
      <w:r w:rsidR="00467227" w:rsidRPr="005F727C">
        <w:rPr>
          <w:rFonts w:asciiTheme="minorHAnsi" w:hAnsiTheme="minorHAnsi"/>
          <w:color w:val="000000"/>
          <w:sz w:val="20"/>
          <w:szCs w:val="20"/>
        </w:rPr>
        <w:t xml:space="preserve"> - </w:t>
      </w:r>
      <w:r w:rsidR="00701589" w:rsidRPr="005F727C">
        <w:rPr>
          <w:rFonts w:asciiTheme="minorHAnsi" w:hAnsiTheme="minorHAnsi"/>
          <w:color w:val="000000"/>
          <w:sz w:val="20"/>
          <w:szCs w:val="20"/>
        </w:rPr>
        <w:t>IFAC)</w:t>
      </w:r>
      <w:r w:rsidR="008839B2" w:rsidRPr="005F727C">
        <w:rPr>
          <w:rFonts w:asciiTheme="minorHAnsi" w:hAnsiTheme="minorHAnsi"/>
          <w:color w:val="000000"/>
          <w:sz w:val="20"/>
          <w:szCs w:val="20"/>
        </w:rPr>
        <w:t>, lub</w:t>
      </w:r>
    </w:p>
    <w:p w:rsidR="00701589" w:rsidRDefault="00701589" w:rsidP="005F727C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Audytor bądź firma jest zarejestrowana jako biegły rewident w publicznym rejestrze organu nadzory w państwie członkowskim UE zgodnie z zasadami nadzoru publicznego określonego w dyrektywni</w:t>
      </w:r>
      <w:r w:rsidR="00BA135C">
        <w:rPr>
          <w:rFonts w:asciiTheme="minorHAnsi" w:hAnsiTheme="minorHAnsi"/>
          <w:color w:val="000000"/>
          <w:sz w:val="20"/>
          <w:szCs w:val="20"/>
        </w:rPr>
        <w:t xml:space="preserve">e 2006/43/WE </w:t>
      </w:r>
      <w:r w:rsidR="00717A89">
        <w:rPr>
          <w:rFonts w:asciiTheme="minorHAnsi" w:hAnsiTheme="minorHAnsi"/>
          <w:color w:val="000000"/>
          <w:sz w:val="20"/>
          <w:szCs w:val="20"/>
        </w:rPr>
        <w:t>Parlamentu Europejskiego i Rady  dotyczy to rewidentów i firm audytorskich z sied</w:t>
      </w:r>
      <w:r w:rsidR="008839B2">
        <w:rPr>
          <w:rFonts w:asciiTheme="minorHAnsi" w:hAnsiTheme="minorHAnsi"/>
          <w:color w:val="000000"/>
          <w:sz w:val="20"/>
          <w:szCs w:val="20"/>
        </w:rPr>
        <w:t>zibą w państwie członkowskim UE, lub</w:t>
      </w:r>
    </w:p>
    <w:p w:rsidR="00717A89" w:rsidRPr="00BB4673" w:rsidRDefault="00717A89" w:rsidP="005F727C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Audytor lub firma jest członkiem rachunkowości narodowej lub organu kontroli bądź instytucji. Pomimo, </w:t>
      </w:r>
      <w:r w:rsidR="00835B8F">
        <w:rPr>
          <w:rFonts w:asciiTheme="minorHAnsi" w:hAnsiTheme="minorHAnsi"/>
          <w:color w:val="000000"/>
          <w:sz w:val="20"/>
          <w:szCs w:val="20"/>
        </w:rPr>
        <w:t>iż</w:t>
      </w:r>
      <w:r>
        <w:rPr>
          <w:rFonts w:asciiTheme="minorHAnsi" w:hAnsiTheme="minorHAnsi"/>
          <w:color w:val="000000"/>
          <w:sz w:val="20"/>
          <w:szCs w:val="20"/>
        </w:rPr>
        <w:t xml:space="preserve"> organizacja ta nie jest </w:t>
      </w:r>
      <w:r w:rsidR="00654E74">
        <w:rPr>
          <w:rFonts w:asciiTheme="minorHAnsi" w:hAnsiTheme="minorHAnsi"/>
          <w:color w:val="000000"/>
          <w:sz w:val="20"/>
          <w:szCs w:val="20"/>
        </w:rPr>
        <w:t>członkiem</w:t>
      </w:r>
      <w:r>
        <w:rPr>
          <w:rFonts w:asciiTheme="minorHAnsi" w:hAnsiTheme="minorHAnsi"/>
          <w:color w:val="000000"/>
          <w:sz w:val="20"/>
          <w:szCs w:val="20"/>
        </w:rPr>
        <w:t xml:space="preserve"> IFAC, Audytor zobowiązuje się przedsięwziąć dz</w:t>
      </w:r>
      <w:r w:rsidR="00835B8F">
        <w:rPr>
          <w:rFonts w:asciiTheme="minorHAnsi" w:hAnsiTheme="minorHAnsi"/>
          <w:color w:val="000000"/>
          <w:sz w:val="20"/>
          <w:szCs w:val="20"/>
        </w:rPr>
        <w:t>i</w:t>
      </w:r>
      <w:r>
        <w:rPr>
          <w:rFonts w:asciiTheme="minorHAnsi" w:hAnsiTheme="minorHAnsi"/>
          <w:color w:val="000000"/>
          <w:sz w:val="20"/>
          <w:szCs w:val="20"/>
        </w:rPr>
        <w:t>ałania według  standardów  IFAC i zasa</w:t>
      </w:r>
      <w:r w:rsidR="00654E74">
        <w:rPr>
          <w:rFonts w:asciiTheme="minorHAnsi" w:hAnsiTheme="minorHAnsi"/>
          <w:color w:val="000000"/>
          <w:sz w:val="20"/>
          <w:szCs w:val="20"/>
        </w:rPr>
        <w:t>d</w:t>
      </w:r>
      <w:r>
        <w:rPr>
          <w:rFonts w:asciiTheme="minorHAnsi" w:hAnsiTheme="minorHAnsi"/>
          <w:color w:val="000000"/>
          <w:sz w:val="20"/>
          <w:szCs w:val="20"/>
        </w:rPr>
        <w:t xml:space="preserve"> etyki określonej w załączonym do zapytania </w:t>
      </w:r>
      <w:r w:rsidR="00835B8F">
        <w:rPr>
          <w:rFonts w:asciiTheme="minorHAnsi" w:hAnsiTheme="minorHAnsi"/>
          <w:color w:val="000000"/>
          <w:sz w:val="20"/>
          <w:szCs w:val="20"/>
        </w:rPr>
        <w:t>załączniku VII dotyczącym zasad odnoszących się do kontroli wydatków</w:t>
      </w:r>
      <w:r w:rsidR="008839B2" w:rsidRPr="00835B8F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>,</w:t>
      </w:r>
      <w:r w:rsidR="008839B2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 xml:space="preserve"> lub</w:t>
      </w:r>
      <w:r w:rsidR="00835B8F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 xml:space="preserve"> </w:t>
      </w:r>
    </w:p>
    <w:p w:rsidR="00C40519" w:rsidRDefault="00BB4673" w:rsidP="005F727C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 xml:space="preserve">Audytor lub firma jest zarejestrowana jako biegły rewident w publicznym rejestrze publicznego organu nadzoru w trzecim państwie i rejestr ten podlega zasadom nadzoru publicznego , które są określone w </w:t>
      </w:r>
      <w:r w:rsidR="00654E74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>ustawodawstwie</w:t>
      </w:r>
      <w:r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 xml:space="preserve"> danego kraju (dotyczy to biegłych rewidentów lub firm audytorskich z siedziba w państwie trzecim.</w:t>
      </w:r>
    </w:p>
    <w:p w:rsidR="00C40519" w:rsidRPr="00C40519" w:rsidRDefault="00C40519" w:rsidP="00C40519">
      <w:pPr>
        <w:ind w:left="142"/>
        <w:rPr>
          <w:rFonts w:asciiTheme="minorHAnsi" w:hAnsiTheme="minorHAnsi"/>
          <w:color w:val="000000"/>
          <w:sz w:val="20"/>
          <w:szCs w:val="20"/>
        </w:rPr>
      </w:pPr>
      <w:r w:rsidRPr="00C40519">
        <w:rPr>
          <w:rFonts w:asciiTheme="minorHAnsi" w:hAnsiTheme="minorHAnsi"/>
          <w:color w:val="000000"/>
          <w:sz w:val="20"/>
          <w:szCs w:val="20"/>
        </w:rPr>
        <w:t>- znajomość języka angielskiego</w:t>
      </w:r>
      <w:r w:rsidR="008839B2">
        <w:rPr>
          <w:rFonts w:asciiTheme="minorHAnsi" w:hAnsiTheme="minorHAnsi"/>
          <w:color w:val="000000"/>
          <w:sz w:val="20"/>
          <w:szCs w:val="20"/>
        </w:rPr>
        <w:t>.</w:t>
      </w:r>
    </w:p>
    <w:p w:rsidR="00C40519" w:rsidRDefault="00C40519" w:rsidP="00C40519">
      <w:pPr>
        <w:pStyle w:val="Akapitzlist"/>
        <w:ind w:left="1471"/>
        <w:rPr>
          <w:rFonts w:asciiTheme="minorHAnsi" w:hAnsiTheme="minorHAnsi"/>
          <w:color w:val="000000"/>
          <w:sz w:val="20"/>
          <w:szCs w:val="20"/>
        </w:rPr>
      </w:pPr>
    </w:p>
    <w:p w:rsidR="005F727C" w:rsidRPr="005F727C" w:rsidRDefault="005F727C" w:rsidP="005F727C">
      <w:pPr>
        <w:tabs>
          <w:tab w:val="num" w:pos="284"/>
        </w:tabs>
        <w:spacing w:after="200" w:line="276" w:lineRule="auto"/>
        <w:ind w:left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 w:rsidRPr="005F727C">
        <w:rPr>
          <w:rFonts w:asciiTheme="minorHAnsi" w:hAnsiTheme="minorHAnsi"/>
          <w:color w:val="000000"/>
          <w:sz w:val="20"/>
          <w:szCs w:val="20"/>
        </w:rPr>
        <w:t xml:space="preserve">Celem audytu jest uzyskanie racjonalnego zapewnienia, że wydatki poniesione w ramach projektu są kwalifikowalne, a projekt jest realizowany zgodnie z umową i wnioskiem oraz wydanie opinii w tym zakresie. </w:t>
      </w:r>
      <w:r w:rsidRPr="005F727C">
        <w:rPr>
          <w:rFonts w:asciiTheme="minorHAnsi" w:hAnsiTheme="minorHAnsi"/>
          <w:sz w:val="20"/>
          <w:szCs w:val="20"/>
        </w:rPr>
        <w:t xml:space="preserve">W opinii audytor poświadcza, że wszelkie zadania wykonywane w ramach projektu zostały wykonane zgodnie </w:t>
      </w:r>
      <w:r>
        <w:rPr>
          <w:rFonts w:asciiTheme="minorHAnsi" w:hAnsiTheme="minorHAnsi"/>
          <w:sz w:val="20"/>
          <w:szCs w:val="20"/>
        </w:rPr>
        <w:t>z wytycznymi projektu.</w:t>
      </w:r>
    </w:p>
    <w:p w:rsidR="005F727C" w:rsidRPr="005F727C" w:rsidRDefault="005F727C" w:rsidP="00835B8F">
      <w:pPr>
        <w:numPr>
          <w:ilvl w:val="2"/>
          <w:numId w:val="8"/>
        </w:numPr>
        <w:tabs>
          <w:tab w:val="clear" w:pos="2340"/>
          <w:tab w:val="num" w:pos="567"/>
        </w:tabs>
        <w:spacing w:afterLines="40" w:line="300" w:lineRule="exact"/>
        <w:ind w:left="567" w:hanging="425"/>
        <w:jc w:val="both"/>
        <w:rPr>
          <w:rFonts w:asciiTheme="minorHAnsi" w:hAnsiTheme="minorHAnsi"/>
          <w:sz w:val="20"/>
          <w:szCs w:val="20"/>
        </w:rPr>
      </w:pPr>
      <w:r w:rsidRPr="005F727C">
        <w:rPr>
          <w:rFonts w:asciiTheme="minorHAnsi" w:hAnsiTheme="minorHAnsi"/>
          <w:sz w:val="20"/>
          <w:szCs w:val="20"/>
        </w:rPr>
        <w:t>Opis projektu:</w:t>
      </w:r>
    </w:p>
    <w:p w:rsidR="005F727C" w:rsidRPr="005F727C" w:rsidRDefault="005F727C" w:rsidP="00835B8F">
      <w:pPr>
        <w:numPr>
          <w:ilvl w:val="0"/>
          <w:numId w:val="9"/>
        </w:numPr>
        <w:spacing w:afterLines="40" w:line="300" w:lineRule="exact"/>
        <w:rPr>
          <w:rFonts w:asciiTheme="minorHAnsi" w:hAnsiTheme="minorHAnsi" w:cs="Tahoma"/>
          <w:sz w:val="20"/>
          <w:szCs w:val="20"/>
        </w:rPr>
      </w:pPr>
      <w:r w:rsidRPr="005F727C">
        <w:rPr>
          <w:rFonts w:asciiTheme="minorHAnsi" w:hAnsiTheme="minorHAnsi" w:cs="Tahoma"/>
          <w:sz w:val="20"/>
          <w:szCs w:val="20"/>
        </w:rPr>
        <w:t>Program</w:t>
      </w:r>
      <w:r w:rsidR="00F611D9">
        <w:rPr>
          <w:rFonts w:asciiTheme="minorHAnsi" w:hAnsiTheme="minorHAnsi" w:cs="Tahoma"/>
          <w:sz w:val="20"/>
          <w:szCs w:val="20"/>
        </w:rPr>
        <w:t xml:space="preserve"> </w:t>
      </w:r>
      <w:r w:rsidR="00F611D9" w:rsidRPr="005F727C">
        <w:rPr>
          <w:rFonts w:asciiTheme="minorHAnsi" w:hAnsiTheme="minorHAnsi" w:cs="Arial"/>
          <w:color w:val="333333"/>
          <w:sz w:val="20"/>
          <w:szCs w:val="20"/>
        </w:rPr>
        <w:t>Sąsiedztwa Litwa - Polska - Rosja Transgraniczny Program Współpracy 2007 – 2013.</w:t>
      </w:r>
      <w:r w:rsidR="00F611D9">
        <w:rPr>
          <w:rFonts w:asciiTheme="minorHAnsi" w:hAnsiTheme="minorHAnsi" w:cs="Tahoma"/>
          <w:sz w:val="20"/>
          <w:szCs w:val="20"/>
        </w:rPr>
        <w:t xml:space="preserve"> </w:t>
      </w:r>
    </w:p>
    <w:p w:rsidR="005F727C" w:rsidRPr="00F611D9" w:rsidRDefault="005F727C" w:rsidP="00835B8F">
      <w:pPr>
        <w:numPr>
          <w:ilvl w:val="0"/>
          <w:numId w:val="9"/>
        </w:numPr>
        <w:spacing w:afterLines="40" w:line="300" w:lineRule="exact"/>
        <w:rPr>
          <w:rFonts w:asciiTheme="minorHAnsi" w:hAnsiTheme="minorHAnsi" w:cs="Tahoma"/>
          <w:sz w:val="20"/>
          <w:szCs w:val="20"/>
          <w:lang w:val="en-US"/>
        </w:rPr>
      </w:pPr>
      <w:proofErr w:type="spellStart"/>
      <w:r w:rsidRPr="00F611D9">
        <w:rPr>
          <w:rFonts w:asciiTheme="minorHAnsi" w:hAnsiTheme="minorHAnsi" w:cs="Tahoma"/>
          <w:sz w:val="20"/>
          <w:szCs w:val="20"/>
          <w:lang w:val="en-US"/>
        </w:rPr>
        <w:lastRenderedPageBreak/>
        <w:t>Nazwa</w:t>
      </w:r>
      <w:proofErr w:type="spellEnd"/>
      <w:r w:rsidRPr="00F611D9">
        <w:rPr>
          <w:rFonts w:asciiTheme="minorHAnsi" w:hAnsiTheme="minorHAnsi" w:cs="Tahoma"/>
          <w:sz w:val="20"/>
          <w:szCs w:val="20"/>
          <w:lang w:val="en-US"/>
        </w:rPr>
        <w:t xml:space="preserve"> </w:t>
      </w:r>
      <w:proofErr w:type="spellStart"/>
      <w:r w:rsidRPr="00F611D9">
        <w:rPr>
          <w:rFonts w:asciiTheme="minorHAnsi" w:hAnsiTheme="minorHAnsi" w:cs="Tahoma"/>
          <w:sz w:val="20"/>
          <w:szCs w:val="20"/>
          <w:lang w:val="en-US"/>
        </w:rPr>
        <w:t>projektu</w:t>
      </w:r>
      <w:proofErr w:type="spellEnd"/>
      <w:r w:rsidRPr="00F611D9">
        <w:rPr>
          <w:rFonts w:asciiTheme="minorHAnsi" w:hAnsiTheme="minorHAnsi" w:cs="Tahoma"/>
          <w:sz w:val="20"/>
          <w:szCs w:val="20"/>
          <w:lang w:val="en-US"/>
        </w:rPr>
        <w:t>: „</w:t>
      </w:r>
      <w:r w:rsidR="00F611D9" w:rsidRPr="00F611D9">
        <w:rPr>
          <w:rFonts w:asciiTheme="minorHAnsi" w:hAnsiTheme="minorHAnsi" w:cs="Arial"/>
          <w:sz w:val="20"/>
          <w:szCs w:val="20"/>
          <w:lang w:val="en-US"/>
        </w:rPr>
        <w:t xml:space="preserve">Baltic Amber Coast. Development of </w:t>
      </w:r>
      <w:proofErr w:type="spellStart"/>
      <w:r w:rsidR="00F611D9" w:rsidRPr="00F611D9">
        <w:rPr>
          <w:rFonts w:asciiTheme="minorHAnsi" w:hAnsiTheme="minorHAnsi" w:cs="Arial"/>
          <w:sz w:val="20"/>
          <w:szCs w:val="20"/>
          <w:lang w:val="en-US"/>
        </w:rPr>
        <w:t>crossborder</w:t>
      </w:r>
      <w:proofErr w:type="spellEnd"/>
      <w:r w:rsidR="00F611D9" w:rsidRPr="00F611D9">
        <w:rPr>
          <w:rFonts w:asciiTheme="minorHAnsi" w:hAnsiTheme="minorHAnsi" w:cs="Arial"/>
          <w:sz w:val="20"/>
          <w:szCs w:val="20"/>
          <w:lang w:val="en-US"/>
        </w:rPr>
        <w:t xml:space="preserve"> area through building up and modernization of tourism infrastructure</w:t>
      </w:r>
      <w:r w:rsidRPr="00F611D9">
        <w:rPr>
          <w:rFonts w:asciiTheme="minorHAnsi" w:hAnsiTheme="minorHAnsi" w:cs="Tahoma"/>
          <w:sz w:val="20"/>
          <w:szCs w:val="20"/>
          <w:lang w:val="en-US"/>
        </w:rPr>
        <w:t>”</w:t>
      </w:r>
      <w:r w:rsidR="00F611D9" w:rsidRPr="00F611D9">
        <w:rPr>
          <w:rFonts w:asciiTheme="minorHAnsi" w:hAnsiTheme="minorHAnsi" w:cs="Tahoma"/>
          <w:sz w:val="20"/>
          <w:szCs w:val="20"/>
          <w:lang w:val="en-US"/>
        </w:rPr>
        <w:t>.</w:t>
      </w:r>
    </w:p>
    <w:p w:rsidR="005F727C" w:rsidRPr="00B71FD0" w:rsidRDefault="005F727C" w:rsidP="00835B8F">
      <w:pPr>
        <w:numPr>
          <w:ilvl w:val="0"/>
          <w:numId w:val="9"/>
        </w:numPr>
        <w:spacing w:afterLines="40" w:line="300" w:lineRule="exact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B71FD0">
        <w:rPr>
          <w:rFonts w:asciiTheme="minorHAnsi" w:hAnsiTheme="minorHAnsi"/>
          <w:color w:val="000000" w:themeColor="text1"/>
          <w:sz w:val="20"/>
          <w:szCs w:val="20"/>
        </w:rPr>
        <w:t>Wartość</w:t>
      </w:r>
      <w:r w:rsidR="002D2756" w:rsidRPr="00B71FD0">
        <w:rPr>
          <w:rFonts w:asciiTheme="minorHAnsi" w:hAnsiTheme="minorHAnsi"/>
          <w:color w:val="000000" w:themeColor="text1"/>
          <w:sz w:val="20"/>
          <w:szCs w:val="20"/>
        </w:rPr>
        <w:t xml:space="preserve"> projektu</w:t>
      </w:r>
      <w:r w:rsidRPr="00B71FD0">
        <w:rPr>
          <w:rFonts w:asciiTheme="minorHAnsi" w:hAnsiTheme="minorHAnsi"/>
          <w:color w:val="000000" w:themeColor="text1"/>
          <w:sz w:val="20"/>
          <w:szCs w:val="20"/>
        </w:rPr>
        <w:t xml:space="preserve">: </w:t>
      </w:r>
      <w:r w:rsidR="00F611D9" w:rsidRPr="00B71FD0">
        <w:rPr>
          <w:rFonts w:asciiTheme="minorHAnsi" w:hAnsiTheme="minorHAnsi"/>
          <w:color w:val="000000" w:themeColor="text1"/>
          <w:sz w:val="20"/>
          <w:szCs w:val="20"/>
        </w:rPr>
        <w:t>10 894 240,27 PLN.</w:t>
      </w:r>
    </w:p>
    <w:p w:rsidR="009C3251" w:rsidRDefault="009C3251" w:rsidP="009C3251">
      <w:pPr>
        <w:pStyle w:val="NormalnyWeb"/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</w:p>
    <w:p w:rsidR="009C3251" w:rsidRDefault="009C3251" w:rsidP="009C3251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Termin realizacji:</w:t>
      </w:r>
    </w:p>
    <w:p w:rsidR="00A723F0" w:rsidRDefault="00A723F0" w:rsidP="009C3251">
      <w:pPr>
        <w:autoSpaceDE w:val="0"/>
        <w:ind w:left="4960" w:hanging="49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Wykonanie </w:t>
      </w:r>
      <w:r w:rsidRPr="000D25E0">
        <w:rPr>
          <w:rFonts w:ascii="Calibri" w:hAnsi="Calibri" w:cs="Arial"/>
          <w:b/>
          <w:sz w:val="20"/>
          <w:szCs w:val="20"/>
        </w:rPr>
        <w:t>dwóch audytów</w:t>
      </w:r>
      <w:r>
        <w:rPr>
          <w:rFonts w:ascii="Calibri" w:hAnsi="Calibri" w:cs="Arial"/>
          <w:sz w:val="20"/>
          <w:szCs w:val="20"/>
        </w:rPr>
        <w:t xml:space="preserve"> </w:t>
      </w:r>
      <w:r w:rsidR="008839B2">
        <w:rPr>
          <w:rFonts w:ascii="Calibri" w:hAnsi="Calibri" w:cs="Arial"/>
          <w:sz w:val="20"/>
          <w:szCs w:val="20"/>
        </w:rPr>
        <w:t xml:space="preserve">trakcie </w:t>
      </w:r>
      <w:r>
        <w:rPr>
          <w:rFonts w:ascii="Calibri" w:hAnsi="Calibri" w:cs="Arial"/>
          <w:sz w:val="20"/>
          <w:szCs w:val="20"/>
        </w:rPr>
        <w:t xml:space="preserve">realizacji </w:t>
      </w:r>
      <w:r w:rsidR="000D25E0">
        <w:rPr>
          <w:rFonts w:ascii="Calibri" w:hAnsi="Calibri" w:cs="Arial"/>
          <w:sz w:val="20"/>
          <w:szCs w:val="20"/>
        </w:rPr>
        <w:t>projektu</w:t>
      </w:r>
      <w:r w:rsidR="008839B2">
        <w:rPr>
          <w:rFonts w:ascii="Calibri" w:hAnsi="Calibri" w:cs="Arial"/>
          <w:sz w:val="20"/>
          <w:szCs w:val="20"/>
        </w:rPr>
        <w:t xml:space="preserve"> czyli 24 miesięcy.</w:t>
      </w:r>
    </w:p>
    <w:p w:rsidR="009C3251" w:rsidRDefault="009C3251" w:rsidP="009C3251">
      <w:pPr>
        <w:autoSpaceDE w:val="0"/>
        <w:ind w:left="4960" w:hanging="4960"/>
        <w:jc w:val="both"/>
        <w:rPr>
          <w:rFonts w:ascii="Calibri" w:hAnsi="Calibri" w:cs="Arial"/>
          <w:sz w:val="20"/>
          <w:szCs w:val="20"/>
        </w:rPr>
      </w:pPr>
    </w:p>
    <w:p w:rsidR="009C3251" w:rsidRDefault="009C3251" w:rsidP="009C3251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Sposób przygotowania oferty:</w:t>
      </w:r>
    </w:p>
    <w:p w:rsidR="009C3251" w:rsidRDefault="009C3251" w:rsidP="009C3251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Zgodnie z załączonym formularzem ofertowym. </w:t>
      </w:r>
    </w:p>
    <w:p w:rsidR="009C3251" w:rsidRDefault="009C3251" w:rsidP="009C3251">
      <w:pPr>
        <w:jc w:val="both"/>
        <w:rPr>
          <w:rFonts w:ascii="Calibri" w:hAnsi="Calibri" w:cs="Arial"/>
          <w:sz w:val="20"/>
          <w:szCs w:val="20"/>
        </w:rPr>
      </w:pPr>
    </w:p>
    <w:p w:rsidR="009C3251" w:rsidRDefault="009C3251" w:rsidP="009C3251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Kryterium wyboru oferty:</w:t>
      </w:r>
    </w:p>
    <w:p w:rsidR="009C3251" w:rsidRDefault="009C3251" w:rsidP="009C3251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cena – 100%. </w:t>
      </w:r>
    </w:p>
    <w:p w:rsidR="009C3251" w:rsidRDefault="009C3251" w:rsidP="009C3251">
      <w:pPr>
        <w:jc w:val="both"/>
        <w:rPr>
          <w:rFonts w:ascii="Calibri" w:hAnsi="Calibri" w:cs="Arial"/>
          <w:sz w:val="20"/>
          <w:szCs w:val="20"/>
        </w:rPr>
      </w:pPr>
    </w:p>
    <w:p w:rsidR="009C3251" w:rsidRDefault="009C3251" w:rsidP="009C3251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Miejsce i termin złożenia oferty:</w:t>
      </w:r>
    </w:p>
    <w:p w:rsidR="009C3251" w:rsidRDefault="009C3251" w:rsidP="009C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Ofertę należy złożyć w formie pisemnej w sekretariacie Urzędu Gminy w Sztutowie: ul. Gdańska 55, 82-110 Sztutowo, pocztą, faksem, lub e</w:t>
      </w:r>
      <w:r w:rsidR="00A723F0">
        <w:rPr>
          <w:rFonts w:ascii="Calibri" w:hAnsi="Calibri" w:cs="Arial"/>
          <w:sz w:val="20"/>
          <w:szCs w:val="20"/>
        </w:rPr>
        <w:t>-mailem w terminie do dnia 10.08</w:t>
      </w:r>
      <w:r>
        <w:rPr>
          <w:rFonts w:ascii="Calibri" w:hAnsi="Calibri" w:cs="Arial"/>
          <w:sz w:val="20"/>
          <w:szCs w:val="20"/>
        </w:rPr>
        <w:t>.201</w:t>
      </w:r>
      <w:r w:rsidR="00A723F0">
        <w:rPr>
          <w:rFonts w:ascii="Calibri" w:hAnsi="Calibri" w:cs="Arial"/>
          <w:sz w:val="20"/>
          <w:szCs w:val="20"/>
        </w:rPr>
        <w:t>2</w:t>
      </w:r>
      <w:r>
        <w:rPr>
          <w:rFonts w:ascii="Calibri" w:hAnsi="Calibri" w:cs="Arial"/>
          <w:sz w:val="20"/>
          <w:szCs w:val="20"/>
        </w:rPr>
        <w:t>r. do godz. 15.30.</w:t>
      </w:r>
    </w:p>
    <w:p w:rsidR="009C3251" w:rsidRDefault="009C3251" w:rsidP="009C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Arial"/>
          <w:sz w:val="20"/>
          <w:szCs w:val="20"/>
        </w:rPr>
      </w:pPr>
    </w:p>
    <w:p w:rsidR="009C3251" w:rsidRDefault="009C3251" w:rsidP="009C3251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sz w:val="20"/>
          <w:szCs w:val="20"/>
        </w:rPr>
        <w:t>Zapytania o przedmiot zamówienia:</w:t>
      </w:r>
    </w:p>
    <w:p w:rsidR="009C3251" w:rsidRDefault="009C3251" w:rsidP="009C3251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Wszelkich informacji dotyczących przedmiotu zamówienia udziela Danuta Oc</w:t>
      </w:r>
      <w:r w:rsidR="00A723F0">
        <w:rPr>
          <w:rFonts w:ascii="Calibri" w:hAnsi="Calibri" w:cs="Arial"/>
          <w:sz w:val="20"/>
          <w:szCs w:val="20"/>
        </w:rPr>
        <w:t>hocka, tel. 055 247 81 51 wew. 49</w:t>
      </w:r>
      <w:r>
        <w:rPr>
          <w:rFonts w:ascii="Calibri" w:hAnsi="Calibri" w:cs="Arial"/>
          <w:sz w:val="20"/>
          <w:szCs w:val="20"/>
        </w:rPr>
        <w:t xml:space="preserve">, e-mail: d.ochocka@sztutowo.internetdsl.pl </w:t>
      </w:r>
    </w:p>
    <w:p w:rsidR="009C3251" w:rsidRDefault="009C3251" w:rsidP="009C3251">
      <w:pPr>
        <w:jc w:val="both"/>
        <w:rPr>
          <w:rFonts w:ascii="Calibri" w:hAnsi="Calibri" w:cs="Arial"/>
          <w:bCs/>
          <w:sz w:val="20"/>
          <w:szCs w:val="20"/>
        </w:rPr>
      </w:pPr>
    </w:p>
    <w:p w:rsidR="009C3251" w:rsidRDefault="009C3251" w:rsidP="009C3251">
      <w:pPr>
        <w:jc w:val="both"/>
        <w:rPr>
          <w:rFonts w:ascii="Calibri" w:hAnsi="Calibri" w:cs="Arial"/>
          <w:bCs/>
          <w:sz w:val="20"/>
          <w:szCs w:val="20"/>
          <w:u w:val="single"/>
        </w:rPr>
      </w:pPr>
      <w:r>
        <w:rPr>
          <w:rFonts w:ascii="Calibri" w:hAnsi="Calibri" w:cs="Arial"/>
          <w:bCs/>
          <w:sz w:val="20"/>
          <w:szCs w:val="20"/>
          <w:u w:val="single"/>
        </w:rPr>
        <w:t>Załączniki:</w:t>
      </w:r>
    </w:p>
    <w:p w:rsidR="009C3251" w:rsidRDefault="009C3251" w:rsidP="009C3251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Formularz ofertowy.</w:t>
      </w:r>
    </w:p>
    <w:p w:rsidR="009C3251" w:rsidRPr="00B71FD0" w:rsidRDefault="00B71FD0" w:rsidP="003F4826">
      <w:pPr>
        <w:pStyle w:val="Bezodstpw"/>
        <w:numPr>
          <w:ilvl w:val="0"/>
          <w:numId w:val="3"/>
        </w:numPr>
        <w:ind w:left="284" w:hanging="284"/>
        <w:rPr>
          <w:rFonts w:ascii="Calibri" w:hAnsi="Calibri" w:cs="Arial"/>
          <w:sz w:val="20"/>
          <w:szCs w:val="20"/>
        </w:rPr>
      </w:pPr>
      <w:r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 xml:space="preserve">Załącznik VII- Zasady </w:t>
      </w:r>
      <w:r>
        <w:rPr>
          <w:rFonts w:asciiTheme="minorHAnsi" w:hAnsiTheme="minorHAnsi"/>
          <w:color w:val="000000"/>
          <w:sz w:val="20"/>
          <w:szCs w:val="20"/>
        </w:rPr>
        <w:t>odnoszące się do kontroli wydatków</w:t>
      </w:r>
      <w:r w:rsidR="002D275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 xml:space="preserve">  (</w:t>
      </w:r>
      <w:proofErr w:type="spellStart"/>
      <w:r w:rsidR="003F482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>Annex</w:t>
      </w:r>
      <w:proofErr w:type="spellEnd"/>
      <w:r w:rsidR="003F482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 xml:space="preserve"> VII - </w:t>
      </w:r>
      <w:proofErr w:type="spellStart"/>
      <w:r w:rsidR="003F482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>Terms</w:t>
      </w:r>
      <w:proofErr w:type="spellEnd"/>
      <w:r w:rsidR="003F482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 xml:space="preserve"> of </w:t>
      </w:r>
      <w:proofErr w:type="spellStart"/>
      <w:r w:rsidR="003F482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>reference</w:t>
      </w:r>
      <w:proofErr w:type="spellEnd"/>
      <w:r w:rsidR="003F482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 xml:space="preserve"> for an </w:t>
      </w:r>
      <w:proofErr w:type="spellStart"/>
      <w:r w:rsidR="003F482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>expenditure</w:t>
      </w:r>
      <w:proofErr w:type="spellEnd"/>
      <w:r w:rsidR="003F482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 xml:space="preserve"> </w:t>
      </w:r>
      <w:proofErr w:type="spellStart"/>
      <w:r w:rsidR="003F482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>verification</w:t>
      </w:r>
      <w:proofErr w:type="spellEnd"/>
      <w:r w:rsidR="002D275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>)</w:t>
      </w:r>
      <w:r w:rsidR="003F4826" w:rsidRPr="00B71FD0">
        <w:rPr>
          <w:rFonts w:ascii="Calibri" w:eastAsia="Times New Roman" w:hAnsi="Calibri"/>
          <w:bCs/>
          <w:kern w:val="0"/>
          <w:sz w:val="20"/>
          <w:szCs w:val="20"/>
          <w:lang w:eastAsia="pl-PL"/>
        </w:rPr>
        <w:t>.</w:t>
      </w:r>
    </w:p>
    <w:p w:rsidR="009C3251" w:rsidRPr="00B71FD0" w:rsidRDefault="009C3251" w:rsidP="009C3251">
      <w:pPr>
        <w:pStyle w:val="Standard"/>
        <w:jc w:val="right"/>
        <w:rPr>
          <w:rFonts w:ascii="Calibri" w:hAnsi="Calibri"/>
          <w:color w:val="222222"/>
          <w:sz w:val="20"/>
          <w:szCs w:val="20"/>
        </w:rPr>
      </w:pPr>
    </w:p>
    <w:p w:rsidR="009C3251" w:rsidRDefault="009C3251" w:rsidP="009C3251">
      <w:pPr>
        <w:pStyle w:val="Standard"/>
        <w:jc w:val="right"/>
        <w:rPr>
          <w:rFonts w:ascii="Calibri" w:hAnsi="Calibri" w:cs="Arial"/>
          <w:bCs/>
          <w:sz w:val="20"/>
          <w:szCs w:val="20"/>
        </w:rPr>
      </w:pPr>
      <w:r w:rsidRPr="00B71FD0">
        <w:rPr>
          <w:rFonts w:ascii="Calibri" w:hAnsi="Calibri"/>
          <w:color w:val="222222"/>
          <w:sz w:val="20"/>
          <w:szCs w:val="20"/>
        </w:rPr>
        <w:br w:type="page"/>
      </w:r>
      <w:r>
        <w:rPr>
          <w:rFonts w:ascii="Calibri" w:hAnsi="Calibri" w:cs="Arial"/>
          <w:bCs/>
          <w:sz w:val="20"/>
          <w:szCs w:val="20"/>
        </w:rPr>
        <w:lastRenderedPageBreak/>
        <w:t>Załącznik Nr 1</w:t>
      </w:r>
    </w:p>
    <w:p w:rsidR="009C3251" w:rsidRDefault="009C3251" w:rsidP="009C3251">
      <w:pPr>
        <w:pStyle w:val="Standard"/>
        <w:rPr>
          <w:rFonts w:ascii="Calibri" w:hAnsi="Calibri" w:cs="Arial"/>
          <w:bCs/>
          <w:sz w:val="20"/>
          <w:szCs w:val="20"/>
        </w:rPr>
      </w:pPr>
    </w:p>
    <w:p w:rsidR="009C3251" w:rsidRDefault="009C3251" w:rsidP="009C3251">
      <w:pPr>
        <w:pStyle w:val="Standard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FORMULARZ OFERTOWY </w:t>
      </w:r>
    </w:p>
    <w:p w:rsidR="009C3251" w:rsidRDefault="009C3251" w:rsidP="009C3251">
      <w:pPr>
        <w:pStyle w:val="Standard"/>
        <w:numPr>
          <w:ilvl w:val="2"/>
          <w:numId w:val="4"/>
        </w:numPr>
        <w:tabs>
          <w:tab w:val="num" w:pos="426"/>
        </w:tabs>
        <w:spacing w:line="276" w:lineRule="auto"/>
        <w:ind w:hanging="14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Dane dotyczące oferenta</w:t>
      </w:r>
    </w:p>
    <w:p w:rsidR="009C3251" w:rsidRDefault="009C3251" w:rsidP="009C3251">
      <w:pPr>
        <w:pStyle w:val="Standard"/>
        <w:spacing w:line="276" w:lineRule="auto"/>
        <w:ind w:left="28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Nazwa ...........................................................................................................</w:t>
      </w:r>
    </w:p>
    <w:p w:rsidR="009C3251" w:rsidRDefault="009C3251" w:rsidP="009C3251">
      <w:pPr>
        <w:pStyle w:val="Standard"/>
        <w:spacing w:line="276" w:lineRule="auto"/>
        <w:ind w:left="28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Siedziba.........................................................................................................</w:t>
      </w:r>
    </w:p>
    <w:p w:rsidR="009C3251" w:rsidRDefault="009C3251" w:rsidP="009C3251">
      <w:pPr>
        <w:pStyle w:val="Standard"/>
        <w:spacing w:line="276" w:lineRule="auto"/>
        <w:ind w:left="28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nr telefonu/faksu...........................................................................................</w:t>
      </w:r>
    </w:p>
    <w:p w:rsidR="009C3251" w:rsidRDefault="009C3251" w:rsidP="009C3251">
      <w:pPr>
        <w:pStyle w:val="Standard"/>
        <w:spacing w:line="276" w:lineRule="auto"/>
        <w:ind w:left="28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nr NIP.............................................................................................................</w:t>
      </w:r>
    </w:p>
    <w:p w:rsidR="009C3251" w:rsidRDefault="009C3251" w:rsidP="009C3251">
      <w:pPr>
        <w:pStyle w:val="Standard"/>
        <w:spacing w:line="276" w:lineRule="auto"/>
        <w:ind w:left="28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nr REGON......................................................................................................</w:t>
      </w:r>
    </w:p>
    <w:p w:rsidR="009C3251" w:rsidRDefault="009C3251" w:rsidP="009C3251">
      <w:pPr>
        <w:pStyle w:val="Standard"/>
        <w:numPr>
          <w:ilvl w:val="2"/>
          <w:numId w:val="4"/>
        </w:numPr>
        <w:tabs>
          <w:tab w:val="num" w:pos="426"/>
        </w:tabs>
        <w:spacing w:line="276" w:lineRule="auto"/>
        <w:ind w:hanging="14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Dane dotyczące zamawiającego :</w:t>
      </w:r>
    </w:p>
    <w:p w:rsidR="009C3251" w:rsidRDefault="009C3251" w:rsidP="009C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Gmina Sztutowo z siedzibą ul. Gdańska 55, 82-110 Sztutowo </w:t>
      </w:r>
    </w:p>
    <w:p w:rsidR="009C3251" w:rsidRDefault="009C3251" w:rsidP="009C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tel. 55 247 81 51    faks: 55 247 83 96   adres e-mail: info@sztutowo.ug.gov.pl</w:t>
      </w:r>
    </w:p>
    <w:p w:rsidR="009C3251" w:rsidRDefault="009C3251" w:rsidP="009C3251">
      <w:pPr>
        <w:pStyle w:val="Standard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Zobowiązania oferenta</w:t>
      </w:r>
    </w:p>
    <w:p w:rsidR="00F611D9" w:rsidRPr="005F727C" w:rsidRDefault="009C3251" w:rsidP="00835B8F">
      <w:pPr>
        <w:spacing w:afterLines="40" w:line="300" w:lineRule="exact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Nawiązując do zapytania ofertowego na </w:t>
      </w:r>
      <w:r w:rsidR="00F611D9" w:rsidRPr="005F727C">
        <w:rPr>
          <w:rFonts w:asciiTheme="minorHAnsi" w:hAnsiTheme="minorHAnsi"/>
          <w:sz w:val="20"/>
          <w:szCs w:val="20"/>
        </w:rPr>
        <w:t xml:space="preserve">wybór Wykonawcy usługi przeprowadzenia audytu w ramach projektu </w:t>
      </w:r>
      <w:r w:rsidR="00F611D9" w:rsidRPr="00F611D9">
        <w:rPr>
          <w:rFonts w:asciiTheme="minorHAnsi" w:hAnsiTheme="minorHAnsi"/>
          <w:i/>
          <w:sz w:val="20"/>
          <w:szCs w:val="20"/>
        </w:rPr>
        <w:t>„</w:t>
      </w:r>
      <w:proofErr w:type="spellStart"/>
      <w:r w:rsidR="00F611D9" w:rsidRPr="002D2756">
        <w:rPr>
          <w:rFonts w:asciiTheme="minorHAnsi" w:hAnsiTheme="minorHAnsi" w:cs="Arial"/>
          <w:b/>
          <w:sz w:val="20"/>
          <w:szCs w:val="20"/>
        </w:rPr>
        <w:t>Baltic</w:t>
      </w:r>
      <w:proofErr w:type="spellEnd"/>
      <w:r w:rsidR="00F611D9" w:rsidRPr="002D2756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F611D9" w:rsidRPr="002D2756">
        <w:rPr>
          <w:rFonts w:asciiTheme="minorHAnsi" w:hAnsiTheme="minorHAnsi" w:cs="Arial"/>
          <w:b/>
          <w:sz w:val="20"/>
          <w:szCs w:val="20"/>
        </w:rPr>
        <w:t>Amber</w:t>
      </w:r>
      <w:proofErr w:type="spellEnd"/>
      <w:r w:rsidR="00F611D9" w:rsidRPr="002D2756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F611D9" w:rsidRPr="002D2756">
        <w:rPr>
          <w:rFonts w:asciiTheme="minorHAnsi" w:hAnsiTheme="minorHAnsi" w:cs="Arial"/>
          <w:b/>
          <w:sz w:val="20"/>
          <w:szCs w:val="20"/>
        </w:rPr>
        <w:t>Coast</w:t>
      </w:r>
      <w:proofErr w:type="spellEnd"/>
      <w:r w:rsidR="00F611D9" w:rsidRPr="002D2756">
        <w:rPr>
          <w:rFonts w:asciiTheme="minorHAnsi" w:hAnsiTheme="minorHAnsi" w:cs="Arial"/>
          <w:b/>
          <w:sz w:val="20"/>
          <w:szCs w:val="20"/>
        </w:rPr>
        <w:t xml:space="preserve">. Development of </w:t>
      </w:r>
      <w:proofErr w:type="spellStart"/>
      <w:r w:rsidR="00F611D9" w:rsidRPr="002D2756">
        <w:rPr>
          <w:rFonts w:asciiTheme="minorHAnsi" w:hAnsiTheme="minorHAnsi" w:cs="Arial"/>
          <w:b/>
          <w:sz w:val="20"/>
          <w:szCs w:val="20"/>
        </w:rPr>
        <w:t>crossborder</w:t>
      </w:r>
      <w:proofErr w:type="spellEnd"/>
      <w:r w:rsidR="00F611D9" w:rsidRPr="002D2756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F611D9" w:rsidRPr="002D2756">
        <w:rPr>
          <w:rFonts w:asciiTheme="minorHAnsi" w:hAnsiTheme="minorHAnsi" w:cs="Arial"/>
          <w:b/>
          <w:sz w:val="20"/>
          <w:szCs w:val="20"/>
        </w:rPr>
        <w:t>area</w:t>
      </w:r>
      <w:proofErr w:type="spellEnd"/>
      <w:r w:rsidR="00F611D9" w:rsidRPr="002D2756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F611D9" w:rsidRPr="002D2756">
        <w:rPr>
          <w:rFonts w:asciiTheme="minorHAnsi" w:hAnsiTheme="minorHAnsi" w:cs="Arial"/>
          <w:b/>
          <w:sz w:val="20"/>
          <w:szCs w:val="20"/>
        </w:rPr>
        <w:t>through</w:t>
      </w:r>
      <w:proofErr w:type="spellEnd"/>
      <w:r w:rsidR="00F611D9" w:rsidRPr="002D2756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F611D9" w:rsidRPr="002D2756">
        <w:rPr>
          <w:rFonts w:asciiTheme="minorHAnsi" w:hAnsiTheme="minorHAnsi" w:cs="Arial"/>
          <w:b/>
          <w:sz w:val="20"/>
          <w:szCs w:val="20"/>
        </w:rPr>
        <w:t>building</w:t>
      </w:r>
      <w:proofErr w:type="spellEnd"/>
      <w:r w:rsidR="00F611D9" w:rsidRPr="002D2756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F611D9" w:rsidRPr="002D2756">
        <w:rPr>
          <w:rFonts w:asciiTheme="minorHAnsi" w:hAnsiTheme="minorHAnsi" w:cs="Arial"/>
          <w:b/>
          <w:sz w:val="20"/>
          <w:szCs w:val="20"/>
        </w:rPr>
        <w:t>up</w:t>
      </w:r>
      <w:proofErr w:type="spellEnd"/>
      <w:r w:rsidR="00F611D9" w:rsidRPr="002D2756">
        <w:rPr>
          <w:rFonts w:asciiTheme="minorHAnsi" w:hAnsiTheme="minorHAnsi" w:cs="Arial"/>
          <w:b/>
          <w:sz w:val="20"/>
          <w:szCs w:val="20"/>
        </w:rPr>
        <w:t xml:space="preserve"> and </w:t>
      </w:r>
      <w:proofErr w:type="spellStart"/>
      <w:r w:rsidR="00F611D9" w:rsidRPr="002D2756">
        <w:rPr>
          <w:rFonts w:asciiTheme="minorHAnsi" w:hAnsiTheme="minorHAnsi" w:cs="Arial"/>
          <w:b/>
          <w:sz w:val="20"/>
          <w:szCs w:val="20"/>
        </w:rPr>
        <w:t>modernization</w:t>
      </w:r>
      <w:proofErr w:type="spellEnd"/>
      <w:r w:rsidR="00F611D9" w:rsidRPr="002D2756">
        <w:rPr>
          <w:rFonts w:asciiTheme="minorHAnsi" w:hAnsiTheme="minorHAnsi" w:cs="Arial"/>
          <w:b/>
          <w:sz w:val="20"/>
          <w:szCs w:val="20"/>
        </w:rPr>
        <w:t xml:space="preserve"> of </w:t>
      </w:r>
      <w:proofErr w:type="spellStart"/>
      <w:r w:rsidR="00F611D9" w:rsidRPr="002D2756">
        <w:rPr>
          <w:rFonts w:asciiTheme="minorHAnsi" w:hAnsiTheme="minorHAnsi" w:cs="Arial"/>
          <w:b/>
          <w:sz w:val="20"/>
          <w:szCs w:val="20"/>
        </w:rPr>
        <w:t>tourism</w:t>
      </w:r>
      <w:proofErr w:type="spellEnd"/>
      <w:r w:rsidR="00F611D9" w:rsidRPr="002D2756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F611D9" w:rsidRPr="002D2756">
        <w:rPr>
          <w:rFonts w:asciiTheme="minorHAnsi" w:hAnsiTheme="minorHAnsi" w:cs="Arial"/>
          <w:b/>
          <w:sz w:val="20"/>
          <w:szCs w:val="20"/>
        </w:rPr>
        <w:t>infrastructure</w:t>
      </w:r>
      <w:proofErr w:type="spellEnd"/>
      <w:r w:rsidR="00F611D9" w:rsidRPr="00F611D9">
        <w:rPr>
          <w:rFonts w:asciiTheme="minorHAnsi" w:hAnsiTheme="minorHAnsi"/>
          <w:bCs/>
          <w:i/>
          <w:iCs/>
          <w:sz w:val="20"/>
          <w:szCs w:val="20"/>
        </w:rPr>
        <w:t>”</w:t>
      </w:r>
      <w:r w:rsidR="00F611D9" w:rsidRPr="005F727C">
        <w:rPr>
          <w:rFonts w:asciiTheme="minorHAnsi" w:hAnsiTheme="minorHAnsi"/>
          <w:b/>
          <w:bCs/>
          <w:i/>
          <w:iCs/>
          <w:sz w:val="20"/>
          <w:szCs w:val="20"/>
        </w:rPr>
        <w:t xml:space="preserve"> </w:t>
      </w:r>
      <w:r w:rsidR="00F611D9" w:rsidRPr="005F727C">
        <w:rPr>
          <w:rFonts w:asciiTheme="minorHAnsi" w:hAnsiTheme="minorHAnsi"/>
          <w:bCs/>
          <w:sz w:val="20"/>
          <w:szCs w:val="20"/>
        </w:rPr>
        <w:t xml:space="preserve">współfinansowanego ze środków </w:t>
      </w:r>
      <w:r w:rsidR="00F611D9" w:rsidRPr="005F727C">
        <w:rPr>
          <w:rFonts w:asciiTheme="minorHAnsi" w:hAnsiTheme="minorHAnsi" w:cs="Arial"/>
          <w:color w:val="333333"/>
          <w:sz w:val="20"/>
          <w:szCs w:val="20"/>
        </w:rPr>
        <w:t>Programu Sąsiedztwa Litwa - Polska - Rosja Transgraniczny Program Współpracy 2007 – 2013.</w:t>
      </w:r>
    </w:p>
    <w:p w:rsidR="009C3251" w:rsidRDefault="009C3251" w:rsidP="00F611D9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cena brutto ……………………………............................................................................. zł   (słownie:...............................................................................................) </w:t>
      </w:r>
    </w:p>
    <w:p w:rsidR="009C3251" w:rsidRDefault="009C3251" w:rsidP="00F611D9">
      <w:pPr>
        <w:pStyle w:val="Standard"/>
        <w:spacing w:line="276" w:lineRule="auto"/>
        <w:ind w:left="426" w:hanging="42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 tym podatek VAT..................................................... zł</w:t>
      </w:r>
    </w:p>
    <w:p w:rsidR="009C3251" w:rsidRDefault="009C3251" w:rsidP="009C3251">
      <w:pPr>
        <w:pStyle w:val="Standard"/>
        <w:spacing w:line="276" w:lineRule="auto"/>
        <w:ind w:left="426" w:hanging="426"/>
        <w:jc w:val="both"/>
        <w:rPr>
          <w:rFonts w:ascii="Calibri" w:hAnsi="Calibri" w:cs="Arial"/>
          <w:sz w:val="20"/>
          <w:szCs w:val="20"/>
        </w:rPr>
      </w:pPr>
    </w:p>
    <w:p w:rsidR="009C3251" w:rsidRDefault="009C3251" w:rsidP="009C3251">
      <w:pPr>
        <w:pStyle w:val="Standard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>Oświadczam, że:</w:t>
      </w:r>
    </w:p>
    <w:p w:rsidR="009C3251" w:rsidRDefault="009C3251" w:rsidP="009C3251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W</w:t>
      </w:r>
      <w:r>
        <w:rPr>
          <w:rFonts w:ascii="Calibri" w:hAnsi="Calibri" w:cs="Arial"/>
          <w:sz w:val="20"/>
          <w:szCs w:val="20"/>
        </w:rPr>
        <w:t xml:space="preserve">ykonam zamówienie w </w:t>
      </w:r>
      <w:r w:rsidR="008839B2">
        <w:rPr>
          <w:rFonts w:ascii="Calibri" w:hAnsi="Calibri" w:cs="Arial"/>
          <w:sz w:val="20"/>
          <w:szCs w:val="20"/>
        </w:rPr>
        <w:t>wyznaczonym terminie.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9C3251" w:rsidRDefault="009C3251" w:rsidP="009C3251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Zapoznałem się z przedmiotem zamówienia, nie wnoszę żadnych zastrzeżeń oraz uzyskałem niezbędne informacje do przygotowania oferty;</w:t>
      </w:r>
    </w:p>
    <w:p w:rsidR="009C3251" w:rsidRDefault="009C3251" w:rsidP="009C3251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Załączone do zapytania wymagania stawiane wykonawcy zostały przeze mnie zaakceptowane bez zastrzeżeń;</w:t>
      </w:r>
    </w:p>
    <w:p w:rsidR="009C3251" w:rsidRDefault="009C3251" w:rsidP="009C3251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Dysponuję niezbędną wiedzą i doświadczeniem oraz osobami zdolnymi do wykonania zamówienia;</w:t>
      </w:r>
      <w:r>
        <w:rPr>
          <w:rFonts w:ascii="Calibri" w:hAnsi="Calibri" w:cs="Arial"/>
          <w:bCs/>
          <w:sz w:val="20"/>
          <w:szCs w:val="20"/>
        </w:rPr>
        <w:t xml:space="preserve"> </w:t>
      </w:r>
    </w:p>
    <w:p w:rsidR="009C3251" w:rsidRDefault="009C3251" w:rsidP="009C3251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Znajduję się w sytuacji ekonomicznej i finansowej umożliwiającej realizację zamówienia. </w:t>
      </w:r>
      <w:r>
        <w:rPr>
          <w:rFonts w:ascii="Calibri" w:hAnsi="Calibri" w:cs="Arial"/>
          <w:sz w:val="20"/>
          <w:szCs w:val="20"/>
          <w:lang w:eastAsia="pl-PL"/>
        </w:rPr>
        <w:t xml:space="preserve">  </w:t>
      </w:r>
    </w:p>
    <w:p w:rsidR="009C3251" w:rsidRDefault="009C3251" w:rsidP="009C3251">
      <w:pPr>
        <w:autoSpaceDE w:val="0"/>
        <w:rPr>
          <w:rFonts w:ascii="Calibri" w:hAnsi="Calibri" w:cs="Arial"/>
          <w:color w:val="000000"/>
          <w:sz w:val="20"/>
          <w:szCs w:val="20"/>
        </w:rPr>
      </w:pPr>
    </w:p>
    <w:p w:rsidR="009C3251" w:rsidRDefault="009C3251" w:rsidP="009C3251">
      <w:pPr>
        <w:autoSpaceDE w:val="0"/>
        <w:rPr>
          <w:rFonts w:ascii="Calibri" w:hAnsi="Calibri" w:cs="Arial"/>
          <w:color w:val="000000"/>
          <w:sz w:val="20"/>
          <w:szCs w:val="20"/>
        </w:rPr>
      </w:pPr>
    </w:p>
    <w:p w:rsidR="009C3251" w:rsidRDefault="009C3251" w:rsidP="009C3251">
      <w:pPr>
        <w:autoSpaceDE w:val="0"/>
        <w:rPr>
          <w:rFonts w:ascii="Calibri" w:hAnsi="Calibri" w:cs="Arial"/>
          <w:color w:val="000000"/>
          <w:sz w:val="20"/>
          <w:szCs w:val="20"/>
        </w:rPr>
      </w:pPr>
    </w:p>
    <w:p w:rsidR="009C3251" w:rsidRDefault="009C3251" w:rsidP="009C3251">
      <w:pPr>
        <w:autoSpaceDE w:val="0"/>
        <w:rPr>
          <w:rFonts w:ascii="Calibri" w:hAnsi="Calibri" w:cs="Arial"/>
          <w:color w:val="000000"/>
          <w:sz w:val="20"/>
          <w:szCs w:val="20"/>
        </w:rPr>
      </w:pPr>
    </w:p>
    <w:p w:rsidR="009C3251" w:rsidRDefault="009C3251" w:rsidP="009C3251">
      <w:pPr>
        <w:autoSpaceDE w:val="0"/>
        <w:rPr>
          <w:rFonts w:ascii="Calibri" w:hAnsi="Calibri" w:cs="Arial"/>
          <w:color w:val="000000"/>
          <w:sz w:val="20"/>
          <w:szCs w:val="20"/>
        </w:rPr>
      </w:pPr>
    </w:p>
    <w:p w:rsidR="009C3251" w:rsidRDefault="009C3251" w:rsidP="009C3251">
      <w:pPr>
        <w:autoSpaceDE w:val="0"/>
        <w:rPr>
          <w:rFonts w:ascii="Calibri" w:hAnsi="Calibri" w:cs="Arial"/>
          <w:color w:val="000000"/>
          <w:sz w:val="20"/>
          <w:szCs w:val="20"/>
        </w:rPr>
      </w:pPr>
    </w:p>
    <w:p w:rsidR="009C3251" w:rsidRDefault="009C3251" w:rsidP="009C3251">
      <w:pPr>
        <w:tabs>
          <w:tab w:val="left" w:pos="3780"/>
          <w:tab w:val="left" w:leader="dot" w:pos="8460"/>
        </w:tabs>
        <w:autoSpaceDE w:val="0"/>
        <w:rPr>
          <w:rFonts w:ascii="Calibri" w:hAnsi="Calibri" w:cs="Arial"/>
          <w:bCs/>
          <w:color w:val="000000"/>
          <w:sz w:val="20"/>
          <w:szCs w:val="20"/>
        </w:rPr>
      </w:pPr>
      <w:r>
        <w:rPr>
          <w:rFonts w:ascii="Calibri" w:hAnsi="Calibri" w:cs="Arial"/>
          <w:bCs/>
          <w:color w:val="000000"/>
          <w:sz w:val="20"/>
          <w:szCs w:val="20"/>
        </w:rPr>
        <w:t xml:space="preserve">            _______________                                                             </w:t>
      </w:r>
      <w:r w:rsidR="002D2756">
        <w:rPr>
          <w:rFonts w:ascii="Calibri" w:hAnsi="Calibri" w:cs="Arial"/>
          <w:bCs/>
          <w:color w:val="000000"/>
          <w:sz w:val="20"/>
          <w:szCs w:val="20"/>
        </w:rPr>
        <w:t xml:space="preserve">            </w:t>
      </w:r>
      <w:r>
        <w:rPr>
          <w:rFonts w:ascii="Calibri" w:hAnsi="Calibri" w:cs="Arial"/>
          <w:bCs/>
          <w:color w:val="000000"/>
          <w:sz w:val="20"/>
          <w:szCs w:val="20"/>
        </w:rPr>
        <w:t xml:space="preserve">     ______________________________</w:t>
      </w:r>
    </w:p>
    <w:p w:rsidR="009C3251" w:rsidRDefault="009C3251" w:rsidP="009C3251">
      <w:pPr>
        <w:autoSpaceDE w:val="0"/>
        <w:jc w:val="both"/>
        <w:rPr>
          <w:rFonts w:ascii="Calibri" w:hAnsi="Calibri" w:cs="Arial"/>
          <w:b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                 Data                                                                                                Podpisy osób uprawnionych </w:t>
      </w:r>
    </w:p>
    <w:p w:rsidR="009C3251" w:rsidRDefault="009C3251" w:rsidP="009C3251">
      <w:pPr>
        <w:autoSpaceDE w:val="0"/>
        <w:ind w:left="4956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="002D2756">
        <w:rPr>
          <w:rFonts w:ascii="Calibri" w:hAnsi="Calibri" w:cs="Arial"/>
          <w:color w:val="000000"/>
          <w:sz w:val="20"/>
          <w:szCs w:val="20"/>
        </w:rPr>
        <w:t xml:space="preserve">          </w:t>
      </w:r>
      <w:r>
        <w:rPr>
          <w:rFonts w:ascii="Calibri" w:hAnsi="Calibri" w:cs="Arial"/>
          <w:color w:val="000000"/>
          <w:sz w:val="20"/>
          <w:szCs w:val="20"/>
        </w:rPr>
        <w:t xml:space="preserve">        do reprezentowania wykonawcy</w:t>
      </w:r>
    </w:p>
    <w:p w:rsidR="009C3251" w:rsidRDefault="00A723F0" w:rsidP="00A723F0">
      <w:pPr>
        <w:autoSpaceDE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EC7761" w:rsidRDefault="00EC7761"/>
    <w:sectPr w:rsidR="00EC7761" w:rsidSect="00EC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B3" w:rsidRDefault="004C11B3" w:rsidP="009C3251">
      <w:r>
        <w:separator/>
      </w:r>
    </w:p>
  </w:endnote>
  <w:endnote w:type="continuationSeparator" w:id="0">
    <w:p w:rsidR="004C11B3" w:rsidRDefault="004C11B3" w:rsidP="009C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B3" w:rsidRDefault="004C11B3" w:rsidP="009C3251">
      <w:r>
        <w:separator/>
      </w:r>
    </w:p>
  </w:footnote>
  <w:footnote w:type="continuationSeparator" w:id="0">
    <w:p w:rsidR="004C11B3" w:rsidRDefault="004C11B3" w:rsidP="009C3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0BC4A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5AC82154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DB2421"/>
    <w:multiLevelType w:val="hybridMultilevel"/>
    <w:tmpl w:val="26BECF96"/>
    <w:lvl w:ilvl="0" w:tplc="FAF086F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605E1"/>
    <w:multiLevelType w:val="hybridMultilevel"/>
    <w:tmpl w:val="74344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A248B"/>
    <w:multiLevelType w:val="hybridMultilevel"/>
    <w:tmpl w:val="E0A48A56"/>
    <w:lvl w:ilvl="0" w:tplc="75EEB0A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3575D"/>
    <w:multiLevelType w:val="hybridMultilevel"/>
    <w:tmpl w:val="98FCA3A6"/>
    <w:lvl w:ilvl="0" w:tplc="041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6">
    <w:nsid w:val="5C6F6A91"/>
    <w:multiLevelType w:val="hybridMultilevel"/>
    <w:tmpl w:val="F27291DA"/>
    <w:lvl w:ilvl="0" w:tplc="59AA3F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822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364FD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251"/>
    <w:rsid w:val="00011620"/>
    <w:rsid w:val="000D25E0"/>
    <w:rsid w:val="0010601D"/>
    <w:rsid w:val="0015597C"/>
    <w:rsid w:val="002C0554"/>
    <w:rsid w:val="002D2756"/>
    <w:rsid w:val="002E343B"/>
    <w:rsid w:val="003F4826"/>
    <w:rsid w:val="00467227"/>
    <w:rsid w:val="0048532A"/>
    <w:rsid w:val="004C11B3"/>
    <w:rsid w:val="004F133A"/>
    <w:rsid w:val="00531765"/>
    <w:rsid w:val="005F727C"/>
    <w:rsid w:val="00654E74"/>
    <w:rsid w:val="006701CF"/>
    <w:rsid w:val="00701589"/>
    <w:rsid w:val="00717A89"/>
    <w:rsid w:val="00743AED"/>
    <w:rsid w:val="00835B8F"/>
    <w:rsid w:val="008839B2"/>
    <w:rsid w:val="009C3251"/>
    <w:rsid w:val="009C48CB"/>
    <w:rsid w:val="00A723F0"/>
    <w:rsid w:val="00B71FD0"/>
    <w:rsid w:val="00BA135C"/>
    <w:rsid w:val="00BB4673"/>
    <w:rsid w:val="00C40519"/>
    <w:rsid w:val="00D77A00"/>
    <w:rsid w:val="00E143D7"/>
    <w:rsid w:val="00E6570A"/>
    <w:rsid w:val="00EC7761"/>
    <w:rsid w:val="00F6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2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C325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3251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25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C325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C3251"/>
    <w:pPr>
      <w:widowControl w:val="0"/>
      <w:suppressAutoHyphens/>
      <w:ind w:left="720"/>
      <w:contextualSpacing/>
    </w:pPr>
    <w:rPr>
      <w:rFonts w:ascii="Times New Roman" w:eastAsia="Arial Unicode MS" w:hAnsi="Times New Roman"/>
      <w:kern w:val="2"/>
      <w:lang w:eastAsia="ar-SA"/>
    </w:rPr>
  </w:style>
  <w:style w:type="paragraph" w:customStyle="1" w:styleId="Standard">
    <w:name w:val="Standard"/>
    <w:uiPriority w:val="99"/>
    <w:rsid w:val="009C325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9C32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2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25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basedOn w:val="Domylnaczcionkaakapitu"/>
    <w:rsid w:val="00E143D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5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58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5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1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8036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913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Your User Name</cp:lastModifiedBy>
  <cp:revision>9</cp:revision>
  <dcterms:created xsi:type="dcterms:W3CDTF">2012-07-31T11:15:00Z</dcterms:created>
  <dcterms:modified xsi:type="dcterms:W3CDTF">2012-08-02T09:38:00Z</dcterms:modified>
</cp:coreProperties>
</file>