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92" w:rsidRDefault="0022441F">
      <w:pPr>
        <w:pStyle w:val="Textbody"/>
        <w:widowControl/>
        <w:spacing w:after="0" w:line="330" w:lineRule="atLeast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                                          Sztutowo, 2012-05-18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/>
        <w:jc w:val="center"/>
      </w:pPr>
      <w:r>
        <w:rPr>
          <w:rStyle w:val="StrongEmphasis"/>
          <w:rFonts w:ascii="Calibri" w:hAnsi="Calibri"/>
          <w:color w:val="000000"/>
        </w:rPr>
        <w:t>Zaproszenie do składania ofert</w:t>
      </w:r>
      <w:r>
        <w:rPr>
          <w:rStyle w:val="StrongEmphasis"/>
          <w:rFonts w:ascii="Calibri" w:hAnsi="Calibri"/>
          <w:color w:val="000000"/>
        </w:rPr>
        <w:t xml:space="preserve"> w postępowaniu o wartości szacunkowej</w:t>
      </w:r>
    </w:p>
    <w:p w:rsidR="00D47C92" w:rsidRDefault="0022441F">
      <w:pPr>
        <w:pStyle w:val="Textbody"/>
        <w:widowControl/>
        <w:spacing w:after="0"/>
        <w:jc w:val="center"/>
      </w:pPr>
      <w:r>
        <w:rPr>
          <w:rStyle w:val="StrongEmphasis"/>
          <w:rFonts w:ascii="Calibri" w:hAnsi="Calibri"/>
          <w:color w:val="000000"/>
        </w:rPr>
        <w:t>poniżej 14 000 EURO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b/>
          <w:bCs/>
          <w:color w:val="000000"/>
        </w:rPr>
      </w:pPr>
    </w:p>
    <w:p w:rsidR="00D47C92" w:rsidRDefault="0022441F">
      <w:pPr>
        <w:pStyle w:val="Textbody"/>
        <w:widowControl/>
        <w:spacing w:after="0" w:line="330" w:lineRule="atLeast"/>
      </w:pPr>
      <w:r>
        <w:rPr>
          <w:rStyle w:val="StrongEmphasis"/>
          <w:rFonts w:ascii="Calibri" w:hAnsi="Calibri"/>
          <w:color w:val="000000"/>
          <w:sz w:val="22"/>
        </w:rPr>
        <w:t>I. Przedmiot zamówienia</w:t>
      </w:r>
      <w:r>
        <w:rPr>
          <w:rFonts w:ascii="Calibri" w:hAnsi="Calibri"/>
          <w:b/>
          <w:bCs/>
          <w:color w:val="000000"/>
          <w:sz w:val="22"/>
        </w:rPr>
        <w:t>:</w:t>
      </w:r>
    </w:p>
    <w:p w:rsidR="00D47C92" w:rsidRDefault="0022441F">
      <w:pPr>
        <w:pStyle w:val="Textbody"/>
        <w:widowControl/>
        <w:spacing w:after="0" w:line="330" w:lineRule="atLeast"/>
      </w:pPr>
      <w:r>
        <w:rPr>
          <w:rStyle w:val="StrongEmphasis"/>
          <w:rFonts w:ascii="Calibri" w:hAnsi="Calibri"/>
          <w:b w:val="0"/>
          <w:color w:val="000000"/>
          <w:sz w:val="22"/>
          <w:u w:val="single"/>
        </w:rPr>
        <w:t>Obsługa bankowa budżetu Gminy Sztutowo i jednostek organizacyjnych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Przedmiot zamówienia w szczególności obejmuje:</w:t>
      </w:r>
    </w:p>
    <w:p w:rsidR="00D47C92" w:rsidRDefault="0022441F">
      <w:pPr>
        <w:pStyle w:val="Textbody"/>
        <w:widowControl/>
        <w:spacing w:after="0" w:line="330" w:lineRule="atLeast"/>
      </w:pPr>
      <w:r>
        <w:rPr>
          <w:rFonts w:ascii="Calibri" w:hAnsi="Calibri"/>
          <w:color w:val="000000"/>
          <w:sz w:val="22"/>
          <w:u w:val="single"/>
        </w:rPr>
        <w:t>1. Świadczenie usług obsługi bankowej budżetu Gminy Sztu</w:t>
      </w:r>
      <w:r>
        <w:rPr>
          <w:rFonts w:ascii="Calibri" w:hAnsi="Calibri"/>
          <w:color w:val="000000"/>
          <w:sz w:val="22"/>
          <w:u w:val="single"/>
        </w:rPr>
        <w:t>towo przez okres 36 miesięcy obejmujące: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18"/>
        </w:rPr>
      </w:pP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1) otwieranie i prowadzenie rachunków bankowych podstawowych i pomocniczych dla budżetu  Gminy w tym rachunku walutowego w EURO i jednostek organizacyjnych: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- Gmina Sztutowo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- Zespół Szkół w Sztutowie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- Przedszkole</w:t>
      </w:r>
      <w:r>
        <w:rPr>
          <w:rFonts w:ascii="Calibri" w:hAnsi="Calibri"/>
          <w:color w:val="000000"/>
          <w:sz w:val="22"/>
        </w:rPr>
        <w:t xml:space="preserve"> w Sztutowie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- Gminny Ośrodek Pomocy Społecznej w Sztutowie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- Biblioteka Publiczna Gminy Sztutowo.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2) przyjmowanie wpłat i dokonywanie wypłat gotówkowych z rachunku bankowego;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3) realizacja poleceń przelewów;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4) przyjmowanie wolnych środków na lokaty krótk</w:t>
      </w:r>
      <w:r>
        <w:rPr>
          <w:rFonts w:ascii="Calibri" w:hAnsi="Calibri"/>
          <w:color w:val="000000"/>
          <w:sz w:val="22"/>
        </w:rPr>
        <w:t>oterminowe;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5) uruchamianie na zlecenie zamawiającego kredytu w rachunku bieżącym;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6) przyjmowanie bez prowizji wpłat gotówkowych od osób fizycznych na rachunki zamawiającego;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7) dokonywanie wypłat gotówkowych świadczeniobiorcom w banku z rachunku Gminnego</w:t>
      </w:r>
      <w:r>
        <w:rPr>
          <w:rFonts w:ascii="Calibri" w:hAnsi="Calibri"/>
          <w:color w:val="000000"/>
          <w:sz w:val="22"/>
        </w:rPr>
        <w:t xml:space="preserve"> Ośrodka       pomocy Społecznej;</w:t>
      </w: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8) wydawanie blankietów czekowych.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  <w:u w:val="single"/>
        </w:rPr>
        <w:t>2. Wymagania Zamawiającego: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Zamawiający będzie otrzymywał codziennie wyciągi bankowe;</w:t>
      </w:r>
    </w:p>
    <w:p w:rsidR="00D47C92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Zamawiający będzie miał możliwość codziennego pobierania i odprowadzania gotówki na dowolne rachunk</w:t>
      </w:r>
      <w:r>
        <w:rPr>
          <w:rFonts w:ascii="Calibri" w:hAnsi="Calibri"/>
          <w:color w:val="000000"/>
          <w:sz w:val="22"/>
        </w:rPr>
        <w:t>i w miejscowości będącej siedzibą zamawiającego;</w:t>
      </w:r>
    </w:p>
    <w:p w:rsidR="00D47C92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Obsługa kasowa zamawiającego odbywać się będzie poza kolejnością w siedzibie banku;</w:t>
      </w:r>
    </w:p>
    <w:p w:rsidR="00D47C92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Bank zapewni instalację oprogramowani i świadczenie usług bankowości elektronicznej we wszystkich jednostkach organizacyjny</w:t>
      </w:r>
      <w:r>
        <w:rPr>
          <w:rFonts w:ascii="Calibri" w:hAnsi="Calibri"/>
          <w:color w:val="000000"/>
          <w:sz w:val="22"/>
        </w:rPr>
        <w:t>ch Gminy umożliwiających dokonywanie przelewów oraz uzyskiwanie informacji o operacjach bankowych i stanie rachunków.</w:t>
      </w:r>
    </w:p>
    <w:p w:rsidR="00D47C92" w:rsidRDefault="00D47C92">
      <w:pPr>
        <w:pStyle w:val="Textbody"/>
        <w:widowControl/>
        <w:spacing w:after="0" w:line="330" w:lineRule="atLeast"/>
        <w:ind w:left="360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330" w:lineRule="atLeast"/>
        <w:jc w:val="both"/>
      </w:pPr>
      <w:r>
        <w:rPr>
          <w:rFonts w:ascii="Calibri" w:hAnsi="Calibri"/>
          <w:color w:val="000000"/>
          <w:sz w:val="22"/>
          <w:u w:val="single"/>
        </w:rPr>
        <w:t>3. Dodatkowe wymagania Zamawiającego</w:t>
      </w:r>
    </w:p>
    <w:p w:rsidR="00D47C92" w:rsidRDefault="00D47C92">
      <w:pPr>
        <w:pStyle w:val="Textbody"/>
        <w:widowControl/>
        <w:spacing w:after="0" w:line="330" w:lineRule="atLeast"/>
        <w:ind w:left="360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330" w:lineRule="atLeast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W przypadku gdy wykonawca nie posiada placówki na terenie Sztutowa wykonawca- Bank otworzy punkt ka</w:t>
      </w:r>
      <w:r>
        <w:rPr>
          <w:rFonts w:ascii="Calibri" w:hAnsi="Calibri"/>
          <w:color w:val="000000"/>
          <w:sz w:val="22"/>
        </w:rPr>
        <w:t>sowy lub złoży oświadczenie w składanej ofercie, iż w terminie nie dłuższym niż 3 miesiące od daty podpisania umowy na wykonywanie bankowej obsługi budżetu otworzy punk kasowy swojego banku, zapewniający pełną obsługę bankową Gminy Sztutowo. Do momentu otw</w:t>
      </w:r>
      <w:r>
        <w:rPr>
          <w:rFonts w:ascii="Calibri" w:hAnsi="Calibri"/>
          <w:color w:val="000000"/>
          <w:sz w:val="22"/>
        </w:rPr>
        <w:t xml:space="preserve">orzenia „punktu kasowego” bank </w:t>
      </w:r>
      <w:r>
        <w:rPr>
          <w:rFonts w:ascii="Calibri" w:hAnsi="Calibri"/>
          <w:color w:val="000000"/>
          <w:sz w:val="22"/>
        </w:rPr>
        <w:lastRenderedPageBreak/>
        <w:t>zagwarantuje codzienną obsługę bankową i zapewni możliwość przeprowadzania wszystkich operacji bankowych bez ponoszenia dodatkowych kosztów za strony Zamawiającego.</w:t>
      </w:r>
    </w:p>
    <w:p w:rsidR="00D47C92" w:rsidRDefault="00D47C92">
      <w:pPr>
        <w:pStyle w:val="Textbody"/>
        <w:widowControl/>
        <w:spacing w:after="0" w:line="330" w:lineRule="atLeast"/>
        <w:rPr>
          <w:rFonts w:ascii="Calibri" w:hAnsi="Calibri"/>
          <w:color w:val="000000"/>
          <w:sz w:val="22"/>
        </w:rPr>
      </w:pP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color w:val="000000"/>
          <w:sz w:val="22"/>
        </w:rPr>
        <w:t>II. Zamawiający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z w:val="22"/>
          <w:shd w:val="clear" w:color="auto" w:fill="FFFFFF"/>
        </w:rPr>
        <w:t>Wójt Gminy Sztutowo</w:t>
      </w:r>
      <w:r>
        <w:rPr>
          <w:rFonts w:ascii="Calibri" w:hAnsi="Calibri"/>
          <w:color w:val="000000"/>
          <w:sz w:val="22"/>
        </w:rPr>
        <w:t>,</w:t>
      </w:r>
      <w:r>
        <w:rPr>
          <w:rFonts w:ascii="Calibri" w:hAnsi="Calibri"/>
          <w:color w:val="000000"/>
          <w:sz w:val="18"/>
          <w:shd w:val="clear" w:color="auto" w:fill="FFFFFF"/>
        </w:rPr>
        <w:t> </w:t>
      </w:r>
      <w:r>
        <w:rPr>
          <w:rFonts w:ascii="Calibri" w:hAnsi="Calibri"/>
          <w:color w:val="000000"/>
          <w:sz w:val="22"/>
          <w:shd w:val="clear" w:color="auto" w:fill="FFFFFF"/>
        </w:rPr>
        <w:t>82-110</w:t>
      </w:r>
      <w:r>
        <w:rPr>
          <w:rFonts w:ascii="Calibri" w:hAnsi="Calibri"/>
          <w:color w:val="000000"/>
          <w:sz w:val="18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2"/>
          <w:shd w:val="clear" w:color="auto" w:fill="FFFFFF"/>
        </w:rPr>
        <w:t xml:space="preserve">Sztutowo, ul. </w:t>
      </w:r>
      <w:r>
        <w:rPr>
          <w:rFonts w:ascii="Calibri" w:hAnsi="Calibri"/>
          <w:color w:val="000000"/>
          <w:sz w:val="22"/>
          <w:shd w:val="clear" w:color="auto" w:fill="FFFFFF"/>
        </w:rPr>
        <w:t>Gdańska 55</w:t>
      </w:r>
      <w:r>
        <w:rPr>
          <w:rFonts w:ascii="Calibri" w:hAnsi="Calibri"/>
          <w:color w:val="000000"/>
          <w:sz w:val="22"/>
        </w:rPr>
        <w:t>,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z w:val="22"/>
          <w:shd w:val="clear" w:color="auto" w:fill="FFFFFF"/>
        </w:rPr>
        <w:t>Pn- </w:t>
      </w:r>
      <w:r>
        <w:rPr>
          <w:rFonts w:ascii="Calibri" w:hAnsi="Calibri"/>
          <w:color w:val="000000"/>
          <w:sz w:val="22"/>
        </w:rPr>
        <w:t>Pt w godz. od 7.30-15.30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  <w:shd w:val="clear" w:color="auto" w:fill="FFFFFF"/>
        </w:rPr>
        <w:t>tel. (055) 247-81-51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z w:val="22"/>
          <w:shd w:val="clear" w:color="auto" w:fill="FFFFFF"/>
        </w:rPr>
        <w:t>osoba do </w:t>
      </w:r>
      <w:r>
        <w:rPr>
          <w:rFonts w:ascii="Calibri" w:hAnsi="Calibri"/>
          <w:color w:val="000000"/>
          <w:sz w:val="22"/>
        </w:rPr>
        <w:t>kontaktu: Lucyna Polańska - Skarbnik Gminy</w:t>
      </w:r>
    </w:p>
    <w:p w:rsidR="00D47C92" w:rsidRDefault="00D47C92">
      <w:pPr>
        <w:pStyle w:val="Textbody"/>
        <w:widowControl/>
        <w:spacing w:after="0" w:line="240" w:lineRule="atLeast"/>
        <w:rPr>
          <w:rFonts w:ascii="Calibri" w:hAnsi="Calibri"/>
        </w:rPr>
      </w:pP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color w:val="000000"/>
          <w:sz w:val="22"/>
        </w:rPr>
        <w:t>III. Termin wykonania zamówienia</w:t>
      </w:r>
    </w:p>
    <w:p w:rsidR="00D47C92" w:rsidRDefault="0022441F">
      <w:pPr>
        <w:pStyle w:val="Textbody"/>
        <w:widowControl/>
        <w:spacing w:after="0" w:line="240" w:lineRule="atLeast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 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z w:val="22"/>
          <w:shd w:val="clear" w:color="auto" w:fill="FFFFFF"/>
        </w:rPr>
        <w:t>Termin wykonania zamówienia</w:t>
      </w:r>
      <w:r>
        <w:rPr>
          <w:rFonts w:ascii="Calibri" w:hAnsi="Calibri"/>
          <w:color w:val="000000"/>
          <w:sz w:val="22"/>
        </w:rPr>
        <w:t>: 36 miesięcy od daty podpisania umowy.</w:t>
      </w:r>
    </w:p>
    <w:p w:rsidR="00D47C92" w:rsidRDefault="00D47C92">
      <w:pPr>
        <w:pStyle w:val="Textbody"/>
        <w:widowControl/>
        <w:spacing w:after="0" w:line="24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color w:val="000000"/>
          <w:sz w:val="22"/>
        </w:rPr>
        <w:t xml:space="preserve">IV. Miejsce oraz termin składania </w:t>
      </w:r>
      <w:r>
        <w:rPr>
          <w:rStyle w:val="StrongEmphasis"/>
          <w:rFonts w:ascii="Calibri" w:hAnsi="Calibri"/>
          <w:color w:val="000000"/>
          <w:sz w:val="22"/>
        </w:rPr>
        <w:t>ofert</w:t>
      </w:r>
    </w:p>
    <w:p w:rsidR="00D47C92" w:rsidRDefault="00D47C92">
      <w:pPr>
        <w:pStyle w:val="Textbody"/>
        <w:widowControl/>
        <w:spacing w:after="0" w:line="24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240" w:lineRule="atLeast"/>
      </w:pPr>
      <w:r>
        <w:rPr>
          <w:rFonts w:ascii="Calibri" w:hAnsi="Calibri"/>
          <w:color w:val="000000"/>
          <w:sz w:val="22"/>
        </w:rPr>
        <w:t xml:space="preserve">Ofertę (na załączonym formularzu ofertowym) należy złożyć w </w:t>
      </w:r>
      <w:r>
        <w:rPr>
          <w:rFonts w:ascii="Calibri" w:hAnsi="Calibri"/>
          <w:color w:val="000000"/>
          <w:sz w:val="22"/>
          <w:shd w:val="clear" w:color="auto" w:fill="FFFFFF"/>
        </w:rPr>
        <w:t xml:space="preserve">siedzibie Zamawiającego </w:t>
      </w:r>
      <w:r>
        <w:rPr>
          <w:rFonts w:ascii="Calibri" w:hAnsi="Calibri"/>
          <w:color w:val="000000"/>
          <w:sz w:val="22"/>
        </w:rPr>
        <w:t>w terminie: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b w:val="0"/>
          <w:color w:val="000000"/>
          <w:sz w:val="22"/>
        </w:rPr>
        <w:t>do 24 maja do godz. 15.30</w:t>
      </w:r>
      <w:r>
        <w:rPr>
          <w:rFonts w:ascii="Calibri" w:hAnsi="Calibri"/>
          <w:color w:val="000000"/>
          <w:sz w:val="22"/>
        </w:rPr>
        <w:t>, n</w:t>
      </w:r>
      <w:r>
        <w:rPr>
          <w:rFonts w:ascii="Calibri" w:hAnsi="Calibri"/>
          <w:color w:val="000000"/>
          <w:sz w:val="22"/>
          <w:shd w:val="clear" w:color="auto" w:fill="FFFFFF"/>
        </w:rPr>
        <w:t>a adres: </w:t>
      </w: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b w:val="0"/>
          <w:color w:val="000000"/>
          <w:sz w:val="22"/>
          <w:shd w:val="clear" w:color="auto" w:fill="FFFFFF"/>
        </w:rPr>
        <w:t>Urząd Gminy w Sztutowie</w:t>
      </w:r>
      <w:r>
        <w:rPr>
          <w:rStyle w:val="StrongEmphasis"/>
          <w:rFonts w:ascii="Calibri" w:hAnsi="Calibri"/>
          <w:b w:val="0"/>
          <w:color w:val="000000"/>
          <w:sz w:val="22"/>
        </w:rPr>
        <w:t xml:space="preserve">, ul. </w:t>
      </w:r>
      <w:r>
        <w:rPr>
          <w:rStyle w:val="StrongEmphasis"/>
          <w:rFonts w:ascii="Calibri" w:hAnsi="Calibri"/>
          <w:b w:val="0"/>
          <w:color w:val="000000"/>
          <w:sz w:val="22"/>
          <w:shd w:val="clear" w:color="auto" w:fill="FFFFFF"/>
        </w:rPr>
        <w:t>Gdańska 55</w:t>
      </w:r>
      <w:r>
        <w:rPr>
          <w:rStyle w:val="StrongEmphasis"/>
          <w:rFonts w:ascii="Calibri" w:hAnsi="Calibri"/>
          <w:b w:val="0"/>
          <w:color w:val="000000"/>
          <w:sz w:val="22"/>
        </w:rPr>
        <w:t xml:space="preserve">, </w:t>
      </w:r>
      <w:r>
        <w:rPr>
          <w:rStyle w:val="StrongEmphasis"/>
          <w:rFonts w:ascii="Calibri" w:hAnsi="Calibri"/>
          <w:b w:val="0"/>
          <w:color w:val="000000"/>
          <w:sz w:val="22"/>
          <w:shd w:val="clear" w:color="auto" w:fill="FFFFFF"/>
        </w:rPr>
        <w:t xml:space="preserve">82-110 Sztutowo </w:t>
      </w:r>
      <w:r>
        <w:rPr>
          <w:rStyle w:val="StrongEmphasis"/>
          <w:rFonts w:ascii="Calibri" w:hAnsi="Calibri"/>
          <w:b w:val="0"/>
          <w:color w:val="000000"/>
          <w:sz w:val="22"/>
        </w:rPr>
        <w:t>(Sekretariat</w:t>
      </w:r>
      <w:r>
        <w:rPr>
          <w:rFonts w:ascii="Calibri" w:hAnsi="Calibri"/>
          <w:color w:val="000000"/>
          <w:sz w:val="22"/>
        </w:rPr>
        <w:t>).</w:t>
      </w:r>
    </w:p>
    <w:p w:rsidR="00D47C92" w:rsidRDefault="0022441F">
      <w:pPr>
        <w:pStyle w:val="Textbody"/>
        <w:widowControl/>
        <w:spacing w:after="0" w:line="240" w:lineRule="atLeast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Oferent, którego oferta zostanie wybrana, </w:t>
      </w:r>
      <w:r>
        <w:rPr>
          <w:rFonts w:ascii="Calibri" w:hAnsi="Calibri"/>
          <w:color w:val="000000"/>
          <w:sz w:val="22"/>
        </w:rPr>
        <w:t>zostanie powiadomiony telefonicznie lub pisemnie w terminie 5 dni od daty złożenia oferty. Zamawiający przed wyborem najkorzystniejszej oferty zastrzega sobie możliwość wezwania wybranych oferentów do przeprowadzenia dodatkowych rozmów w siedzibie zamawiaj</w:t>
      </w:r>
      <w:r>
        <w:rPr>
          <w:rFonts w:ascii="Calibri" w:hAnsi="Calibri"/>
          <w:color w:val="000000"/>
          <w:sz w:val="22"/>
        </w:rPr>
        <w:t>ącego.</w:t>
      </w:r>
    </w:p>
    <w:p w:rsidR="00D47C92" w:rsidRDefault="00D47C92">
      <w:pPr>
        <w:pStyle w:val="Textbody"/>
        <w:widowControl/>
        <w:spacing w:after="0" w:line="240" w:lineRule="atLeast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240" w:lineRule="atLeast"/>
      </w:pPr>
      <w:r>
        <w:rPr>
          <w:rStyle w:val="StrongEmphasis"/>
          <w:rFonts w:ascii="Calibri" w:hAnsi="Calibri"/>
          <w:color w:val="000000"/>
          <w:sz w:val="22"/>
        </w:rPr>
        <w:t>V. Załączniki</w:t>
      </w:r>
    </w:p>
    <w:p w:rsidR="00D47C92" w:rsidRDefault="0022441F">
      <w:pPr>
        <w:pStyle w:val="Textbody"/>
        <w:widowControl/>
        <w:spacing w:after="0" w:line="24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1. Formularz ofertowy</w:t>
      </w:r>
    </w:p>
    <w:p w:rsidR="00D47C92" w:rsidRDefault="0022441F">
      <w:pPr>
        <w:pStyle w:val="Textbody"/>
        <w:widowControl/>
        <w:spacing w:after="0" w:line="24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47C92" w:rsidRDefault="0022441F">
      <w:pPr>
        <w:pStyle w:val="Textbody"/>
        <w:widowControl/>
        <w:spacing w:after="0" w:line="24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Dla uznania ważności oferty do formularza ofertowego należy dołączyć potwierdzone za zgodność z oryginałem kopie: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jc w:val="both"/>
      </w:pPr>
      <w:r>
        <w:rPr>
          <w:rFonts w:ascii="Calibri" w:hAnsi="Calibri"/>
          <w:color w:val="000000"/>
          <w:sz w:val="22"/>
          <w:shd w:val="clear" w:color="auto" w:fill="FFFFFF"/>
        </w:rPr>
        <w:t>Aktualnego odpisu z właściwego rejestru albo aktualnego zaświadczenia o wpisie do ewidencji dzia</w:t>
      </w:r>
      <w:r>
        <w:rPr>
          <w:rFonts w:ascii="Calibri" w:hAnsi="Calibri"/>
          <w:color w:val="000000"/>
          <w:sz w:val="22"/>
          <w:shd w:val="clear" w:color="auto" w:fill="FFFFFF"/>
        </w:rPr>
        <w:t>łalności gospodarczej, jeżeli odrębne przepisy wymagają wpisu do rejestru lub zgłoszenia do ewidencji działalności gospodarczej, wystawione nie wcześniej niż 6 miesięcy przed upływem terminu składania ofert.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</w:pPr>
      <w:r>
        <w:rPr>
          <w:rFonts w:ascii="Calibri" w:hAnsi="Calibri"/>
          <w:color w:val="000000"/>
          <w:sz w:val="22"/>
          <w:shd w:val="clear" w:color="auto" w:fill="FFFFFF"/>
        </w:rPr>
        <w:t>Statutu banku,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Zezwolenia na prowadzenie działal</w:t>
      </w:r>
      <w:r>
        <w:rPr>
          <w:rFonts w:ascii="Calibri" w:hAnsi="Calibri"/>
          <w:color w:val="000000"/>
          <w:sz w:val="22"/>
        </w:rPr>
        <w:t>ności zgodnie z ustawą Prawo bankowe,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Polisy lub innego dokumentu ubezpieczenia potwierdzającego, że oferent jest ubezpieczony od odpowiedzialności cywilnej w zakresie prowadzonej działalności,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Oświadczenie o braku zaległości podatkowych,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Oświadczenie o br</w:t>
      </w:r>
      <w:r>
        <w:rPr>
          <w:rFonts w:ascii="Calibri" w:hAnsi="Calibri"/>
          <w:color w:val="000000"/>
          <w:sz w:val="22"/>
        </w:rPr>
        <w:t>aku zaległości z tytułu składek na ubezpieczenie społeczne,</w:t>
      </w:r>
    </w:p>
    <w:p w:rsidR="00D47C92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Projekt umowy uwzględniający wymagania określone w zaproszeniu do składania ofert.</w:t>
      </w:r>
    </w:p>
    <w:p w:rsidR="00D47C92" w:rsidRDefault="00D47C92">
      <w:pPr>
        <w:pStyle w:val="Textbody"/>
        <w:widowControl/>
        <w:spacing w:after="0" w:line="240" w:lineRule="atLeast"/>
        <w:ind w:left="57"/>
        <w:rPr>
          <w:rFonts w:ascii="Calibri" w:hAnsi="Calibri"/>
          <w:color w:val="000000"/>
        </w:rPr>
      </w:pPr>
    </w:p>
    <w:p w:rsidR="00D47C92" w:rsidRDefault="0022441F">
      <w:pPr>
        <w:pStyle w:val="Textbody"/>
        <w:widowControl/>
        <w:spacing w:after="0" w:line="240" w:lineRule="atLeas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Zamawiający zastrzega sobie prawo odstąpienia od realizacji zamówienia bez podania przyczyny.</w:t>
      </w:r>
    </w:p>
    <w:p w:rsidR="00D47C92" w:rsidRDefault="00D47C92">
      <w:pPr>
        <w:pStyle w:val="Textbody"/>
        <w:widowControl/>
        <w:spacing w:after="0" w:line="240" w:lineRule="atLeast"/>
        <w:ind w:left="5817"/>
        <w:rPr>
          <w:rFonts w:ascii="Calibri" w:hAnsi="Calibri"/>
          <w:color w:val="000000"/>
        </w:rPr>
      </w:pPr>
    </w:p>
    <w:p w:rsidR="00D47C92" w:rsidRDefault="00D47C92">
      <w:pPr>
        <w:pStyle w:val="Textbody"/>
        <w:widowControl/>
        <w:spacing w:after="0" w:line="240" w:lineRule="atLeast"/>
        <w:rPr>
          <w:rFonts w:ascii="Calibri" w:hAnsi="Calibri"/>
          <w:color w:val="000000"/>
        </w:rPr>
      </w:pPr>
    </w:p>
    <w:p w:rsidR="00D47C92" w:rsidRDefault="00D47C92">
      <w:pPr>
        <w:pStyle w:val="Textbody"/>
        <w:widowControl/>
        <w:spacing w:after="0" w:line="240" w:lineRule="atLeast"/>
        <w:jc w:val="right"/>
        <w:rPr>
          <w:rFonts w:ascii="Calibri" w:hAnsi="Calibri"/>
          <w:color w:val="000000"/>
          <w:sz w:val="22"/>
        </w:rPr>
      </w:pPr>
    </w:p>
    <w:p w:rsidR="00D47C92" w:rsidRDefault="00D47C92">
      <w:pPr>
        <w:pStyle w:val="Standard"/>
        <w:rPr>
          <w:rFonts w:ascii="Calibri" w:hAnsi="Calibri"/>
          <w:color w:val="000000"/>
        </w:rPr>
      </w:pPr>
    </w:p>
    <w:sectPr w:rsidR="00D47C92" w:rsidSect="00D47C9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1F" w:rsidRDefault="0022441F" w:rsidP="00D47C92">
      <w:r>
        <w:separator/>
      </w:r>
    </w:p>
  </w:endnote>
  <w:endnote w:type="continuationSeparator" w:id="0">
    <w:p w:rsidR="0022441F" w:rsidRDefault="0022441F" w:rsidP="00D4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1F" w:rsidRDefault="0022441F" w:rsidP="00D47C92">
      <w:r w:rsidRPr="00D47C92">
        <w:rPr>
          <w:color w:val="000000"/>
        </w:rPr>
        <w:separator/>
      </w:r>
    </w:p>
  </w:footnote>
  <w:footnote w:type="continuationSeparator" w:id="0">
    <w:p w:rsidR="0022441F" w:rsidRDefault="0022441F" w:rsidP="00D47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E41"/>
    <w:multiLevelType w:val="multilevel"/>
    <w:tmpl w:val="B5E256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D553426"/>
    <w:multiLevelType w:val="multilevel"/>
    <w:tmpl w:val="C108D0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7C92"/>
    <w:rsid w:val="0022441F"/>
    <w:rsid w:val="005E7848"/>
    <w:rsid w:val="00D4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7C9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7C92"/>
    <w:pPr>
      <w:suppressAutoHyphens/>
    </w:pPr>
  </w:style>
  <w:style w:type="paragraph" w:customStyle="1" w:styleId="Header">
    <w:name w:val="Header"/>
    <w:basedOn w:val="Standard"/>
    <w:next w:val="Textbody"/>
    <w:rsid w:val="00D47C9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47C92"/>
    <w:pPr>
      <w:spacing w:after="120"/>
    </w:pPr>
  </w:style>
  <w:style w:type="paragraph" w:styleId="Lista">
    <w:name w:val="List"/>
    <w:basedOn w:val="Textbody"/>
    <w:rsid w:val="00D47C92"/>
  </w:style>
  <w:style w:type="paragraph" w:customStyle="1" w:styleId="Caption">
    <w:name w:val="Caption"/>
    <w:basedOn w:val="Standard"/>
    <w:rsid w:val="00D47C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C92"/>
    <w:pPr>
      <w:suppressLineNumbers/>
    </w:pPr>
  </w:style>
  <w:style w:type="character" w:customStyle="1" w:styleId="StrongEmphasis">
    <w:name w:val="Strong Emphasis"/>
    <w:rsid w:val="00D47C92"/>
    <w:rPr>
      <w:b/>
      <w:bCs/>
    </w:rPr>
  </w:style>
  <w:style w:type="character" w:customStyle="1" w:styleId="NumberingSymbols">
    <w:name w:val="Numbering Symbols"/>
    <w:rsid w:val="00D47C92"/>
  </w:style>
  <w:style w:type="paragraph" w:styleId="Tekstdymka">
    <w:name w:val="Balloon Text"/>
    <w:basedOn w:val="Normalny"/>
    <w:rsid w:val="00D47C9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D47C9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Sztutowo</cp:lastModifiedBy>
  <cp:revision>2</cp:revision>
  <cp:lastPrinted>2012-05-18T07:32:00Z</cp:lastPrinted>
  <dcterms:created xsi:type="dcterms:W3CDTF">2012-05-18T08:43:00Z</dcterms:created>
  <dcterms:modified xsi:type="dcterms:W3CDTF">2012-05-18T08:43:00Z</dcterms:modified>
</cp:coreProperties>
</file>