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BB" w:rsidRDefault="00EF53BB" w:rsidP="00EF53BB">
      <w:pPr>
        <w:spacing w:after="280" w:line="240" w:lineRule="auto"/>
        <w:ind w:left="204"/>
        <w:jc w:val="right"/>
        <w:rPr>
          <w:rFonts w:eastAsia="Times New Roman" w:cs="Arial CE"/>
          <w:b/>
          <w:bCs/>
          <w:lang w:eastAsia="pl-PL"/>
        </w:rPr>
      </w:pPr>
      <w:r>
        <w:rPr>
          <w:rFonts w:eastAsia="Times New Roman" w:cs="Arial CE"/>
          <w:b/>
          <w:bCs/>
          <w:lang w:eastAsia="pl-PL"/>
        </w:rPr>
        <w:t>Sztutowo, 16.11.2011</w:t>
      </w:r>
    </w:p>
    <w:p w:rsidR="00EF53BB" w:rsidRDefault="00EF53BB" w:rsidP="00EF53BB">
      <w:pPr>
        <w:spacing w:after="280" w:line="240" w:lineRule="auto"/>
        <w:ind w:left="204"/>
        <w:rPr>
          <w:rFonts w:eastAsia="Times New Roman" w:cs="Arial CE"/>
          <w:b/>
          <w:bCs/>
          <w:lang w:eastAsia="pl-PL"/>
        </w:rPr>
      </w:pPr>
      <w:r>
        <w:rPr>
          <w:rFonts w:eastAsia="Times New Roman" w:cs="Arial CE"/>
          <w:b/>
          <w:bCs/>
          <w:lang w:eastAsia="pl-PL"/>
        </w:rPr>
        <w:t>UZ. 2710.</w:t>
      </w:r>
      <w:r w:rsidR="00187A4A">
        <w:rPr>
          <w:rFonts w:eastAsia="Times New Roman" w:cs="Arial CE"/>
          <w:b/>
          <w:bCs/>
          <w:lang w:eastAsia="pl-PL"/>
        </w:rPr>
        <w:t>22</w:t>
      </w:r>
      <w:r>
        <w:rPr>
          <w:rFonts w:eastAsia="Times New Roman" w:cs="Arial CE"/>
          <w:b/>
          <w:bCs/>
          <w:lang w:eastAsia="pl-PL"/>
        </w:rPr>
        <w:t>.2011</w:t>
      </w:r>
    </w:p>
    <w:p w:rsidR="00EF53BB" w:rsidRPr="00EF53BB" w:rsidRDefault="00EF53BB" w:rsidP="00EF53BB">
      <w:pPr>
        <w:spacing w:after="280" w:line="240" w:lineRule="auto"/>
        <w:ind w:left="204"/>
        <w:jc w:val="center"/>
        <w:rPr>
          <w:rFonts w:eastAsia="Times New Roman" w:cs="Arial CE"/>
          <w:lang w:eastAsia="pl-PL"/>
        </w:rPr>
      </w:pPr>
      <w:r w:rsidRPr="00EF53BB">
        <w:rPr>
          <w:rFonts w:eastAsia="Times New Roman" w:cs="Arial CE"/>
          <w:b/>
          <w:bCs/>
          <w:lang w:eastAsia="pl-PL"/>
        </w:rPr>
        <w:t xml:space="preserve">Sztutowo: Roboty budowlane dodatkowe wynikłe w trakcie realizacji zadania: budowa drogi gminnej (nr </w:t>
      </w:r>
      <w:r w:rsidR="00A4249E">
        <w:rPr>
          <w:rFonts w:eastAsia="Times New Roman" w:cs="Arial CE"/>
          <w:b/>
          <w:bCs/>
          <w:lang w:eastAsia="pl-PL"/>
        </w:rPr>
        <w:t>1</w:t>
      </w:r>
      <w:r w:rsidRPr="00EF53BB">
        <w:rPr>
          <w:rFonts w:eastAsia="Times New Roman" w:cs="Arial CE"/>
          <w:b/>
          <w:bCs/>
          <w:lang w:eastAsia="pl-PL"/>
        </w:rPr>
        <w:t>8023G) ul. Leśna w Sztutowie.</w:t>
      </w:r>
      <w:r w:rsidRPr="00EF53BB">
        <w:rPr>
          <w:rFonts w:eastAsia="Times New Roman" w:cs="Arial CE"/>
          <w:lang w:eastAsia="pl-PL"/>
        </w:rPr>
        <w:br/>
      </w:r>
      <w:r w:rsidRPr="00EF53BB">
        <w:rPr>
          <w:rFonts w:eastAsia="Times New Roman" w:cs="Arial CE"/>
          <w:b/>
          <w:bCs/>
          <w:lang w:eastAsia="pl-PL"/>
        </w:rPr>
        <w:t>Numer ogłoszenia: 381526 - 2011; data zamieszczenia: 16.11.2011</w:t>
      </w:r>
      <w:r w:rsidRPr="00EF53BB">
        <w:rPr>
          <w:rFonts w:eastAsia="Times New Roman" w:cs="Arial CE"/>
          <w:lang w:eastAsia="pl-PL"/>
        </w:rPr>
        <w:br/>
        <w:t>OGŁOSZENIE O UDZIELENIU ZAMÓWIENIA - Roboty budowlane</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Zamieszczanie ogłoszenia:</w:t>
      </w:r>
      <w:r w:rsidRPr="00EF53BB">
        <w:rPr>
          <w:rFonts w:eastAsia="Times New Roman" w:cs="Arial CE"/>
          <w:lang w:eastAsia="pl-PL"/>
        </w:rPr>
        <w:t xml:space="preserve"> obowiązkowe.</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Ogłoszenie dotyczy:</w:t>
      </w:r>
      <w:r w:rsidRPr="00EF53BB">
        <w:rPr>
          <w:rFonts w:eastAsia="Times New Roman" w:cs="Arial CE"/>
          <w:lang w:eastAsia="pl-PL"/>
        </w:rPr>
        <w:t xml:space="preserve"> zamówienia publicznego.</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Czy zamówienie było przedmiotem ogłoszenia w Biuletynie Zamówień Publicznych:</w:t>
      </w:r>
      <w:r w:rsidRPr="00EF53BB">
        <w:rPr>
          <w:rFonts w:eastAsia="Times New Roman" w:cs="Arial CE"/>
          <w:lang w:eastAsia="pl-PL"/>
        </w:rPr>
        <w:t xml:space="preserve"> nie.</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Czy w Biuletynie Zamówień Publicznych zostało zamieszczone ogłoszenie o zmianie ogłoszenia:</w:t>
      </w:r>
      <w:r w:rsidRPr="00EF53BB">
        <w:rPr>
          <w:rFonts w:eastAsia="Times New Roman" w:cs="Arial CE"/>
          <w:lang w:eastAsia="pl-PL"/>
        </w:rPr>
        <w:t xml:space="preserve"> nie.</w:t>
      </w:r>
    </w:p>
    <w:p w:rsidR="00EF53BB" w:rsidRPr="00EF53BB" w:rsidRDefault="00EF53BB" w:rsidP="00EF53BB">
      <w:pPr>
        <w:spacing w:before="340" w:after="204" w:line="240" w:lineRule="auto"/>
        <w:rPr>
          <w:rFonts w:eastAsia="Times New Roman" w:cs="Arial CE"/>
          <w:b/>
          <w:bCs/>
          <w:u w:val="single"/>
          <w:lang w:eastAsia="pl-PL"/>
        </w:rPr>
      </w:pPr>
      <w:r w:rsidRPr="00EF53BB">
        <w:rPr>
          <w:rFonts w:eastAsia="Times New Roman" w:cs="Arial CE"/>
          <w:b/>
          <w:bCs/>
          <w:u w:val="single"/>
          <w:lang w:eastAsia="pl-PL"/>
        </w:rPr>
        <w:t>SEKCJA I: ZAMAWIAJĄCY</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I. 1) NAZWA I ADRES:</w:t>
      </w:r>
      <w:r w:rsidRPr="00EF53BB">
        <w:rPr>
          <w:rFonts w:eastAsia="Times New Roman" w:cs="Arial CE"/>
          <w:lang w:eastAsia="pl-PL"/>
        </w:rPr>
        <w:t xml:space="preserve"> Gmina Sztutowo, ul. Gdańska 55, 82-110 Sztutowo, woj. pomorskie, tel. 55 2478151, faks 55 2478396.</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I. 2) RODZAJ ZAMAWIAJĄCEGO:</w:t>
      </w:r>
      <w:r w:rsidRPr="00EF53BB">
        <w:rPr>
          <w:rFonts w:eastAsia="Times New Roman" w:cs="Arial CE"/>
          <w:lang w:eastAsia="pl-PL"/>
        </w:rPr>
        <w:t xml:space="preserve"> Administracja samorządowa.</w:t>
      </w:r>
    </w:p>
    <w:p w:rsidR="00EF53BB" w:rsidRPr="00EF53BB" w:rsidRDefault="00EF53BB" w:rsidP="00EF53BB">
      <w:pPr>
        <w:spacing w:before="340" w:after="204" w:line="240" w:lineRule="auto"/>
        <w:rPr>
          <w:rFonts w:eastAsia="Times New Roman" w:cs="Arial CE"/>
          <w:b/>
          <w:bCs/>
          <w:u w:val="single"/>
          <w:lang w:eastAsia="pl-PL"/>
        </w:rPr>
      </w:pPr>
      <w:r w:rsidRPr="00EF53BB">
        <w:rPr>
          <w:rFonts w:eastAsia="Times New Roman" w:cs="Arial CE"/>
          <w:b/>
          <w:bCs/>
          <w:u w:val="single"/>
          <w:lang w:eastAsia="pl-PL"/>
        </w:rPr>
        <w:t>SEKCJA II: PRZEDMIOT ZAMÓWIENIA</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II.1) Nazwa nadana zamówieniu przez zamawiającego:</w:t>
      </w:r>
      <w:r w:rsidRPr="00EF53BB">
        <w:rPr>
          <w:rFonts w:eastAsia="Times New Roman" w:cs="Arial CE"/>
          <w:lang w:eastAsia="pl-PL"/>
        </w:rPr>
        <w:t xml:space="preserve"> Roboty budowlane dodatkowe wynikłe w trakcie realizacji zadania: budowa drogi gminnej (nr 8023G) ul. Leśna w Sztutowie..</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II.2) Rodzaj zamówienia:</w:t>
      </w:r>
      <w:r w:rsidRPr="00EF53BB">
        <w:rPr>
          <w:rFonts w:eastAsia="Times New Roman" w:cs="Arial CE"/>
          <w:lang w:eastAsia="pl-PL"/>
        </w:rPr>
        <w:t xml:space="preserve"> Roboty budowlane.</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II.3) Określenie przedmiotu zamówienia:</w:t>
      </w:r>
      <w:r w:rsidRPr="00EF53BB">
        <w:rPr>
          <w:rFonts w:eastAsia="Times New Roman" w:cs="Arial CE"/>
          <w:lang w:eastAsia="pl-PL"/>
        </w:rPr>
        <w:t xml:space="preserve"> W trakcie realizacji robót na zadanie jak wyżej wynikła konieczność wykonania robót dodatkowych nie objętych zakresem zamówienia podstawowego: 1. Z uwagi na niemożliwość uzyskania zgodnego z projektem współczynnika zagęszczenia podłoża w istniejącym gruncie pierwszej warstwy nośnej, występuje konieczność ulepszenie tego gruntu poprzez jego </w:t>
      </w:r>
      <w:proofErr w:type="spellStart"/>
      <w:r w:rsidRPr="00EF53BB">
        <w:rPr>
          <w:rFonts w:eastAsia="Times New Roman" w:cs="Arial CE"/>
          <w:lang w:eastAsia="pl-PL"/>
        </w:rPr>
        <w:t>doziarnienie</w:t>
      </w:r>
      <w:proofErr w:type="spellEnd"/>
      <w:r w:rsidRPr="00EF53BB">
        <w:rPr>
          <w:rFonts w:eastAsia="Times New Roman" w:cs="Arial CE"/>
          <w:lang w:eastAsia="pl-PL"/>
        </w:rPr>
        <w:t>. 2. Nastąpiła konieczność odsunięcia drogi o 30 cm od pionowej skarpy (strona północna) celem zachowania skrajni drogi, jednocześnie zmniejszając szerokości chodnika o 30 cm, skarpę należy zabezpieczyć przed obsunięciem się ziemi. 3. Ogrodzenia przy działkach zajmowanych pod drogę należy rozebrać i wykonać nowe oraz wykonać nasyp (skarpę) od południowej strony drogi..</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II.4) Wspólny Słownik Zamówień (CPV):</w:t>
      </w:r>
      <w:r w:rsidRPr="00EF53BB">
        <w:rPr>
          <w:rFonts w:eastAsia="Times New Roman" w:cs="Arial CE"/>
          <w:lang w:eastAsia="pl-PL"/>
        </w:rPr>
        <w:t xml:space="preserve"> 45.23.31.23-7.</w:t>
      </w:r>
    </w:p>
    <w:p w:rsidR="00EF53BB" w:rsidRPr="00EF53BB" w:rsidRDefault="00EF53BB" w:rsidP="00EF53BB">
      <w:pPr>
        <w:spacing w:before="340" w:after="204" w:line="240" w:lineRule="auto"/>
        <w:rPr>
          <w:rFonts w:eastAsia="Times New Roman" w:cs="Arial CE"/>
          <w:b/>
          <w:bCs/>
          <w:u w:val="single"/>
          <w:lang w:eastAsia="pl-PL"/>
        </w:rPr>
      </w:pPr>
      <w:r w:rsidRPr="00EF53BB">
        <w:rPr>
          <w:rFonts w:eastAsia="Times New Roman" w:cs="Arial CE"/>
          <w:b/>
          <w:bCs/>
          <w:u w:val="single"/>
          <w:lang w:eastAsia="pl-PL"/>
        </w:rPr>
        <w:t>SEKCJA III: PROCEDURA</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III.1) TRYB UDZIELENIA ZAMÓWIENIA:</w:t>
      </w:r>
      <w:r w:rsidRPr="00EF53BB">
        <w:rPr>
          <w:rFonts w:eastAsia="Times New Roman" w:cs="Arial CE"/>
          <w:lang w:eastAsia="pl-PL"/>
        </w:rPr>
        <w:t xml:space="preserve"> Zamówienie z wolnej ręki</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III.2) INFORMACJE ADMINISTRACYJNE</w:t>
      </w:r>
    </w:p>
    <w:p w:rsidR="00EF53BB" w:rsidRPr="00EF53BB" w:rsidRDefault="00EF53BB" w:rsidP="00EF53BB">
      <w:pPr>
        <w:numPr>
          <w:ilvl w:val="0"/>
          <w:numId w:val="1"/>
        </w:numPr>
        <w:spacing w:before="100" w:beforeAutospacing="1" w:after="100" w:afterAutospacing="1" w:line="240" w:lineRule="auto"/>
        <w:ind w:left="408"/>
        <w:rPr>
          <w:rFonts w:eastAsia="Times New Roman" w:cs="Arial CE"/>
          <w:lang w:eastAsia="pl-PL"/>
        </w:rPr>
      </w:pPr>
      <w:r w:rsidRPr="00EF53BB">
        <w:rPr>
          <w:rFonts w:eastAsia="Times New Roman" w:cs="Arial CE"/>
          <w:b/>
          <w:bCs/>
          <w:lang w:eastAsia="pl-PL"/>
        </w:rPr>
        <w:t>Zamówienie dotyczy projektu/programu finansowanego ze środków Unii Europejskiej:</w:t>
      </w:r>
      <w:r w:rsidRPr="00EF53BB">
        <w:rPr>
          <w:rFonts w:eastAsia="Times New Roman" w:cs="Arial CE"/>
          <w:lang w:eastAsia="pl-PL"/>
        </w:rPr>
        <w:t xml:space="preserve"> nie</w:t>
      </w:r>
    </w:p>
    <w:p w:rsidR="00EF53BB" w:rsidRPr="00EF53BB" w:rsidRDefault="00EF53BB" w:rsidP="00EF53BB">
      <w:pPr>
        <w:spacing w:before="340" w:after="204" w:line="240" w:lineRule="auto"/>
        <w:rPr>
          <w:rFonts w:eastAsia="Times New Roman" w:cs="Arial CE"/>
          <w:b/>
          <w:bCs/>
          <w:u w:val="single"/>
          <w:lang w:eastAsia="pl-PL"/>
        </w:rPr>
      </w:pPr>
      <w:r w:rsidRPr="00EF53BB">
        <w:rPr>
          <w:rFonts w:eastAsia="Times New Roman" w:cs="Arial CE"/>
          <w:b/>
          <w:bCs/>
          <w:u w:val="single"/>
          <w:lang w:eastAsia="pl-PL"/>
        </w:rPr>
        <w:t>SEKCJA IV: UDZIELENIE ZAMÓWIENIA</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IV.1) DATA UDZIELENIA ZAMÓWIENIA:</w:t>
      </w:r>
      <w:r w:rsidRPr="00EF53BB">
        <w:rPr>
          <w:rFonts w:eastAsia="Times New Roman" w:cs="Arial CE"/>
          <w:lang w:eastAsia="pl-PL"/>
        </w:rPr>
        <w:t xml:space="preserve"> 10.11.2011.</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IV.2) LICZBA OTRZYMANYCH OFERT:</w:t>
      </w:r>
      <w:r w:rsidRPr="00EF53BB">
        <w:rPr>
          <w:rFonts w:eastAsia="Times New Roman" w:cs="Arial CE"/>
          <w:lang w:eastAsia="pl-PL"/>
        </w:rPr>
        <w:t xml:space="preserve"> 1.</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IV.3) LICZBA ODRZUCONYCH OFERT:</w:t>
      </w:r>
      <w:r w:rsidRPr="00EF53BB">
        <w:rPr>
          <w:rFonts w:eastAsia="Times New Roman" w:cs="Arial CE"/>
          <w:lang w:eastAsia="pl-PL"/>
        </w:rPr>
        <w:t xml:space="preserve"> 0.</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IV.4) NAZWA I ADRES WYKONAWCY, KTÓREMU UDZIELONO ZAMÓWIENIA:</w:t>
      </w:r>
    </w:p>
    <w:p w:rsidR="00EF53BB" w:rsidRPr="00EF53BB" w:rsidRDefault="00EF53BB" w:rsidP="00EF53BB">
      <w:pPr>
        <w:numPr>
          <w:ilvl w:val="0"/>
          <w:numId w:val="2"/>
        </w:numPr>
        <w:spacing w:before="100" w:beforeAutospacing="1" w:after="100" w:afterAutospacing="1" w:line="240" w:lineRule="auto"/>
        <w:ind w:left="408"/>
        <w:rPr>
          <w:rFonts w:eastAsia="Times New Roman" w:cs="Arial CE"/>
          <w:lang w:eastAsia="pl-PL"/>
        </w:rPr>
      </w:pPr>
      <w:r w:rsidRPr="00EF53BB">
        <w:rPr>
          <w:rFonts w:eastAsia="Times New Roman" w:cs="Arial CE"/>
          <w:lang w:eastAsia="pl-PL"/>
        </w:rPr>
        <w:t xml:space="preserve">firma Ogólnobudowlana ARAT Krzysztof </w:t>
      </w:r>
      <w:proofErr w:type="spellStart"/>
      <w:r w:rsidRPr="00EF53BB">
        <w:rPr>
          <w:rFonts w:eastAsia="Times New Roman" w:cs="Arial CE"/>
          <w:lang w:eastAsia="pl-PL"/>
        </w:rPr>
        <w:t>Makurat</w:t>
      </w:r>
      <w:proofErr w:type="spellEnd"/>
      <w:r w:rsidRPr="00EF53BB">
        <w:rPr>
          <w:rFonts w:eastAsia="Times New Roman" w:cs="Arial CE"/>
          <w:lang w:eastAsia="pl-PL"/>
        </w:rPr>
        <w:t xml:space="preserve">, Staniszewo 26, 83-328 Sianowo, kraj/woj. pomorskie. </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lastRenderedPageBreak/>
        <w:t>IV.5) Szacunkowa wartość zamówienia</w:t>
      </w:r>
      <w:r w:rsidRPr="00EF53BB">
        <w:rPr>
          <w:rFonts w:eastAsia="Times New Roman" w:cs="Arial CE"/>
          <w:i/>
          <w:iCs/>
          <w:lang w:eastAsia="pl-PL"/>
        </w:rPr>
        <w:t xml:space="preserve"> (bez VAT)</w:t>
      </w:r>
      <w:r w:rsidRPr="00EF53BB">
        <w:rPr>
          <w:rFonts w:eastAsia="Times New Roman" w:cs="Arial CE"/>
          <w:lang w:eastAsia="pl-PL"/>
        </w:rPr>
        <w:t>: 105348,59 PLN.</w:t>
      </w:r>
    </w:p>
    <w:p w:rsidR="00EF53BB" w:rsidRPr="00EF53BB" w:rsidRDefault="00EF53BB" w:rsidP="00EF53BB">
      <w:pPr>
        <w:spacing w:after="0" w:line="240" w:lineRule="auto"/>
        <w:ind w:left="204"/>
        <w:rPr>
          <w:rFonts w:eastAsia="Times New Roman" w:cs="Arial CE"/>
          <w:lang w:eastAsia="pl-PL"/>
        </w:rPr>
      </w:pPr>
      <w:r w:rsidRPr="00EF53BB">
        <w:rPr>
          <w:rFonts w:eastAsia="Times New Roman" w:cs="Arial CE"/>
          <w:b/>
          <w:bCs/>
          <w:lang w:eastAsia="pl-PL"/>
        </w:rPr>
        <w:t>IV.6) INFORMACJA O CENIE WYBRANEJ OFERTY ORAZ O OFERTACH Z NAJNIŻSZĄ I NAJWYŻSZĄ CENĄ</w:t>
      </w:r>
    </w:p>
    <w:p w:rsidR="00EF53BB" w:rsidRPr="00EF53BB" w:rsidRDefault="00EF53BB" w:rsidP="00EF53BB">
      <w:pPr>
        <w:numPr>
          <w:ilvl w:val="0"/>
          <w:numId w:val="3"/>
        </w:numPr>
        <w:spacing w:after="0" w:line="240" w:lineRule="auto"/>
        <w:ind w:left="612"/>
        <w:rPr>
          <w:rFonts w:eastAsia="Times New Roman" w:cs="Arial CE"/>
          <w:lang w:eastAsia="pl-PL"/>
        </w:rPr>
      </w:pPr>
      <w:r w:rsidRPr="00EF53BB">
        <w:rPr>
          <w:rFonts w:eastAsia="Times New Roman" w:cs="Arial CE"/>
          <w:b/>
          <w:bCs/>
          <w:lang w:eastAsia="pl-PL"/>
        </w:rPr>
        <w:t>Cena wybranej oferty:</w:t>
      </w:r>
      <w:r w:rsidRPr="00EF53BB">
        <w:rPr>
          <w:rFonts w:eastAsia="Times New Roman" w:cs="Arial CE"/>
          <w:lang w:eastAsia="pl-PL"/>
        </w:rPr>
        <w:t xml:space="preserve"> 105348,59</w:t>
      </w:r>
    </w:p>
    <w:p w:rsidR="00EF53BB" w:rsidRPr="00EF53BB" w:rsidRDefault="00EF53BB" w:rsidP="00EF53BB">
      <w:pPr>
        <w:numPr>
          <w:ilvl w:val="0"/>
          <w:numId w:val="3"/>
        </w:numPr>
        <w:spacing w:after="0" w:line="240" w:lineRule="auto"/>
        <w:ind w:left="612"/>
        <w:rPr>
          <w:rFonts w:eastAsia="Times New Roman" w:cs="Arial CE"/>
          <w:lang w:eastAsia="pl-PL"/>
        </w:rPr>
      </w:pPr>
      <w:r w:rsidRPr="00EF53BB">
        <w:rPr>
          <w:rFonts w:eastAsia="Times New Roman" w:cs="Arial CE"/>
          <w:b/>
          <w:bCs/>
          <w:lang w:eastAsia="pl-PL"/>
        </w:rPr>
        <w:t>Oferta z najniższą ceną:</w:t>
      </w:r>
      <w:r w:rsidRPr="00EF53BB">
        <w:rPr>
          <w:rFonts w:eastAsia="Times New Roman" w:cs="Arial CE"/>
          <w:lang w:eastAsia="pl-PL"/>
        </w:rPr>
        <w:t xml:space="preserve"> 105348,59</w:t>
      </w:r>
      <w:r w:rsidRPr="00EF53BB">
        <w:rPr>
          <w:rFonts w:eastAsia="Times New Roman" w:cs="Arial CE"/>
          <w:b/>
          <w:bCs/>
          <w:lang w:eastAsia="pl-PL"/>
        </w:rPr>
        <w:t xml:space="preserve"> / Oferta z najwyższą ceną:</w:t>
      </w:r>
      <w:r w:rsidRPr="00EF53BB">
        <w:rPr>
          <w:rFonts w:eastAsia="Times New Roman" w:cs="Arial CE"/>
          <w:lang w:eastAsia="pl-PL"/>
        </w:rPr>
        <w:t xml:space="preserve"> 105348,59</w:t>
      </w:r>
    </w:p>
    <w:p w:rsidR="00EF53BB" w:rsidRPr="00EF53BB" w:rsidRDefault="00EF53BB" w:rsidP="00EF53BB">
      <w:pPr>
        <w:numPr>
          <w:ilvl w:val="0"/>
          <w:numId w:val="3"/>
        </w:numPr>
        <w:spacing w:after="0" w:line="240" w:lineRule="auto"/>
        <w:ind w:left="612"/>
        <w:rPr>
          <w:rFonts w:eastAsia="Times New Roman" w:cs="Arial CE"/>
          <w:lang w:eastAsia="pl-PL"/>
        </w:rPr>
      </w:pPr>
      <w:r w:rsidRPr="00EF53BB">
        <w:rPr>
          <w:rFonts w:eastAsia="Times New Roman" w:cs="Arial CE"/>
          <w:b/>
          <w:bCs/>
          <w:lang w:eastAsia="pl-PL"/>
        </w:rPr>
        <w:t>Waluta:</w:t>
      </w:r>
      <w:r w:rsidRPr="00EF53BB">
        <w:rPr>
          <w:rFonts w:eastAsia="Times New Roman" w:cs="Arial CE"/>
          <w:lang w:eastAsia="pl-PL"/>
        </w:rPr>
        <w:t xml:space="preserve"> PLN.</w:t>
      </w:r>
    </w:p>
    <w:p w:rsidR="00EF53BB" w:rsidRPr="00EF53BB" w:rsidRDefault="00EF53BB" w:rsidP="00EF53BB">
      <w:pPr>
        <w:spacing w:before="340" w:after="204" w:line="240" w:lineRule="auto"/>
        <w:jc w:val="center"/>
        <w:rPr>
          <w:rFonts w:eastAsia="Times New Roman" w:cs="Arial CE"/>
          <w:b/>
          <w:bCs/>
          <w:u w:val="single"/>
          <w:lang w:eastAsia="pl-PL"/>
        </w:rPr>
      </w:pPr>
      <w:r w:rsidRPr="00EF53BB">
        <w:rPr>
          <w:rFonts w:eastAsia="Times New Roman" w:cs="Arial CE"/>
          <w:b/>
          <w:bCs/>
          <w:u w:val="single"/>
          <w:lang w:eastAsia="pl-PL"/>
        </w:rPr>
        <w:t>ZAŁĄCZNIK I</w:t>
      </w:r>
    </w:p>
    <w:p w:rsidR="00EF53BB" w:rsidRPr="00EF53BB" w:rsidRDefault="00EF53BB" w:rsidP="00EF53BB">
      <w:pPr>
        <w:spacing w:after="0" w:line="240" w:lineRule="auto"/>
        <w:ind w:left="204"/>
        <w:jc w:val="center"/>
        <w:rPr>
          <w:rFonts w:eastAsia="Times New Roman" w:cs="Arial CE"/>
          <w:lang w:eastAsia="pl-PL"/>
        </w:rPr>
      </w:pPr>
      <w:r w:rsidRPr="00EF53BB">
        <w:rPr>
          <w:rFonts w:eastAsia="Times New Roman" w:cs="Arial CE"/>
          <w:b/>
          <w:bCs/>
          <w:lang w:eastAsia="pl-PL"/>
        </w:rPr>
        <w:t>Uzasadnienie udzielenia zamówienia w trybie negocjacji bez ogłoszenia, zamówienia z wolnej ręki albo zapytania o cenę</w:t>
      </w:r>
    </w:p>
    <w:p w:rsidR="00EF53BB" w:rsidRPr="00EF53BB" w:rsidRDefault="00EF53BB" w:rsidP="00EF53BB">
      <w:pPr>
        <w:numPr>
          <w:ilvl w:val="0"/>
          <w:numId w:val="4"/>
        </w:numPr>
        <w:spacing w:after="0" w:line="240" w:lineRule="auto"/>
        <w:ind w:left="612"/>
        <w:rPr>
          <w:rFonts w:eastAsia="Times New Roman" w:cs="Arial CE"/>
          <w:lang w:eastAsia="pl-PL"/>
        </w:rPr>
      </w:pPr>
      <w:r w:rsidRPr="00EF53BB">
        <w:rPr>
          <w:rFonts w:eastAsia="Times New Roman" w:cs="Arial CE"/>
          <w:b/>
          <w:bCs/>
          <w:lang w:eastAsia="pl-PL"/>
        </w:rPr>
        <w:t>1. Podstawa prawna</w:t>
      </w:r>
    </w:p>
    <w:p w:rsidR="00EF53BB" w:rsidRPr="00EF53BB" w:rsidRDefault="00EF53BB" w:rsidP="00EF53BB">
      <w:pPr>
        <w:spacing w:after="0" w:line="240" w:lineRule="auto"/>
        <w:ind w:left="612"/>
        <w:rPr>
          <w:rFonts w:eastAsia="Times New Roman" w:cs="Arial CE"/>
          <w:lang w:eastAsia="pl-PL"/>
        </w:rPr>
      </w:pPr>
      <w:r w:rsidRPr="00EF53BB">
        <w:rPr>
          <w:rFonts w:eastAsia="Times New Roman" w:cs="Arial CE"/>
          <w:lang w:eastAsia="pl-PL"/>
        </w:rPr>
        <w:t xml:space="preserve">Postępowanie prowadzone jest w trybie zamówienie z wolnej ręki na podstawie art. 67 ust. 1 </w:t>
      </w:r>
      <w:proofErr w:type="spellStart"/>
      <w:r w:rsidRPr="00EF53BB">
        <w:rPr>
          <w:rFonts w:eastAsia="Times New Roman" w:cs="Arial CE"/>
          <w:lang w:eastAsia="pl-PL"/>
        </w:rPr>
        <w:t>pkt</w:t>
      </w:r>
      <w:proofErr w:type="spellEnd"/>
      <w:r w:rsidRPr="00EF53BB">
        <w:rPr>
          <w:rFonts w:eastAsia="Times New Roman" w:cs="Arial CE"/>
          <w:lang w:eastAsia="pl-PL"/>
        </w:rPr>
        <w:t xml:space="preserve"> 5 ustawy z dnia 29 stycznia 2004r. - Prawo zamówień publicznych.</w:t>
      </w:r>
    </w:p>
    <w:p w:rsidR="00EF53BB" w:rsidRPr="00EF53BB" w:rsidRDefault="00EF53BB" w:rsidP="00EF53BB">
      <w:pPr>
        <w:numPr>
          <w:ilvl w:val="0"/>
          <w:numId w:val="4"/>
        </w:numPr>
        <w:spacing w:after="0" w:line="240" w:lineRule="auto"/>
        <w:ind w:left="612"/>
        <w:rPr>
          <w:rFonts w:eastAsia="Times New Roman" w:cs="Arial CE"/>
          <w:lang w:eastAsia="pl-PL"/>
        </w:rPr>
      </w:pPr>
      <w:r w:rsidRPr="00EF53BB">
        <w:rPr>
          <w:rFonts w:eastAsia="Times New Roman" w:cs="Arial CE"/>
          <w:b/>
          <w:bCs/>
          <w:lang w:eastAsia="pl-PL"/>
        </w:rPr>
        <w:t>2. Uzasadnienia wyboru trybu</w:t>
      </w:r>
    </w:p>
    <w:p w:rsidR="00EF53BB" w:rsidRPr="00EF53BB" w:rsidRDefault="00EF53BB" w:rsidP="00EF53BB">
      <w:pPr>
        <w:spacing w:after="0" w:line="240" w:lineRule="auto"/>
        <w:ind w:left="612"/>
        <w:rPr>
          <w:rFonts w:eastAsia="Times New Roman" w:cs="Arial CE"/>
          <w:lang w:eastAsia="pl-PL"/>
        </w:rPr>
      </w:pPr>
      <w:r w:rsidRPr="00EF53BB">
        <w:rPr>
          <w:rFonts w:eastAsia="Times New Roman" w:cs="Arial CE"/>
          <w:lang w:eastAsia="pl-PL"/>
        </w:rPr>
        <w:t>Należy podać uzasadnienie faktyczne i prawne wyboru trybu oraz wyjaśnić, dlaczego udzielenie zamówienia jest zgodne z przepisami.</w:t>
      </w:r>
    </w:p>
    <w:p w:rsidR="00EF53BB" w:rsidRPr="00EF53BB" w:rsidRDefault="00EF53BB" w:rsidP="00EF53BB">
      <w:pPr>
        <w:spacing w:after="0" w:line="240" w:lineRule="auto"/>
        <w:ind w:left="612"/>
        <w:rPr>
          <w:rFonts w:eastAsia="Times New Roman" w:cs="Arial CE"/>
          <w:lang w:eastAsia="pl-PL"/>
        </w:rPr>
      </w:pPr>
      <w:r w:rsidRPr="00EF53BB">
        <w:rPr>
          <w:rFonts w:eastAsia="Times New Roman" w:cs="Arial CE"/>
          <w:lang w:eastAsia="pl-PL"/>
        </w:rPr>
        <w:t xml:space="preserve">Przedmiotem zamówienia są roboty budowlane, wykonanie tego zamówienia dodatkowego powierza się temu samemu </w:t>
      </w:r>
      <w:proofErr w:type="spellStart"/>
      <w:r w:rsidRPr="00EF53BB">
        <w:rPr>
          <w:rFonts w:eastAsia="Times New Roman" w:cs="Arial CE"/>
          <w:lang w:eastAsia="pl-PL"/>
        </w:rPr>
        <w:t>wykonawcy,a</w:t>
      </w:r>
      <w:proofErr w:type="spellEnd"/>
      <w:r w:rsidRPr="00EF53BB">
        <w:rPr>
          <w:rFonts w:eastAsia="Times New Roman" w:cs="Arial CE"/>
          <w:lang w:eastAsia="pl-PL"/>
        </w:rPr>
        <w:t xml:space="preserve"> zamówienie to nie jest objęte zamówieniem podstawowym. Wartość zamówienia dodatkowego nie przekracza łącznie 50% wartości zamówienia realizowanego (podstawowego). Wykonanie tego zamówienia dodatkowego jest niezbędne dla prawidłowej realizacji zamówienia podstawowego. Wykonanie zamówienia dodatkowego stało się konieczne na skutek sytuacji niemożliwej do przewidzenia. Na etapie opracowania SIWZ nie można było przewidzieć konieczności wykonania robót dodatkowych, wynikły one w trakcie realizacji inwestycji. Wykonanie zamówienia podstawowego jest uzależnione od wykonania zamówienia dodatkowego. Bez wzmocnienia gruntu , jego stabilizacji poprzez odziarnienie, nie </w:t>
      </w:r>
      <w:proofErr w:type="spellStart"/>
      <w:r w:rsidRPr="00EF53BB">
        <w:rPr>
          <w:rFonts w:eastAsia="Times New Roman" w:cs="Arial CE"/>
          <w:lang w:eastAsia="pl-PL"/>
        </w:rPr>
        <w:t>uzyskanoby</w:t>
      </w:r>
      <w:proofErr w:type="spellEnd"/>
      <w:r w:rsidRPr="00EF53BB">
        <w:rPr>
          <w:rFonts w:eastAsia="Times New Roman" w:cs="Arial CE"/>
          <w:lang w:eastAsia="pl-PL"/>
        </w:rPr>
        <w:t xml:space="preserve"> wymaganej nośności i wytrzymałości drogi. W związku z powyższym uzasadnione jest zastosowanie art. 67 ust. 1 pkt.5 </w:t>
      </w:r>
      <w:proofErr w:type="spellStart"/>
      <w:r w:rsidRPr="00EF53BB">
        <w:rPr>
          <w:rFonts w:eastAsia="Times New Roman" w:cs="Arial CE"/>
          <w:lang w:eastAsia="pl-PL"/>
        </w:rPr>
        <w:t>Pzp</w:t>
      </w:r>
      <w:proofErr w:type="spellEnd"/>
      <w:r w:rsidRPr="00EF53BB">
        <w:rPr>
          <w:rFonts w:eastAsia="Times New Roman" w:cs="Arial CE"/>
          <w:lang w:eastAsia="pl-PL"/>
        </w:rPr>
        <w:t>.</w:t>
      </w:r>
    </w:p>
    <w:p w:rsidR="00EF53BB" w:rsidRPr="00EF53BB" w:rsidRDefault="00EF53BB" w:rsidP="00EF53BB">
      <w:pPr>
        <w:spacing w:after="0" w:line="240" w:lineRule="auto"/>
        <w:rPr>
          <w:rFonts w:eastAsia="Times New Roman" w:cs="Arial CE"/>
          <w:lang w:eastAsia="pl-PL"/>
        </w:rPr>
      </w:pPr>
    </w:p>
    <w:p w:rsidR="005415D7" w:rsidRPr="00EF53BB" w:rsidRDefault="005415D7" w:rsidP="00EF53BB">
      <w:pPr>
        <w:spacing w:line="240" w:lineRule="auto"/>
      </w:pPr>
    </w:p>
    <w:sectPr w:rsidR="005415D7" w:rsidRPr="00EF53BB" w:rsidSect="00EF53BB">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471FE"/>
    <w:multiLevelType w:val="multilevel"/>
    <w:tmpl w:val="B5E4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540D83"/>
    <w:multiLevelType w:val="multilevel"/>
    <w:tmpl w:val="2F36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317F3"/>
    <w:multiLevelType w:val="multilevel"/>
    <w:tmpl w:val="04CE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435552"/>
    <w:multiLevelType w:val="multilevel"/>
    <w:tmpl w:val="E208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EF53BB"/>
    <w:rsid w:val="00187A4A"/>
    <w:rsid w:val="00347E5C"/>
    <w:rsid w:val="005415D7"/>
    <w:rsid w:val="00574938"/>
    <w:rsid w:val="008E681C"/>
    <w:rsid w:val="00A01D8C"/>
    <w:rsid w:val="00A4249E"/>
    <w:rsid w:val="00AC0011"/>
    <w:rsid w:val="00ED14D9"/>
    <w:rsid w:val="00EF53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15D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F53BB"/>
    <w:pPr>
      <w:spacing w:after="0" w:line="240" w:lineRule="auto"/>
      <w:ind w:left="204"/>
    </w:pPr>
    <w:rPr>
      <w:rFonts w:ascii="Times New Roman" w:eastAsia="Times New Roman" w:hAnsi="Times New Roman" w:cs="Times New Roman"/>
      <w:sz w:val="24"/>
      <w:szCs w:val="24"/>
      <w:lang w:eastAsia="pl-PL"/>
    </w:rPr>
  </w:style>
  <w:style w:type="paragraph" w:customStyle="1" w:styleId="khheader">
    <w:name w:val="kh_header"/>
    <w:basedOn w:val="Normalny"/>
    <w:rsid w:val="00EF53BB"/>
    <w:pPr>
      <w:spacing w:after="0" w:line="420" w:lineRule="atLeast"/>
      <w:ind w:left="204"/>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EF53BB"/>
    <w:pPr>
      <w:spacing w:before="340" w:after="204" w:line="240" w:lineRule="auto"/>
    </w:pPr>
    <w:rPr>
      <w:rFonts w:ascii="Times New Roman" w:eastAsia="Times New Roman" w:hAnsi="Times New Roman" w:cs="Times New Roman"/>
      <w:b/>
      <w:bCs/>
      <w:sz w:val="24"/>
      <w:szCs w:val="24"/>
      <w:u w:val="single"/>
      <w:lang w:eastAsia="pl-PL"/>
    </w:rPr>
  </w:style>
  <w:style w:type="paragraph" w:styleId="Tekstdymka">
    <w:name w:val="Balloon Text"/>
    <w:basedOn w:val="Normalny"/>
    <w:link w:val="TekstdymkaZnak"/>
    <w:uiPriority w:val="99"/>
    <w:semiHidden/>
    <w:unhideWhenUsed/>
    <w:rsid w:val="00A424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24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203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3408</Characters>
  <Application>Microsoft Office Word</Application>
  <DocSecurity>0</DocSecurity>
  <Lines>28</Lines>
  <Paragraphs>7</Paragraphs>
  <ScaleCrop>false</ScaleCrop>
  <Company>Your Company Name</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cp:lastPrinted>2011-11-16T12:36:00Z</cp:lastPrinted>
  <dcterms:created xsi:type="dcterms:W3CDTF">2011-11-16T12:34:00Z</dcterms:created>
  <dcterms:modified xsi:type="dcterms:W3CDTF">2011-11-16T12:59:00Z</dcterms:modified>
</cp:coreProperties>
</file>