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4E9" w:rsidRPr="006B42EC" w:rsidRDefault="00FB04E9" w:rsidP="00FB04E9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UCHWAŁA NR VI/45/2011</w:t>
      </w:r>
    </w:p>
    <w:p w:rsidR="00FB04E9" w:rsidRDefault="00FB04E9" w:rsidP="00FB04E9">
      <w:pPr>
        <w:ind w:left="2124" w:firstLine="708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RADY GMINY SZTUTOWO</w:t>
      </w:r>
    </w:p>
    <w:p w:rsidR="00FB04E9" w:rsidRDefault="00FB04E9" w:rsidP="00FB04E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 dnia 24 marca 2011r </w:t>
      </w:r>
    </w:p>
    <w:p w:rsidR="00FB04E9" w:rsidRDefault="00FB04E9" w:rsidP="00FB04E9">
      <w:pPr>
        <w:jc w:val="both"/>
        <w:rPr>
          <w:rFonts w:ascii="Arial" w:hAnsi="Arial" w:cs="Arial"/>
        </w:rPr>
      </w:pPr>
    </w:p>
    <w:p w:rsidR="00FB04E9" w:rsidRDefault="00FB04E9" w:rsidP="00FB04E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 niewyrażenia zgody na wyodrębnienie w budżecie Gminy </w:t>
      </w:r>
    </w:p>
    <w:p w:rsidR="00FB04E9" w:rsidRDefault="00FB04E9" w:rsidP="00FB04E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środków stanowiących fundusz sołecki .</w:t>
      </w:r>
    </w:p>
    <w:p w:rsidR="00FB04E9" w:rsidRDefault="00FB04E9" w:rsidP="00FB04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B04E9" w:rsidRDefault="00FB04E9" w:rsidP="00FB04E9">
      <w:pPr>
        <w:rPr>
          <w:rFonts w:ascii="Arial" w:hAnsi="Arial" w:cs="Arial"/>
          <w:b/>
        </w:rPr>
      </w:pPr>
    </w:p>
    <w:p w:rsidR="00FB04E9" w:rsidRDefault="00FB04E9" w:rsidP="00FB04E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Na podstawie art.18 ust.2 pkt. 15 ustawy z dnia 8 marca 1990 roku </w:t>
      </w:r>
    </w:p>
    <w:p w:rsidR="00FB04E9" w:rsidRDefault="00FB04E9" w:rsidP="00FB04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samorządzie gminnym/ tekst jednolity z 2001r 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>. Nr 142 poz.1591 ze zmianami/</w:t>
      </w:r>
    </w:p>
    <w:p w:rsidR="00FB04E9" w:rsidRDefault="00FB04E9" w:rsidP="00FB04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oraz art. 1 ust.1 ustawy z dnia 20 lutego 2009r. o funduszu sołeckim / </w:t>
      </w:r>
      <w:proofErr w:type="spellStart"/>
      <w:r>
        <w:rPr>
          <w:rFonts w:ascii="Arial" w:hAnsi="Arial" w:cs="Arial"/>
        </w:rPr>
        <w:t>Dz.U.Nr</w:t>
      </w:r>
      <w:proofErr w:type="spellEnd"/>
      <w:r>
        <w:rPr>
          <w:rFonts w:ascii="Arial" w:hAnsi="Arial" w:cs="Arial"/>
        </w:rPr>
        <w:t xml:space="preserve"> 52 poz. 420 / Rada Gminy uchwala, co następuje :</w:t>
      </w:r>
    </w:p>
    <w:p w:rsidR="00FB04E9" w:rsidRDefault="00FB04E9" w:rsidP="00FB04E9">
      <w:pPr>
        <w:jc w:val="both"/>
      </w:pPr>
    </w:p>
    <w:p w:rsidR="00FB04E9" w:rsidRDefault="00FB04E9" w:rsidP="00FB04E9">
      <w:pPr>
        <w:ind w:left="360"/>
        <w:jc w:val="both"/>
      </w:pPr>
    </w:p>
    <w:p w:rsidR="00FB04E9" w:rsidRDefault="00FB04E9" w:rsidP="00FB04E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1 </w:t>
      </w:r>
    </w:p>
    <w:p w:rsidR="00FB04E9" w:rsidRDefault="00FB04E9" w:rsidP="00FB04E9">
      <w:pPr>
        <w:rPr>
          <w:rFonts w:ascii="Arial" w:hAnsi="Arial" w:cs="Arial"/>
          <w:b/>
        </w:rPr>
      </w:pPr>
    </w:p>
    <w:p w:rsidR="00FB04E9" w:rsidRDefault="00FB04E9" w:rsidP="00FB04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Nie wyraża się zgody na wyodrębnienie w budżecie gminy na rok 2012 rok środków stanowiących fundusz sołecki. </w:t>
      </w:r>
    </w:p>
    <w:p w:rsidR="00FB04E9" w:rsidRDefault="00FB04E9" w:rsidP="00FB04E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FB04E9" w:rsidRDefault="00FB04E9" w:rsidP="00FB04E9">
      <w:pPr>
        <w:rPr>
          <w:rFonts w:ascii="Arial" w:hAnsi="Arial" w:cs="Arial"/>
          <w:b/>
        </w:rPr>
      </w:pPr>
    </w:p>
    <w:p w:rsidR="00FB04E9" w:rsidRDefault="00FB04E9" w:rsidP="00FB04E9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Wykonanie uchwały powierza się Wójtowi Gminy . </w:t>
      </w:r>
    </w:p>
    <w:p w:rsidR="00FB04E9" w:rsidRDefault="00FB04E9" w:rsidP="00FB04E9">
      <w:pPr>
        <w:jc w:val="center"/>
        <w:rPr>
          <w:rFonts w:ascii="Arial" w:hAnsi="Arial" w:cs="Arial"/>
          <w:b/>
        </w:rPr>
      </w:pPr>
    </w:p>
    <w:p w:rsidR="00FB04E9" w:rsidRDefault="00FB04E9" w:rsidP="00FB04E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:rsidR="00FB04E9" w:rsidRDefault="00FB04E9" w:rsidP="00FB04E9">
      <w:pPr>
        <w:jc w:val="center"/>
        <w:rPr>
          <w:rFonts w:ascii="Arial" w:hAnsi="Arial" w:cs="Arial"/>
          <w:b/>
        </w:rPr>
      </w:pPr>
    </w:p>
    <w:p w:rsidR="00FB04E9" w:rsidRDefault="00FB04E9" w:rsidP="00FB04E9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Uchwała wchodzi w życie z dniem podjęcia. </w:t>
      </w:r>
    </w:p>
    <w:p w:rsidR="00FB04E9" w:rsidRDefault="00FB04E9" w:rsidP="00FB04E9">
      <w:pPr>
        <w:rPr>
          <w:rFonts w:ascii="Arial" w:hAnsi="Arial" w:cs="Arial"/>
        </w:rPr>
      </w:pPr>
    </w:p>
    <w:p w:rsidR="00FB04E9" w:rsidRDefault="00FB04E9" w:rsidP="00FB04E9">
      <w:pPr>
        <w:rPr>
          <w:rFonts w:ascii="Arial" w:hAnsi="Arial" w:cs="Arial"/>
        </w:rPr>
      </w:pPr>
    </w:p>
    <w:p w:rsidR="00FB04E9" w:rsidRDefault="00FB04E9" w:rsidP="00FB04E9">
      <w:pPr>
        <w:rPr>
          <w:rFonts w:ascii="Arial" w:hAnsi="Arial" w:cs="Arial"/>
        </w:rPr>
      </w:pPr>
    </w:p>
    <w:p w:rsidR="00FB04E9" w:rsidRDefault="00FB04E9" w:rsidP="00FB04E9">
      <w:pPr>
        <w:rPr>
          <w:rFonts w:ascii="Arial" w:hAnsi="Arial" w:cs="Arial"/>
        </w:rPr>
      </w:pPr>
    </w:p>
    <w:p w:rsidR="00095EB4" w:rsidRDefault="00095EB4" w:rsidP="00095EB4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Przewodniczący Rady </w:t>
      </w:r>
    </w:p>
    <w:p w:rsidR="00095EB4" w:rsidRDefault="00095EB4" w:rsidP="00095EB4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Gminy Sztutowo</w:t>
      </w:r>
    </w:p>
    <w:p w:rsidR="00095EB4" w:rsidRDefault="00095EB4" w:rsidP="00095EB4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/-/</w:t>
      </w:r>
    </w:p>
    <w:p w:rsidR="00095EB4" w:rsidRDefault="00095EB4" w:rsidP="00095EB4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Bogdan Pniewski</w:t>
      </w:r>
    </w:p>
    <w:p w:rsidR="00FB04E9" w:rsidRPr="006C2E54" w:rsidRDefault="00FB04E9" w:rsidP="00FB04E9">
      <w:pPr>
        <w:ind w:firstLine="708"/>
        <w:jc w:val="both"/>
        <w:rPr>
          <w:rFonts w:ascii="Arial" w:hAnsi="Arial" w:cs="Arial"/>
        </w:rPr>
      </w:pPr>
    </w:p>
    <w:p w:rsidR="005415D7" w:rsidRDefault="005415D7"/>
    <w:sectPr w:rsidR="005415D7" w:rsidSect="008554E6">
      <w:footerReference w:type="even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EE1" w:rsidRDefault="00FB0EE1" w:rsidP="00832E1F">
      <w:r>
        <w:separator/>
      </w:r>
    </w:p>
  </w:endnote>
  <w:endnote w:type="continuationSeparator" w:id="0">
    <w:p w:rsidR="00FB0EE1" w:rsidRDefault="00FB0EE1" w:rsidP="00832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DB2" w:rsidRDefault="00832E1F" w:rsidP="00FF370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B04E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24DB2" w:rsidRDefault="00FB0EE1" w:rsidP="008554E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EE1" w:rsidRDefault="00FB0EE1" w:rsidP="00832E1F">
      <w:r>
        <w:separator/>
      </w:r>
    </w:p>
  </w:footnote>
  <w:footnote w:type="continuationSeparator" w:id="0">
    <w:p w:rsidR="00FB0EE1" w:rsidRDefault="00FB0EE1" w:rsidP="00832E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4E9"/>
    <w:rsid w:val="00095EB4"/>
    <w:rsid w:val="00347E5C"/>
    <w:rsid w:val="005415D7"/>
    <w:rsid w:val="00832E1F"/>
    <w:rsid w:val="008E681C"/>
    <w:rsid w:val="00AC0011"/>
    <w:rsid w:val="00ED14D9"/>
    <w:rsid w:val="00F435DB"/>
    <w:rsid w:val="00FB04E9"/>
    <w:rsid w:val="00FB0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B04E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rsid w:val="00FB04E9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B04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667</Characters>
  <Application>Microsoft Office Word</Application>
  <DocSecurity>0</DocSecurity>
  <Lines>5</Lines>
  <Paragraphs>1</Paragraphs>
  <ScaleCrop>false</ScaleCrop>
  <Company>Your Company Name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UG Sztutowo</cp:lastModifiedBy>
  <cp:revision>3</cp:revision>
  <dcterms:created xsi:type="dcterms:W3CDTF">2011-04-07T09:07:00Z</dcterms:created>
  <dcterms:modified xsi:type="dcterms:W3CDTF">2011-05-26T08:14:00Z</dcterms:modified>
</cp:coreProperties>
</file>