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06" w:rsidRDefault="004C2006" w:rsidP="004C20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IV/8/2010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SZTUTOWO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22 grudnia 2010r </w:t>
      </w:r>
    </w:p>
    <w:p w:rsidR="004C2006" w:rsidRDefault="004C2006" w:rsidP="004C2006">
      <w:pPr>
        <w:jc w:val="center"/>
        <w:rPr>
          <w:rFonts w:ascii="Arial" w:hAnsi="Arial" w:cs="Arial"/>
        </w:rPr>
      </w:pP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 ustalenia wynagrodzenia Wójta Gminy Sztutowo.</w:t>
      </w:r>
    </w:p>
    <w:p w:rsidR="004C2006" w:rsidRPr="00747B96" w:rsidRDefault="004C2006" w:rsidP="004C2006">
      <w:pPr>
        <w:pStyle w:val="tyt"/>
        <w:ind w:firstLine="708"/>
        <w:jc w:val="both"/>
        <w:rPr>
          <w:rFonts w:ascii="Arial" w:hAnsi="Arial" w:cs="Arial"/>
          <w:b w:val="0"/>
        </w:rPr>
      </w:pPr>
    </w:p>
    <w:p w:rsidR="004C2006" w:rsidRPr="00747B96" w:rsidRDefault="004C2006" w:rsidP="004C2006">
      <w:pPr>
        <w:tabs>
          <w:tab w:val="left" w:pos="2205"/>
        </w:tabs>
        <w:jc w:val="both"/>
        <w:rPr>
          <w:rFonts w:ascii="Arial" w:hAnsi="Arial" w:cs="Arial"/>
        </w:rPr>
      </w:pPr>
      <w:r w:rsidRPr="00747B96">
        <w:rPr>
          <w:rFonts w:ascii="Arial" w:hAnsi="Arial" w:cs="Arial"/>
        </w:rPr>
        <w:tab/>
        <w:t xml:space="preserve">Na podstawie art. 18 ust.2 pkt. 2 ustawy dnia 8 marca 1990 r. o samorządzie gminnym ( tekst jednolity z 2001r </w:t>
      </w:r>
      <w:proofErr w:type="spellStart"/>
      <w:r w:rsidRPr="00747B96">
        <w:rPr>
          <w:rFonts w:ascii="Arial" w:hAnsi="Arial" w:cs="Arial"/>
        </w:rPr>
        <w:t>Dz.U</w:t>
      </w:r>
      <w:proofErr w:type="spellEnd"/>
      <w:r w:rsidRPr="00747B96">
        <w:rPr>
          <w:rFonts w:ascii="Arial" w:hAnsi="Arial" w:cs="Arial"/>
        </w:rPr>
        <w:t>.  Nr 142, poz. 1591 ze. zm.) art. 4 pkt.1 ,art. 36 ust.1-4 ,art.37 ust.3,art.38 ustawy z dnia 21 listopada 2008r. o pracownikach samorządowych /</w:t>
      </w:r>
      <w:proofErr w:type="spellStart"/>
      <w:r w:rsidRPr="00747B96">
        <w:rPr>
          <w:rFonts w:ascii="Arial" w:hAnsi="Arial" w:cs="Arial"/>
        </w:rPr>
        <w:t>Dz.U.Nr</w:t>
      </w:r>
      <w:proofErr w:type="spellEnd"/>
      <w:r w:rsidRPr="00747B96">
        <w:rPr>
          <w:rFonts w:ascii="Arial" w:hAnsi="Arial" w:cs="Arial"/>
        </w:rPr>
        <w:t xml:space="preserve"> 223,poz.1458 ze zmianami / oraz paragraf 1 pkt.3,paragraf 6 i paragraf 7 Rozporządzenia Rady Ministrów z dnia 18 marca 2009r w sprawie  wynagradzania pracowników samorządowych / </w:t>
      </w:r>
      <w:proofErr w:type="spellStart"/>
      <w:r w:rsidRPr="00747B96">
        <w:rPr>
          <w:rFonts w:ascii="Arial" w:hAnsi="Arial" w:cs="Arial"/>
        </w:rPr>
        <w:t>Dz.U.z</w:t>
      </w:r>
      <w:proofErr w:type="spellEnd"/>
      <w:r w:rsidRPr="00747B96">
        <w:rPr>
          <w:rFonts w:ascii="Arial" w:hAnsi="Arial" w:cs="Arial"/>
        </w:rPr>
        <w:t xml:space="preserve"> 2009 </w:t>
      </w:r>
      <w:proofErr w:type="spellStart"/>
      <w:r w:rsidRPr="00747B96">
        <w:rPr>
          <w:rFonts w:ascii="Arial" w:hAnsi="Arial" w:cs="Arial"/>
        </w:rPr>
        <w:t>r.Nr</w:t>
      </w:r>
      <w:proofErr w:type="spellEnd"/>
      <w:r w:rsidRPr="00747B96">
        <w:rPr>
          <w:rFonts w:ascii="Arial" w:hAnsi="Arial" w:cs="Arial"/>
        </w:rPr>
        <w:t xml:space="preserve"> .50 ,poz. 398 ze zmianami / oraz na podstawie  § 3 ust.2 pkt.1 Rozporządzenia Ministra Infrastruktury z dnia 25 marca 2002r w sprawie warunków ustalania oraz sposobu dokonywania zwrotu kosztów używania do celów służbowych samochodów osobowych , motocykli i motorowerów nie będących własnością pracodawcy oraz dopuszcza się używania samochodu prywatnego w celu odbycia podróży służbowej – jazdy  zamiejscowe  / </w:t>
      </w:r>
      <w:proofErr w:type="spellStart"/>
      <w:r w:rsidRPr="00747B96">
        <w:rPr>
          <w:rFonts w:ascii="Arial" w:hAnsi="Arial" w:cs="Arial"/>
        </w:rPr>
        <w:t>Dz.U.z</w:t>
      </w:r>
      <w:proofErr w:type="spellEnd"/>
      <w:r w:rsidRPr="00747B96">
        <w:rPr>
          <w:rFonts w:ascii="Arial" w:hAnsi="Arial" w:cs="Arial"/>
        </w:rPr>
        <w:t xml:space="preserve"> 2002r Nr 27 poz. 271 ze zmianami </w:t>
      </w:r>
      <w:r w:rsidRPr="00747B96">
        <w:rPr>
          <w:rFonts w:ascii="Arial" w:hAnsi="Arial" w:cs="Arial"/>
          <w:b/>
        </w:rPr>
        <w:t xml:space="preserve">Rada Gminy uchwala , co następuje : 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4C2006" w:rsidRDefault="004C2006" w:rsidP="004C2006">
      <w:pPr>
        <w:rPr>
          <w:rFonts w:ascii="Arial" w:hAnsi="Arial" w:cs="Arial"/>
          <w:b/>
        </w:rPr>
      </w:pPr>
    </w:p>
    <w:p w:rsidR="004C2006" w:rsidRDefault="004C2006" w:rsidP="004C20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Ustala się miesięczne wynagrodzenie Wójta Gminy Sztutowo w następujących składnikach : </w:t>
      </w:r>
    </w:p>
    <w:p w:rsidR="004C2006" w:rsidRDefault="004C2006" w:rsidP="004C2006">
      <w:pPr>
        <w:rPr>
          <w:rFonts w:ascii="Arial" w:hAnsi="Arial" w:cs="Arial"/>
        </w:rPr>
      </w:pPr>
    </w:p>
    <w:p w:rsidR="004C2006" w:rsidRDefault="004C2006" w:rsidP="004C20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Wynagrodzenie zasadnicze w wysokości 4.900,-  złotych </w:t>
      </w:r>
    </w:p>
    <w:p w:rsidR="004C2006" w:rsidRDefault="004C2006" w:rsidP="004C20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Dodatek funkcyjny w wysokości  1.650,- złotych </w:t>
      </w:r>
    </w:p>
    <w:p w:rsidR="004C2006" w:rsidRDefault="004C2006" w:rsidP="004C20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Dodatek specjalny w wysokości 35 %  licząc od wynagrodzenia zasadniczego </w:t>
      </w:r>
    </w:p>
    <w:p w:rsidR="004C2006" w:rsidRDefault="004C2006" w:rsidP="004C200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i dodatku funkcyjnego w wysokości –2.292,50 złotych </w:t>
      </w:r>
    </w:p>
    <w:p w:rsidR="004C2006" w:rsidRDefault="004C2006" w:rsidP="004C20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dodatek stażowy w wysokości 20 % licząc od wynagrodzenia zasadniczego w wysokości 980,- złotych  . </w:t>
      </w:r>
    </w:p>
    <w:p w:rsidR="004C2006" w:rsidRDefault="004C2006" w:rsidP="004C2006">
      <w:pPr>
        <w:rPr>
          <w:rFonts w:ascii="Arial" w:hAnsi="Arial" w:cs="Arial"/>
        </w:rPr>
      </w:pP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</w:p>
    <w:p w:rsidR="004C2006" w:rsidRDefault="004C2006" w:rsidP="004C2006">
      <w:pPr>
        <w:tabs>
          <w:tab w:val="left" w:pos="22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miesięczny limit przebiegu kilometrów na jazdy lokalne w wysokości </w:t>
      </w:r>
    </w:p>
    <w:p w:rsidR="004C2006" w:rsidRDefault="004C2006" w:rsidP="004C2006">
      <w:pPr>
        <w:tabs>
          <w:tab w:val="left" w:pos="2205"/>
        </w:tabs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00 km"/>
        </w:smartTagPr>
        <w:r>
          <w:rPr>
            <w:rFonts w:ascii="Arial" w:hAnsi="Arial" w:cs="Arial"/>
          </w:rPr>
          <w:t>300 km</w:t>
        </w:r>
      </w:smartTag>
      <w:r>
        <w:rPr>
          <w:rFonts w:ascii="Arial" w:hAnsi="Arial" w:cs="Arial"/>
        </w:rPr>
        <w:t xml:space="preserve"> .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</w:p>
    <w:p w:rsidR="004C2006" w:rsidRDefault="004C2006" w:rsidP="004C2006">
      <w:pPr>
        <w:rPr>
          <w:rFonts w:ascii="Arial" w:hAnsi="Arial" w:cs="Arial"/>
        </w:rPr>
      </w:pPr>
      <w:r>
        <w:rPr>
          <w:rFonts w:ascii="Arial" w:hAnsi="Arial" w:cs="Arial"/>
        </w:rPr>
        <w:t>Traci moc Uchwała Nr  XII/98/2008Rady Gminy Sztutowo z dnia 05 lutego 2008r  sprawie ustalenia wynagrodzenia Wójta Gminy Sztutowo .</w:t>
      </w:r>
    </w:p>
    <w:p w:rsidR="004C2006" w:rsidRDefault="004C2006" w:rsidP="004C2006">
      <w:pPr>
        <w:rPr>
          <w:rFonts w:ascii="Arial" w:hAnsi="Arial" w:cs="Arial"/>
        </w:rPr>
      </w:pPr>
    </w:p>
    <w:p w:rsidR="004C2006" w:rsidRDefault="004C2006" w:rsidP="004C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4C2006" w:rsidRDefault="004C2006" w:rsidP="004C2006">
      <w:pPr>
        <w:jc w:val="center"/>
        <w:rPr>
          <w:rFonts w:ascii="Arial" w:hAnsi="Arial" w:cs="Arial"/>
          <w:b/>
        </w:rPr>
      </w:pPr>
    </w:p>
    <w:p w:rsidR="004C2006" w:rsidRDefault="004C2006" w:rsidP="004C20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 z mocą obowiązującą od dnia 01 grudnia 2010r . </w:t>
      </w:r>
    </w:p>
    <w:p w:rsidR="004C2006" w:rsidRDefault="004C2006" w:rsidP="004C2006">
      <w:pPr>
        <w:rPr>
          <w:rFonts w:ascii="Arial" w:hAnsi="Arial" w:cs="Arial"/>
        </w:rPr>
      </w:pPr>
    </w:p>
    <w:p w:rsidR="004C2006" w:rsidRDefault="004C2006" w:rsidP="004C200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Gminy </w:t>
      </w:r>
    </w:p>
    <w:p w:rsidR="004C2006" w:rsidRDefault="004C2006" w:rsidP="004C20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mgr Bogdan Pniewski </w:t>
      </w:r>
    </w:p>
    <w:p w:rsidR="004C2006" w:rsidRDefault="004C2006" w:rsidP="004C2006">
      <w:pPr>
        <w:pStyle w:val="Tekstpodstawowy31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7FE7" w:rsidRDefault="00507FE7"/>
    <w:sectPr w:rsidR="00507FE7" w:rsidSect="0050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128"/>
    <w:multiLevelType w:val="hybridMultilevel"/>
    <w:tmpl w:val="C7DA8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06"/>
    <w:rsid w:val="004C2006"/>
    <w:rsid w:val="0050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4C2006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</w:rPr>
  </w:style>
  <w:style w:type="paragraph" w:customStyle="1" w:styleId="Tekstpodstawowy31">
    <w:name w:val="Tekst podstawowy 31"/>
    <w:basedOn w:val="Normalny"/>
    <w:rsid w:val="004C2006"/>
    <w:pPr>
      <w:widowControl w:val="0"/>
      <w:suppressAutoHyphens/>
    </w:pPr>
    <w:rPr>
      <w:rFonts w:eastAsia="Lucida Sans Unicode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2011-01-12T14:04:00Z</dcterms:created>
  <dcterms:modified xsi:type="dcterms:W3CDTF">2011-01-12T14:06:00Z</dcterms:modified>
</cp:coreProperties>
</file>