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AAC6" w14:textId="77777777" w:rsidR="00F743DB" w:rsidRDefault="00F743DB" w:rsidP="00A42E3F">
      <w:pPr>
        <w:jc w:val="right"/>
        <w:rPr>
          <w:b/>
          <w:vertAlign w:val="baseline"/>
        </w:rPr>
      </w:pPr>
    </w:p>
    <w:p w14:paraId="3C3FBFBA" w14:textId="77777777" w:rsidR="00F743DB" w:rsidRDefault="00F743DB" w:rsidP="00A42E3F">
      <w:pPr>
        <w:jc w:val="right"/>
        <w:rPr>
          <w:b/>
          <w:vertAlign w:val="baseline"/>
        </w:rPr>
      </w:pPr>
    </w:p>
    <w:p w14:paraId="27C36DBF" w14:textId="4AF536AF" w:rsidR="007B073E" w:rsidRPr="00C33AE4" w:rsidRDefault="007B073E" w:rsidP="00A42E3F">
      <w:pPr>
        <w:jc w:val="right"/>
        <w:rPr>
          <w:b/>
          <w:vertAlign w:val="baseline"/>
        </w:rPr>
      </w:pPr>
      <w:r>
        <w:rPr>
          <w:b/>
          <w:vertAlign w:val="baseline"/>
        </w:rPr>
        <w:t>Stawiguda</w:t>
      </w:r>
      <w:r w:rsidR="00A42E3F">
        <w:rPr>
          <w:b/>
          <w:vertAlign w:val="baseline"/>
        </w:rPr>
        <w:t xml:space="preserve">, dn. 25 sierpnia </w:t>
      </w:r>
      <w:r>
        <w:rPr>
          <w:b/>
          <w:vertAlign w:val="baseline"/>
        </w:rPr>
        <w:t>2022</w:t>
      </w:r>
      <w:r w:rsidR="00A42E3F">
        <w:rPr>
          <w:b/>
          <w:vertAlign w:val="baseline"/>
        </w:rPr>
        <w:t xml:space="preserve"> </w:t>
      </w:r>
      <w:r>
        <w:rPr>
          <w:b/>
          <w:vertAlign w:val="baseline"/>
        </w:rPr>
        <w:t>r.</w:t>
      </w:r>
    </w:p>
    <w:p w14:paraId="71CFC637" w14:textId="3CDD73CF" w:rsidR="007B073E" w:rsidRDefault="007B073E" w:rsidP="007B073E">
      <w:pPr>
        <w:jc w:val="both"/>
        <w:rPr>
          <w:b/>
          <w:vertAlign w:val="baseline"/>
        </w:rPr>
      </w:pPr>
      <w:r>
        <w:rPr>
          <w:b/>
          <w:vertAlign w:val="baseline"/>
        </w:rPr>
        <w:t>BI.6730.62.2022</w:t>
      </w:r>
    </w:p>
    <w:p w14:paraId="4AF431F4" w14:textId="1F31D78C" w:rsidR="007B073E" w:rsidRPr="00C33AE4" w:rsidRDefault="007B073E" w:rsidP="007B073E">
      <w:pPr>
        <w:jc w:val="both"/>
        <w:rPr>
          <w:b/>
          <w:vertAlign w:val="baseline"/>
        </w:rPr>
      </w:pPr>
    </w:p>
    <w:p w14:paraId="152D2ECA" w14:textId="2E1FBF34" w:rsidR="007B073E" w:rsidRPr="007D4BA2" w:rsidRDefault="007B073E" w:rsidP="007B073E">
      <w:pPr>
        <w:pStyle w:val="Tekstpodstawowy"/>
        <w:jc w:val="center"/>
        <w:rPr>
          <w:b/>
          <w:sz w:val="28"/>
          <w:vertAlign w:val="baseline"/>
        </w:rPr>
      </w:pPr>
      <w:r w:rsidRPr="007D4BA2">
        <w:rPr>
          <w:b/>
          <w:sz w:val="28"/>
          <w:vertAlign w:val="baseline"/>
        </w:rPr>
        <w:t>O B W I E S Z C Z E N I E</w:t>
      </w:r>
    </w:p>
    <w:p w14:paraId="0168CA5D" w14:textId="77777777" w:rsidR="007B073E" w:rsidRDefault="007B073E" w:rsidP="00A42E3F">
      <w:pPr>
        <w:pStyle w:val="Tekstpodstawowy"/>
        <w:spacing w:after="240"/>
        <w:jc w:val="center"/>
        <w:rPr>
          <w:b/>
          <w:sz w:val="28"/>
          <w:vertAlign w:val="baseline"/>
        </w:rPr>
      </w:pPr>
      <w:r w:rsidRPr="007D4BA2">
        <w:rPr>
          <w:b/>
          <w:sz w:val="28"/>
          <w:vertAlign w:val="baseline"/>
        </w:rPr>
        <w:t>O WYDANIU DECYZJI</w:t>
      </w:r>
    </w:p>
    <w:p w14:paraId="2C27F022" w14:textId="7687DDC1" w:rsidR="007B073E" w:rsidRPr="00CF6FB0" w:rsidRDefault="007B073E" w:rsidP="00A42E3F">
      <w:pPr>
        <w:pStyle w:val="Tekstpodstawowy"/>
        <w:spacing w:line="300" w:lineRule="exact"/>
        <w:ind w:firstLine="708"/>
        <w:jc w:val="both"/>
        <w:rPr>
          <w:szCs w:val="24"/>
          <w:vertAlign w:val="baseline"/>
        </w:rPr>
      </w:pPr>
      <w:r w:rsidRPr="00CF6FB0">
        <w:rPr>
          <w:szCs w:val="24"/>
          <w:vertAlign w:val="baseline"/>
        </w:rPr>
        <w:t>Na podstawie 53 ust. 1 ustawy z dnia 27 marca 2003</w:t>
      </w:r>
      <w:r w:rsidR="00A42E3F">
        <w:rPr>
          <w:szCs w:val="24"/>
          <w:vertAlign w:val="baseline"/>
        </w:rPr>
        <w:t xml:space="preserve"> </w:t>
      </w:r>
      <w:r w:rsidRPr="00CF6FB0">
        <w:rPr>
          <w:szCs w:val="24"/>
          <w:vertAlign w:val="baseline"/>
        </w:rPr>
        <w:t>r. o planowaniu i zagospodarowani</w:t>
      </w:r>
      <w:r>
        <w:rPr>
          <w:szCs w:val="24"/>
          <w:vertAlign w:val="baseline"/>
        </w:rPr>
        <w:t>u przestrzennym (</w:t>
      </w:r>
      <w:proofErr w:type="spellStart"/>
      <w:r>
        <w:rPr>
          <w:szCs w:val="24"/>
          <w:vertAlign w:val="baseline"/>
        </w:rPr>
        <w:t>t.j</w:t>
      </w:r>
      <w:proofErr w:type="spellEnd"/>
      <w:r>
        <w:rPr>
          <w:szCs w:val="24"/>
          <w:vertAlign w:val="baseline"/>
        </w:rPr>
        <w:t xml:space="preserve">. Dz.U. </w:t>
      </w:r>
      <w:r w:rsidR="00A42E3F">
        <w:rPr>
          <w:szCs w:val="24"/>
          <w:vertAlign w:val="baseline"/>
        </w:rPr>
        <w:t xml:space="preserve">z </w:t>
      </w:r>
      <w:r>
        <w:rPr>
          <w:szCs w:val="24"/>
          <w:vertAlign w:val="baseline"/>
        </w:rPr>
        <w:t>2022</w:t>
      </w:r>
      <w:r w:rsidR="00A42E3F">
        <w:rPr>
          <w:szCs w:val="24"/>
          <w:vertAlign w:val="baseline"/>
        </w:rPr>
        <w:t xml:space="preserve"> </w:t>
      </w:r>
      <w:r>
        <w:rPr>
          <w:szCs w:val="24"/>
          <w:vertAlign w:val="baseline"/>
        </w:rPr>
        <w:t>r.</w:t>
      </w:r>
      <w:r w:rsidR="00A42E3F">
        <w:rPr>
          <w:szCs w:val="24"/>
          <w:vertAlign w:val="baseline"/>
        </w:rPr>
        <w:t>,</w:t>
      </w:r>
      <w:r>
        <w:rPr>
          <w:szCs w:val="24"/>
          <w:vertAlign w:val="baseline"/>
        </w:rPr>
        <w:t xml:space="preserve"> poz. 503</w:t>
      </w:r>
      <w:r w:rsidRPr="00CF6FB0">
        <w:rPr>
          <w:szCs w:val="24"/>
          <w:vertAlign w:val="baseline"/>
        </w:rPr>
        <w:t>) w związku z art. 49a ustawy z dnia 14 czerwca 1960</w:t>
      </w:r>
      <w:r w:rsidR="008F3CCE">
        <w:rPr>
          <w:szCs w:val="24"/>
          <w:vertAlign w:val="baseline"/>
        </w:rPr>
        <w:t xml:space="preserve"> </w:t>
      </w:r>
      <w:r w:rsidRPr="00CF6FB0">
        <w:rPr>
          <w:szCs w:val="24"/>
          <w:vertAlign w:val="baseline"/>
        </w:rPr>
        <w:t>r. Kodeks postępowania administracyjnego (</w:t>
      </w:r>
      <w:proofErr w:type="spellStart"/>
      <w:r w:rsidRPr="00CF6FB0">
        <w:rPr>
          <w:szCs w:val="24"/>
          <w:vertAlign w:val="baseline"/>
        </w:rPr>
        <w:t>t.j</w:t>
      </w:r>
      <w:proofErr w:type="spellEnd"/>
      <w:r w:rsidRPr="00CF6FB0">
        <w:rPr>
          <w:szCs w:val="24"/>
          <w:vertAlign w:val="baseline"/>
        </w:rPr>
        <w:t xml:space="preserve">. </w:t>
      </w:r>
      <w:r w:rsidRPr="00CF6FB0">
        <w:rPr>
          <w:bCs/>
          <w:szCs w:val="24"/>
          <w:vertAlign w:val="baseline"/>
        </w:rPr>
        <w:t>Dz. U</w:t>
      </w:r>
      <w:r>
        <w:rPr>
          <w:szCs w:val="24"/>
          <w:vertAlign w:val="baseline"/>
        </w:rPr>
        <w:t>. z 2021</w:t>
      </w:r>
      <w:r w:rsidR="008F3CCE">
        <w:rPr>
          <w:szCs w:val="24"/>
          <w:vertAlign w:val="baseline"/>
        </w:rPr>
        <w:t xml:space="preserve"> </w:t>
      </w:r>
      <w:r>
        <w:rPr>
          <w:szCs w:val="24"/>
          <w:vertAlign w:val="baseline"/>
        </w:rPr>
        <w:t>r.</w:t>
      </w:r>
      <w:r w:rsidRPr="00CF6FB0">
        <w:rPr>
          <w:szCs w:val="24"/>
          <w:vertAlign w:val="baseline"/>
        </w:rPr>
        <w:t xml:space="preserve"> poz. </w:t>
      </w:r>
      <w:r>
        <w:rPr>
          <w:szCs w:val="24"/>
          <w:vertAlign w:val="baseline"/>
        </w:rPr>
        <w:t>735</w:t>
      </w:r>
      <w:r w:rsidR="008F3CCE">
        <w:rPr>
          <w:szCs w:val="24"/>
          <w:vertAlign w:val="baseline"/>
        </w:rPr>
        <w:t xml:space="preserve"> ze zm.</w:t>
      </w:r>
      <w:r>
        <w:rPr>
          <w:szCs w:val="24"/>
          <w:vertAlign w:val="baseline"/>
        </w:rPr>
        <w:t xml:space="preserve"> – dalej k.p.a.</w:t>
      </w:r>
      <w:r w:rsidRPr="00CF6FB0">
        <w:rPr>
          <w:szCs w:val="24"/>
          <w:vertAlign w:val="baseline"/>
        </w:rPr>
        <w:t xml:space="preserve">). </w:t>
      </w:r>
      <w:r>
        <w:rPr>
          <w:szCs w:val="24"/>
          <w:vertAlign w:val="baseline"/>
        </w:rPr>
        <w:t>Wójt Gminy Stawiguda</w:t>
      </w:r>
      <w:r w:rsidRPr="00CF6FB0">
        <w:rPr>
          <w:szCs w:val="24"/>
          <w:vertAlign w:val="baseline"/>
        </w:rPr>
        <w:t xml:space="preserve"> zawiadamia strony, że</w:t>
      </w:r>
      <w:r w:rsidR="008F3CCE">
        <w:rPr>
          <w:szCs w:val="24"/>
          <w:vertAlign w:val="baseline"/>
        </w:rPr>
        <w:t>:</w:t>
      </w:r>
    </w:p>
    <w:p w14:paraId="1334117C" w14:textId="4D49D45E" w:rsidR="007B073E" w:rsidRPr="00BD1A5D" w:rsidRDefault="007B073E" w:rsidP="008F3CCE">
      <w:pPr>
        <w:pStyle w:val="Bezodstpw"/>
        <w:spacing w:after="120" w:line="300" w:lineRule="exact"/>
        <w:jc w:val="both"/>
        <w:rPr>
          <w:b/>
        </w:rPr>
      </w:pPr>
      <w:r w:rsidRPr="00BD1A5D">
        <w:rPr>
          <w:b/>
        </w:rPr>
        <w:t xml:space="preserve">wydano Decyzję Nr </w:t>
      </w:r>
      <w:r w:rsidR="00FB6DD1">
        <w:rPr>
          <w:b/>
        </w:rPr>
        <w:t>52</w:t>
      </w:r>
      <w:r w:rsidRPr="00BD1A5D">
        <w:rPr>
          <w:b/>
          <w:bCs/>
        </w:rPr>
        <w:t xml:space="preserve">/22 </w:t>
      </w:r>
      <w:r>
        <w:rPr>
          <w:b/>
        </w:rPr>
        <w:t xml:space="preserve">z dnia </w:t>
      </w:r>
      <w:r w:rsidR="008F3CCE" w:rsidRPr="00FB6DD1">
        <w:rPr>
          <w:b/>
        </w:rPr>
        <w:t>25 sierpnia</w:t>
      </w:r>
      <w:r w:rsidRPr="00BD1A5D">
        <w:rPr>
          <w:b/>
        </w:rPr>
        <w:t xml:space="preserve"> 2022</w:t>
      </w:r>
      <w:r w:rsidR="008F3CCE">
        <w:rPr>
          <w:b/>
        </w:rPr>
        <w:t xml:space="preserve"> </w:t>
      </w:r>
      <w:r w:rsidRPr="00BD1A5D">
        <w:rPr>
          <w:b/>
        </w:rPr>
        <w:t>r. o warunkach zabudowy</w:t>
      </w:r>
      <w:r>
        <w:rPr>
          <w:b/>
        </w:rPr>
        <w:t>,</w:t>
      </w:r>
      <w:r w:rsidRPr="00BD1A5D">
        <w:rPr>
          <w:b/>
        </w:rPr>
        <w:t xml:space="preserve"> dla inwestycji obejmującej budowę </w:t>
      </w:r>
      <w:r w:rsidR="008F3CCE" w:rsidRPr="008F3CCE">
        <w:rPr>
          <w:b/>
        </w:rPr>
        <w:t xml:space="preserve">czterech budynków mieszkalnych jednorodzinnych wolnostojących </w:t>
      </w:r>
      <w:r w:rsidRPr="00BD1A5D">
        <w:rPr>
          <w:b/>
        </w:rPr>
        <w:t>na dz</w:t>
      </w:r>
      <w:r w:rsidR="008F3CCE">
        <w:rPr>
          <w:b/>
        </w:rPr>
        <w:t xml:space="preserve">iałkach </w:t>
      </w:r>
      <w:r w:rsidR="008F3CCE" w:rsidRPr="008F3CCE">
        <w:rPr>
          <w:b/>
        </w:rPr>
        <w:t>nr: 509/77, 509/78, 509/81 i 509/82</w:t>
      </w:r>
      <w:r w:rsidRPr="00BD1A5D">
        <w:rPr>
          <w:b/>
        </w:rPr>
        <w:t xml:space="preserve"> położon</w:t>
      </w:r>
      <w:r w:rsidR="008F3CCE">
        <w:rPr>
          <w:b/>
        </w:rPr>
        <w:t>ych</w:t>
      </w:r>
      <w:r w:rsidRPr="00BD1A5D">
        <w:rPr>
          <w:b/>
        </w:rPr>
        <w:t xml:space="preserve"> w obrębie Stawiguda.  </w:t>
      </w:r>
    </w:p>
    <w:p w14:paraId="4F8F8BD0" w14:textId="77777777" w:rsidR="007B073E" w:rsidRPr="002A4084" w:rsidRDefault="007B073E" w:rsidP="00A42E3F">
      <w:pPr>
        <w:pStyle w:val="Bezodstpw"/>
        <w:spacing w:line="300" w:lineRule="exact"/>
        <w:jc w:val="both"/>
      </w:pPr>
      <w:r>
        <w:tab/>
      </w:r>
      <w:r w:rsidRPr="002A4084">
        <w:t xml:space="preserve">Jednocześnie zawiadamiam </w:t>
      </w:r>
      <w:r>
        <w:t>wszystkie strony postępowania</w:t>
      </w:r>
      <w:r w:rsidRPr="002A4084">
        <w:t xml:space="preserve"> o możliwości zapoznania się z jej treścią oraz dokumentacją sprawy w siedzibie Urzędu Gminy Stawiguda</w:t>
      </w:r>
      <w:r>
        <w:t xml:space="preserve"> pok. 24</w:t>
      </w:r>
      <w:r w:rsidRPr="002A4084">
        <w:t xml:space="preserve">, </w:t>
      </w:r>
      <w:r>
        <w:br/>
        <w:t xml:space="preserve">w godzinach pracy </w:t>
      </w:r>
      <w:r w:rsidRPr="00D506AD">
        <w:rPr>
          <w:u w:val="single"/>
        </w:rPr>
        <w:t>po wcześniejszym uzgodnieniu telefonicznym.</w:t>
      </w:r>
      <w:r>
        <w:t xml:space="preserve"> </w:t>
      </w:r>
    </w:p>
    <w:p w14:paraId="50F390E0" w14:textId="77777777" w:rsidR="007B073E" w:rsidRPr="00452166" w:rsidRDefault="007B073E" w:rsidP="00A42E3F">
      <w:pPr>
        <w:pStyle w:val="Bezodstpw"/>
        <w:spacing w:line="300" w:lineRule="exact"/>
        <w:jc w:val="both"/>
        <w:rPr>
          <w:b/>
        </w:rPr>
      </w:pPr>
      <w:r>
        <w:tab/>
      </w:r>
      <w:r w:rsidRPr="002A4084">
        <w:t xml:space="preserve">Informację o wydaniu decyzji zamieszcza się na stronie internetowej Biuletynu Informacji Publicznej </w:t>
      </w:r>
      <w:hyperlink r:id="rId4" w:history="1">
        <w:r w:rsidRPr="008F3CCE">
          <w:rPr>
            <w:rStyle w:val="Hipercze"/>
            <w:color w:val="auto"/>
            <w:u w:val="none"/>
          </w:rPr>
          <w:t>www.bip.stawiguda.com.pl</w:t>
        </w:r>
      </w:hyperlink>
      <w:r>
        <w:t xml:space="preserve"> oraz </w:t>
      </w:r>
      <w:r w:rsidRPr="008F3CCE">
        <w:rPr>
          <w:rStyle w:val="Hipercze"/>
          <w:color w:val="auto"/>
          <w:u w:val="none"/>
        </w:rPr>
        <w:t xml:space="preserve">na tablicy ogłoszeń </w:t>
      </w:r>
      <w:r w:rsidRPr="002A4084">
        <w:t>Urzędu Gminy Stawiguda przy ulicy Olsztyńskiej 10.</w:t>
      </w:r>
    </w:p>
    <w:p w14:paraId="2B09CF85" w14:textId="77777777" w:rsidR="007B073E" w:rsidRPr="00C33AE4" w:rsidRDefault="007B073E" w:rsidP="00A42E3F">
      <w:pPr>
        <w:spacing w:line="300" w:lineRule="exact"/>
        <w:ind w:firstLine="708"/>
        <w:jc w:val="both"/>
        <w:rPr>
          <w:szCs w:val="24"/>
          <w:vertAlign w:val="baseline"/>
        </w:rPr>
      </w:pPr>
      <w:r w:rsidRPr="00C33AE4">
        <w:rPr>
          <w:szCs w:val="24"/>
          <w:vertAlign w:val="baseline"/>
        </w:rPr>
        <w:t>Zgodnie z art. 4</w:t>
      </w:r>
      <w:r>
        <w:rPr>
          <w:szCs w:val="24"/>
          <w:vertAlign w:val="baseline"/>
        </w:rPr>
        <w:t>9 k.p.a. z</w:t>
      </w:r>
      <w:r w:rsidRPr="00C33AE4">
        <w:rPr>
          <w:szCs w:val="24"/>
          <w:vertAlign w:val="baseline"/>
        </w:rPr>
        <w:t>awiadomienie w drodze obwieszczenia uważa się za doręczone po upływnie czternastu dni od dnia publicznego ogłoszenia.</w:t>
      </w:r>
    </w:p>
    <w:p w14:paraId="326AFB9B" w14:textId="2F73AB1D" w:rsidR="007B073E" w:rsidRPr="00C41B3B" w:rsidRDefault="007B073E" w:rsidP="00A42E3F">
      <w:pPr>
        <w:spacing w:line="300" w:lineRule="exact"/>
        <w:ind w:firstLine="708"/>
        <w:jc w:val="both"/>
      </w:pPr>
      <w:r w:rsidRPr="00C33AE4">
        <w:rPr>
          <w:szCs w:val="24"/>
          <w:vertAlign w:val="baseline"/>
        </w:rPr>
        <w:t xml:space="preserve">Jednocześnie informuję, iż zgodnie </w:t>
      </w:r>
      <w:r w:rsidR="008F3CCE">
        <w:rPr>
          <w:szCs w:val="24"/>
          <w:vertAlign w:val="baseline"/>
        </w:rPr>
        <w:t>z</w:t>
      </w:r>
      <w:r w:rsidRPr="00C33AE4">
        <w:rPr>
          <w:szCs w:val="24"/>
          <w:vertAlign w:val="baseline"/>
        </w:rPr>
        <w:t xml:space="preserve"> art. 49 b § 1 i § 2 k.p.a.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</w:t>
      </w:r>
      <w:r w:rsidR="008F3CCE">
        <w:rPr>
          <w:szCs w:val="24"/>
          <w:vertAlign w:val="baseline"/>
        </w:rPr>
        <w:br/>
      </w:r>
      <w:r w:rsidRPr="00C33AE4">
        <w:rPr>
          <w:szCs w:val="24"/>
          <w:vertAlign w:val="baseline"/>
        </w:rPr>
        <w:t xml:space="preserve">lub postanowienia w sposób i formie określonych we wniosku, chyba, że środku techniczne, którymi dysponuje organ, nie umożliwiają udostępnienia w taki sposób lub takiej formie. Jeżeli decyzja lub postanowienia, o którym mowa w § 1, nie mogą być udostępnione stronie w sposób i formie określonych we wniosku, organ powiadamia o tym stronę i wskazuje, w jaki sposób </w:t>
      </w:r>
      <w:r w:rsidR="008F3CCE">
        <w:rPr>
          <w:szCs w:val="24"/>
          <w:vertAlign w:val="baseline"/>
        </w:rPr>
        <w:br/>
      </w:r>
      <w:r w:rsidRPr="00C33AE4">
        <w:rPr>
          <w:szCs w:val="24"/>
          <w:vertAlign w:val="baseline"/>
        </w:rPr>
        <w:t>lub jakiej formie odpis decyzji lub postanowienia może być niezwłocznie udostępniony.</w:t>
      </w:r>
      <w:r>
        <w:t xml:space="preserve"> </w:t>
      </w:r>
    </w:p>
    <w:p w14:paraId="4D433E6D" w14:textId="77777777" w:rsidR="007B073E" w:rsidRPr="00F707F5" w:rsidRDefault="007B073E" w:rsidP="007B073E">
      <w:pPr>
        <w:pStyle w:val="Tekstpodstawowy"/>
        <w:spacing w:line="276" w:lineRule="auto"/>
        <w:jc w:val="both"/>
        <w:rPr>
          <w:vertAlign w:val="baseline"/>
        </w:rPr>
      </w:pPr>
    </w:p>
    <w:p w14:paraId="27BEC2A0" w14:textId="77777777" w:rsidR="007B073E" w:rsidRDefault="007B073E" w:rsidP="007B073E">
      <w:pPr>
        <w:pStyle w:val="Tekstpodstawowy"/>
        <w:spacing w:line="360" w:lineRule="auto"/>
        <w:jc w:val="both"/>
        <w:rPr>
          <w:vertAlign w:val="baseline"/>
        </w:rPr>
      </w:pPr>
    </w:p>
    <w:p w14:paraId="5C3D4499" w14:textId="77777777" w:rsidR="007B073E" w:rsidRDefault="007B073E" w:rsidP="007B073E">
      <w:pPr>
        <w:pStyle w:val="Tekstpodstawowy"/>
        <w:jc w:val="both"/>
        <w:rPr>
          <w:vertAlign w:val="baseline"/>
        </w:rPr>
      </w:pPr>
    </w:p>
    <w:p w14:paraId="357D7E92" w14:textId="77777777" w:rsidR="007B073E" w:rsidRDefault="007B073E" w:rsidP="007B073E">
      <w:pPr>
        <w:pStyle w:val="Tekstpodstawowy"/>
        <w:jc w:val="both"/>
        <w:rPr>
          <w:vertAlign w:val="baseline"/>
        </w:rPr>
      </w:pPr>
    </w:p>
    <w:p w14:paraId="2A6D6A7A" w14:textId="77777777" w:rsidR="007B073E" w:rsidRDefault="007B073E" w:rsidP="007B073E">
      <w:pPr>
        <w:pStyle w:val="Tekstpodstawowy"/>
        <w:jc w:val="both"/>
        <w:rPr>
          <w:vertAlign w:val="baseline"/>
        </w:rPr>
      </w:pPr>
    </w:p>
    <w:p w14:paraId="429A9014" w14:textId="77777777" w:rsidR="007B073E" w:rsidRDefault="007B073E" w:rsidP="007B073E">
      <w:pPr>
        <w:pStyle w:val="Tekstpodstawowy"/>
        <w:jc w:val="both"/>
        <w:rPr>
          <w:vertAlign w:val="baseline"/>
        </w:rPr>
      </w:pPr>
    </w:p>
    <w:p w14:paraId="3959820F" w14:textId="0DAD1CE6" w:rsidR="007B073E" w:rsidRDefault="007B073E" w:rsidP="007B073E">
      <w:pPr>
        <w:pStyle w:val="Tekstpodstawowy"/>
        <w:jc w:val="both"/>
        <w:rPr>
          <w:vertAlign w:val="baseline"/>
        </w:rPr>
      </w:pPr>
      <w:r w:rsidRPr="00F707F5">
        <w:rPr>
          <w:vertAlign w:val="baseline"/>
        </w:rPr>
        <w:t>Obwieszczenie wywieszono na t</w:t>
      </w:r>
      <w:r>
        <w:rPr>
          <w:vertAlign w:val="baseline"/>
        </w:rPr>
        <w:t>ablicy ogłoszeń dnia …………… 2022</w:t>
      </w:r>
      <w:r w:rsidR="00575D96">
        <w:rPr>
          <w:vertAlign w:val="baseline"/>
        </w:rPr>
        <w:t xml:space="preserve"> </w:t>
      </w:r>
      <w:r w:rsidRPr="00F707F5">
        <w:rPr>
          <w:vertAlign w:val="baseline"/>
        </w:rPr>
        <w:t xml:space="preserve">r. </w:t>
      </w:r>
    </w:p>
    <w:p w14:paraId="39DF5C48" w14:textId="77777777" w:rsidR="007B073E" w:rsidRPr="00F707F5" w:rsidRDefault="007B073E" w:rsidP="007B073E">
      <w:pPr>
        <w:pStyle w:val="Tekstpodstawowy"/>
        <w:jc w:val="both"/>
        <w:rPr>
          <w:vertAlign w:val="baseline"/>
        </w:rPr>
      </w:pPr>
    </w:p>
    <w:p w14:paraId="48E40009" w14:textId="453A553B" w:rsidR="007B073E" w:rsidRPr="00C33AE4" w:rsidRDefault="00575D96" w:rsidP="007B073E">
      <w:pPr>
        <w:pStyle w:val="Tekstpodstawowy"/>
        <w:jc w:val="both"/>
        <w:rPr>
          <w:vertAlign w:val="baseline"/>
        </w:rPr>
      </w:pPr>
      <w:r>
        <w:rPr>
          <w:vertAlign w:val="baseline"/>
        </w:rPr>
        <w:t>Z</w:t>
      </w:r>
      <w:r w:rsidR="007B073E" w:rsidRPr="00F707F5">
        <w:rPr>
          <w:vertAlign w:val="baseline"/>
        </w:rPr>
        <w:t>djęto z tablicy ogło</w:t>
      </w:r>
      <w:r w:rsidR="007B073E">
        <w:rPr>
          <w:vertAlign w:val="baseline"/>
        </w:rPr>
        <w:t>szeń dnia</w:t>
      </w:r>
      <w:r>
        <w:rPr>
          <w:vertAlign w:val="baseline"/>
        </w:rPr>
        <w:t xml:space="preserve"> </w:t>
      </w:r>
      <w:r w:rsidR="007B073E">
        <w:rPr>
          <w:vertAlign w:val="baseline"/>
        </w:rPr>
        <w:t>…………… 2022</w:t>
      </w:r>
      <w:r>
        <w:rPr>
          <w:vertAlign w:val="baseline"/>
        </w:rPr>
        <w:t xml:space="preserve"> </w:t>
      </w:r>
      <w:r w:rsidR="007B073E" w:rsidRPr="00F707F5">
        <w:rPr>
          <w:vertAlign w:val="baseline"/>
        </w:rPr>
        <w:t>r.</w:t>
      </w:r>
    </w:p>
    <w:p w14:paraId="2C16304B" w14:textId="77777777" w:rsidR="007B073E" w:rsidRDefault="007B073E"/>
    <w:sectPr w:rsidR="007B073E" w:rsidSect="006A3D0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3E"/>
    <w:rsid w:val="00575D96"/>
    <w:rsid w:val="007B073E"/>
    <w:rsid w:val="008F3CCE"/>
    <w:rsid w:val="00A42E3F"/>
    <w:rsid w:val="00F743DB"/>
    <w:rsid w:val="00F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C635"/>
  <w15:chartTrackingRefBased/>
  <w15:docId w15:val="{B4B210DB-F3D5-4998-8741-B8B4D000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07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B073E"/>
    <w:rPr>
      <w:rFonts w:ascii="Times New Roman" w:eastAsia="Times New Roman" w:hAnsi="Times New Roman" w:cs="Times New Roman"/>
      <w:sz w:val="24"/>
      <w:szCs w:val="20"/>
      <w:vertAlign w:val="superscript"/>
      <w:lang w:eastAsia="pl-PL"/>
    </w:rPr>
  </w:style>
  <w:style w:type="paragraph" w:styleId="Bezodstpw">
    <w:name w:val="No Spacing"/>
    <w:uiPriority w:val="1"/>
    <w:qFormat/>
    <w:rsid w:val="007B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B0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stawigud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4</cp:revision>
  <dcterms:created xsi:type="dcterms:W3CDTF">2022-08-24T12:28:00Z</dcterms:created>
  <dcterms:modified xsi:type="dcterms:W3CDTF">2022-08-25T06:22:00Z</dcterms:modified>
</cp:coreProperties>
</file>