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hd w:val="clear" w:color="auto" w:fill="FFFFFF"/>
        <w:tabs>
          <w:tab w:val="clear" w:pos="709"/>
          <w:tab w:val="left" w:pos="4359" w:leader="dot"/>
          <w:tab w:val="left" w:pos="4988" w:leader="none"/>
          <w:tab w:val="left" w:pos="7666" w:leader="dot"/>
        </w:tabs>
        <w:spacing w:lineRule="auto" w:line="276" w:before="274" w:after="0"/>
        <w:ind w:left="6521" w:hanging="0"/>
        <w:rPr>
          <w:rFonts w:ascii="Calibri Light" w:hAnsi="Calibri Light" w:cs="Calibri Light" w:asciiTheme="majorHAnsi" w:cstheme="majorHAnsi" w:hAnsiTheme="majorHAnsi"/>
          <w:i/>
          <w:i/>
          <w:iCs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i/>
          <w:iCs/>
          <w:sz w:val="22"/>
          <w:szCs w:val="22"/>
        </w:rPr>
        <w:t xml:space="preserve">Stawiguda </w:t>
      </w:r>
      <w:r>
        <w:rPr>
          <w:rFonts w:eastAsia="NSimSun" w:cs="Calibri Light" w:ascii="Calibri Light" w:hAnsi="Calibri Light" w:asciiTheme="majorHAnsi" w:cstheme="majorHAnsi" w:hAnsiTheme="majorHAnsi"/>
          <w:i/>
          <w:iCs/>
          <w:color w:val="auto"/>
          <w:kern w:val="2"/>
          <w:sz w:val="22"/>
          <w:szCs w:val="22"/>
          <w:lang w:val="pl-PL" w:eastAsia="zh-CN" w:bidi="hi-IN"/>
        </w:rPr>
        <w:t>19.</w:t>
      </w:r>
      <w:r>
        <w:rPr>
          <w:rFonts w:cs="Calibri Light" w:ascii="Calibri Light" w:hAnsi="Calibri Light" w:asciiTheme="majorHAnsi" w:cstheme="majorHAnsi" w:hAnsiTheme="majorHAnsi"/>
          <w:i/>
          <w:iCs/>
          <w:sz w:val="22"/>
          <w:szCs w:val="22"/>
        </w:rPr>
        <w:t xml:space="preserve"> 10.2021 r.</w:t>
      </w:r>
    </w:p>
    <w:p>
      <w:pPr>
        <w:pStyle w:val="Standard"/>
        <w:shd w:val="clear" w:color="auto" w:fill="FFFFFF"/>
        <w:spacing w:lineRule="auto" w:line="276" w:before="480" w:after="0"/>
        <w:jc w:val="center"/>
        <w:rPr>
          <w:rFonts w:ascii="Calibri Light" w:hAnsi="Calibri Light" w:cs="Calibri Light" w:asciiTheme="majorHAnsi" w:cstheme="majorHAnsi" w:hAnsiTheme="majorHAnsi"/>
          <w:b/>
          <w:b/>
          <w:bCs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2"/>
          <w:szCs w:val="22"/>
        </w:rPr>
        <w:t>ROZEZNANIE CENOWE</w:t>
      </w:r>
    </w:p>
    <w:p>
      <w:pPr>
        <w:pStyle w:val="Standard"/>
        <w:numPr>
          <w:ilvl w:val="0"/>
          <w:numId w:val="5"/>
        </w:numPr>
        <w:shd w:val="clear" w:color="auto" w:fill="FFFFFF"/>
        <w:tabs>
          <w:tab w:val="clear" w:pos="709"/>
          <w:tab w:val="left" w:pos="426" w:leader="none"/>
          <w:tab w:val="left" w:pos="9004" w:leader="none"/>
        </w:tabs>
        <w:spacing w:lineRule="auto" w:line="276" w:before="283" w:after="0"/>
        <w:ind w:left="284" w:hanging="284"/>
        <w:rPr>
          <w:rFonts w:ascii="Calibri Light" w:hAnsi="Calibri Light" w:cs="Calibri Light" w:asciiTheme="majorHAnsi" w:cstheme="majorHAnsi" w:hAnsiTheme="majorHAnsi"/>
          <w:b/>
          <w:b/>
          <w:bCs/>
          <w:spacing w:val="-1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pacing w:val="-1"/>
          <w:sz w:val="22"/>
          <w:szCs w:val="22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b/>
          <w:bCs/>
          <w:spacing w:val="-1"/>
          <w:sz w:val="22"/>
          <w:szCs w:val="22"/>
        </w:rPr>
        <w:t>Zamawiający:</w:t>
      </w:r>
    </w:p>
    <w:p>
      <w:pPr>
        <w:pStyle w:val="Standard"/>
        <w:shd w:val="clear" w:color="auto" w:fill="FFFFFF"/>
        <w:tabs>
          <w:tab w:val="clear" w:pos="709"/>
          <w:tab w:val="left" w:pos="883" w:leader="none"/>
          <w:tab w:val="left" w:pos="9271" w:leader="none"/>
        </w:tabs>
        <w:ind w:left="567" w:hanging="141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pacing w:val="-1"/>
          <w:sz w:val="22"/>
          <w:szCs w:val="22"/>
        </w:rPr>
        <w:t>Gmina Stawiguda</w:t>
      </w:r>
    </w:p>
    <w:p>
      <w:pPr>
        <w:pStyle w:val="Standard"/>
        <w:shd w:val="clear" w:color="auto" w:fill="FFFFFF"/>
        <w:tabs>
          <w:tab w:val="clear" w:pos="709"/>
          <w:tab w:val="left" w:pos="883" w:leader="none"/>
          <w:tab w:val="left" w:pos="9271" w:leader="none"/>
        </w:tabs>
        <w:ind w:left="567" w:hanging="141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ul. Olsztyńska 10</w:t>
      </w:r>
    </w:p>
    <w:p>
      <w:pPr>
        <w:pStyle w:val="Standard"/>
        <w:shd w:val="clear" w:color="auto" w:fill="FFFFFF"/>
        <w:tabs>
          <w:tab w:val="clear" w:pos="709"/>
          <w:tab w:val="left" w:pos="883" w:leader="none"/>
          <w:tab w:val="left" w:pos="9271" w:leader="none"/>
        </w:tabs>
        <w:ind w:left="567" w:hanging="141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11 – 034 Stawiguda</w:t>
      </w:r>
    </w:p>
    <w:p>
      <w:pPr>
        <w:pStyle w:val="Standard"/>
        <w:shd w:val="clear" w:color="auto" w:fill="FFFFFF"/>
        <w:tabs>
          <w:tab w:val="clear" w:pos="709"/>
          <w:tab w:val="left" w:pos="883" w:leader="none"/>
          <w:tab w:val="left" w:pos="9271" w:leader="none"/>
        </w:tabs>
        <w:ind w:left="567" w:hanging="141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Strona: www: bip.stawiguda.pl </w:t>
      </w:r>
    </w:p>
    <w:p>
      <w:pPr>
        <w:pStyle w:val="Standard"/>
        <w:shd w:val="clear" w:color="auto" w:fill="FFFFFF"/>
        <w:tabs>
          <w:tab w:val="clear" w:pos="709"/>
          <w:tab w:val="left" w:pos="883" w:leader="none"/>
          <w:tab w:val="left" w:pos="9271" w:leader="none"/>
        </w:tabs>
        <w:ind w:left="567" w:hanging="141"/>
        <w:rPr>
          <w:rFonts w:ascii="Calibri Light" w:hAnsi="Calibri Light" w:cs="Calibri Light" w:asciiTheme="majorHAnsi" w:cstheme="majorHAnsi" w:hAnsiTheme="majorHAnsi"/>
          <w:sz w:val="22"/>
          <w:szCs w:val="22"/>
          <w:lang w:val="en-US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  <w:lang w:val="en-US"/>
        </w:rPr>
        <w:t>E –mail: przetargi@stawiguda.pl</w:t>
      </w:r>
    </w:p>
    <w:p>
      <w:pPr>
        <w:pStyle w:val="Standard"/>
        <w:shd w:val="clear" w:color="auto" w:fill="FFFFFF"/>
        <w:tabs>
          <w:tab w:val="clear" w:pos="709"/>
          <w:tab w:val="left" w:pos="883" w:leader="none"/>
          <w:tab w:val="left" w:pos="9271" w:leader="none"/>
        </w:tabs>
        <w:ind w:left="567" w:hanging="141"/>
        <w:rPr>
          <w:rFonts w:ascii="Calibri Light" w:hAnsi="Calibri Light" w:cs="Calibri Light" w:asciiTheme="majorHAnsi" w:cstheme="majorHAnsi" w:hAnsiTheme="majorHAnsi"/>
          <w:sz w:val="22"/>
          <w:szCs w:val="22"/>
          <w:lang w:val="en-US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  <w:lang w:val="en-US"/>
        </w:rPr>
        <w:t>NIP 739 384 15 84</w:t>
      </w:r>
    </w:p>
    <w:p>
      <w:pPr>
        <w:pStyle w:val="Standard"/>
        <w:shd w:val="clear" w:color="auto" w:fill="FFFFFF"/>
        <w:tabs>
          <w:tab w:val="clear" w:pos="709"/>
          <w:tab w:val="left" w:pos="883" w:leader="none"/>
          <w:tab w:val="left" w:pos="9271" w:leader="none"/>
        </w:tabs>
        <w:ind w:left="567" w:hanging="141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REGON 510743195</w:t>
      </w:r>
    </w:p>
    <w:p>
      <w:pPr>
        <w:pStyle w:val="Standard"/>
        <w:shd w:val="clear" w:color="auto" w:fill="FFFFFF"/>
        <w:tabs>
          <w:tab w:val="clear" w:pos="709"/>
          <w:tab w:val="left" w:pos="883" w:leader="none"/>
          <w:tab w:val="left" w:pos="9271" w:leader="none"/>
        </w:tabs>
        <w:ind w:left="567" w:hanging="141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pacing w:val="-3"/>
          <w:sz w:val="22"/>
          <w:szCs w:val="22"/>
          <w:u w:val="dotted"/>
        </w:rPr>
        <w:t>Telefon: 89 512 62 02</w:t>
      </w:r>
    </w:p>
    <w:p>
      <w:pPr>
        <w:pStyle w:val="Standard"/>
        <w:shd w:val="clear" w:color="auto" w:fill="FFFFFF"/>
        <w:spacing w:lineRule="auto" w:line="276"/>
        <w:ind w:left="29" w:right="566" w:hanging="29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Standard"/>
        <w:shd w:val="clear" w:color="auto" w:fill="FFFFFF"/>
        <w:spacing w:lineRule="auto" w:line="276"/>
        <w:ind w:left="426" w:right="566" w:hanging="29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zaprasza do złożenia ofert na:</w:t>
      </w:r>
    </w:p>
    <w:p>
      <w:pPr>
        <w:pStyle w:val="Standard"/>
        <w:shd w:val="clear" w:color="auto" w:fill="FFFFFF"/>
        <w:spacing w:lineRule="auto" w:line="276"/>
        <w:ind w:left="426" w:right="567" w:hanging="0"/>
        <w:jc w:val="both"/>
        <w:rPr>
          <w:rFonts w:ascii="Calibri Light" w:hAnsi="Calibri Light" w:cs="Calibri Light" w:asciiTheme="majorHAnsi" w:cstheme="majorHAnsi" w:hAnsiTheme="majorHAnsi"/>
          <w:i/>
          <w:i/>
          <w:iCs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i/>
          <w:iCs/>
          <w:sz w:val="22"/>
          <w:szCs w:val="22"/>
        </w:rPr>
        <w:t>Utwardzenie pobocza pod plac rekreacyjno – sportowy w ramach zadania: Poprawa jakości przestrzeni wspólnych ROD „Miodówko”.</w:t>
      </w:r>
    </w:p>
    <w:p>
      <w:pPr>
        <w:pStyle w:val="Standard"/>
        <w:numPr>
          <w:ilvl w:val="0"/>
          <w:numId w:val="5"/>
        </w:numPr>
        <w:shd w:val="clear" w:color="auto" w:fill="FFFFFF"/>
        <w:tabs>
          <w:tab w:val="clear" w:pos="709"/>
          <w:tab w:val="left" w:pos="426" w:leader="none"/>
          <w:tab w:val="left" w:pos="9386" w:leader="dot"/>
        </w:tabs>
        <w:spacing w:lineRule="auto" w:line="276" w:before="120" w:after="0"/>
        <w:ind w:left="425" w:hanging="425"/>
        <w:rPr>
          <w:rFonts w:ascii="Calibri Light" w:hAnsi="Calibri Light" w:cs="Calibri Light" w:asciiTheme="majorHAnsi" w:cstheme="majorHAnsi" w:hAnsiTheme="majorHAnsi"/>
          <w:b/>
          <w:b/>
          <w:bCs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2"/>
          <w:szCs w:val="22"/>
        </w:rPr>
        <w:t>Przedmiot zamówienia:</w:t>
      </w:r>
    </w:p>
    <w:p>
      <w:pPr>
        <w:pStyle w:val="Standard"/>
        <w:shd w:val="clear" w:color="auto" w:fill="FFFFFF"/>
        <w:tabs>
          <w:tab w:val="clear" w:pos="709"/>
          <w:tab w:val="left" w:pos="826" w:leader="none"/>
          <w:tab w:val="left" w:pos="9402" w:leader="dot"/>
        </w:tabs>
        <w:spacing w:before="46" w:after="0"/>
        <w:ind w:left="426" w:hanging="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Prace polegają utwardzeniu nowymi płytami betonowymi ażurowymi 86 m2 placu </w:t>
        <w:br/>
        <w:t>w zaznaczonej lokalizacji (fragment dz. 107/6 obr. Miodówko) na podbudowie z kruszywa</w:t>
        <w:br/>
        <w:t>0-31,5 mm o grubości 20 cm  i podsypce piaskowej. Przestrzenie w płytach wypełnić należy kamieniem płukanym 2-8 mm. Dokładna lokalizacja do ustalenia na etapie wykonywania. Wysokość nawierzchni dostosować do istniejącej infrastruktury towarzyszącej. W zakres zamówienia wschodzi zakup materiałów i wykonanie utwardzenia. Zaleca się przeprowadzenie wizji lokalnej w terenie. Zakres zamówienia stanowi załącznik nr 1 do rozeznania cenowego.</w:t>
      </w:r>
    </w:p>
    <w:p>
      <w:pPr>
        <w:pStyle w:val="Standard"/>
        <w:numPr>
          <w:ilvl w:val="0"/>
          <w:numId w:val="5"/>
        </w:numPr>
        <w:shd w:val="clear" w:color="auto" w:fill="FFFFFF"/>
        <w:tabs>
          <w:tab w:val="clear" w:pos="709"/>
          <w:tab w:val="left" w:pos="567" w:leader="none"/>
          <w:tab w:val="left" w:pos="9391" w:leader="dot"/>
        </w:tabs>
        <w:spacing w:lineRule="auto" w:line="276" w:before="120" w:after="0"/>
        <w:ind w:left="425" w:hanging="357"/>
        <w:rPr>
          <w:rFonts w:ascii="Calibri Light" w:hAnsi="Calibri Light" w:cs="Calibri Light" w:asciiTheme="majorHAnsi" w:cstheme="majorHAnsi" w:hAnsiTheme="majorHAnsi"/>
          <w:b/>
          <w:b/>
          <w:bCs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2"/>
          <w:szCs w:val="22"/>
        </w:rPr>
        <w:t>Termin realizacji zamówienia</w:t>
      </w:r>
    </w:p>
    <w:p>
      <w:pPr>
        <w:pStyle w:val="Standard"/>
        <w:shd w:val="clear" w:color="auto" w:fill="FFFFFF"/>
        <w:tabs>
          <w:tab w:val="clear" w:pos="709"/>
          <w:tab w:val="left" w:pos="9601" w:leader="dot"/>
        </w:tabs>
        <w:spacing w:lineRule="auto" w:line="276"/>
        <w:ind w:left="426" w:hanging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15 listopada 2021 r.</w:t>
      </w:r>
    </w:p>
    <w:p>
      <w:pPr>
        <w:pStyle w:val="Standard"/>
        <w:numPr>
          <w:ilvl w:val="0"/>
          <w:numId w:val="5"/>
        </w:numPr>
        <w:shd w:val="clear" w:color="auto" w:fill="FFFFFF"/>
        <w:tabs>
          <w:tab w:val="clear" w:pos="709"/>
          <w:tab w:val="left" w:pos="9367" w:leader="dot"/>
        </w:tabs>
        <w:spacing w:lineRule="auto" w:line="276" w:before="120" w:after="0"/>
        <w:ind w:left="426" w:hanging="284"/>
        <w:rPr>
          <w:rFonts w:ascii="Calibri Light" w:hAnsi="Calibri Light" w:cs="Calibri Light" w:asciiTheme="majorHAnsi" w:cstheme="majorHAnsi" w:hAnsiTheme="majorHAnsi"/>
          <w:b/>
          <w:b/>
          <w:bCs/>
          <w:spacing w:val="-1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pacing w:val="-1"/>
          <w:sz w:val="22"/>
          <w:szCs w:val="22"/>
        </w:rPr>
        <w:t>Okres gwarancji</w:t>
      </w:r>
    </w:p>
    <w:p>
      <w:pPr>
        <w:pStyle w:val="Standard"/>
        <w:shd w:val="clear" w:color="auto" w:fill="FFFFFF"/>
        <w:tabs>
          <w:tab w:val="clear" w:pos="709"/>
          <w:tab w:val="left" w:pos="826" w:leader="none"/>
          <w:tab w:val="left" w:pos="9577" w:leader="dot"/>
        </w:tabs>
        <w:spacing w:lineRule="auto" w:line="276"/>
        <w:ind w:left="567" w:hanging="141"/>
        <w:rPr>
          <w:rFonts w:ascii="Calibri Light" w:hAnsi="Calibri Light" w:cs="Calibri Light" w:asciiTheme="majorHAnsi" w:cstheme="majorHAnsi" w:hAnsiTheme="majorHAnsi"/>
          <w:spacing w:val="-1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pacing w:val="-1"/>
          <w:sz w:val="22"/>
          <w:szCs w:val="22"/>
        </w:rPr>
        <w:t>12 miesięcy od podpisania bezusterkowego protokołu odbioru</w:t>
      </w:r>
    </w:p>
    <w:p>
      <w:pPr>
        <w:pStyle w:val="Standard"/>
        <w:numPr>
          <w:ilvl w:val="0"/>
          <w:numId w:val="5"/>
        </w:numPr>
        <w:shd w:val="clear" w:color="auto" w:fill="FFFFFF"/>
        <w:tabs>
          <w:tab w:val="clear" w:pos="709"/>
          <w:tab w:val="left" w:pos="9367" w:leader="dot"/>
        </w:tabs>
        <w:spacing w:lineRule="auto" w:line="276" w:before="120" w:after="0"/>
        <w:ind w:left="426" w:hanging="284"/>
        <w:rPr>
          <w:rFonts w:ascii="Calibri Light" w:hAnsi="Calibri Light" w:cs="Calibri Light" w:asciiTheme="majorHAnsi" w:cstheme="majorHAnsi" w:hAnsiTheme="majorHAnsi"/>
          <w:b/>
          <w:b/>
          <w:bCs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2"/>
          <w:szCs w:val="22"/>
        </w:rPr>
        <w:t>Rodzaj wynagrodzenia</w:t>
      </w:r>
    </w:p>
    <w:p>
      <w:pPr>
        <w:pStyle w:val="Standard"/>
        <w:shd w:val="clear" w:color="auto" w:fill="FFFFFF"/>
        <w:tabs>
          <w:tab w:val="clear" w:pos="709"/>
          <w:tab w:val="left" w:pos="826" w:leader="none"/>
          <w:tab w:val="left" w:pos="9577" w:leader="dot"/>
        </w:tabs>
        <w:spacing w:lineRule="auto" w:line="276"/>
        <w:ind w:left="567" w:hanging="141"/>
        <w:rPr>
          <w:rFonts w:ascii="Calibri Light" w:hAnsi="Calibri Light" w:cs="Calibri Light" w:asciiTheme="majorHAnsi" w:cstheme="majorHAnsi" w:hAnsiTheme="majorHAnsi"/>
          <w:spacing w:val="-1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pacing w:val="-1"/>
          <w:sz w:val="22"/>
          <w:szCs w:val="22"/>
        </w:rPr>
        <w:t>Ryczałt</w:t>
      </w:r>
    </w:p>
    <w:p>
      <w:pPr>
        <w:pStyle w:val="Standard"/>
        <w:numPr>
          <w:ilvl w:val="0"/>
          <w:numId w:val="5"/>
        </w:numPr>
        <w:shd w:val="clear" w:color="auto" w:fill="FFFFFF"/>
        <w:tabs>
          <w:tab w:val="clear" w:pos="709"/>
          <w:tab w:val="left" w:pos="9367" w:leader="dot"/>
        </w:tabs>
        <w:spacing w:lineRule="auto" w:line="276" w:before="120" w:after="0"/>
        <w:ind w:left="426" w:hanging="284"/>
        <w:rPr>
          <w:rFonts w:ascii="Calibri Light" w:hAnsi="Calibri Light" w:cs="Calibri Light" w:asciiTheme="majorHAnsi" w:cstheme="majorHAnsi" w:hAnsiTheme="majorHAnsi"/>
          <w:b/>
          <w:b/>
          <w:bCs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pacing w:val="-1"/>
          <w:sz w:val="22"/>
          <w:szCs w:val="22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b/>
          <w:bCs/>
          <w:spacing w:val="-1"/>
          <w:sz w:val="22"/>
          <w:szCs w:val="22"/>
        </w:rPr>
        <w:t>Warunki p</w:t>
      </w:r>
      <w:r>
        <w:rPr>
          <w:rFonts w:cs="Calibri Light" w:ascii="Calibri Light" w:hAnsi="Calibri Light" w:asciiTheme="majorHAnsi" w:cstheme="majorHAnsi" w:hAnsiTheme="majorHAnsi"/>
          <w:b/>
          <w:bCs/>
          <w:sz w:val="22"/>
          <w:szCs w:val="22"/>
        </w:rPr>
        <w:t>łatności</w:t>
      </w:r>
    </w:p>
    <w:p>
      <w:pPr>
        <w:pStyle w:val="Standard"/>
        <w:shd w:val="clear" w:color="auto" w:fill="FFFFFF"/>
        <w:tabs>
          <w:tab w:val="clear" w:pos="709"/>
          <w:tab w:val="left" w:pos="826" w:leader="none"/>
          <w:tab w:val="left" w:pos="9577" w:leader="dot"/>
        </w:tabs>
        <w:spacing w:lineRule="auto" w:line="276"/>
        <w:ind w:left="426" w:hanging="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30 dni od daty otrzymania przez Zamawiającego prawidłowo wypełnionej faktury wraz</w:t>
        <w:br/>
        <w:t xml:space="preserve">z protokołem odbioru potwierdzającym wykonanie przedmiotu umowy.  </w:t>
      </w:r>
    </w:p>
    <w:p>
      <w:pPr>
        <w:pStyle w:val="Standard"/>
        <w:numPr>
          <w:ilvl w:val="0"/>
          <w:numId w:val="5"/>
        </w:numPr>
        <w:shd w:val="clear" w:color="auto" w:fill="FFFFFF"/>
        <w:tabs>
          <w:tab w:val="clear" w:pos="709"/>
          <w:tab w:val="left" w:pos="9367" w:leader="dot"/>
        </w:tabs>
        <w:spacing w:lineRule="auto" w:line="276" w:before="120" w:after="0"/>
        <w:ind w:left="426" w:hanging="284"/>
        <w:rPr>
          <w:rFonts w:ascii="Calibri Light" w:hAnsi="Calibri Light" w:cs="Calibri Light" w:asciiTheme="majorHAnsi" w:cstheme="majorHAnsi" w:hAnsiTheme="majorHAnsi"/>
          <w:b/>
          <w:b/>
          <w:bCs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2"/>
          <w:szCs w:val="22"/>
        </w:rPr>
        <w:t>Osoba upoważniona do kontaktu z wykonawcami</w:t>
      </w:r>
    </w:p>
    <w:p>
      <w:pPr>
        <w:pStyle w:val="Standard"/>
        <w:shd w:val="clear" w:color="auto" w:fill="FFFFFF"/>
        <w:tabs>
          <w:tab w:val="clear" w:pos="709"/>
          <w:tab w:val="left" w:pos="826" w:leader="none"/>
          <w:tab w:val="left" w:pos="9577" w:leader="dot"/>
        </w:tabs>
        <w:spacing w:lineRule="auto" w:line="276"/>
        <w:ind w:left="426" w:hanging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Marcin Kozłowski ds. procedury zamówień publicznych – </w:t>
      </w:r>
      <w:hyperlink r:id="rId2">
        <w:r>
          <w:rPr>
            <w:rFonts w:cs="Calibri Light" w:ascii="Calibri Light" w:hAnsi="Calibri Light" w:asciiTheme="majorHAnsi" w:cstheme="majorHAnsi" w:hAnsiTheme="majorHAnsi"/>
            <w:sz w:val="22"/>
            <w:szCs w:val="22"/>
          </w:rPr>
          <w:t>przetargi@</w:t>
        </w:r>
      </w:hyperlink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stawiguda.pl</w:t>
      </w:r>
    </w:p>
    <w:p>
      <w:pPr>
        <w:pStyle w:val="Standard"/>
        <w:shd w:val="clear" w:color="auto" w:fill="FFFFFF"/>
        <w:tabs>
          <w:tab w:val="clear" w:pos="709"/>
          <w:tab w:val="left" w:pos="826" w:leader="none"/>
          <w:tab w:val="left" w:pos="9577" w:leader="dot"/>
        </w:tabs>
        <w:spacing w:lineRule="auto" w:line="276"/>
        <w:ind w:left="426" w:hanging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Tomasz Drewnik ds. przedmiotu zamówienia – </w:t>
      </w:r>
      <w:hyperlink r:id="rId3">
        <w:r>
          <w:rPr>
            <w:rFonts w:cs="Calibri Light" w:ascii="Calibri Light" w:hAnsi="Calibri Light" w:asciiTheme="majorHAnsi" w:cstheme="majorHAnsi" w:hAnsiTheme="majorHAnsi"/>
            <w:sz w:val="22"/>
            <w:szCs w:val="22"/>
          </w:rPr>
          <w:t>przetargi@</w:t>
        </w:r>
      </w:hyperlink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stawiguda.pl</w:t>
      </w:r>
    </w:p>
    <w:p>
      <w:pPr>
        <w:pStyle w:val="Standard"/>
        <w:numPr>
          <w:ilvl w:val="0"/>
          <w:numId w:val="5"/>
        </w:numPr>
        <w:shd w:val="clear" w:color="auto" w:fill="FFFFFF"/>
        <w:tabs>
          <w:tab w:val="clear" w:pos="709"/>
          <w:tab w:val="left" w:pos="9347" w:leader="dot"/>
        </w:tabs>
        <w:spacing w:lineRule="auto" w:line="276" w:before="120" w:after="0"/>
        <w:ind w:left="426" w:hanging="284"/>
        <w:rPr>
          <w:rFonts w:ascii="Calibri Light" w:hAnsi="Calibri Light" w:cs="Calibri Light" w:asciiTheme="majorHAnsi" w:cstheme="majorHAnsi" w:hAnsiTheme="majorHAnsi"/>
          <w:b/>
          <w:b/>
          <w:bCs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2"/>
          <w:szCs w:val="22"/>
        </w:rPr>
        <w:t>Miejsce i termin złożenia oferty</w:t>
      </w:r>
    </w:p>
    <w:p>
      <w:pPr>
        <w:pStyle w:val="Standard"/>
        <w:shd w:val="clear" w:color="auto" w:fill="FFFFFF"/>
        <w:tabs>
          <w:tab w:val="clear" w:pos="709"/>
          <w:tab w:val="left" w:pos="826" w:leader="none"/>
          <w:tab w:val="left" w:pos="9557" w:leader="dot"/>
        </w:tabs>
        <w:spacing w:lineRule="auto" w:line="276"/>
        <w:ind w:left="426" w:hanging="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Ofertę należy złożyć na formularzu ofertowym stanowiącym załącznik nr 1 do roz</w:t>
      </w:r>
      <w:r>
        <w:rPr>
          <w:rFonts w:eastAsia="NSimSun" w:cs="Calibri Light" w:ascii="Calibri Light" w:hAnsi="Calibri Light" w:asciiTheme="majorHAnsi" w:cstheme="majorHAnsi" w:hAnsiTheme="majorHAnsi"/>
          <w:color w:val="auto"/>
          <w:kern w:val="2"/>
          <w:sz w:val="22"/>
          <w:szCs w:val="22"/>
          <w:lang w:val="pl-PL" w:eastAsia="zh-CN" w:bidi="hi-IN"/>
        </w:rPr>
        <w:t>eznania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 cenowego na adres </w:t>
      </w:r>
      <w:hyperlink r:id="rId4">
        <w:r>
          <w:rPr>
            <w:rStyle w:val="Czeinternetowe"/>
            <w:rFonts w:cs="Calibri Light" w:ascii="Calibri Light" w:hAnsi="Calibri Light" w:asciiTheme="majorHAnsi" w:cstheme="majorHAnsi" w:hAnsiTheme="majorHAnsi"/>
            <w:sz w:val="22"/>
            <w:szCs w:val="22"/>
          </w:rPr>
          <w:t>przetargi@</w:t>
        </w:r>
        <w:r>
          <w:rPr>
            <w:rStyle w:val="Czeinternetowe"/>
            <w:rFonts w:eastAsia="NSimSun" w:cs="Calibri Light" w:ascii="Calibri Light" w:hAnsi="Calibri Light" w:asciiTheme="majorHAnsi" w:cstheme="majorHAnsi" w:hAnsiTheme="majorHAnsi"/>
            <w:color w:val="auto"/>
            <w:kern w:val="2"/>
            <w:sz w:val="22"/>
            <w:szCs w:val="22"/>
            <w:lang w:val="pl-PL" w:eastAsia="zh-CN" w:bidi="hi-IN"/>
          </w:rPr>
          <w:t>stawiguda.pl</w:t>
        </w:r>
      </w:hyperlink>
      <w:r>
        <w:rPr>
          <w:rFonts w:eastAsia="NSimSun" w:cs="Calibri Light" w:ascii="Calibri Light" w:hAnsi="Calibri Light" w:asciiTheme="majorHAnsi" w:cstheme="majorHAnsi" w:hAnsiTheme="majorHAnsi"/>
          <w:color w:val="auto"/>
          <w:kern w:val="2"/>
          <w:sz w:val="22"/>
          <w:szCs w:val="22"/>
          <w:lang w:val="pl-PL" w:eastAsia="zh-CN" w:bidi="hi-IN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w nieprzekraczalnym terminie 25.10.2021 r. do godziny 10:00</w:t>
      </w:r>
    </w:p>
    <w:p>
      <w:pPr>
        <w:pStyle w:val="Standard"/>
        <w:shd w:val="clear" w:color="auto" w:fill="FFFFFF"/>
        <w:tabs>
          <w:tab w:val="clear" w:pos="709"/>
          <w:tab w:val="left" w:pos="826" w:leader="none"/>
          <w:tab w:val="left" w:pos="9557" w:leader="dot"/>
        </w:tabs>
        <w:spacing w:lineRule="auto" w:line="276"/>
        <w:ind w:left="426" w:hanging="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Standard"/>
        <w:numPr>
          <w:ilvl w:val="0"/>
          <w:numId w:val="5"/>
        </w:numPr>
        <w:shd w:val="clear" w:color="auto" w:fill="FFFFFF"/>
        <w:tabs>
          <w:tab w:val="clear" w:pos="709"/>
          <w:tab w:val="left" w:pos="9347" w:leader="dot"/>
        </w:tabs>
        <w:spacing w:lineRule="auto" w:line="276"/>
        <w:ind w:left="426" w:hanging="284"/>
        <w:rPr>
          <w:rFonts w:ascii="Calibri Light" w:hAnsi="Calibri Light" w:cs="Calibri Light" w:asciiTheme="majorHAnsi" w:cstheme="majorHAnsi" w:hAnsiTheme="majorHAnsi"/>
          <w:b/>
          <w:b/>
          <w:bCs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2"/>
          <w:szCs w:val="22"/>
        </w:rPr>
        <w:t>Termin otwarcia ofert</w:t>
      </w:r>
    </w:p>
    <w:p>
      <w:pPr>
        <w:pStyle w:val="Standard"/>
        <w:shd w:val="clear" w:color="auto" w:fill="FFFFFF"/>
        <w:tabs>
          <w:tab w:val="clear" w:pos="709"/>
          <w:tab w:val="left" w:pos="826" w:leader="none"/>
          <w:tab w:val="left" w:pos="9557" w:leader="dot"/>
        </w:tabs>
        <w:spacing w:lineRule="auto" w:line="276"/>
        <w:ind w:left="567" w:hanging="141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25.10.2021 r. do godziny 10:00</w:t>
      </w:r>
    </w:p>
    <w:p>
      <w:pPr>
        <w:pStyle w:val="Standard"/>
        <w:numPr>
          <w:ilvl w:val="0"/>
          <w:numId w:val="5"/>
        </w:numPr>
        <w:shd w:val="clear" w:color="auto" w:fill="FFFFFF"/>
        <w:tabs>
          <w:tab w:val="clear" w:pos="709"/>
          <w:tab w:val="left" w:pos="9347" w:leader="dot"/>
        </w:tabs>
        <w:spacing w:lineRule="auto" w:line="276" w:before="120" w:after="0"/>
        <w:ind w:left="426" w:hanging="284"/>
        <w:rPr>
          <w:rFonts w:ascii="Calibri Light" w:hAnsi="Calibri Light" w:cs="Calibri Light" w:asciiTheme="majorHAnsi" w:cstheme="majorHAnsi" w:hAnsiTheme="majorHAnsi"/>
          <w:b/>
          <w:b/>
          <w:bCs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2"/>
          <w:szCs w:val="22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b/>
          <w:bCs/>
          <w:sz w:val="22"/>
          <w:szCs w:val="22"/>
        </w:rPr>
        <w:t>Sposób przygotowania oferty:</w:t>
      </w:r>
    </w:p>
    <w:p>
      <w:pPr>
        <w:pStyle w:val="Standard"/>
        <w:numPr>
          <w:ilvl w:val="0"/>
          <w:numId w:val="3"/>
        </w:numPr>
        <w:shd w:val="clear" w:color="auto" w:fill="FFFFFF"/>
        <w:spacing w:lineRule="auto" w:line="276"/>
        <w:ind w:left="714" w:hanging="357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ofertę należy sporządzić w formie pisemnej, w języku polskim,</w:t>
      </w:r>
    </w:p>
    <w:p>
      <w:pPr>
        <w:pStyle w:val="Standard"/>
        <w:numPr>
          <w:ilvl w:val="0"/>
          <w:numId w:val="82"/>
        </w:numPr>
        <w:shd w:val="clear" w:color="auto" w:fill="FFFFFF"/>
        <w:spacing w:lineRule="auto" w:line="276"/>
        <w:ind w:left="714" w:hanging="357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ofertę należy złożyć na formularzu ofertowym stanowiącym załącznik nr 1 do rozeznania</w:t>
      </w:r>
      <w:r>
        <w:rPr>
          <w:rFonts w:eastAsia="NSimSun" w:cs="Calibri Light" w:ascii="Calibri Light" w:hAnsi="Calibri Light" w:asciiTheme="majorHAnsi" w:cstheme="majorHAnsi" w:hAnsiTheme="majorHAnsi"/>
          <w:color w:val="auto"/>
          <w:kern w:val="2"/>
          <w:sz w:val="22"/>
          <w:szCs w:val="22"/>
          <w:lang w:val="pl-PL" w:eastAsia="zh-CN" w:bidi="hi-IN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cenowego na adres </w:t>
      </w:r>
      <w:hyperlink r:id="rId5">
        <w:r>
          <w:rPr>
            <w:rFonts w:cs="Calibri Light" w:ascii="Calibri Light" w:hAnsi="Calibri Light" w:asciiTheme="majorHAnsi" w:cstheme="majorHAnsi" w:hAnsiTheme="majorHAnsi"/>
            <w:sz w:val="22"/>
            <w:szCs w:val="22"/>
          </w:rPr>
          <w:t>przetargi@</w:t>
        </w:r>
        <w:r>
          <w:rPr>
            <w:rFonts w:eastAsia="NSimSun" w:cs="Calibri Light" w:ascii="Calibri Light" w:hAnsi="Calibri Light" w:asciiTheme="majorHAnsi" w:cstheme="majorHAnsi" w:hAnsiTheme="majorHAnsi"/>
            <w:color w:val="auto"/>
            <w:kern w:val="2"/>
            <w:sz w:val="22"/>
            <w:szCs w:val="22"/>
            <w:lang w:val="pl-PL" w:eastAsia="zh-CN" w:bidi="hi-IN"/>
          </w:rPr>
          <w:t>s</w:t>
        </w:r>
      </w:hyperlink>
      <w:r>
        <w:rPr>
          <w:rFonts w:eastAsia="NSimSun" w:cs="Calibri Light" w:ascii="Calibri Light" w:hAnsi="Calibri Light" w:asciiTheme="majorHAnsi" w:cstheme="majorHAnsi" w:hAnsiTheme="majorHAnsi"/>
          <w:color w:val="auto"/>
          <w:kern w:val="2"/>
          <w:sz w:val="22"/>
          <w:szCs w:val="22"/>
          <w:lang w:val="pl-PL" w:eastAsia="zh-CN" w:bidi="hi-IN"/>
        </w:rPr>
        <w:t>tawiguda.pl</w:t>
      </w:r>
    </w:p>
    <w:p>
      <w:pPr>
        <w:pStyle w:val="Standard"/>
        <w:numPr>
          <w:ilvl w:val="0"/>
          <w:numId w:val="83"/>
        </w:numPr>
        <w:shd w:val="clear" w:color="auto" w:fill="FFFFFF"/>
        <w:spacing w:lineRule="auto" w:line="276"/>
        <w:ind w:left="714" w:hanging="357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w tytule wiadomości należy wpisać</w:t>
      </w:r>
      <w:r>
        <w:rPr>
          <w:rFonts w:cs="Calibri Light" w:ascii="Calibri Light" w:hAnsi="Calibri Light" w:asciiTheme="majorHAnsi" w:cstheme="majorHAnsi" w:hAnsiTheme="majorHAnsi"/>
          <w:b/>
          <w:bCs/>
          <w:i/>
          <w:iCs/>
          <w:sz w:val="22"/>
          <w:szCs w:val="22"/>
        </w:rPr>
        <w:t xml:space="preserve"> OFERTA na: Utwardzenie pobocza pod plac </w:t>
        <w:br/>
        <w:t>rekreacyjno – sportowy w ramach zadania: Poprawa jakości przestrzeni wspólnych ROD „Miodówko”.</w:t>
      </w:r>
    </w:p>
    <w:p>
      <w:pPr>
        <w:pStyle w:val="Standard"/>
        <w:numPr>
          <w:ilvl w:val="0"/>
          <w:numId w:val="84"/>
        </w:numPr>
        <w:shd w:val="clear" w:color="auto" w:fill="FFFFFF"/>
        <w:spacing w:lineRule="auto" w:line="276"/>
        <w:ind w:left="714" w:hanging="357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Odpowiedzialność za prawidłowe sporządzenie i opisanie oferty spoczywa na wykonawcy.</w:t>
      </w:r>
    </w:p>
    <w:p>
      <w:pPr>
        <w:pStyle w:val="Standard"/>
        <w:numPr>
          <w:ilvl w:val="0"/>
          <w:numId w:val="5"/>
        </w:numPr>
        <w:shd w:val="clear" w:color="auto" w:fill="FFFFFF"/>
        <w:spacing w:lineRule="auto" w:line="276" w:before="120" w:after="0"/>
        <w:ind w:left="567" w:hanging="425"/>
        <w:rPr>
          <w:rFonts w:ascii="Calibri Light" w:hAnsi="Calibri Light" w:cs="Calibri Light" w:asciiTheme="majorHAnsi" w:cstheme="majorHAnsi" w:hAnsiTheme="majorHAnsi"/>
          <w:b/>
          <w:b/>
          <w:bCs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2"/>
          <w:szCs w:val="22"/>
        </w:rPr>
        <w:t>Kryterium oceny ofert i sposób oceny ofert</w:t>
      </w:r>
    </w:p>
    <w:p>
      <w:pPr>
        <w:pStyle w:val="Standard"/>
        <w:shd w:val="clear" w:color="auto" w:fill="FFFFFF"/>
        <w:spacing w:lineRule="auto" w:line="276"/>
        <w:ind w:left="567" w:hanging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Cena 100 %</w:t>
      </w:r>
    </w:p>
    <w:p>
      <w:pPr>
        <w:pStyle w:val="Standard"/>
        <w:numPr>
          <w:ilvl w:val="0"/>
          <w:numId w:val="5"/>
        </w:numPr>
        <w:shd w:val="clear" w:color="auto" w:fill="FFFFFF"/>
        <w:spacing w:lineRule="auto" w:line="276" w:before="120" w:after="0"/>
        <w:ind w:left="567" w:hanging="425"/>
        <w:rPr>
          <w:rFonts w:ascii="Calibri Light" w:hAnsi="Calibri Light" w:cs="Calibri Light" w:asciiTheme="majorHAnsi" w:cstheme="majorHAnsi" w:hAnsiTheme="majorHAnsi"/>
          <w:b/>
          <w:b/>
          <w:bCs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2"/>
          <w:szCs w:val="22"/>
        </w:rPr>
        <w:t>Inne wymagania</w:t>
      </w:r>
    </w:p>
    <w:p>
      <w:pPr>
        <w:pStyle w:val="Standard"/>
        <w:shd w:val="clear" w:color="auto" w:fill="FFFFFF"/>
        <w:spacing w:lineRule="auto" w:line="276"/>
        <w:ind w:left="567" w:hanging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Nie dotyczy</w:t>
      </w:r>
    </w:p>
    <w:p>
      <w:pPr>
        <w:pStyle w:val="Standard"/>
        <w:shd w:val="clear" w:color="auto" w:fill="FFFFFF"/>
        <w:tabs>
          <w:tab w:val="clear" w:pos="709"/>
          <w:tab w:val="left" w:pos="341" w:leader="none"/>
        </w:tabs>
        <w:spacing w:lineRule="auto" w:line="276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Standard"/>
        <w:shd w:val="clear" w:color="auto" w:fill="FFFFFF"/>
        <w:tabs>
          <w:tab w:val="clear" w:pos="709"/>
          <w:tab w:val="left" w:pos="365" w:leader="none"/>
        </w:tabs>
        <w:spacing w:lineRule="auto" w:line="276"/>
        <w:ind w:left="24" w:hanging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Standard"/>
        <w:shd w:val="clear" w:color="auto" w:fill="FFFFFF"/>
        <w:tabs>
          <w:tab w:val="clear" w:pos="709"/>
          <w:tab w:val="left" w:pos="365" w:leader="none"/>
        </w:tabs>
        <w:spacing w:lineRule="auto" w:line="276"/>
        <w:ind w:left="24" w:hanging="0"/>
        <w:rPr>
          <w:rFonts w:ascii="Calibri Light" w:hAnsi="Calibri Light" w:eastAsia="NSimSun" w:cs="Calibri Light" w:asciiTheme="majorHAnsi" w:cstheme="majorHAnsi" w:hAnsiTheme="majorHAnsi"/>
          <w:color w:val="auto"/>
          <w:kern w:val="2"/>
          <w:sz w:val="22"/>
          <w:szCs w:val="22"/>
          <w:lang w:val="pl-PL" w:eastAsia="zh-CN" w:bidi="hi-IN"/>
        </w:rPr>
      </w:pPr>
      <w:r>
        <w:rPr>
          <w:rFonts w:eastAsia="NSimSun" w:cs="Calibri Light" w:cstheme="majorHAnsi" w:ascii="Calibri Light" w:hAnsi="Calibri Light"/>
          <w:color w:val="auto"/>
          <w:kern w:val="2"/>
          <w:sz w:val="22"/>
          <w:szCs w:val="22"/>
          <w:lang w:val="pl-PL" w:eastAsia="zh-CN" w:bidi="hi-IN"/>
        </w:rPr>
        <w:t xml:space="preserve">Marcin Kozłowski </w:t>
      </w:r>
    </w:p>
    <w:p>
      <w:pPr>
        <w:pStyle w:val="Standard"/>
        <w:shd w:val="clear" w:color="auto" w:fill="FFFFFF"/>
        <w:tabs>
          <w:tab w:val="clear" w:pos="709"/>
          <w:tab w:val="left" w:pos="365" w:leader="none"/>
        </w:tabs>
        <w:spacing w:lineRule="auto" w:line="276"/>
        <w:ind w:left="24" w:hanging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podpis osoby sporządzającej</w:t>
      </w:r>
    </w:p>
    <w:p>
      <w:pPr>
        <w:pStyle w:val="Standard"/>
        <w:shd w:val="clear" w:color="auto" w:fill="FFFFFF"/>
        <w:tabs>
          <w:tab w:val="clear" w:pos="709"/>
          <w:tab w:val="left" w:pos="365" w:leader="none"/>
        </w:tabs>
        <w:spacing w:lineRule="auto" w:line="276"/>
        <w:ind w:left="24" w:hanging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Standard"/>
        <w:shd w:val="clear" w:color="auto" w:fill="FFFFFF"/>
        <w:tabs>
          <w:tab w:val="clear" w:pos="709"/>
          <w:tab w:val="left" w:pos="365" w:leader="none"/>
        </w:tabs>
        <w:spacing w:lineRule="auto" w:line="276"/>
        <w:ind w:left="24" w:hanging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Standard"/>
        <w:shd w:val="clear" w:color="auto" w:fill="FFFFFF"/>
        <w:tabs>
          <w:tab w:val="clear" w:pos="709"/>
          <w:tab w:val="left" w:pos="365" w:leader="none"/>
        </w:tabs>
        <w:spacing w:lineRule="auto" w:line="276"/>
        <w:ind w:left="24" w:hanging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Standard"/>
        <w:shd w:val="clear" w:color="auto" w:fill="FFFFFF"/>
        <w:tabs>
          <w:tab w:val="clear" w:pos="709"/>
          <w:tab w:val="left" w:pos="5161" w:leader="none"/>
        </w:tabs>
        <w:spacing w:lineRule="auto" w:line="276"/>
        <w:ind w:hanging="0"/>
        <w:jc w:val="center"/>
        <w:rPr>
          <w:rFonts w:ascii="Calibri Light" w:hAnsi="Calibri Light" w:eastAsia="NSimSun" w:cs="Calibri Light" w:asciiTheme="majorHAnsi" w:cstheme="majorHAnsi" w:hAnsiTheme="majorHAnsi"/>
          <w:color w:val="auto"/>
          <w:kern w:val="2"/>
          <w:sz w:val="22"/>
          <w:szCs w:val="22"/>
          <w:lang w:val="pl-PL" w:eastAsia="zh-CN" w:bidi="hi-IN"/>
        </w:rPr>
      </w:pPr>
      <w:r>
        <w:rPr>
          <w:rFonts w:eastAsia="NSimSun" w:cs="Calibri Light" w:cstheme="majorHAnsi" w:ascii="Calibri Light" w:hAnsi="Calibri Light"/>
          <w:color w:val="auto"/>
          <w:kern w:val="2"/>
          <w:sz w:val="22"/>
          <w:szCs w:val="22"/>
          <w:lang w:val="pl-PL" w:eastAsia="zh-CN" w:bidi="hi-IN"/>
        </w:rPr>
        <w:t xml:space="preserve"> </w:t>
      </w:r>
      <w:r>
        <w:rPr>
          <w:rFonts w:eastAsia="NSimSun" w:cs="Calibri Light" w:cstheme="majorHAnsi" w:ascii="Calibri Light" w:hAnsi="Calibri Light"/>
          <w:color w:val="auto"/>
          <w:kern w:val="2"/>
          <w:sz w:val="22"/>
          <w:szCs w:val="22"/>
          <w:lang w:val="pl-PL" w:eastAsia="zh-CN" w:bidi="hi-IN"/>
        </w:rPr>
        <w:tab/>
        <w:t xml:space="preserve">Wójt </w:t>
      </w:r>
    </w:p>
    <w:p>
      <w:pPr>
        <w:pStyle w:val="Standard"/>
        <w:shd w:val="clear" w:color="auto" w:fill="FFFFFF"/>
        <w:tabs>
          <w:tab w:val="clear" w:pos="709"/>
          <w:tab w:val="left" w:pos="5161" w:leader="none"/>
        </w:tabs>
        <w:spacing w:lineRule="auto" w:line="276"/>
        <w:ind w:hanging="0"/>
        <w:jc w:val="center"/>
        <w:rPr>
          <w:rFonts w:ascii="Calibri Light" w:hAnsi="Calibri Light" w:eastAsia="NSimSun" w:cs="Calibri Light" w:asciiTheme="majorHAnsi" w:cstheme="majorHAnsi" w:hAnsiTheme="majorHAnsi"/>
          <w:color w:val="auto"/>
          <w:kern w:val="2"/>
          <w:sz w:val="22"/>
          <w:szCs w:val="22"/>
          <w:lang w:val="pl-PL" w:eastAsia="zh-CN" w:bidi="hi-IN"/>
        </w:rPr>
      </w:pPr>
      <w:r>
        <w:rPr>
          <w:rFonts w:eastAsia="NSimSun" w:cs="Calibri Light" w:cstheme="majorHAnsi" w:ascii="Calibri Light" w:hAnsi="Calibri Light"/>
          <w:color w:val="auto"/>
          <w:kern w:val="2"/>
          <w:sz w:val="22"/>
          <w:szCs w:val="22"/>
          <w:lang w:val="pl-PL" w:eastAsia="zh-CN" w:bidi="hi-IN"/>
        </w:rPr>
        <w:tab/>
        <w:t>/-/ Michał Kontraktowicz</w:t>
      </w:r>
    </w:p>
    <w:p>
      <w:pPr>
        <w:pStyle w:val="Standard"/>
        <w:shd w:val="clear" w:color="auto" w:fill="FFFFFF"/>
        <w:tabs>
          <w:tab w:val="clear" w:pos="709"/>
          <w:tab w:val="left" w:pos="5161" w:leader="none"/>
        </w:tabs>
        <w:spacing w:lineRule="auto" w:line="276"/>
        <w:ind w:left="4820" w:hanging="0"/>
        <w:jc w:val="center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data i </w:t>
      </w:r>
      <w:r>
        <w:rPr>
          <w:rFonts w:cs="Calibri Light" w:ascii="Calibri Light" w:hAnsi="Calibri Light" w:asciiTheme="majorHAnsi" w:cstheme="majorHAnsi" w:hAnsiTheme="majorHAnsi"/>
          <w:spacing w:val="-2"/>
          <w:sz w:val="22"/>
          <w:szCs w:val="22"/>
        </w:rPr>
        <w:t>podpis Kierownika Zamawiającego</w:t>
      </w:r>
    </w:p>
    <w:p>
      <w:pPr>
        <w:pStyle w:val="Standard"/>
        <w:shd w:val="clear" w:color="auto" w:fill="FFFFFF"/>
        <w:tabs>
          <w:tab w:val="clear" w:pos="709"/>
          <w:tab w:val="left" w:pos="5161" w:leader="none"/>
        </w:tabs>
        <w:spacing w:lineRule="auto" w:line="276"/>
        <w:ind w:left="4820" w:hanging="0"/>
        <w:jc w:val="center"/>
        <w:rPr>
          <w:rFonts w:ascii="Calibri Light" w:hAnsi="Calibri Light" w:cs="Calibri Light" w:asciiTheme="majorHAnsi" w:cstheme="majorHAnsi" w:hAnsiTheme="majorHAnsi"/>
          <w:spacing w:val="-2"/>
          <w:sz w:val="22"/>
          <w:szCs w:val="22"/>
        </w:rPr>
      </w:pPr>
      <w:r>
        <w:rPr>
          <w:rFonts w:cs="Calibri Light" w:cstheme="majorHAnsi" w:ascii="Calibri Light" w:hAnsi="Calibri Light"/>
          <w:spacing w:val="-2"/>
          <w:sz w:val="22"/>
          <w:szCs w:val="22"/>
        </w:rPr>
      </w:r>
    </w:p>
    <w:p>
      <w:pPr>
        <w:pStyle w:val="Standard"/>
        <w:shd w:val="clear" w:color="auto" w:fill="FFFFFF"/>
        <w:tabs>
          <w:tab w:val="clear" w:pos="709"/>
          <w:tab w:val="left" w:pos="5161" w:leader="none"/>
        </w:tabs>
        <w:spacing w:lineRule="auto" w:line="276"/>
        <w:ind w:left="4820" w:hanging="0"/>
        <w:jc w:val="center"/>
        <w:rPr>
          <w:rFonts w:ascii="Calibri Light" w:hAnsi="Calibri Light" w:cs="Calibri Light" w:asciiTheme="majorHAnsi" w:cstheme="majorHAnsi" w:hAnsiTheme="majorHAnsi"/>
          <w:spacing w:val="-2"/>
          <w:sz w:val="22"/>
          <w:szCs w:val="22"/>
        </w:rPr>
      </w:pPr>
      <w:r>
        <w:rPr>
          <w:rFonts w:cs="Calibri Light" w:cstheme="majorHAnsi" w:ascii="Calibri Light" w:hAnsi="Calibri Light"/>
          <w:spacing w:val="-2"/>
          <w:sz w:val="22"/>
          <w:szCs w:val="22"/>
        </w:rPr>
      </w:r>
    </w:p>
    <w:p>
      <w:pPr>
        <w:pStyle w:val="Standard"/>
        <w:shd w:val="clear" w:color="auto" w:fill="FFFFFF"/>
        <w:tabs>
          <w:tab w:val="clear" w:pos="709"/>
          <w:tab w:val="left" w:pos="5161" w:leader="none"/>
        </w:tabs>
        <w:spacing w:lineRule="auto" w:line="276"/>
        <w:ind w:left="4820" w:hanging="0"/>
        <w:jc w:val="center"/>
        <w:rPr>
          <w:rFonts w:ascii="Calibri Light" w:hAnsi="Calibri Light" w:cs="Calibri Light" w:asciiTheme="majorHAnsi" w:cstheme="majorHAnsi" w:hAnsiTheme="majorHAnsi"/>
          <w:spacing w:val="-2"/>
          <w:sz w:val="22"/>
          <w:szCs w:val="22"/>
        </w:rPr>
      </w:pPr>
      <w:r>
        <w:rPr>
          <w:rFonts w:cs="Calibri Light" w:cstheme="majorHAnsi" w:ascii="Calibri Light" w:hAnsi="Calibri Light"/>
          <w:spacing w:val="-2"/>
          <w:sz w:val="22"/>
          <w:szCs w:val="22"/>
        </w:rPr>
      </w:r>
    </w:p>
    <w:p>
      <w:pPr>
        <w:pStyle w:val="Standard"/>
        <w:shd w:val="clear" w:color="auto" w:fill="FFFFFF"/>
        <w:tabs>
          <w:tab w:val="clear" w:pos="709"/>
          <w:tab w:val="left" w:pos="341" w:leader="none"/>
        </w:tabs>
        <w:spacing w:lineRule="auto" w:line="276"/>
        <w:rPr>
          <w:rFonts w:ascii="Calibri Light" w:hAnsi="Calibri Light" w:cs="Calibri Light" w:asciiTheme="majorHAnsi" w:cstheme="majorHAnsi" w:hAnsiTheme="majorHAnsi"/>
          <w:spacing w:val="-2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pacing w:val="-2"/>
          <w:sz w:val="22"/>
          <w:szCs w:val="22"/>
        </w:rPr>
        <w:t>Załączniki</w:t>
      </w:r>
    </w:p>
    <w:p>
      <w:pPr>
        <w:pStyle w:val="Standard"/>
        <w:shd w:val="clear" w:color="auto" w:fill="FFFFFF"/>
        <w:tabs>
          <w:tab w:val="clear" w:pos="709"/>
          <w:tab w:val="left" w:pos="341" w:leader="none"/>
        </w:tabs>
        <w:spacing w:lineRule="auto" w:line="276"/>
        <w:rPr>
          <w:rFonts w:ascii="Calibri Light" w:hAnsi="Calibri Light" w:cs="Calibri Light" w:asciiTheme="majorHAnsi" w:cstheme="majorHAnsi" w:hAnsiTheme="majorHAnsi"/>
          <w:i/>
          <w:i/>
          <w:iCs/>
          <w:spacing w:val="-2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i/>
          <w:iCs/>
          <w:spacing w:val="-2"/>
          <w:sz w:val="22"/>
          <w:szCs w:val="22"/>
        </w:rPr>
        <w:t>1. Opis przedmiotu zamówienia</w:t>
      </w:r>
    </w:p>
    <w:p>
      <w:pPr>
        <w:pStyle w:val="Standard"/>
        <w:shd w:val="clear" w:color="auto" w:fill="FFFFFF"/>
        <w:tabs>
          <w:tab w:val="clear" w:pos="709"/>
          <w:tab w:val="left" w:pos="341" w:leader="none"/>
        </w:tabs>
        <w:spacing w:lineRule="auto" w:line="276"/>
        <w:rPr>
          <w:rFonts w:ascii="Calibri Light" w:hAnsi="Calibri Light" w:cs="Calibri Light" w:asciiTheme="majorHAnsi" w:cstheme="majorHAnsi" w:hAnsiTheme="majorHAnsi"/>
          <w:i/>
          <w:i/>
          <w:iCs/>
          <w:spacing w:val="-2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i/>
          <w:iCs/>
          <w:spacing w:val="-2"/>
          <w:sz w:val="22"/>
          <w:szCs w:val="22"/>
        </w:rPr>
        <w:t>2. Oferta do rozeznania cenowego</w:t>
      </w:r>
    </w:p>
    <w:p>
      <w:pPr>
        <w:pStyle w:val="Standard"/>
        <w:shd w:val="clear" w:color="auto" w:fill="FFFFFF"/>
        <w:tabs>
          <w:tab w:val="clear" w:pos="709"/>
          <w:tab w:val="left" w:pos="341" w:leader="none"/>
        </w:tabs>
        <w:spacing w:lineRule="auto" w:line="276"/>
        <w:rPr>
          <w:rFonts w:ascii="Calibri Light" w:hAnsi="Calibri Light" w:cs="Calibri Light" w:asciiTheme="majorHAnsi" w:cstheme="majorHAnsi" w:hAnsiTheme="majorHAnsi"/>
          <w:i/>
          <w:i/>
          <w:iCs/>
          <w:spacing w:val="-2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i/>
          <w:iCs/>
          <w:spacing w:val="-2"/>
          <w:sz w:val="22"/>
          <w:szCs w:val="22"/>
        </w:rPr>
        <w:t>3. Wzór umowy</w:t>
      </w:r>
      <w:r>
        <w:br w:type="page"/>
      </w:r>
    </w:p>
    <w:p>
      <w:pPr>
        <w:pStyle w:val="Standard"/>
        <w:shd w:val="clear" w:color="auto" w:fill="FFFFFF"/>
        <w:tabs>
          <w:tab w:val="clear" w:pos="709"/>
          <w:tab w:val="left" w:pos="365" w:leader="none"/>
        </w:tabs>
        <w:spacing w:lineRule="auto" w:line="276"/>
        <w:ind w:left="24" w:hanging="0"/>
        <w:jc w:val="right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Załącznik nr 1</w:t>
      </w:r>
    </w:p>
    <w:p>
      <w:pPr>
        <w:pStyle w:val="Standard"/>
        <w:shd w:val="clear" w:color="auto" w:fill="FFFFFF"/>
        <w:tabs>
          <w:tab w:val="clear" w:pos="709"/>
          <w:tab w:val="left" w:pos="365" w:leader="none"/>
        </w:tabs>
        <w:spacing w:lineRule="auto" w:line="276"/>
        <w:ind w:left="24" w:hanging="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cstheme="majorHAnsi" w:ascii="Calibri Light" w:hAnsi="Calibri Light"/>
          <w:b/>
          <w:sz w:val="22"/>
          <w:szCs w:val="22"/>
        </w:rPr>
      </w:r>
    </w:p>
    <w:p>
      <w:pPr>
        <w:pStyle w:val="Standard"/>
        <w:jc w:val="center"/>
        <w:rPr>
          <w:rFonts w:ascii="Calibri Light" w:hAnsi="Calibri Light" w:cs="Calibri Light" w:asciiTheme="majorHAnsi" w:cstheme="majorHAnsi" w:hAnsiTheme="majorHAnsi"/>
          <w:b/>
          <w:b/>
          <w:bCs/>
          <w:sz w:val="22"/>
          <w:szCs w:val="22"/>
          <w:u w:val="single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2"/>
          <w:szCs w:val="22"/>
          <w:u w:val="single"/>
        </w:rPr>
        <w:t>Opis przedmiotu zamówienia</w:t>
      </w:r>
    </w:p>
    <w:p>
      <w:pPr>
        <w:pStyle w:val="Standard"/>
        <w:spacing w:before="120" w:after="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Prace polegają utwardzeniu nowymi płytami betonowymi ażurowymi 86 m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  <w:vertAlign w:val="superscript"/>
        </w:rPr>
        <w:t>2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 placu w zaznaczonej lokalizacji (fragment dz. 107/6 obr. Miodówko) na podbudowie z kruszywa 0-31,5 mm o grubości 20 cm  i podsypce piaskowej. Przestrzenie w płytach wypełnić należy kamieniem płukanym 2-8 mm. Dokładna lokalizacja do ustalenia na etapie wykonywania. Wysokość nawierzchni dostosować do istniejącej infrastruktury towarzyszącej.</w:t>
        <w:tab/>
        <w:br/>
        <w:t>W zakres zamówienia wschodzi zakup materiałów i wykonanie utwardzenia.</w:t>
        <w:tab/>
      </w:r>
    </w:p>
    <w:p>
      <w:pPr>
        <w:pStyle w:val="Standard"/>
        <w:spacing w:before="120" w:after="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Standard"/>
        <w:spacing w:before="120" w:after="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Standard"/>
        <w:shd w:val="clear" w:color="auto" w:fill="FFFFFF"/>
        <w:tabs>
          <w:tab w:val="clear" w:pos="709"/>
          <w:tab w:val="left" w:pos="365" w:leader="none"/>
        </w:tabs>
        <w:spacing w:lineRule="auto" w:line="276"/>
        <w:ind w:left="24" w:hanging="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/>
        <w:drawing>
          <wp:inline distT="0" distB="0" distL="0" distR="0">
            <wp:extent cx="5760720" cy="7258050"/>
            <wp:effectExtent l="0" t="0" r="0" b="0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5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shd w:val="clear" w:color="auto" w:fill="FFFFFF"/>
        <w:tabs>
          <w:tab w:val="clear" w:pos="709"/>
          <w:tab w:val="left" w:pos="365" w:leader="none"/>
        </w:tabs>
        <w:spacing w:lineRule="auto" w:line="276"/>
        <w:ind w:left="24" w:hanging="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cstheme="majorHAnsi" w:ascii="Calibri Light" w:hAnsi="Calibri Light"/>
          <w:b/>
          <w:sz w:val="22"/>
          <w:szCs w:val="22"/>
        </w:rPr>
      </w:r>
    </w:p>
    <w:p>
      <w:pPr>
        <w:pStyle w:val="Standard"/>
        <w:shd w:val="clear" w:color="auto" w:fill="FFFFFF"/>
        <w:tabs>
          <w:tab w:val="clear" w:pos="709"/>
          <w:tab w:val="left" w:pos="365" w:leader="none"/>
        </w:tabs>
        <w:spacing w:lineRule="auto" w:line="276"/>
        <w:ind w:left="24" w:hanging="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cstheme="majorHAnsi" w:ascii="Calibri Light" w:hAnsi="Calibri Light"/>
          <w:b/>
          <w:sz w:val="22"/>
          <w:szCs w:val="22"/>
        </w:rPr>
      </w:r>
    </w:p>
    <w:p>
      <w:pPr>
        <w:pStyle w:val="Standard"/>
        <w:shd w:val="clear" w:color="auto" w:fill="FFFFFF"/>
        <w:tabs>
          <w:tab w:val="clear" w:pos="709"/>
          <w:tab w:val="left" w:pos="365" w:leader="none"/>
        </w:tabs>
        <w:spacing w:lineRule="auto" w:line="276"/>
        <w:ind w:left="24" w:hanging="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cstheme="majorHAnsi" w:ascii="Calibri Light" w:hAnsi="Calibri Light"/>
          <w:b/>
          <w:sz w:val="22"/>
          <w:szCs w:val="22"/>
        </w:rPr>
      </w:r>
    </w:p>
    <w:p>
      <w:pPr>
        <w:pStyle w:val="Standard"/>
        <w:shd w:val="clear" w:color="auto" w:fill="FFFFFF"/>
        <w:tabs>
          <w:tab w:val="clear" w:pos="709"/>
          <w:tab w:val="left" w:pos="365" w:leader="none"/>
        </w:tabs>
        <w:spacing w:lineRule="auto" w:line="276"/>
        <w:ind w:left="24" w:hanging="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/>
        <w:drawing>
          <wp:inline distT="0" distB="0" distL="0" distR="0">
            <wp:extent cx="5755005" cy="5302250"/>
            <wp:effectExtent l="0" t="0" r="0" b="0"/>
            <wp:docPr id="2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30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Standard"/>
        <w:shd w:val="clear" w:color="auto" w:fill="FFFFFF"/>
        <w:tabs>
          <w:tab w:val="clear" w:pos="709"/>
          <w:tab w:val="left" w:pos="365" w:leader="none"/>
        </w:tabs>
        <w:spacing w:lineRule="auto" w:line="276"/>
        <w:ind w:left="24" w:hanging="0"/>
        <w:jc w:val="right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Załącznik nr 2</w:t>
      </w:r>
    </w:p>
    <w:p>
      <w:pPr>
        <w:pStyle w:val="Standard"/>
        <w:shd w:val="clear" w:color="auto" w:fill="FFFFFF"/>
        <w:tabs>
          <w:tab w:val="clear" w:pos="709"/>
          <w:tab w:val="left" w:pos="365" w:leader="none"/>
        </w:tabs>
        <w:spacing w:lineRule="auto" w:line="276"/>
        <w:ind w:left="24" w:hanging="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cstheme="majorHAnsi" w:ascii="Calibri Light" w:hAnsi="Calibri Light"/>
          <w:b/>
          <w:sz w:val="22"/>
          <w:szCs w:val="22"/>
        </w:rPr>
      </w:r>
    </w:p>
    <w:p>
      <w:pPr>
        <w:pStyle w:val="Standard"/>
        <w:shd w:val="clear" w:color="auto" w:fill="FFFFFF"/>
        <w:tabs>
          <w:tab w:val="clear" w:pos="709"/>
          <w:tab w:val="left" w:pos="365" w:leader="none"/>
        </w:tabs>
        <w:spacing w:lineRule="auto" w:line="276"/>
        <w:ind w:left="24" w:hanging="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OFERTA DO ROZEZNANIA CENOWEGO</w:t>
      </w:r>
    </w:p>
    <w:p>
      <w:pPr>
        <w:pStyle w:val="Standard"/>
        <w:shd w:val="clear" w:color="auto" w:fill="FFFFFF"/>
        <w:tabs>
          <w:tab w:val="clear" w:pos="709"/>
          <w:tab w:val="left" w:pos="365" w:leader="none"/>
        </w:tabs>
        <w:spacing w:lineRule="auto" w:line="276"/>
        <w:ind w:left="24" w:hanging="0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cstheme="majorHAnsi" w:ascii="Calibri Light" w:hAnsi="Calibri Light"/>
          <w:b/>
          <w:sz w:val="22"/>
          <w:szCs w:val="22"/>
        </w:rPr>
      </w:r>
    </w:p>
    <w:p>
      <w:pPr>
        <w:pStyle w:val="Standard"/>
        <w:shd w:val="clear" w:color="auto" w:fill="FFFFFF"/>
        <w:tabs>
          <w:tab w:val="clear" w:pos="709"/>
          <w:tab w:val="left" w:pos="365" w:leader="none"/>
        </w:tabs>
        <w:spacing w:lineRule="auto" w:line="276"/>
        <w:ind w:left="24" w:hanging="0"/>
        <w:rPr>
          <w:rFonts w:ascii="Calibri Light" w:hAnsi="Calibri Light" w:cs="Calibri Light" w:asciiTheme="majorHAnsi" w:cstheme="majorHAnsi" w:hAnsiTheme="majorHAnsi"/>
          <w:b/>
          <w:b/>
          <w:spacing w:val="-17"/>
          <w:sz w:val="22"/>
          <w:szCs w:val="22"/>
        </w:rPr>
      </w:pPr>
      <w:r>
        <w:rPr>
          <w:rFonts w:cs="Calibri Light" w:cstheme="majorHAnsi" w:ascii="Calibri Light" w:hAnsi="Calibri Light"/>
          <w:b/>
          <w:spacing w:val="-17"/>
          <w:sz w:val="22"/>
          <w:szCs w:val="22"/>
        </w:rPr>
      </w:r>
    </w:p>
    <w:p>
      <w:pPr>
        <w:pStyle w:val="Standard"/>
        <w:numPr>
          <w:ilvl w:val="0"/>
          <w:numId w:val="85"/>
        </w:numPr>
        <w:shd w:val="clear" w:color="auto" w:fill="FFFFFF"/>
        <w:spacing w:lineRule="auto" w:line="276"/>
        <w:ind w:left="357" w:hanging="357"/>
        <w:rPr>
          <w:rFonts w:ascii="Calibri Light" w:hAnsi="Calibri Light" w:cs="Calibri Light" w:asciiTheme="majorHAnsi" w:cstheme="majorHAnsi" w:hAnsiTheme="majorHAnsi"/>
          <w:spacing w:val="-2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pacing w:val="-2"/>
          <w:sz w:val="22"/>
          <w:szCs w:val="22"/>
        </w:rPr>
        <w:t>Treść oferty:</w:t>
      </w:r>
    </w:p>
    <w:p>
      <w:pPr>
        <w:pStyle w:val="Standard"/>
        <w:shd w:val="clear" w:color="auto" w:fill="FFFFFF"/>
        <w:tabs>
          <w:tab w:val="clear" w:pos="709"/>
          <w:tab w:val="left" w:pos="365" w:leader="none"/>
        </w:tabs>
        <w:spacing w:lineRule="auto" w:line="276"/>
        <w:ind w:left="24" w:hanging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pacing w:val="-2"/>
          <w:sz w:val="22"/>
          <w:szCs w:val="22"/>
        </w:rPr>
        <w:t xml:space="preserve">Nazwa zadania: </w:t>
      </w:r>
      <w:r>
        <w:rPr>
          <w:rFonts w:cs="Calibri Light" w:ascii="Calibri Light" w:hAnsi="Calibri Light" w:asciiTheme="majorHAnsi" w:cstheme="majorHAnsi" w:hAnsiTheme="majorHAnsi"/>
          <w:b/>
          <w:bCs/>
          <w:i/>
          <w:iCs/>
          <w:spacing w:val="-2"/>
          <w:sz w:val="22"/>
          <w:szCs w:val="22"/>
        </w:rPr>
        <w:t>Utwardzenie pobocza pod plac rekreacyjno – sportowy w ramach zadania: Poprawa jakości przestrzeni wspólnych ROD „Miodówko”.</w:t>
      </w:r>
    </w:p>
    <w:p>
      <w:pPr>
        <w:pStyle w:val="Standard"/>
        <w:spacing w:lineRule="auto" w:line="276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Standard"/>
        <w:numPr>
          <w:ilvl w:val="0"/>
          <w:numId w:val="86"/>
        </w:numPr>
        <w:shd w:val="clear" w:color="auto" w:fill="FFFFFF"/>
        <w:spacing w:lineRule="auto" w:line="276"/>
        <w:ind w:left="357" w:hanging="357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Nazwa wykonawcy: ……………………………………………………………………….….</w:t>
      </w:r>
    </w:p>
    <w:p>
      <w:pPr>
        <w:pStyle w:val="Standard"/>
        <w:numPr>
          <w:ilvl w:val="0"/>
          <w:numId w:val="87"/>
        </w:numPr>
        <w:shd w:val="clear" w:color="auto" w:fill="FFFFFF"/>
        <w:spacing w:lineRule="auto" w:line="276"/>
        <w:ind w:left="357" w:hanging="357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Adres wykonawcy</w:t>
        <w:tab/>
        <w:t>: ………………………………………………………………………..</w:t>
      </w:r>
    </w:p>
    <w:p>
      <w:pPr>
        <w:pStyle w:val="Standard"/>
        <w:numPr>
          <w:ilvl w:val="0"/>
          <w:numId w:val="88"/>
        </w:numPr>
        <w:shd w:val="clear" w:color="auto" w:fill="FFFFFF"/>
        <w:spacing w:lineRule="auto" w:line="276"/>
        <w:ind w:left="357" w:hanging="357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pacing w:val="-2"/>
          <w:sz w:val="22"/>
          <w:szCs w:val="22"/>
        </w:rPr>
        <w:t xml:space="preserve">NIP: 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.........................................................................................................................…..............</w:t>
      </w:r>
    </w:p>
    <w:p>
      <w:pPr>
        <w:pStyle w:val="Standard"/>
        <w:numPr>
          <w:ilvl w:val="0"/>
          <w:numId w:val="89"/>
        </w:numPr>
        <w:shd w:val="clear" w:color="auto" w:fill="FFFFFF"/>
        <w:spacing w:lineRule="auto" w:line="276"/>
        <w:ind w:left="357" w:hanging="357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Regon: ………………………………………………………………………………….…......</w:t>
      </w:r>
    </w:p>
    <w:p>
      <w:pPr>
        <w:pStyle w:val="Standard"/>
        <w:numPr>
          <w:ilvl w:val="0"/>
          <w:numId w:val="90"/>
        </w:numPr>
        <w:shd w:val="clear" w:color="auto" w:fill="FFFFFF"/>
        <w:spacing w:lineRule="auto" w:line="276"/>
        <w:ind w:left="357" w:hanging="357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Telefon ………………………………………………………………………………….…….</w:t>
      </w:r>
    </w:p>
    <w:p>
      <w:pPr>
        <w:pStyle w:val="Standard"/>
        <w:numPr>
          <w:ilvl w:val="0"/>
          <w:numId w:val="91"/>
        </w:numPr>
        <w:shd w:val="clear" w:color="auto" w:fill="FFFFFF"/>
        <w:spacing w:lineRule="auto" w:line="276"/>
        <w:ind w:left="357" w:hanging="357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E-mail…………………………………………………………………………………….……</w:t>
      </w:r>
    </w:p>
    <w:p>
      <w:pPr>
        <w:pStyle w:val="Standard"/>
        <w:numPr>
          <w:ilvl w:val="0"/>
          <w:numId w:val="92"/>
        </w:numPr>
        <w:shd w:val="clear" w:color="auto" w:fill="FFFFFF"/>
        <w:spacing w:lineRule="auto" w:line="276"/>
        <w:ind w:left="357" w:hanging="357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Nr rachunku bankowego: ………………………………………………………………….….</w:t>
      </w:r>
    </w:p>
    <w:p>
      <w:pPr>
        <w:pStyle w:val="Standard"/>
        <w:numPr>
          <w:ilvl w:val="0"/>
          <w:numId w:val="93"/>
        </w:numPr>
        <w:shd w:val="clear" w:color="auto" w:fill="FFFFFF"/>
        <w:spacing w:lineRule="auto" w:line="276"/>
        <w:ind w:left="357" w:hanging="357"/>
        <w:rPr>
          <w:rFonts w:ascii="Calibri Light" w:hAnsi="Calibri Light" w:cs="Calibri Light" w:asciiTheme="majorHAnsi" w:cstheme="majorHAnsi" w:hAnsiTheme="majorHAnsi"/>
          <w:spacing w:val="-1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pacing w:val="-1"/>
          <w:sz w:val="22"/>
          <w:szCs w:val="22"/>
        </w:rPr>
        <w:t>Oferuję wykonanie przedmiotu zamówienia za:</w:t>
      </w:r>
    </w:p>
    <w:p>
      <w:pPr>
        <w:pStyle w:val="Standard"/>
        <w:shd w:val="clear" w:color="auto" w:fill="FFFFFF"/>
        <w:tabs>
          <w:tab w:val="clear" w:pos="709"/>
          <w:tab w:val="left" w:pos="3967" w:leader="dot"/>
          <w:tab w:val="left" w:pos="9288" w:leader="dot"/>
        </w:tabs>
        <w:spacing w:lineRule="auto" w:line="276"/>
        <w:ind w:left="357" w:hanging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pacing w:val="-2"/>
          <w:sz w:val="22"/>
          <w:szCs w:val="22"/>
        </w:rPr>
        <w:t>Cenę netto (ryczałt).................…………………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..</w:t>
      </w:r>
      <w:r>
        <w:rPr>
          <w:rFonts w:cs="Calibri Light" w:ascii="Calibri Light" w:hAnsi="Calibri Light" w:asciiTheme="majorHAnsi" w:cstheme="majorHAnsi" w:hAnsiTheme="majorHAnsi"/>
          <w:spacing w:val="-1"/>
          <w:sz w:val="22"/>
          <w:szCs w:val="22"/>
        </w:rPr>
        <w:t>zł (słownie złotych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......................................)</w:t>
      </w:r>
    </w:p>
    <w:p>
      <w:pPr>
        <w:pStyle w:val="Standard"/>
        <w:shd w:val="clear" w:color="auto" w:fill="FFFFFF"/>
        <w:tabs>
          <w:tab w:val="clear" w:pos="709"/>
          <w:tab w:val="left" w:pos="9275" w:leader="dot"/>
        </w:tabs>
        <w:spacing w:lineRule="auto" w:line="276" w:before="58" w:after="0"/>
        <w:ind w:left="357" w:hanging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Standard"/>
        <w:shd w:val="clear" w:color="auto" w:fill="FFFFFF"/>
        <w:tabs>
          <w:tab w:val="clear" w:pos="709"/>
          <w:tab w:val="left" w:pos="3962" w:leader="dot"/>
          <w:tab w:val="left" w:pos="9288" w:leader="dot"/>
        </w:tabs>
        <w:spacing w:lineRule="auto" w:line="276"/>
        <w:ind w:left="357" w:hanging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pacing w:val="-3"/>
          <w:sz w:val="22"/>
          <w:szCs w:val="22"/>
        </w:rPr>
        <w:t>Podatek VAT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ab/>
      </w:r>
      <w:r>
        <w:rPr>
          <w:rFonts w:cs="Calibri Light" w:ascii="Calibri Light" w:hAnsi="Calibri Light" w:asciiTheme="majorHAnsi" w:cstheme="majorHAnsi" w:hAnsiTheme="majorHAnsi"/>
          <w:spacing w:val="-1"/>
          <w:sz w:val="22"/>
          <w:szCs w:val="22"/>
        </w:rPr>
        <w:t>zł (słownie złotych…………………………………….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)</w:t>
      </w:r>
    </w:p>
    <w:p>
      <w:pPr>
        <w:pStyle w:val="Standard"/>
        <w:shd w:val="clear" w:color="auto" w:fill="FFFFFF"/>
        <w:tabs>
          <w:tab w:val="clear" w:pos="709"/>
          <w:tab w:val="left" w:pos="9247" w:leader="dot"/>
        </w:tabs>
        <w:spacing w:lineRule="auto" w:line="276" w:before="67" w:after="0"/>
        <w:ind w:left="357" w:hanging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Standard"/>
        <w:shd w:val="clear" w:color="auto" w:fill="FFFFFF"/>
        <w:tabs>
          <w:tab w:val="clear" w:pos="709"/>
          <w:tab w:val="left" w:pos="3933" w:leader="dot"/>
          <w:tab w:val="left" w:pos="9323" w:leader="dot"/>
        </w:tabs>
        <w:spacing w:lineRule="auto" w:line="276"/>
        <w:ind w:left="357" w:hanging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pacing w:val="-2"/>
          <w:sz w:val="22"/>
          <w:szCs w:val="22"/>
        </w:rPr>
        <w:t>Cenę brutto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ab/>
      </w:r>
      <w:r>
        <w:rPr>
          <w:rFonts w:cs="Calibri Light" w:ascii="Calibri Light" w:hAnsi="Calibri Light" w:asciiTheme="majorHAnsi" w:cstheme="majorHAnsi" w:hAnsiTheme="majorHAnsi"/>
          <w:spacing w:val="-1"/>
          <w:sz w:val="22"/>
          <w:szCs w:val="22"/>
        </w:rPr>
        <w:t>zł (słownie złotych……………………………………..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)</w:t>
      </w:r>
    </w:p>
    <w:p>
      <w:pPr>
        <w:pStyle w:val="Standard"/>
        <w:shd w:val="clear" w:color="auto" w:fill="FFFFFF"/>
        <w:tabs>
          <w:tab w:val="clear" w:pos="709"/>
          <w:tab w:val="left" w:pos="14328" w:leader="dot"/>
        </w:tabs>
        <w:spacing w:lineRule="auto" w:line="276" w:before="77" w:after="0"/>
        <w:ind w:left="5443" w:hanging="0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Standard"/>
        <w:numPr>
          <w:ilvl w:val="0"/>
          <w:numId w:val="94"/>
        </w:numPr>
        <w:shd w:val="clear" w:color="auto" w:fill="FFFFFF"/>
        <w:spacing w:lineRule="auto" w:line="276"/>
        <w:ind w:left="357" w:hanging="357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Oświadczam, że:</w:t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276"/>
        <w:ind w:left="714" w:hanging="357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zapoznałem się z opisem przedmiotu zamówienia i nie wnoszę do niego zastrzeżeń,</w:t>
      </w:r>
    </w:p>
    <w:p>
      <w:pPr>
        <w:pStyle w:val="ListParagraph"/>
        <w:numPr>
          <w:ilvl w:val="0"/>
          <w:numId w:val="95"/>
        </w:numPr>
        <w:shd w:val="clear" w:color="auto" w:fill="FFFFFF"/>
        <w:spacing w:lineRule="auto" w:line="276"/>
        <w:ind w:left="714" w:hanging="357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w przypadku wybrania naszej oferty zawrę umowę na zasadach określonych niniejszym rozeznaniem cenowym w terminie wyznaczonym przez Zamawiającego,</w:t>
      </w:r>
    </w:p>
    <w:p>
      <w:pPr>
        <w:pStyle w:val="ListParagraph"/>
        <w:numPr>
          <w:ilvl w:val="0"/>
          <w:numId w:val="96"/>
        </w:numPr>
        <w:shd w:val="clear" w:color="auto" w:fill="FFFFFF"/>
        <w:spacing w:lineRule="auto" w:line="276"/>
        <w:ind w:left="714" w:hanging="357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termin związania z ofertą: 30 dni</w:t>
      </w:r>
    </w:p>
    <w:p>
      <w:pPr>
        <w:pStyle w:val="Standard"/>
        <w:numPr>
          <w:ilvl w:val="0"/>
          <w:numId w:val="97"/>
        </w:numPr>
        <w:shd w:val="clear" w:color="auto" w:fill="FFFFFF"/>
        <w:spacing w:lineRule="auto" w:line="276"/>
        <w:ind w:left="357" w:hanging="357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pacing w:val="-1"/>
          <w:sz w:val="22"/>
          <w:szCs w:val="22"/>
        </w:rPr>
        <w:t>Termin realizacji zamówienia:  15 listopada 2021 r.</w:t>
      </w:r>
    </w:p>
    <w:p>
      <w:pPr>
        <w:pStyle w:val="Standard"/>
        <w:numPr>
          <w:ilvl w:val="0"/>
          <w:numId w:val="98"/>
        </w:numPr>
        <w:shd w:val="clear" w:color="auto" w:fill="FFFFFF"/>
        <w:spacing w:lineRule="auto" w:line="276"/>
        <w:ind w:left="357" w:hanging="357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pacing w:val="-4"/>
          <w:sz w:val="22"/>
          <w:szCs w:val="22"/>
        </w:rPr>
        <w:t>Okres gwarancji :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ab/>
        <w:tab/>
      </w:r>
      <w:r>
        <w:rPr>
          <w:rFonts w:cs="Calibri Light" w:ascii="Calibri Light" w:hAnsi="Calibri Light" w:asciiTheme="majorHAnsi" w:cstheme="majorHAnsi" w:hAnsiTheme="majorHAnsi"/>
          <w:spacing w:val="-1"/>
          <w:sz w:val="22"/>
          <w:szCs w:val="22"/>
        </w:rPr>
        <w:t xml:space="preserve">    12 miesięcy od podpisania bezusterkowego protokołu odbioru</w:t>
      </w:r>
    </w:p>
    <w:p>
      <w:pPr>
        <w:pStyle w:val="Standard"/>
        <w:numPr>
          <w:ilvl w:val="0"/>
          <w:numId w:val="99"/>
        </w:numPr>
        <w:shd w:val="clear" w:color="auto" w:fill="FFFFFF"/>
        <w:spacing w:lineRule="auto" w:line="276"/>
        <w:ind w:left="357" w:hanging="357"/>
        <w:rPr>
          <w:rFonts w:ascii="Calibri Light" w:hAnsi="Calibri Light" w:cs="Calibri Light" w:asciiTheme="majorHAnsi" w:cstheme="majorHAnsi" w:hAnsiTheme="majorHAnsi"/>
          <w:spacing w:val="-2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pacing w:val="-2"/>
          <w:sz w:val="22"/>
          <w:szCs w:val="22"/>
        </w:rPr>
        <w:t>Wyrażam zgodę na warunki płatności określone w rozeznaniu cenowym.</w:t>
      </w:r>
    </w:p>
    <w:p>
      <w:pPr>
        <w:pStyle w:val="Standard"/>
        <w:numPr>
          <w:ilvl w:val="0"/>
          <w:numId w:val="100"/>
        </w:numPr>
        <w:shd w:val="clear" w:color="auto" w:fill="FFFFFF"/>
        <w:spacing w:lineRule="auto" w:line="276"/>
        <w:ind w:left="357" w:hanging="357"/>
        <w:rPr>
          <w:rFonts w:ascii="Calibri Light" w:hAnsi="Calibri Light" w:cs="Calibri Light" w:asciiTheme="majorHAnsi" w:cstheme="majorHAnsi" w:hAnsiTheme="majorHAnsi"/>
          <w:spacing w:val="-2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pacing w:val="-2"/>
          <w:sz w:val="22"/>
          <w:szCs w:val="22"/>
        </w:rPr>
        <w:t>Inne:…………………………………………………………………………………………</w:t>
      </w:r>
    </w:p>
    <w:p>
      <w:pPr>
        <w:pStyle w:val="Standard"/>
        <w:shd w:val="clear" w:color="auto" w:fill="FFFFFF"/>
        <w:tabs>
          <w:tab w:val="clear" w:pos="709"/>
          <w:tab w:val="left" w:pos="624" w:leader="none"/>
        </w:tabs>
        <w:spacing w:lineRule="auto" w:line="276"/>
        <w:rPr>
          <w:rFonts w:ascii="Calibri Light" w:hAnsi="Calibri Light" w:cs="Calibri Light" w:asciiTheme="majorHAnsi" w:cstheme="majorHAnsi" w:hAnsiTheme="majorHAnsi"/>
          <w:spacing w:val="-11"/>
          <w:sz w:val="22"/>
          <w:szCs w:val="22"/>
        </w:rPr>
      </w:pPr>
      <w:r>
        <w:rPr>
          <w:rFonts w:cs="Calibri Light" w:cstheme="majorHAnsi" w:ascii="Calibri Light" w:hAnsi="Calibri Light"/>
          <w:spacing w:val="-11"/>
          <w:sz w:val="22"/>
          <w:szCs w:val="22"/>
        </w:rPr>
      </w:r>
    </w:p>
    <w:p>
      <w:pPr>
        <w:pStyle w:val="Standard"/>
        <w:shd w:val="clear" w:color="auto" w:fill="FFFFFF"/>
        <w:tabs>
          <w:tab w:val="clear" w:pos="709"/>
          <w:tab w:val="left" w:pos="624" w:leader="none"/>
        </w:tabs>
        <w:spacing w:lineRule="auto" w:line="276"/>
        <w:rPr>
          <w:rFonts w:ascii="Calibri Light" w:hAnsi="Calibri Light" w:cs="Calibri Light" w:asciiTheme="majorHAnsi" w:cstheme="majorHAnsi" w:hAnsiTheme="majorHAnsi"/>
          <w:spacing w:val="-2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pacing w:val="-2"/>
          <w:sz w:val="22"/>
          <w:szCs w:val="22"/>
        </w:rPr>
        <w:t>........................... ,dnia...........................</w:t>
      </w:r>
    </w:p>
    <w:p>
      <w:pPr>
        <w:pStyle w:val="Standard"/>
        <w:shd w:val="clear" w:color="auto" w:fill="FFFFFF"/>
        <w:tabs>
          <w:tab w:val="clear" w:pos="709"/>
          <w:tab w:val="left" w:pos="624" w:leader="none"/>
        </w:tabs>
        <w:spacing w:lineRule="auto" w:line="276"/>
        <w:rPr>
          <w:rFonts w:ascii="Calibri Light" w:hAnsi="Calibri Light" w:cs="Calibri Light" w:asciiTheme="majorHAnsi" w:cstheme="majorHAnsi" w:hAnsiTheme="majorHAnsi"/>
          <w:spacing w:val="-2"/>
          <w:sz w:val="22"/>
          <w:szCs w:val="22"/>
        </w:rPr>
      </w:pPr>
      <w:r>
        <w:rPr>
          <w:rFonts w:cs="Calibri Light" w:cstheme="majorHAnsi" w:ascii="Calibri Light" w:hAnsi="Calibri Light"/>
          <w:spacing w:val="-2"/>
          <w:sz w:val="22"/>
          <w:szCs w:val="22"/>
        </w:rPr>
      </w:r>
    </w:p>
    <w:p>
      <w:pPr>
        <w:pStyle w:val="Standard"/>
        <w:shd w:val="clear" w:color="auto" w:fill="FFFFFF"/>
        <w:tabs>
          <w:tab w:val="clear" w:pos="709"/>
          <w:tab w:val="left" w:pos="624" w:leader="none"/>
        </w:tabs>
        <w:spacing w:lineRule="auto" w:line="276"/>
        <w:rPr>
          <w:rFonts w:ascii="Calibri Light" w:hAnsi="Calibri Light" w:cs="Calibri Light" w:asciiTheme="majorHAnsi" w:cstheme="majorHAnsi" w:hAnsiTheme="majorHAnsi"/>
          <w:spacing w:val="-2"/>
          <w:sz w:val="22"/>
          <w:szCs w:val="22"/>
        </w:rPr>
      </w:pPr>
      <w:r>
        <w:rPr>
          <w:rFonts w:cs="Calibri Light" w:cstheme="majorHAnsi" w:ascii="Calibri Light" w:hAnsi="Calibri Light"/>
          <w:spacing w:val="-2"/>
          <w:sz w:val="22"/>
          <w:szCs w:val="22"/>
        </w:rPr>
      </w:r>
    </w:p>
    <w:p>
      <w:pPr>
        <w:pStyle w:val="Standard"/>
        <w:shd w:val="clear" w:color="auto" w:fill="FFFFFF"/>
        <w:spacing w:lineRule="auto" w:line="276"/>
        <w:ind w:left="4820" w:hanging="0"/>
        <w:jc w:val="center"/>
        <w:rPr>
          <w:rFonts w:ascii="Calibri Light" w:hAnsi="Calibri Light" w:cs="Calibri Light" w:asciiTheme="majorHAnsi" w:cstheme="majorHAnsi" w:hAnsiTheme="majorHAnsi"/>
          <w:spacing w:val="-2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pacing w:val="-2"/>
          <w:sz w:val="22"/>
          <w:szCs w:val="22"/>
        </w:rPr>
        <w:t>..............................................................................</w:t>
      </w:r>
    </w:p>
    <w:p>
      <w:pPr>
        <w:pStyle w:val="Standard"/>
        <w:shd w:val="clear" w:color="auto" w:fill="FFFFFF"/>
        <w:spacing w:lineRule="auto" w:line="276"/>
        <w:ind w:left="4820" w:hanging="0"/>
        <w:jc w:val="center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pacing w:val="-11"/>
          <w:sz w:val="22"/>
          <w:szCs w:val="22"/>
        </w:rPr>
        <w:t>(podpis wykonawcy lub osoby upoważnionej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, </w:t>
      </w:r>
      <w:r>
        <w:rPr>
          <w:rFonts w:cs="Calibri Light" w:ascii="Calibri Light" w:hAnsi="Calibri Light" w:asciiTheme="majorHAnsi" w:cstheme="majorHAnsi" w:hAnsiTheme="majorHAnsi"/>
          <w:spacing w:val="-3"/>
          <w:sz w:val="22"/>
          <w:szCs w:val="22"/>
        </w:rPr>
        <w:t>pieczątka wykonawcy)</w:t>
      </w:r>
    </w:p>
    <w:p>
      <w:pPr>
        <w:pStyle w:val="Standard"/>
        <w:shd w:val="clear" w:color="auto" w:fill="FFFFFF"/>
        <w:tabs>
          <w:tab w:val="clear" w:pos="709"/>
          <w:tab w:val="left" w:pos="624" w:leader="none"/>
        </w:tabs>
        <w:spacing w:lineRule="auto" w:line="276"/>
        <w:rPr>
          <w:rFonts w:ascii="Calibri Light" w:hAnsi="Calibri Light" w:cs="Calibri Light" w:asciiTheme="majorHAnsi" w:cstheme="majorHAnsi" w:hAnsiTheme="majorHAnsi"/>
          <w:spacing w:val="-11"/>
          <w:sz w:val="22"/>
          <w:szCs w:val="22"/>
        </w:rPr>
      </w:pPr>
      <w:r>
        <w:rPr>
          <w:rFonts w:cs="Calibri Light" w:cstheme="majorHAnsi" w:ascii="Calibri Light" w:hAnsi="Calibri Light"/>
          <w:spacing w:val="-11"/>
          <w:sz w:val="22"/>
          <w:szCs w:val="22"/>
        </w:rPr>
      </w:r>
    </w:p>
    <w:p>
      <w:pPr>
        <w:pStyle w:val="Standard"/>
        <w:shd w:val="clear" w:color="auto" w:fill="FFFFFF"/>
        <w:tabs>
          <w:tab w:val="clear" w:pos="709"/>
          <w:tab w:val="left" w:pos="624" w:leader="none"/>
        </w:tabs>
        <w:spacing w:lineRule="auto" w:line="276"/>
        <w:rPr>
          <w:rFonts w:ascii="Calibri Light" w:hAnsi="Calibri Light" w:cs="Calibri Light" w:asciiTheme="majorHAnsi" w:cstheme="majorHAnsi" w:hAnsiTheme="majorHAnsi"/>
          <w:spacing w:val="-11"/>
          <w:sz w:val="22"/>
          <w:szCs w:val="22"/>
        </w:rPr>
      </w:pPr>
      <w:r>
        <w:rPr>
          <w:rFonts w:cs="Calibri Light" w:cstheme="majorHAnsi" w:ascii="Calibri Light" w:hAnsi="Calibri Light"/>
          <w:spacing w:val="-11"/>
          <w:sz w:val="22"/>
          <w:szCs w:val="22"/>
        </w:rPr>
      </w:r>
    </w:p>
    <w:p>
      <w:pPr>
        <w:pStyle w:val="Standard"/>
        <w:shd w:val="clear" w:color="auto" w:fill="FFFFFF"/>
        <w:tabs>
          <w:tab w:val="clear" w:pos="709"/>
          <w:tab w:val="left" w:pos="624" w:leader="none"/>
        </w:tabs>
        <w:spacing w:lineRule="auto" w:line="276"/>
        <w:rPr>
          <w:rFonts w:ascii="Calibri Light" w:hAnsi="Calibri Light" w:cs="Calibri Light" w:asciiTheme="majorHAnsi" w:cstheme="majorHAnsi" w:hAnsiTheme="majorHAnsi"/>
          <w:spacing w:val="-11"/>
          <w:sz w:val="22"/>
          <w:szCs w:val="22"/>
        </w:rPr>
      </w:pPr>
      <w:r>
        <w:rPr>
          <w:rFonts w:cs="Calibri Light" w:cstheme="majorHAnsi" w:ascii="Calibri Light" w:hAnsi="Calibri Light"/>
          <w:spacing w:val="-11"/>
          <w:sz w:val="22"/>
          <w:szCs w:val="22"/>
        </w:rPr>
      </w:r>
    </w:p>
    <w:p>
      <w:pPr>
        <w:pStyle w:val="Standard"/>
        <w:shd w:val="clear" w:color="auto" w:fill="FFFFFF"/>
        <w:tabs>
          <w:tab w:val="clear" w:pos="709"/>
          <w:tab w:val="left" w:pos="624" w:leader="none"/>
        </w:tabs>
        <w:spacing w:lineRule="auto" w:line="276"/>
        <w:rPr>
          <w:rFonts w:ascii="Calibri Light" w:hAnsi="Calibri Light" w:cs="Calibri Light" w:asciiTheme="majorHAnsi" w:cstheme="majorHAnsi" w:hAnsiTheme="majorHAnsi"/>
          <w:spacing w:val="-11"/>
          <w:sz w:val="22"/>
          <w:szCs w:val="22"/>
        </w:rPr>
      </w:pPr>
      <w:r>
        <w:rPr>
          <w:rFonts w:cs="Calibri Light" w:cstheme="majorHAnsi" w:ascii="Calibri Light" w:hAnsi="Calibri Light"/>
          <w:spacing w:val="-11"/>
          <w:sz w:val="22"/>
          <w:szCs w:val="22"/>
        </w:rPr>
      </w:r>
    </w:p>
    <w:p>
      <w:pPr>
        <w:pStyle w:val="Standard"/>
        <w:shd w:val="clear" w:color="auto" w:fill="FFFFFF"/>
        <w:tabs>
          <w:tab w:val="clear" w:pos="709"/>
          <w:tab w:val="left" w:pos="624" w:leader="none"/>
        </w:tabs>
        <w:spacing w:lineRule="auto" w:line="276"/>
        <w:rPr>
          <w:rFonts w:ascii="Calibri Light" w:hAnsi="Calibri Light" w:cs="Calibri Light" w:asciiTheme="majorHAnsi" w:cstheme="majorHAnsi" w:hAnsiTheme="majorHAnsi"/>
          <w:spacing w:val="-11"/>
          <w:sz w:val="22"/>
          <w:szCs w:val="22"/>
        </w:rPr>
      </w:pPr>
      <w:r>
        <w:rPr>
          <w:rFonts w:cs="Calibri Light" w:cstheme="majorHAnsi" w:ascii="Calibri Light" w:hAnsi="Calibri Light"/>
          <w:spacing w:val="-11"/>
          <w:sz w:val="22"/>
          <w:szCs w:val="22"/>
        </w:rPr>
      </w:r>
    </w:p>
    <w:p>
      <w:pPr>
        <w:pStyle w:val="Standard"/>
        <w:shd w:val="clear" w:color="auto" w:fill="FFFFFF"/>
        <w:tabs>
          <w:tab w:val="clear" w:pos="709"/>
          <w:tab w:val="left" w:pos="624" w:leader="none"/>
        </w:tabs>
        <w:spacing w:lineRule="auto" w:line="276"/>
        <w:rPr>
          <w:rFonts w:ascii="Calibri Light" w:hAnsi="Calibri Light" w:cs="Calibri Light" w:asciiTheme="majorHAnsi" w:cstheme="majorHAnsi" w:hAnsiTheme="majorHAnsi"/>
          <w:spacing w:val="-11"/>
          <w:sz w:val="22"/>
          <w:szCs w:val="22"/>
        </w:rPr>
      </w:pPr>
      <w:r>
        <w:rPr>
          <w:rFonts w:cs="Calibri Light" w:cstheme="majorHAnsi" w:ascii="Calibri Light" w:hAnsi="Calibri Light"/>
          <w:spacing w:val="-11"/>
          <w:sz w:val="22"/>
          <w:szCs w:val="22"/>
        </w:rPr>
      </w:r>
    </w:p>
    <w:p>
      <w:pPr>
        <w:pStyle w:val="Standard"/>
        <w:shd w:val="clear" w:color="auto" w:fill="FFFFFF"/>
        <w:tabs>
          <w:tab w:val="clear" w:pos="709"/>
          <w:tab w:val="left" w:pos="624" w:leader="none"/>
        </w:tabs>
        <w:spacing w:lineRule="auto" w:line="276"/>
        <w:rPr>
          <w:rFonts w:ascii="Calibri Light" w:hAnsi="Calibri Light" w:cs="Calibri Light" w:asciiTheme="majorHAnsi" w:cstheme="majorHAnsi" w:hAnsiTheme="majorHAnsi"/>
          <w:spacing w:val="-11"/>
          <w:sz w:val="22"/>
          <w:szCs w:val="22"/>
        </w:rPr>
      </w:pPr>
      <w:r>
        <w:rPr>
          <w:rFonts w:cs="Calibri Light" w:cstheme="majorHAnsi" w:ascii="Calibri Light" w:hAnsi="Calibri Light"/>
          <w:spacing w:val="-11"/>
          <w:sz w:val="22"/>
          <w:szCs w:val="22"/>
        </w:rPr>
      </w:r>
    </w:p>
    <w:p>
      <w:pPr>
        <w:pStyle w:val="Standard"/>
        <w:shd w:val="clear" w:color="auto" w:fill="FFFFFF"/>
        <w:tabs>
          <w:tab w:val="clear" w:pos="709"/>
          <w:tab w:val="left" w:pos="624" w:leader="none"/>
        </w:tabs>
        <w:spacing w:lineRule="auto" w:line="276"/>
        <w:rPr>
          <w:rFonts w:ascii="Calibri Light" w:hAnsi="Calibri Light" w:cs="Calibri Light" w:asciiTheme="majorHAnsi" w:cstheme="majorHAnsi" w:hAnsiTheme="majorHAnsi"/>
          <w:spacing w:val="-11"/>
          <w:sz w:val="22"/>
          <w:szCs w:val="22"/>
        </w:rPr>
      </w:pPr>
      <w:r>
        <w:rPr>
          <w:rFonts w:cs="Calibri Light" w:cstheme="majorHAnsi" w:ascii="Calibri Light" w:hAnsi="Calibri Light"/>
          <w:spacing w:val="-11"/>
          <w:sz w:val="22"/>
          <w:szCs w:val="22"/>
        </w:rPr>
      </w:r>
    </w:p>
    <w:p>
      <w:pPr>
        <w:pStyle w:val="Standard"/>
        <w:shd w:val="clear" w:color="auto" w:fill="FFFFFF"/>
        <w:tabs>
          <w:tab w:val="clear" w:pos="709"/>
          <w:tab w:val="left" w:pos="624" w:leader="none"/>
        </w:tabs>
        <w:spacing w:lineRule="auto" w:line="276"/>
        <w:rPr>
          <w:rFonts w:ascii="Calibri Light" w:hAnsi="Calibri Light" w:cs="Calibri Light" w:asciiTheme="majorHAnsi" w:cstheme="majorHAnsi" w:hAnsiTheme="majorHAnsi"/>
          <w:spacing w:val="-11"/>
          <w:sz w:val="22"/>
          <w:szCs w:val="22"/>
        </w:rPr>
      </w:pPr>
      <w:r>
        <w:rPr>
          <w:rFonts w:cs="Calibri Light" w:cstheme="majorHAnsi" w:ascii="Calibri Light" w:hAnsi="Calibri Light"/>
          <w:spacing w:val="-11"/>
          <w:sz w:val="22"/>
          <w:szCs w:val="22"/>
        </w:rPr>
      </w:r>
      <w:r>
        <w:br w:type="page"/>
      </w:r>
    </w:p>
    <w:p>
      <w:pPr>
        <w:pStyle w:val="Standard"/>
        <w:shd w:val="clear" w:color="auto" w:fill="FFFFFF"/>
        <w:tabs>
          <w:tab w:val="clear" w:pos="709"/>
          <w:tab w:val="left" w:pos="365" w:leader="none"/>
        </w:tabs>
        <w:spacing w:lineRule="auto" w:line="276"/>
        <w:ind w:left="24" w:hanging="0"/>
        <w:jc w:val="right"/>
        <w:rPr>
          <w:rFonts w:ascii="Calibri Light" w:hAnsi="Calibri Light" w:cs="Calibri Light" w:asciiTheme="majorHAnsi" w:cstheme="majorHAnsi" w:hAnsiTheme="majorHAnsi"/>
          <w:b/>
          <w:b/>
          <w:spacing w:val="-11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pacing w:val="-11"/>
          <w:sz w:val="22"/>
          <w:szCs w:val="22"/>
        </w:rPr>
        <w:t>Załącznik nr 3</w:t>
      </w:r>
    </w:p>
    <w:p>
      <w:pPr>
        <w:pStyle w:val="Standard"/>
        <w:shd w:val="clear" w:color="auto" w:fill="FFFFFF"/>
        <w:tabs>
          <w:tab w:val="clear" w:pos="709"/>
          <w:tab w:val="left" w:pos="624" w:leader="none"/>
        </w:tabs>
        <w:spacing w:lineRule="auto" w:line="276"/>
        <w:rPr>
          <w:rFonts w:ascii="Calibri Light" w:hAnsi="Calibri Light" w:cs="Calibri Light" w:asciiTheme="majorHAnsi" w:cstheme="majorHAnsi" w:hAnsiTheme="majorHAnsi"/>
          <w:spacing w:val="-11"/>
          <w:sz w:val="22"/>
          <w:szCs w:val="22"/>
        </w:rPr>
      </w:pPr>
      <w:r>
        <w:rPr>
          <w:rFonts w:cs="Calibri Light" w:cstheme="majorHAnsi" w:ascii="Calibri Light" w:hAnsi="Calibri Light"/>
          <w:spacing w:val="-11"/>
          <w:sz w:val="22"/>
          <w:szCs w:val="22"/>
        </w:rPr>
      </w:r>
    </w:p>
    <w:p>
      <w:pPr>
        <w:pStyle w:val="Standard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UMOWA O ROBOTY BUDOWLANE</w:t>
      </w:r>
    </w:p>
    <w:p>
      <w:pPr>
        <w:pStyle w:val="Standard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Nr ……………………………..</w:t>
      </w:r>
    </w:p>
    <w:p>
      <w:pPr>
        <w:pStyle w:val="Standard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zawarta w dniu …………………………. 2021 r.</w:t>
      </w:r>
    </w:p>
    <w:p>
      <w:pPr>
        <w:pStyle w:val="Standard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cstheme="majorHAnsi" w:ascii="Calibri Light" w:hAnsi="Calibri Light"/>
          <w:b/>
          <w:sz w:val="22"/>
          <w:szCs w:val="22"/>
        </w:rPr>
      </w:r>
    </w:p>
    <w:p>
      <w:pPr>
        <w:pStyle w:val="Standard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pomiędzy:</w:t>
      </w:r>
    </w:p>
    <w:p>
      <w:pPr>
        <w:pStyle w:val="Standard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Standard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Gminą Stawiguda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 z siedzibą w Stawigudzie przy ul. Olsztyńskiej 10, NIP  739-384-15-84, REGON 510743195 zwaną w dalszej części niniejszej umowy Zamawiającym, reprezentowaną przez:</w:t>
      </w:r>
    </w:p>
    <w:p>
      <w:pPr>
        <w:pStyle w:val="Standard"/>
        <w:jc w:val="both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Pana Michała Kontraktowicza – Wójta Gminy Stawiguda</w:t>
      </w:r>
    </w:p>
    <w:p>
      <w:pPr>
        <w:pStyle w:val="Standard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a</w:t>
      </w:r>
    </w:p>
    <w:p>
      <w:pPr>
        <w:pStyle w:val="BodyText2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 w:val="false"/>
          <w:bCs w:val="false"/>
          <w:sz w:val="22"/>
          <w:szCs w:val="22"/>
        </w:rPr>
        <w:t>…………………………………………………</w:t>
      </w:r>
      <w:r>
        <w:rPr>
          <w:rFonts w:cs="Calibri Light" w:ascii="Calibri Light" w:hAnsi="Calibri Light" w:asciiTheme="majorHAnsi" w:cstheme="majorHAnsi" w:hAnsiTheme="majorHAnsi"/>
          <w:b w:val="false"/>
          <w:bCs w:val="false"/>
          <w:sz w:val="22"/>
          <w:szCs w:val="22"/>
        </w:rPr>
        <w:t>...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b w:val="false"/>
          <w:sz w:val="22"/>
          <w:szCs w:val="22"/>
        </w:rPr>
        <w:t xml:space="preserve">z siedzibą ………………………………., NIP: …………………., </w:t>
        <w:br/>
        <w:t>Regon: …………………....</w:t>
      </w:r>
    </w:p>
    <w:p>
      <w:pPr>
        <w:pStyle w:val="BodyText2"/>
        <w:rPr>
          <w:rFonts w:ascii="Calibri Light" w:hAnsi="Calibri Light" w:cs="Calibri Light" w:asciiTheme="majorHAnsi" w:cstheme="majorHAnsi" w:hAnsiTheme="majorHAnsi"/>
          <w:b w:val="false"/>
          <w:b w:val="false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 w:val="false"/>
          <w:sz w:val="22"/>
          <w:szCs w:val="22"/>
        </w:rPr>
        <w:t>zwanym dalej Wykonawcą, reprezentowaną przez</w:t>
      </w:r>
    </w:p>
    <w:p>
      <w:pPr>
        <w:pStyle w:val="BodyText2"/>
        <w:rPr>
          <w:rFonts w:ascii="Calibri Light" w:hAnsi="Calibri Light" w:cs="Calibri Light" w:asciiTheme="majorHAnsi" w:cstheme="majorHAnsi" w:hAnsiTheme="majorHAnsi"/>
          <w:b w:val="false"/>
          <w:b w:val="false"/>
          <w:bCs w:val="false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 w:val="false"/>
          <w:bCs w:val="false"/>
          <w:sz w:val="22"/>
          <w:szCs w:val="22"/>
        </w:rPr>
        <w:t>…………………………………………</w:t>
      </w:r>
      <w:r>
        <w:rPr>
          <w:rFonts w:cs="Calibri Light" w:ascii="Calibri Light" w:hAnsi="Calibri Light" w:asciiTheme="majorHAnsi" w:cstheme="majorHAnsi" w:hAnsiTheme="majorHAnsi"/>
          <w:b w:val="false"/>
          <w:bCs w:val="false"/>
          <w:sz w:val="22"/>
          <w:szCs w:val="22"/>
        </w:rPr>
        <w:t>..</w:t>
      </w:r>
    </w:p>
    <w:p>
      <w:pPr>
        <w:pStyle w:val="BodyText2"/>
        <w:rPr>
          <w:rFonts w:ascii="Calibri Light" w:hAnsi="Calibri Light" w:cs="Calibri Light" w:asciiTheme="majorHAnsi" w:cstheme="majorHAnsi" w:hAnsiTheme="majorHAnsi"/>
          <w:b w:val="false"/>
          <w:b w:val="false"/>
          <w:bCs w:val="false"/>
          <w:sz w:val="22"/>
          <w:szCs w:val="22"/>
        </w:rPr>
      </w:pPr>
      <w:r>
        <w:rPr>
          <w:rFonts w:cs="Calibri Light" w:cstheme="majorHAnsi" w:ascii="Calibri Light" w:hAnsi="Calibri Light"/>
          <w:b w:val="false"/>
          <w:bCs w:val="false"/>
          <w:sz w:val="22"/>
          <w:szCs w:val="22"/>
        </w:rPr>
      </w:r>
    </w:p>
    <w:p>
      <w:pPr>
        <w:pStyle w:val="Standard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i/>
          <w:sz w:val="22"/>
          <w:szCs w:val="22"/>
        </w:rPr>
        <w:t xml:space="preserve">Zawiera się umowę w wyniku przeprowadzenia rozeznania cenowego o wartości szacunkowej </w:t>
      </w:r>
      <w:r>
        <w:rPr>
          <w:rFonts w:eastAsia="NSimSun" w:cs="Calibri Light" w:ascii="Calibri Light" w:hAnsi="Calibri Light" w:asciiTheme="majorHAnsi" w:cstheme="majorHAnsi" w:hAnsiTheme="majorHAnsi"/>
          <w:i/>
          <w:color w:val="auto"/>
          <w:kern w:val="2"/>
          <w:sz w:val="22"/>
          <w:szCs w:val="22"/>
          <w:lang w:val="pl-PL" w:eastAsia="zh-CN" w:bidi="hi-IN"/>
        </w:rPr>
        <w:t>mniejszej od</w:t>
      </w:r>
      <w:r>
        <w:rPr>
          <w:rFonts w:cs="Calibri Light" w:ascii="Calibri Light" w:hAnsi="Calibri Light" w:asciiTheme="majorHAnsi" w:cstheme="majorHAnsi" w:hAnsiTheme="majorHAnsi"/>
          <w:i/>
          <w:sz w:val="22"/>
          <w:szCs w:val="22"/>
        </w:rPr>
        <w:t xml:space="preserve"> kwoty określonej w art. 2 ust. 1 pkt 1 ustawy Prawo zamówień publicznych (t.j. Dz. U. z 2021 r., poz. 1129 ze zm.) na:  </w:t>
      </w:r>
      <w:r>
        <w:rPr>
          <w:rFonts w:cs="Calibri Light" w:ascii="Calibri Light" w:hAnsi="Calibri Light" w:asciiTheme="majorHAnsi" w:cstheme="majorHAnsi" w:hAnsiTheme="majorHAnsi"/>
          <w:b/>
          <w:bCs/>
          <w:i/>
          <w:sz w:val="22"/>
          <w:szCs w:val="22"/>
        </w:rPr>
        <w:t>Utwardzenie pobocza pod plac rekreacyjno – sportowy w ramach zadania: Poprawa jakości przestrzeni wspólnych ROD „Miodówko”.</w:t>
      </w:r>
      <w:bookmarkStart w:id="0" w:name="_Hlk84486901"/>
      <w:bookmarkEnd w:id="0"/>
    </w:p>
    <w:p>
      <w:pPr>
        <w:pStyle w:val="Standard"/>
        <w:jc w:val="both"/>
        <w:rPr>
          <w:rFonts w:ascii="Calibri Light" w:hAnsi="Calibri Light" w:eastAsia="Calibri Light" w:cs="Calibri Light" w:asciiTheme="majorHAnsi" w:cstheme="majorHAnsi" w:hAnsiTheme="majorHAnsi"/>
          <w:i/>
          <w:i/>
          <w:sz w:val="22"/>
          <w:szCs w:val="22"/>
        </w:rPr>
      </w:pPr>
      <w:r>
        <w:rPr>
          <w:rFonts w:eastAsia="Calibri Light" w:cs="Calibri Light" w:ascii="Calibri Light" w:hAnsi="Calibri Light" w:asciiTheme="majorHAnsi" w:cstheme="majorHAnsi" w:hAnsiTheme="majorHAnsi"/>
          <w:i/>
          <w:sz w:val="22"/>
          <w:szCs w:val="22"/>
        </w:rPr>
        <w:t xml:space="preserve">  </w:t>
      </w:r>
    </w:p>
    <w:p>
      <w:pPr>
        <w:pStyle w:val="Standard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Przedmiot Umowy</w:t>
      </w:r>
    </w:p>
    <w:p>
      <w:pPr>
        <w:pStyle w:val="Standard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§ 1</w:t>
      </w:r>
    </w:p>
    <w:p>
      <w:pPr>
        <w:pStyle w:val="Standard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cstheme="majorHAnsi" w:ascii="Calibri Light" w:hAnsi="Calibri Light"/>
          <w:b/>
          <w:sz w:val="22"/>
          <w:szCs w:val="22"/>
        </w:rPr>
      </w:r>
    </w:p>
    <w:p>
      <w:pPr>
        <w:pStyle w:val="Standard"/>
        <w:numPr>
          <w:ilvl w:val="0"/>
          <w:numId w:val="101"/>
        </w:numPr>
        <w:ind w:left="426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Przedmiotem niniejszej umowy są roboty budowlane związane z </w:t>
      </w:r>
      <w:r>
        <w:rPr>
          <w:rFonts w:cs="Calibri Light" w:ascii="Calibri Light" w:hAnsi="Calibri Light" w:asciiTheme="majorHAnsi" w:cstheme="majorHAnsi" w:hAnsiTheme="majorHAnsi"/>
          <w:i/>
          <w:iCs/>
          <w:sz w:val="22"/>
          <w:szCs w:val="22"/>
        </w:rPr>
        <w:t xml:space="preserve">utwardzeniem nowymi płytami betonowymi ażurowymi 86 m2 placu w zaznaczonej lokalizacji (fragment </w:t>
        <w:br/>
        <w:t xml:space="preserve">dz. 107/6 obr. Miodówko) na podbudowie z kruszywa 0-31,5 mm o grubości 20 cm </w:t>
        <w:br/>
        <w:t>i podsypce piaskowej. Przestrzenie w płytach wypełnić należy kamieniem płukanym</w:t>
        <w:br/>
        <w:t>2-8 mm. Dokładna lokalizacja do ustalenia na etapie wykonywania. Wysokość nawierzchni musi być dostosowana do istniejącej infrastruktury towarzyszącej.</w:t>
      </w:r>
    </w:p>
    <w:p>
      <w:pPr>
        <w:pStyle w:val="Standard"/>
        <w:numPr>
          <w:ilvl w:val="0"/>
          <w:numId w:val="102"/>
        </w:numPr>
        <w:ind w:left="426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Zakres robót obejmuje zakup materiałów i wykonanie utwardzenia</w:t>
      </w:r>
    </w:p>
    <w:p>
      <w:pPr>
        <w:pStyle w:val="Standard"/>
        <w:numPr>
          <w:ilvl w:val="0"/>
          <w:numId w:val="103"/>
        </w:numPr>
        <w:ind w:left="426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Wykonawca zobowiązuje się do wykonania przedmiotu umowy zgodnie z zasadami wiedzy technicznej, obowiązującymi przepisami i polskimi normami oraz do oddania przedmiotu niniejszej Umowy zamawiającemu w terminie w niej uzgodnionym.</w:t>
      </w:r>
    </w:p>
    <w:p>
      <w:pPr>
        <w:pStyle w:val="Standard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Standard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Obowiązki Stron</w:t>
      </w:r>
    </w:p>
    <w:p>
      <w:pPr>
        <w:pStyle w:val="Standard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§ 2</w:t>
      </w:r>
    </w:p>
    <w:p>
      <w:pPr>
        <w:pStyle w:val="Standard"/>
        <w:numPr>
          <w:ilvl w:val="0"/>
          <w:numId w:val="104"/>
        </w:numPr>
        <w:ind w:left="426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Do obowiązków Zamawiającego należy:</w:t>
      </w:r>
    </w:p>
    <w:p>
      <w:pPr>
        <w:pStyle w:val="Standard"/>
        <w:numPr>
          <w:ilvl w:val="0"/>
          <w:numId w:val="105"/>
        </w:numPr>
        <w:ind w:left="709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wprowadzenie na plac budowy i protokolarne przekazanie Wykonawcy placu budowy </w:t>
        <w:br/>
        <w:t>w terminie do 7 dni od daty podpisania umowy;</w:t>
      </w:r>
    </w:p>
    <w:p>
      <w:pPr>
        <w:pStyle w:val="Standard"/>
        <w:numPr>
          <w:ilvl w:val="0"/>
          <w:numId w:val="106"/>
        </w:numPr>
        <w:ind w:left="709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odbiór przedmiotu niniejszej Umowy zgodnie z jej postanowieniami zawartymi w §6;</w:t>
      </w:r>
    </w:p>
    <w:p>
      <w:pPr>
        <w:pStyle w:val="Standard"/>
        <w:numPr>
          <w:ilvl w:val="0"/>
          <w:numId w:val="107"/>
        </w:numPr>
        <w:ind w:left="709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terminowa zapłata wynagrodzenia określonego w § 4 niniejszej Umowy.</w:t>
      </w:r>
    </w:p>
    <w:p>
      <w:pPr>
        <w:pStyle w:val="Standard"/>
        <w:numPr>
          <w:ilvl w:val="0"/>
          <w:numId w:val="108"/>
        </w:numPr>
        <w:ind w:left="426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Do obowiązków Wykonawcy należy:</w:t>
      </w:r>
    </w:p>
    <w:p>
      <w:pPr>
        <w:pStyle w:val="Standard"/>
        <w:numPr>
          <w:ilvl w:val="1"/>
          <w:numId w:val="1"/>
        </w:numPr>
        <w:ind w:left="709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prowadzenie wszystkich rodzajów robót przez osoby uprawnione zgodnie z obowiązującymi przepisami prawa, najlepszą wiedzą techniczną w tej dziedzinie i należytą starannością;</w:t>
      </w:r>
    </w:p>
    <w:p>
      <w:pPr>
        <w:pStyle w:val="Standard"/>
        <w:numPr>
          <w:ilvl w:val="1"/>
          <w:numId w:val="1"/>
        </w:numPr>
        <w:ind w:left="709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zabezpieczenie placu budowy oraz prowadzenie robót zgodnie z przepisami BHP oraz p.poż;</w:t>
      </w:r>
    </w:p>
    <w:p>
      <w:pPr>
        <w:pStyle w:val="Standard"/>
        <w:numPr>
          <w:ilvl w:val="1"/>
          <w:numId w:val="1"/>
        </w:numPr>
        <w:ind w:left="709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wykonanie i terminowe przekazanie Zamawiającemu przedmiotu niniejszej Umowy;</w:t>
      </w:r>
    </w:p>
    <w:p>
      <w:pPr>
        <w:pStyle w:val="Standard"/>
        <w:numPr>
          <w:ilvl w:val="1"/>
          <w:numId w:val="1"/>
        </w:numPr>
        <w:ind w:left="709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usuwanie wszelkich usterek stwierdzonych podczas odbiorów przeprowadzonych zgodnie </w:t>
        <w:br/>
        <w:t>z postanowieniami §6 niniejszej Umowy, w terminach technicznie i organizacyjnie uzasadnionych;</w:t>
      </w:r>
    </w:p>
    <w:p>
      <w:pPr>
        <w:pStyle w:val="Standard"/>
        <w:numPr>
          <w:ilvl w:val="1"/>
          <w:numId w:val="1"/>
        </w:numPr>
        <w:ind w:left="709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zabezpieczenie instalacji i urządzeń na terenie budowy i w jej bezpośrednim otoczeniu przed ich zniszczeniem lub uszkodzeniem w trakcie wykonywania robót, stanowiących przedmiot niniejszej Umowy;</w:t>
      </w:r>
    </w:p>
    <w:p>
      <w:pPr>
        <w:pStyle w:val="Standard"/>
        <w:numPr>
          <w:ilvl w:val="1"/>
          <w:numId w:val="1"/>
        </w:numPr>
        <w:ind w:left="709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zapewnienie bezpośredniego korzystania z terenu przylegającego do placu budowy;</w:t>
      </w:r>
    </w:p>
    <w:p>
      <w:pPr>
        <w:pStyle w:val="Standard"/>
        <w:numPr>
          <w:ilvl w:val="1"/>
          <w:numId w:val="1"/>
        </w:numPr>
        <w:ind w:left="709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dbanie o porządek na placu budowy, o schludny jej wygląd na zewnątrz oraz utrzymanie budowy </w:t>
        <w:br/>
        <w:t>w stanie wolnym od przeszkód komunikacyjnych;</w:t>
      </w:r>
    </w:p>
    <w:p>
      <w:pPr>
        <w:pStyle w:val="Standard"/>
        <w:numPr>
          <w:ilvl w:val="1"/>
          <w:numId w:val="1"/>
        </w:numPr>
        <w:ind w:left="709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po zakończeniu i przekazaniu robót – uporządkowanie terenu budowy, zaplecza budowy jak również terenów sąsiadujących zajętych lub użytkowanych przez Wykonawcę,</w:t>
      </w:r>
    </w:p>
    <w:p>
      <w:pPr>
        <w:pStyle w:val="Standard"/>
        <w:numPr>
          <w:ilvl w:val="1"/>
          <w:numId w:val="1"/>
        </w:numPr>
        <w:ind w:left="709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usunięcie wszelkich wad i usterek stwierdzonych przez Nadzór Inwestorski w trakcie trwania robót w uzgodnionym przez Strony terminie, nie dłuższym jednak niż termin technicznie uzasadniony konieczny do ich usunięcia.</w:t>
      </w:r>
    </w:p>
    <w:p>
      <w:pPr>
        <w:pStyle w:val="Standard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cstheme="majorHAnsi" w:ascii="Calibri Light" w:hAnsi="Calibri Light"/>
          <w:b/>
          <w:sz w:val="22"/>
          <w:szCs w:val="22"/>
        </w:rPr>
      </w:r>
    </w:p>
    <w:p>
      <w:pPr>
        <w:pStyle w:val="Standard"/>
        <w:ind w:left="540" w:hanging="54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Terminy realizacji przedmiotu Umowy</w:t>
      </w:r>
    </w:p>
    <w:p>
      <w:pPr>
        <w:pStyle w:val="Standard"/>
        <w:ind w:left="540" w:hanging="54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§ 3</w:t>
      </w:r>
    </w:p>
    <w:p>
      <w:pPr>
        <w:pStyle w:val="Standard"/>
        <w:numPr>
          <w:ilvl w:val="0"/>
          <w:numId w:val="109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Strony ustalają następujące terminy realizacji robót:</w:t>
      </w:r>
    </w:p>
    <w:p>
      <w:pPr>
        <w:pStyle w:val="Standard"/>
        <w:ind w:left="709" w:hanging="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- termin wykonania robót –</w:t>
      </w: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 xml:space="preserve"> 15 listopada 2021 r.</w:t>
      </w:r>
    </w:p>
    <w:p>
      <w:pPr>
        <w:pStyle w:val="NormalWeb"/>
        <w:numPr>
          <w:ilvl w:val="0"/>
          <w:numId w:val="110"/>
        </w:numPr>
        <w:spacing w:before="0" w:after="0"/>
        <w:jc w:val="both"/>
        <w:rPr>
          <w:rFonts w:ascii="Calibri Light" w:hAnsi="Calibri Light" w:cs="Calibri Light" w:asciiTheme="majorHAnsi" w:cstheme="majorHAnsi" w:hAnsiTheme="majorHAnsi"/>
          <w:color w:val="000000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color w:val="000000"/>
          <w:sz w:val="22"/>
          <w:szCs w:val="22"/>
        </w:rPr>
        <w:t>Za termin zrealizowania przedmiotu zamówienia Strony przyjmują datę doręczenia Zamawiającemu przez Wykonawcę pisma z informacją o zakończeniu realizacji przedmiotu zamówienia, po uprzednim – prawidłowym wykonaniu pełnego zakresu zadania objętego niniejszą Umową.</w:t>
      </w:r>
    </w:p>
    <w:p>
      <w:pPr>
        <w:pStyle w:val="NormalWeb"/>
        <w:numPr>
          <w:ilvl w:val="0"/>
          <w:numId w:val="111"/>
        </w:numPr>
        <w:spacing w:before="0" w:after="0"/>
        <w:jc w:val="both"/>
        <w:rPr>
          <w:rFonts w:ascii="Calibri Light" w:hAnsi="Calibri Light" w:cs="Calibri Light" w:asciiTheme="majorHAnsi" w:cstheme="majorHAnsi" w:hAnsiTheme="majorHAnsi"/>
          <w:color w:val="000000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color w:val="000000"/>
          <w:sz w:val="22"/>
          <w:szCs w:val="22"/>
        </w:rPr>
        <w:t>Wykonawca potwierdza, że posiada pełną zdolność – w szczególności w zakresie organizacyjnym, technicznym oraz kadrowym – do prawidłowego zrealizowania zamówienia w terminie wskazanym w ust. 1.</w:t>
      </w:r>
    </w:p>
    <w:p>
      <w:pPr>
        <w:pStyle w:val="Standard"/>
        <w:rPr>
          <w:rFonts w:ascii="Calibri Light" w:hAnsi="Calibri Light" w:cs="Calibri Light" w:asciiTheme="majorHAnsi" w:cstheme="majorHAnsi" w:hAnsiTheme="majorHAnsi"/>
          <w:b/>
          <w:b/>
          <w:color w:val="000000"/>
          <w:sz w:val="22"/>
          <w:szCs w:val="22"/>
        </w:rPr>
      </w:pPr>
      <w:r>
        <w:rPr>
          <w:rFonts w:cs="Calibri Light" w:cstheme="majorHAnsi" w:ascii="Calibri Light" w:hAnsi="Calibri Light"/>
          <w:b/>
          <w:color w:val="000000"/>
          <w:sz w:val="22"/>
          <w:szCs w:val="22"/>
        </w:rPr>
      </w:r>
    </w:p>
    <w:p>
      <w:pPr>
        <w:pStyle w:val="Standard"/>
        <w:ind w:left="540" w:hanging="54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Wynagrodzenie Wykonawcy</w:t>
      </w:r>
    </w:p>
    <w:p>
      <w:pPr>
        <w:pStyle w:val="Standard"/>
        <w:ind w:left="540" w:hanging="54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§ 4</w:t>
      </w:r>
    </w:p>
    <w:p>
      <w:pPr>
        <w:pStyle w:val="Standard"/>
        <w:ind w:left="540" w:hanging="54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cstheme="majorHAnsi" w:ascii="Calibri Light" w:hAnsi="Calibri Light"/>
          <w:b/>
          <w:sz w:val="22"/>
          <w:szCs w:val="22"/>
        </w:rPr>
      </w:r>
    </w:p>
    <w:p>
      <w:pPr>
        <w:pStyle w:val="Standard"/>
        <w:numPr>
          <w:ilvl w:val="0"/>
          <w:numId w:val="112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Strony ustalają wynagrodzenie ryczałtowe za wykonanie przedmiotu niniejszej     umowy na </w:t>
      </w: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 xml:space="preserve">kwotę brutto: </w:t>
      </w:r>
      <w:r>
        <w:rPr>
          <w:rFonts w:cs="Calibri Light" w:ascii="Calibri Light" w:hAnsi="Calibri Light" w:asciiTheme="majorHAnsi" w:cstheme="majorHAnsi" w:hAnsiTheme="majorHAnsi"/>
          <w:b/>
          <w:bCs/>
          <w:sz w:val="22"/>
          <w:szCs w:val="22"/>
        </w:rPr>
        <w:t>………………...</w:t>
      </w: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 xml:space="preserve">zł (słownie: ………………………….), w tym podatek VAT ……. % tj. …………………. </w:t>
      </w:r>
      <w:r>
        <w:rPr>
          <w:rFonts w:cs="Calibri Light" w:ascii="Calibri Light" w:hAnsi="Calibri Light" w:asciiTheme="majorHAnsi" w:cstheme="majorHAnsi" w:hAnsiTheme="majorHAnsi"/>
          <w:b/>
          <w:bCs/>
          <w:sz w:val="22"/>
          <w:szCs w:val="22"/>
        </w:rPr>
        <w:t>zł</w:t>
      </w: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, kwota netto: ……………... zł (słownie: ……………………………….)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.</w:t>
      </w:r>
    </w:p>
    <w:p>
      <w:pPr>
        <w:pStyle w:val="Standard"/>
        <w:numPr>
          <w:ilvl w:val="0"/>
          <w:numId w:val="113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color w:val="000000"/>
          <w:sz w:val="22"/>
          <w:szCs w:val="22"/>
        </w:rPr>
        <w:t>Wynagrodzenie ustalone przez Strony, wynikające z Oferty przetargowej Wykonawcy, jest wynagrodzeniem</w:t>
      </w:r>
      <w:r>
        <w:rPr>
          <w:rFonts w:cs="Calibri Light" w:ascii="Calibri Light" w:hAnsi="Calibri Light" w:asciiTheme="majorHAnsi" w:cstheme="majorHAnsi" w:hAnsiTheme="majorHAnsi"/>
          <w:b/>
          <w:bCs/>
          <w:color w:val="000000"/>
          <w:sz w:val="22"/>
          <w:szCs w:val="22"/>
        </w:rPr>
        <w:t xml:space="preserve"> ryczałtowym</w:t>
      </w:r>
      <w:r>
        <w:rPr>
          <w:rFonts w:cs="Calibri Light" w:ascii="Calibri Light" w:hAnsi="Calibri Light" w:asciiTheme="majorHAnsi" w:cstheme="majorHAnsi" w:hAnsiTheme="majorHAnsi"/>
          <w:color w:val="000000"/>
          <w:sz w:val="22"/>
          <w:szCs w:val="22"/>
        </w:rPr>
        <w:t xml:space="preserve"> tj. obejmuje wszystkie koszty związane z wykonaniem przedmiotu zamówienia i zostało przez Wykonawcę skalkulowane z uwzględnieniem wszystkich okoliczności wywierających lub mogących potencjalnie wywierać wpływ na określenie jego wysokości.</w:t>
      </w:r>
    </w:p>
    <w:p>
      <w:pPr>
        <w:pStyle w:val="Standard"/>
        <w:numPr>
          <w:ilvl w:val="0"/>
          <w:numId w:val="114"/>
        </w:numPr>
        <w:jc w:val="both"/>
        <w:rPr>
          <w:rFonts w:ascii="Calibri Light" w:hAnsi="Calibri Light" w:cs="Calibri Light" w:asciiTheme="majorHAnsi" w:cstheme="majorHAnsi" w:hAnsiTheme="majorHAnsi"/>
          <w:color w:val="000000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color w:val="000000"/>
          <w:sz w:val="22"/>
          <w:szCs w:val="22"/>
        </w:rPr>
        <w:t>W cenie oferty uwzględniono wszystkie koszty związane z pełną realizacją przedmiotu zamówienia przez Wykonawcę</w:t>
      </w:r>
    </w:p>
    <w:p>
      <w:pPr>
        <w:pStyle w:val="Standard"/>
        <w:ind w:left="720" w:hanging="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Standard"/>
        <w:ind w:left="540" w:hanging="18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Zasada płatności wynagrodzenia</w:t>
      </w:r>
    </w:p>
    <w:p>
      <w:pPr>
        <w:pStyle w:val="Standard"/>
        <w:ind w:left="540" w:hanging="18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§ 5</w:t>
      </w:r>
    </w:p>
    <w:p>
      <w:pPr>
        <w:pStyle w:val="Standard"/>
        <w:numPr>
          <w:ilvl w:val="0"/>
          <w:numId w:val="115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Rozliczenie pomiędzy Stronami za wykonane roboty następować będzie na podstawie faktury wystawionej przez Wykonawcę, po zakończeniu wykonywania robót, na podstawie zatwierdzonego przez Strony protokołu odbioru końcowego.</w:t>
      </w:r>
    </w:p>
    <w:p>
      <w:pPr>
        <w:pStyle w:val="Standard"/>
        <w:numPr>
          <w:ilvl w:val="0"/>
          <w:numId w:val="116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Płatności będą dokonywane przelewem na wskazany przez Wykonawcę rachunek bankowy, </w:t>
        <w:br/>
        <w:t xml:space="preserve">w terminie </w:t>
      </w: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30 dni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 od daty otrzymania przez Zamawiającego prawidłowo wypełnionej faktury wraz z protokółem odbioru potwierdzającym wykonanie przedmiotu umowy.</w:t>
      </w:r>
    </w:p>
    <w:p>
      <w:pPr>
        <w:pStyle w:val="Standard"/>
        <w:numPr>
          <w:ilvl w:val="0"/>
          <w:numId w:val="117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Za nieterminowe płatności faktur Wykonawca ma prawo naliczyć odsetki ustawowe.</w:t>
      </w:r>
    </w:p>
    <w:p>
      <w:pPr>
        <w:pStyle w:val="Standard"/>
        <w:ind w:left="540" w:hanging="18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cstheme="majorHAnsi" w:ascii="Calibri Light" w:hAnsi="Calibri Light"/>
          <w:b/>
          <w:sz w:val="22"/>
          <w:szCs w:val="22"/>
        </w:rPr>
      </w:r>
    </w:p>
    <w:p>
      <w:pPr>
        <w:pStyle w:val="Standard"/>
        <w:ind w:left="540" w:hanging="18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Odbiory robót</w:t>
      </w:r>
    </w:p>
    <w:p>
      <w:pPr>
        <w:pStyle w:val="Standard"/>
        <w:ind w:left="540" w:hanging="18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§ 6</w:t>
      </w:r>
    </w:p>
    <w:p>
      <w:pPr>
        <w:pStyle w:val="Standard"/>
        <w:numPr>
          <w:ilvl w:val="0"/>
          <w:numId w:val="118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Strony zgodnie postanawiają, że będą stosowane następujące rodzaje odbiorów robót:</w:t>
      </w:r>
    </w:p>
    <w:p>
      <w:pPr>
        <w:pStyle w:val="Standard"/>
        <w:numPr>
          <w:ilvl w:val="1"/>
          <w:numId w:val="2"/>
        </w:numPr>
        <w:ind w:left="1134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odbiór końcowy,</w:t>
      </w:r>
    </w:p>
    <w:p>
      <w:pPr>
        <w:pStyle w:val="Standard"/>
        <w:numPr>
          <w:ilvl w:val="1"/>
          <w:numId w:val="2"/>
        </w:numPr>
        <w:ind w:left="1134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odbiór warunkowy.</w:t>
      </w:r>
    </w:p>
    <w:p>
      <w:pPr>
        <w:pStyle w:val="Standard"/>
        <w:numPr>
          <w:ilvl w:val="0"/>
          <w:numId w:val="119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Wykonawca będzie awizował Zamawiającemu gotowość do odbioru końcowego na dwa dni przed dniem rozpoczęcia tego odbioru, pismem składanym bezpośrednio w siedzibie Zamawiającego.</w:t>
      </w:r>
    </w:p>
    <w:p>
      <w:pPr>
        <w:pStyle w:val="Standard"/>
        <w:numPr>
          <w:ilvl w:val="0"/>
          <w:numId w:val="120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Zamawiający zobowiązany jest do dokonania lub odmowy dokonania odbioru końcowego, </w:t>
        <w:br/>
        <w:t>w terminie nie przekraczającym dwóch dni roboczych od dnia rozpoczęcia tego odbioru.</w:t>
      </w:r>
    </w:p>
    <w:p>
      <w:pPr>
        <w:pStyle w:val="Standard"/>
        <w:numPr>
          <w:ilvl w:val="0"/>
          <w:numId w:val="121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Jeżeli Zamawiający nie przystąpi do odbioru robót bez uzasadnienia powodu </w:t>
        <w:br/>
        <w:t xml:space="preserve">w terminie określonych w ust. 3, Wykonawca protokolarnie ustali stan przedmiotu odbioru przez powołaną przez siebie komisję. Protokół, o którym mowa wyżej, stanowić będzie podstawę do wystawienia faktury i zapłaty wynagrodzenia. W takim przypadku Wykonawca nie pozostanie </w:t>
        <w:br/>
        <w:t>w zwłoce ze spełnieniem zobowiązania wynikającego z niniejszej Umowy, od daty zgłoszenia gotowości do odbioru. Zamawiający zwróci Wykonawcy poniesione przez niego i uzasadnione koszty związane ze zwłoką w przeprowadzeniu czynności odbioru.</w:t>
      </w:r>
    </w:p>
    <w:p>
      <w:pPr>
        <w:pStyle w:val="Standard"/>
        <w:numPr>
          <w:ilvl w:val="0"/>
          <w:numId w:val="122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O dokonaniu jednostronnego odbioru, o którym mowa w ust. 4, Wykonawca powiadomi na piśmie Zamawiającego i dostarczy mu protokół, nie później jednak niż w dniu następnym po dokonaniu odbioru.</w:t>
      </w:r>
    </w:p>
    <w:p>
      <w:pPr>
        <w:pStyle w:val="Standard"/>
        <w:numPr>
          <w:ilvl w:val="0"/>
          <w:numId w:val="123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Jeżeli w toku czynności odbioru zostanie stwierdzone, że przedmiot odbioru nie osiągnął gotowości do odbioru z powodu nie zakończenia robót lub nie przeprowadzenia z wynikiem pozytywnym wszystkich wymaganych prób lub posiadania wad, Zamawiający może odmówić odbioru do czasu usunięcia tych wad lub dokonać odbioru warunkowego, z podaniem terminu na usuniecie wad lub usterek.</w:t>
      </w:r>
    </w:p>
    <w:p>
      <w:pPr>
        <w:pStyle w:val="Standard"/>
        <w:numPr>
          <w:ilvl w:val="0"/>
          <w:numId w:val="124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Jeżeli w toku czynności odbioru zostaną stwierdzone wady, które nie nadają się do usunięcia, </w:t>
        <w:br/>
        <w:t>a umożliwiają one użytkowanie przedmiotu odbioru zgodnie z przeznaczeniem, Zamawiający obniży wynagrodzenie do wysokości uzgodnionej przez Strony.</w:t>
      </w:r>
    </w:p>
    <w:p>
      <w:pPr>
        <w:pStyle w:val="Standard"/>
        <w:ind w:left="720" w:hanging="360"/>
        <w:jc w:val="center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eastAsia="Calibri Light" w:cs="Calibri Light" w:ascii="Calibri Light" w:hAnsi="Calibri Light" w:asciiTheme="majorHAnsi" w:cstheme="majorHAnsi" w:hAnsiTheme="majorHAnsi"/>
          <w:sz w:val="22"/>
          <w:szCs w:val="22"/>
        </w:rPr>
        <w:t xml:space="preserve">  </w:t>
      </w: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Kary umowne</w:t>
      </w:r>
    </w:p>
    <w:p>
      <w:pPr>
        <w:pStyle w:val="Standard"/>
        <w:ind w:left="360" w:hanging="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§ 7</w:t>
      </w:r>
    </w:p>
    <w:p>
      <w:pPr>
        <w:pStyle w:val="Standard"/>
        <w:numPr>
          <w:ilvl w:val="0"/>
          <w:numId w:val="125"/>
        </w:numPr>
        <w:ind w:left="709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Strony postanawiają, że w przypadku nienależytego wykonania postanowień niniejszej Umowy obowiązującą formą odszkodowania będą kary umowne naliczane w następujących przypadkach:</w:t>
      </w:r>
    </w:p>
    <w:p>
      <w:pPr>
        <w:pStyle w:val="Standard"/>
        <w:numPr>
          <w:ilvl w:val="0"/>
          <w:numId w:val="126"/>
        </w:numPr>
        <w:ind w:left="1134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Zamawiający zapłaci Wykonawcy karę za zwłokę w wysokości 0,1% wartości wynagrodzenia netto przysługującego za wykonanie przedmiotu niniejszej Umowy – w przekazaniu placu budowy, w stosunku do terminu ustalonego w § 2 ust. 1 niniejszej Umowy- za każdy rozpoczęty dzień zwłoki;</w:t>
      </w:r>
    </w:p>
    <w:p>
      <w:pPr>
        <w:pStyle w:val="Standard"/>
        <w:numPr>
          <w:ilvl w:val="0"/>
          <w:numId w:val="127"/>
        </w:numPr>
        <w:ind w:left="1134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Wykonawca zapłaci Zamawiającemu:</w:t>
      </w:r>
    </w:p>
    <w:p>
      <w:pPr>
        <w:pStyle w:val="Standard"/>
        <w:numPr>
          <w:ilvl w:val="1"/>
          <w:numId w:val="6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karę za  zwłokę w wykonaniu Umowy – w wysokości 0,3 % wartości wynagrodzenia netto przysługującego za wykonanie przedmiotu niniejszej Umowy – za każdy rozpoczęty dzień zwłoki;</w:t>
      </w:r>
    </w:p>
    <w:p>
      <w:pPr>
        <w:pStyle w:val="Standard"/>
        <w:numPr>
          <w:ilvl w:val="1"/>
          <w:numId w:val="6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karę za zwłokę w usunięciu wad lub usterek, licząc od dnia wyznaczonego na usuniecie wad – w wysokości 0,3% wartości wynagrodzenia netto przysługującego za wykonanie przedmiotu niniejszej Umowy – za każdy dzień zwłoki;</w:t>
      </w:r>
    </w:p>
    <w:p>
      <w:pPr>
        <w:pStyle w:val="Standard"/>
        <w:numPr>
          <w:ilvl w:val="1"/>
          <w:numId w:val="6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karę w wysokości 15% wynagrodzenia netto za wykonanie przedmiotu niniejszej umowy </w:t>
        <w:br/>
        <w:t>w razie odstąpienia od umowy lub jej rozwiązania z winy Wykonawcy.</w:t>
      </w:r>
    </w:p>
    <w:p>
      <w:pPr>
        <w:pStyle w:val="Standard"/>
        <w:widowControl/>
        <w:numPr>
          <w:ilvl w:val="0"/>
          <w:numId w:val="0"/>
        </w:numPr>
        <w:suppressAutoHyphens w:val="true"/>
        <w:bidi w:val="0"/>
        <w:spacing w:before="0" w:after="0"/>
        <w:ind w:left="1837" w:right="0" w:hanging="0"/>
        <w:jc w:val="both"/>
        <w:textAlignment w:val="baseline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2. Strony zachowują bez ograniczeń prawo do dochodzenia odszkodowania uzupełniającego na</w:t>
        <w:br/>
        <w:tab/>
        <w:t xml:space="preserve"> zasadach ogólnych.</w:t>
      </w:r>
    </w:p>
    <w:p>
      <w:pPr>
        <w:pStyle w:val="Standard"/>
        <w:ind w:left="720" w:hanging="36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Odstąpienie od Umowy</w:t>
      </w:r>
    </w:p>
    <w:p>
      <w:pPr>
        <w:pStyle w:val="Standard"/>
        <w:ind w:left="720" w:hanging="36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§ 8</w:t>
      </w:r>
    </w:p>
    <w:p>
      <w:pPr>
        <w:pStyle w:val="Standard"/>
        <w:ind w:left="360" w:hanging="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Oprócz przypadków wymienionych w tytule XV Kodeksu cywilnego, Stronom przysługuje prawo odstąpienia od niniejszej Umowy w następujących przypadkach:</w:t>
      </w:r>
    </w:p>
    <w:p>
      <w:pPr>
        <w:pStyle w:val="Standard"/>
        <w:numPr>
          <w:ilvl w:val="0"/>
          <w:numId w:val="128"/>
        </w:numPr>
        <w:ind w:left="709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Zamawiającemu przysługuje prawo do odstąpienia od niniejszej Umowy, gdy:</w:t>
      </w:r>
    </w:p>
    <w:p>
      <w:pPr>
        <w:pStyle w:val="Standard"/>
        <w:numPr>
          <w:ilvl w:val="0"/>
          <w:numId w:val="129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zostanie ogłoszona upadłość Wykonawcy;</w:t>
      </w:r>
    </w:p>
    <w:p>
      <w:pPr>
        <w:pStyle w:val="Standard"/>
        <w:numPr>
          <w:ilvl w:val="0"/>
          <w:numId w:val="130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zostanie wydany nakaz zajęcia majątku Wykonawcy, w zakresie uniemożliwiającym wykonanie przedmiotu niniejszej Umowy;</w:t>
      </w:r>
    </w:p>
    <w:p>
      <w:pPr>
        <w:pStyle w:val="Standard"/>
        <w:numPr>
          <w:ilvl w:val="0"/>
          <w:numId w:val="131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Wykonawca nie rozpoczął robót bez uzasadnionych przyczyn lub przerwał je i nie kontynuuje ich pomimo wezwania Zamawiającego złożonego na piśmie;</w:t>
      </w:r>
    </w:p>
    <w:p>
      <w:pPr>
        <w:pStyle w:val="Standard"/>
        <w:numPr>
          <w:ilvl w:val="0"/>
          <w:numId w:val="132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Wykonawca z własnej winy przerwał realizację robót na okres 14 dni.</w:t>
      </w:r>
    </w:p>
    <w:p>
      <w:pPr>
        <w:pStyle w:val="Standard"/>
        <w:numPr>
          <w:ilvl w:val="0"/>
          <w:numId w:val="133"/>
        </w:numPr>
        <w:ind w:left="709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Wykonawcy przysługuje prawo odstąpienia od niniejszej Umowy, jeżeli:</w:t>
      </w:r>
    </w:p>
    <w:p>
      <w:pPr>
        <w:pStyle w:val="Standard"/>
        <w:numPr>
          <w:ilvl w:val="0"/>
          <w:numId w:val="134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Zamawiający opóźnia termin przekazania placu budowy o więcej niż 7 dni roboczych od terminu wskazanego w §2 ust. 1 pkt 1),</w:t>
      </w:r>
    </w:p>
    <w:p>
      <w:pPr>
        <w:pStyle w:val="Standard"/>
        <w:numPr>
          <w:ilvl w:val="0"/>
          <w:numId w:val="135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Zamawiający zalega z płatnością wymagalnych należności powyżej trzydziestu dni.</w:t>
      </w:r>
    </w:p>
    <w:p>
      <w:pPr>
        <w:pStyle w:val="Standard"/>
        <w:numPr>
          <w:ilvl w:val="0"/>
          <w:numId w:val="136"/>
        </w:numPr>
        <w:ind w:left="709" w:hanging="283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Odstąpienie od niniejszej Umowy powinno nastąpić w formie pisemnej pod rygorem nieważności takiego oświadczenia i powinno zawierać uzasadnienie.</w:t>
      </w:r>
    </w:p>
    <w:p>
      <w:pPr>
        <w:pStyle w:val="Standard"/>
        <w:numPr>
          <w:ilvl w:val="0"/>
          <w:numId w:val="137"/>
        </w:numPr>
        <w:ind w:left="709" w:hanging="283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W przypadku odstąpienia od niniejszej Umowy Wykonawcę oraz Zamawiającego     obciążają następujące obowiązki szczegółowe:</w:t>
      </w:r>
    </w:p>
    <w:p>
      <w:pPr>
        <w:pStyle w:val="Standard"/>
        <w:numPr>
          <w:ilvl w:val="0"/>
          <w:numId w:val="138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w terminie siedmiu dni od daty odstąpienia od niniejszej Umowy Wykonawca, przy udziale Zamawiającego, sporządzi szczegółowy protokół inwentaryzacji robót w toku według stanu na dzień odstąpienia;</w:t>
      </w:r>
    </w:p>
    <w:p>
      <w:pPr>
        <w:pStyle w:val="Standard"/>
        <w:numPr>
          <w:ilvl w:val="0"/>
          <w:numId w:val="139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Wykonawca zabezpieczy przerwane roboty w zakresie obustronnie uzgodnionym na koszt tej Strony, z winy której nastąpiło odstąpienie od niniejszej Umowy;</w:t>
      </w:r>
    </w:p>
    <w:p>
      <w:pPr>
        <w:pStyle w:val="Standard"/>
        <w:numPr>
          <w:ilvl w:val="0"/>
          <w:numId w:val="140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Wykonawca sporządzi wykaz materiałów, konstrukcji lub urządzeń, które nie mogą być wykorzystane przez Wykonawcę do realizacji innych robot nieobjętych niniejsza Umową, jeżeli odstąpienie od niniejszej Umowy nastąpiło z przyczyn niezależnych od niego;</w:t>
      </w:r>
    </w:p>
    <w:p>
      <w:pPr>
        <w:pStyle w:val="Standard"/>
        <w:numPr>
          <w:ilvl w:val="0"/>
          <w:numId w:val="141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Wykonawca zgłosi do dokonania przez Zamawiającego, odbiór robót przerwanych oraz robót zabezpieczających, jeżeli odstąpienie od niniejszej Umowy nastąpiło z przyczyn, za które Wykonawca odpowiada, niezwłocznie, a najpóźniej w terminie trzydziestu dni usunie z terenu budowy urządzenia zaplecza przez niego dostarczone lub wzniesione;</w:t>
      </w:r>
    </w:p>
    <w:p>
      <w:pPr>
        <w:pStyle w:val="Standard"/>
        <w:numPr>
          <w:ilvl w:val="0"/>
          <w:numId w:val="142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Zamawiający, w razie odstąpienia od niniejszej Umowy z przyczyn, za które Wykonawca nie odpowiada, obowiązany jest do:</w:t>
      </w:r>
    </w:p>
    <w:p>
      <w:pPr>
        <w:pStyle w:val="Standard"/>
        <w:numPr>
          <w:ilvl w:val="0"/>
          <w:numId w:val="143"/>
        </w:numPr>
        <w:ind w:left="1418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 xml:space="preserve">dokonania odbioru robót przerwanych oraz do zapłaty wynagrodzenia </w:t>
        <w:br/>
        <w:t>za roboty, które zostały wykonane do dnia odstąpienia;</w:t>
      </w:r>
    </w:p>
    <w:p>
      <w:pPr>
        <w:pStyle w:val="Standard"/>
        <w:numPr>
          <w:ilvl w:val="0"/>
          <w:numId w:val="144"/>
        </w:numPr>
        <w:ind w:left="1418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rozliczenie się z Wykonawcą z tytułu nierozliczonych w inny sposób kosztów budowy, obiektów zaplecza, urządzeń związanych z zagospodarowaniem i uzbrojeniem terenu budowy, chyba że Wykonawca wyrazi zgodę na przejęcie tych obiektów i urządzeń;</w:t>
      </w:r>
    </w:p>
    <w:p>
      <w:pPr>
        <w:pStyle w:val="Standard"/>
        <w:numPr>
          <w:ilvl w:val="0"/>
          <w:numId w:val="145"/>
        </w:numPr>
        <w:ind w:left="1418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przejęcia od Wykonawcy pod swój dozór terenu budowy w ciągu trzydziestu dni od daty podpisania przez Strony niniejszej Umowy protokołu inwentaryzacji robót w toku wg. stanu na dzień odstąpienia.</w:t>
      </w:r>
    </w:p>
    <w:p>
      <w:pPr>
        <w:pStyle w:val="Standard"/>
        <w:ind w:left="720" w:hanging="36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Rękojmia i gwarancja</w:t>
      </w:r>
    </w:p>
    <w:p>
      <w:pPr>
        <w:pStyle w:val="Standard"/>
        <w:ind w:left="720" w:hanging="36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§ 9</w:t>
      </w:r>
    </w:p>
    <w:p>
      <w:pPr>
        <w:pStyle w:val="Standard"/>
        <w:ind w:left="720" w:hanging="36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cstheme="majorHAnsi" w:ascii="Calibri Light" w:hAnsi="Calibri Light"/>
          <w:b/>
          <w:sz w:val="22"/>
          <w:szCs w:val="22"/>
        </w:rPr>
      </w:r>
    </w:p>
    <w:p>
      <w:pPr>
        <w:pStyle w:val="Standard"/>
        <w:numPr>
          <w:ilvl w:val="0"/>
          <w:numId w:val="146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Wykonawca udzieli rękojmi i gwarancji na wykonane roboty budowlane na okres</w:t>
        <w:br/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2"/>
          <w:szCs w:val="22"/>
          <w:lang w:bidi="ar-SA"/>
        </w:rPr>
        <w:t>12</w:t>
      </w:r>
      <w:r>
        <w:rPr>
          <w:rFonts w:cs="Calibri Light" w:ascii="Calibri Light" w:hAnsi="Calibri Light" w:asciiTheme="majorHAnsi" w:cstheme="majorHAnsi" w:hAnsiTheme="majorHAnsi"/>
          <w:b/>
          <w:bCs/>
          <w:sz w:val="22"/>
          <w:szCs w:val="22"/>
        </w:rPr>
        <w:t xml:space="preserve"> miesięcy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.</w:t>
      </w:r>
    </w:p>
    <w:p>
      <w:pPr>
        <w:pStyle w:val="Standard"/>
        <w:numPr>
          <w:ilvl w:val="0"/>
          <w:numId w:val="147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Okres rękojmi i gwarancji rozpoczyna swój bieg od daty podpisania protokołu odbioru końcowego przedmiotu zamówienia. </w:t>
      </w:r>
    </w:p>
    <w:p>
      <w:pPr>
        <w:pStyle w:val="Standard"/>
        <w:numPr>
          <w:ilvl w:val="0"/>
          <w:numId w:val="148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Zamawiający ma prawo dochodzić uprawnień z tytułu rękojmi za wady niezależnie od uprawnień wynikających z gwarancji.</w:t>
      </w:r>
    </w:p>
    <w:p>
      <w:pPr>
        <w:pStyle w:val="Standard"/>
        <w:numPr>
          <w:ilvl w:val="0"/>
          <w:numId w:val="149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Strony uzgadniają, że w okresie gwarancji i rękojmi Zamawiający będzie przeprowadzał z udziałem Wykonawcy przeglądy, mające na celu ujawnienie ewentualnych wad w wykonanym obiekcie.</w:t>
      </w:r>
    </w:p>
    <w:p>
      <w:pPr>
        <w:pStyle w:val="Standard"/>
        <w:numPr>
          <w:ilvl w:val="0"/>
          <w:numId w:val="150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Wykonawca zobowiązuje się do usunięcia zgłoszonych pisemnie przez Zamawiającego wad w terminie 14 dni, licząc od dnia powiadomienia.</w:t>
      </w:r>
    </w:p>
    <w:p>
      <w:pPr>
        <w:pStyle w:val="Standard"/>
        <w:numPr>
          <w:ilvl w:val="0"/>
          <w:numId w:val="151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Jeżeli usunięcie wad ze względów technicznych, organizacyjnych lub prawnych nie jest możliwe w terminie 14 dni, to Wykonawca jest zobowiązany powiadomić o tym pisemnie Zamawiającego. Po otrzymaniu stosownego powiadomienia Zamawiający wyznaczy nowy termin. Niedotrzymanie przez Wykonawcę wyznaczonego terminu będzie zakwalifikowane jako odmowa usunięcia wad.</w:t>
      </w:r>
    </w:p>
    <w:p>
      <w:pPr>
        <w:pStyle w:val="Standard"/>
        <w:numPr>
          <w:ilvl w:val="0"/>
          <w:numId w:val="152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W przypadku odmowy usunięcia wad ze strony Wykonawcy lub nie wywiązywania się z terminów, o których mowa w ust. 5 i 6, Zamawiający zleci usunięcie wad innemu podmiotowi, obciążając kosztami Wykonawcę lub potrąci te koszty z dowolnej należności Wykonawcy.</w:t>
      </w:r>
    </w:p>
    <w:p>
      <w:pPr>
        <w:pStyle w:val="Standard"/>
        <w:numPr>
          <w:ilvl w:val="0"/>
          <w:numId w:val="153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Na okoliczność usunięcia wad sporządzony zostanie protokół z udziałem Zamawiającego i Wykonawcy.</w:t>
      </w:r>
    </w:p>
    <w:p>
      <w:pPr>
        <w:pStyle w:val="Standard"/>
        <w:numPr>
          <w:ilvl w:val="0"/>
          <w:numId w:val="154"/>
        </w:numPr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W razie ujawnienia przez Zamawiającego wad, termin gwarancyjny zostanie wydłużony o okres czasu, który upłynie pomiędzy datą zawiadomienia Wykonawcy o ujawnieniu wad i datą usunięcia wad.</w:t>
      </w:r>
    </w:p>
    <w:p>
      <w:pPr>
        <w:pStyle w:val="Standard"/>
        <w:ind w:left="720" w:hanging="36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Postanowienia końcowe</w:t>
      </w:r>
    </w:p>
    <w:p>
      <w:pPr>
        <w:pStyle w:val="Standard"/>
        <w:ind w:left="720" w:hanging="36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b/>
          <w:sz w:val="22"/>
          <w:szCs w:val="22"/>
        </w:rPr>
        <w:t>§ 10</w:t>
      </w:r>
    </w:p>
    <w:p>
      <w:pPr>
        <w:pStyle w:val="Standard"/>
        <w:ind w:left="720" w:hanging="360"/>
        <w:jc w:val="center"/>
        <w:rPr>
          <w:rFonts w:ascii="Calibri Light" w:hAnsi="Calibri Light" w:cs="Calibri Light" w:asciiTheme="majorHAnsi" w:cstheme="majorHAnsi" w:hAnsiTheme="majorHAnsi"/>
          <w:b/>
          <w:b/>
          <w:sz w:val="22"/>
          <w:szCs w:val="22"/>
        </w:rPr>
      </w:pPr>
      <w:r>
        <w:rPr>
          <w:rFonts w:cs="Calibri Light" w:cstheme="majorHAnsi" w:ascii="Calibri Light" w:hAnsi="Calibri Light"/>
          <w:b/>
          <w:sz w:val="22"/>
          <w:szCs w:val="22"/>
        </w:rPr>
      </w:r>
    </w:p>
    <w:p>
      <w:pPr>
        <w:pStyle w:val="Standard"/>
        <w:numPr>
          <w:ilvl w:val="1"/>
          <w:numId w:val="7"/>
        </w:numPr>
        <w:ind w:left="709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Ewentualne spory, jakie mogą powstać przy realizacji niniejszej Umowy, będą rozstrzygane przez Sąd właściwy dla siedziby Zamawiającego.</w:t>
      </w:r>
    </w:p>
    <w:p>
      <w:pPr>
        <w:pStyle w:val="Standard"/>
        <w:numPr>
          <w:ilvl w:val="1"/>
          <w:numId w:val="7"/>
        </w:numPr>
        <w:ind w:left="709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Każda zmiana niniejszej Umowy wymaga formy pisemnego aneksu – pod rygorem nieważności.</w:t>
      </w:r>
    </w:p>
    <w:p>
      <w:pPr>
        <w:pStyle w:val="Standard"/>
        <w:numPr>
          <w:ilvl w:val="1"/>
          <w:numId w:val="7"/>
        </w:numPr>
        <w:ind w:left="709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W sprawach nieuregulowanych niniejszą Umowa mają zastosowanie przepisy Kodeksu cywilnego, ustawy Prawo zamówień Publicznych, ustawy Prawo budowlane wraz z przepisami wykonawczymi oraz inne obowiązujące przepisy prawa.</w:t>
      </w:r>
    </w:p>
    <w:p>
      <w:pPr>
        <w:pStyle w:val="Standard"/>
        <w:numPr>
          <w:ilvl w:val="1"/>
          <w:numId w:val="7"/>
        </w:numPr>
        <w:ind w:left="709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Umowę niniejszą sporządzono w trzech jednobrzmiących egzemplarzach, dwa egz. dla Zamawiającego, jeden egz. dla Wykonawcy.</w:t>
      </w:r>
    </w:p>
    <w:p>
      <w:pPr>
        <w:pStyle w:val="Standard"/>
        <w:ind w:left="720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Standard"/>
        <w:ind w:left="720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ab/>
        <w:t xml:space="preserve">         WYKONAWCA:</w:t>
        <w:tab/>
        <w:tab/>
        <w:tab/>
        <w:tab/>
        <w:tab/>
        <w:tab/>
        <w:t>ZAMAWIAJĄCY:</w:t>
      </w:r>
    </w:p>
    <w:p>
      <w:pPr>
        <w:pStyle w:val="Standard"/>
        <w:ind w:left="720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Standard"/>
        <w:ind w:left="720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cstheme="majorHAnsi" w:ascii="Calibri Light" w:hAnsi="Calibri Light"/>
          <w:sz w:val="22"/>
          <w:szCs w:val="22"/>
        </w:rPr>
      </w:r>
    </w:p>
    <w:p>
      <w:pPr>
        <w:pStyle w:val="Standard"/>
        <w:ind w:left="720" w:hanging="360"/>
        <w:jc w:val="both"/>
        <w:rPr>
          <w:rFonts w:ascii="Calibri Light" w:hAnsi="Calibri Light" w:cs="Calibri Light" w:asciiTheme="majorHAnsi" w:cstheme="majorHAnsi" w:hAnsiTheme="majorHAnsi"/>
          <w:sz w:val="22"/>
          <w:szCs w:val="22"/>
        </w:rPr>
      </w:pP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……………………………………………………</w:t>
      </w:r>
      <w:r>
        <w:rPr>
          <w:rFonts w:cs="Calibri Light" w:ascii="Calibri Light" w:hAnsi="Calibri Light" w:asciiTheme="majorHAnsi" w:cstheme="majorHAnsi" w:hAnsiTheme="majorHAnsi"/>
          <w:sz w:val="22"/>
          <w:szCs w:val="22"/>
        </w:rPr>
        <w:t>..                               ……………………………………………………..</w:t>
      </w:r>
    </w:p>
    <w:p>
      <w:pPr>
        <w:pStyle w:val="Standard"/>
        <w:shd w:val="clear" w:color="auto" w:fill="FFFFFF"/>
        <w:tabs>
          <w:tab w:val="clear" w:pos="709"/>
          <w:tab w:val="left" w:pos="624" w:leader="none"/>
        </w:tabs>
        <w:spacing w:lineRule="auto" w:line="276"/>
        <w:jc w:val="both"/>
        <w:rPr>
          <w:rFonts w:ascii="Calibri Light" w:hAnsi="Calibri Light" w:cs="Calibri Light" w:asciiTheme="majorHAnsi" w:cstheme="majorHAnsi" w:hAnsiTheme="majorHAnsi"/>
          <w:spacing w:val="-11"/>
          <w:sz w:val="22"/>
          <w:szCs w:val="22"/>
        </w:rPr>
      </w:pPr>
      <w:r>
        <w:rPr/>
      </w:r>
    </w:p>
    <w:sectPr>
      <w:headerReference w:type="first" r:id="rId8"/>
      <w:type w:val="nextPage"/>
      <w:pgSz w:w="11906" w:h="16838"/>
      <w:pgMar w:left="1418" w:right="1136" w:gutter="0" w:header="708" w:top="567" w:footer="0" w:bottom="709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Calibri Light" w:hAnsi="Calibri Light" w:cs="Calibri Light"/>
        <w:sz w:val="20"/>
        <w:szCs w:val="20"/>
      </w:rPr>
    </w:pPr>
    <w:r>
      <w:drawing>
        <wp:anchor behindDoc="0" distT="0" distB="0" distL="0" distR="114300" simplePos="0" locked="0" layoutInCell="0" allowOverlap="1" relativeHeight="3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394335" cy="594360"/>
          <wp:effectExtent l="0" t="0" r="0" b="0"/>
          <wp:wrapSquare wrapText="bothSides"/>
          <wp:docPr id="3" name="Obraz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4335" cy="594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 Light" w:ascii="Calibri Light" w:hAnsi="Calibri Light"/>
        <w:sz w:val="20"/>
        <w:szCs w:val="20"/>
      </w:rPr>
      <w:tab/>
      <w:t>URZĄD GMINY STAWIGUDA</w:t>
    </w:r>
  </w:p>
  <w:p>
    <w:pPr>
      <w:pStyle w:val="Gwka"/>
      <w:rPr>
        <w:rFonts w:ascii="Calibri Light" w:hAnsi="Calibri Light" w:cs="Calibri Light" w:asciiTheme="majorHAnsi" w:cstheme="majorHAnsi" w:hAnsiTheme="majorHAnsi"/>
        <w:i/>
        <w:i/>
        <w:iCs/>
        <w:color w:val="000000"/>
        <w:sz w:val="20"/>
        <w:szCs w:val="20"/>
      </w:rPr>
    </w:pPr>
    <w:r>
      <w:rPr>
        <w:rFonts w:cs="Calibri Light" w:ascii="Calibri Light" w:hAnsi="Calibri Light" w:asciiTheme="majorHAnsi" w:cstheme="majorHAnsi" w:hAnsiTheme="majorHAnsi"/>
        <w:i/>
        <w:iCs/>
        <w:color w:val="000000"/>
        <w:sz w:val="20"/>
        <w:szCs w:val="20"/>
      </w:rPr>
      <w:tab/>
      <w:t>11-034 Stawiguda, ul. Olsztyńska 10</w:t>
    </w:r>
  </w:p>
  <w:p>
    <w:pPr>
      <w:pStyle w:val="Gwka"/>
      <w:rPr>
        <w:rFonts w:ascii="Calibri Light" w:hAnsi="Calibri Light" w:cs="Calibri Light" w:asciiTheme="majorHAnsi" w:cstheme="majorHAnsi" w:hAnsiTheme="majorHAnsi"/>
        <w:i/>
        <w:i/>
        <w:iCs/>
        <w:color w:val="000000"/>
        <w:sz w:val="20"/>
        <w:szCs w:val="20"/>
      </w:rPr>
    </w:pPr>
    <w:r>
      <w:rPr>
        <w:rFonts w:cs="Calibri Light" w:ascii="Calibri Light" w:hAnsi="Calibri Light" w:asciiTheme="majorHAnsi" w:cstheme="majorHAnsi" w:hAnsiTheme="majorHAnsi"/>
        <w:i/>
        <w:iCs/>
        <w:color w:val="000000"/>
        <w:sz w:val="20"/>
        <w:szCs w:val="20"/>
      </w:rPr>
      <w:t xml:space="preserve"> </w:t>
    </w:r>
    <w:r>
      <w:rPr>
        <w:rFonts w:cs="Calibri Light" w:ascii="Calibri Light" w:hAnsi="Calibri Light" w:asciiTheme="majorHAnsi" w:cstheme="majorHAnsi" w:hAnsiTheme="majorHAnsi"/>
        <w:i/>
        <w:iCs/>
        <w:color w:val="000000"/>
        <w:sz w:val="20"/>
        <w:szCs w:val="20"/>
      </w:rPr>
      <w:tab/>
      <w:t>tel.: 89 512 64 75, fax.: 89 512 69 10</w:t>
    </w:r>
  </w:p>
  <w:p>
    <w:pPr>
      <w:pStyle w:val="Gwka"/>
      <w:rPr>
        <w:rFonts w:ascii="Calibri Light" w:hAnsi="Calibri Light" w:cs="Calibri Light" w:asciiTheme="majorHAnsi" w:cstheme="majorHAnsi" w:hAnsiTheme="majorHAnsi"/>
        <w:i/>
        <w:i/>
        <w:iCs/>
        <w:color w:val="000000"/>
        <w:sz w:val="20"/>
        <w:szCs w:val="20"/>
      </w:rPr>
    </w:pPr>
    <w:r>
      <w:rPr>
        <w:rFonts w:cs="Calibri Light" w:ascii="Calibri Light" w:hAnsi="Calibri Light" w:asciiTheme="majorHAnsi" w:cstheme="majorHAnsi" w:hAnsiTheme="majorHAnsi"/>
        <w:i/>
        <w:iCs/>
        <w:color w:val="000000"/>
        <w:sz w:val="20"/>
        <w:szCs w:val="20"/>
      </w:rPr>
      <w:t xml:space="preserve"> </w:t>
    </w:r>
    <w:r>
      <w:rPr>
        <w:rFonts w:cs="Calibri Light" w:ascii="Calibri Light" w:hAnsi="Calibri Light" w:asciiTheme="majorHAnsi" w:cstheme="majorHAnsi" w:hAnsiTheme="majorHAnsi"/>
        <w:i/>
        <w:iCs/>
        <w:color w:val="000000"/>
        <w:sz w:val="20"/>
        <w:szCs w:val="20"/>
      </w:rPr>
      <w:tab/>
    </w:r>
    <w:hyperlink r:id="rId2">
      <w:r>
        <w:rPr>
          <w:rStyle w:val="Czeinternetowe"/>
          <w:rFonts w:cs="Calibri Light" w:ascii="Calibri Light" w:hAnsi="Calibri Light" w:asciiTheme="majorHAnsi" w:cstheme="majorHAnsi" w:hAnsiTheme="majorHAnsi"/>
          <w:i/>
          <w:iCs/>
          <w:sz w:val="20"/>
          <w:szCs w:val="20"/>
        </w:rPr>
        <w:t>www.stawiguda.pl</w:t>
      </w:r>
    </w:hyperlink>
    <w:r>
      <w:rPr>
        <w:rFonts w:cs="Calibri Light" w:ascii="Calibri Light" w:hAnsi="Calibri Light" w:asciiTheme="majorHAnsi" w:cstheme="majorHAnsi" w:hAnsiTheme="majorHAnsi"/>
        <w:i/>
        <w:iCs/>
        <w:color w:val="000000"/>
        <w:sz w:val="20"/>
        <w:szCs w:val="20"/>
      </w:rPr>
      <w:t xml:space="preserve">   </w:t>
    </w:r>
    <w:hyperlink r:id="rId3">
      <w:r>
        <w:rPr>
          <w:rStyle w:val="Czeinternetowe"/>
          <w:rFonts w:cs="Calibri Light" w:ascii="Calibri Light" w:hAnsi="Calibri Light" w:asciiTheme="majorHAnsi" w:cstheme="majorHAnsi" w:hAnsiTheme="majorHAnsi"/>
          <w:i/>
          <w:iCs/>
          <w:sz w:val="20"/>
          <w:szCs w:val="20"/>
        </w:rPr>
        <w:t>przetargi@stawiguda.pl</w:t>
      </w:r>
    </w:hyperlink>
    <w:r>
      <w:rPr>
        <w:rFonts w:cs="Calibri Light" w:ascii="Calibri Light" w:hAnsi="Calibri Light" w:asciiTheme="majorHAnsi" w:cstheme="majorHAnsi" w:hAnsiTheme="majorHAnsi"/>
        <w:i/>
        <w:iCs/>
        <w:color w:val="000000"/>
        <w:sz w:val="20"/>
        <w:szCs w:val="20"/>
      </w:rPr>
      <w:t xml:space="preserve"> </w:t>
    </w:r>
  </w:p>
  <w:p>
    <w:pPr>
      <w:pStyle w:val="Gwka"/>
      <w:jc w:val="right"/>
      <w:rPr>
        <w:rFonts w:ascii="Calibri Light" w:hAnsi="Calibri Light" w:cs="Calibri Light" w:asciiTheme="majorHAnsi" w:cstheme="majorHAnsi" w:hAnsiTheme="majorHAnsi"/>
        <w:i/>
        <w:i/>
        <w:iCs/>
        <w:color w:val="000000"/>
        <w:sz w:val="20"/>
        <w:szCs w:val="20"/>
      </w:rPr>
    </w:pPr>
    <w:r>
      <w:rPr>
        <w:rFonts w:cs="Calibri Light" w:cstheme="majorHAnsi" w:ascii="Calibri Light" w:hAnsi="Calibri Light"/>
        <w:i/>
        <w:iCs/>
        <w:color w:val="000000"/>
        <w:sz w:val="20"/>
        <w:szCs w:val="20"/>
      </w:rPr>
    </w:r>
  </w:p>
  <w:p>
    <w:pPr>
      <w:pStyle w:val="Gwka"/>
      <w:rPr>
        <w:rFonts w:ascii="Calibri Light" w:hAnsi="Calibri Light" w:cs="Calibri Light" w:asciiTheme="majorHAnsi" w:cstheme="majorHAnsi" w:hAnsiTheme="majorHAnsi"/>
        <w:i/>
        <w:i/>
        <w:iCs/>
        <w:color w:val="000000"/>
        <w:sz w:val="22"/>
        <w:szCs w:val="22"/>
      </w:rPr>
    </w:pPr>
    <w:r>
      <w:rPr>
        <w:rFonts w:cs="Calibri Light" w:ascii="Calibri Light" w:hAnsi="Calibri Light" w:asciiTheme="majorHAnsi" w:cstheme="majorHAnsi" w:hAnsiTheme="majorHAnsi"/>
        <w:i/>
        <w:iCs/>
        <w:color w:val="000000"/>
        <w:sz w:val="20"/>
        <w:szCs w:val="20"/>
      </w:rPr>
      <w:t>Nr postępowania ZP.271.2.4.2021</w:t>
    </w:r>
    <w:r>
      <w:rPr>
        <w:rFonts w:cs="Calibri Light" w:ascii="Calibri Light" w:hAnsi="Calibri Light" w:asciiTheme="majorHAnsi" w:cstheme="majorHAnsi" w:hAnsiTheme="majorHAnsi"/>
        <w:i/>
        <w:iCs/>
        <w:color w:val="000000"/>
        <w:sz w:val="22"/>
        <w:szCs w:val="22"/>
      </w:rPr>
      <w:t xml:space="preserve">  </w:t>
    </w:r>
  </w:p>
  <w:p>
    <w:pPr>
      <w:pStyle w:val="Gwka"/>
      <w:rPr>
        <w:rFonts w:ascii="Calibri Light" w:hAnsi="Calibri Light" w:cs="Calibri Light" w:asciiTheme="majorHAnsi" w:cstheme="majorHAnsi" w:hAnsiTheme="majorHAnsi"/>
        <w:i/>
        <w:i/>
        <w:iCs/>
        <w:color w:val="000000"/>
        <w:sz w:val="22"/>
        <w:szCs w:val="22"/>
      </w:rPr>
    </w:pPr>
    <w:r>
      <w:rPr>
        <w:rFonts w:cs="Calibri Light" w:ascii="Calibri Light" w:hAnsi="Calibri Light" w:asciiTheme="majorHAnsi" w:cstheme="majorHAnsi" w:hAnsiTheme="majorHAnsi"/>
        <w:i/>
        <w:iCs/>
        <w:color w:val="000000"/>
        <w:sz w:val="22"/>
        <w:szCs w:val="22"/>
      </w:rPr>
      <w:t>ID dokumentu:……………………</w:t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)"/>
      <w:lvlJc w:val="left"/>
      <w:pPr>
        <w:tabs>
          <w:tab w:val="num" w:pos="0"/>
        </w:tabs>
        <w:ind w:left="1440" w:hanging="360"/>
      </w:pPr>
      <w:rPr>
        <w:rFonts w:cs="Calibri Light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 Light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1440" w:hanging="360"/>
      </w:pPr>
      <w:rPr>
        <w:rFonts w:cs="Calibri Light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3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8">
    <w:lvl w:ilvl="0"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9">
    <w:lvl w:ilvl="0"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0">
    <w:lvl w:ilvl="0"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49" w:hanging="360"/>
      </w:pPr>
      <w:rPr>
        <w:sz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69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89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09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29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49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69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89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509" w:hanging="18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49" w:hanging="360"/>
      </w:pPr>
      <w:rPr>
        <w:sz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69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89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09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29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49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69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89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509" w:hanging="18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49" w:hanging="360"/>
      </w:pPr>
      <w:rPr>
        <w:sz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69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89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09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29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49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69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89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509" w:hanging="180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49" w:hanging="360"/>
      </w:pPr>
      <w:rPr>
        <w:sz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69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89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09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29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49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69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89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509" w:hanging="18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49" w:hanging="360"/>
      </w:pPr>
      <w:rPr>
        <w:sz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69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89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09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29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49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69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89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509" w:hanging="180"/>
      </w:p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49" w:hanging="360"/>
      </w:pPr>
      <w:rPr>
        <w:sz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69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89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09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29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49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69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89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509" w:hanging="180"/>
      </w:p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49" w:hanging="360"/>
      </w:pPr>
      <w:rPr>
        <w:sz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69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89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09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29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49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69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89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509" w:hanging="180"/>
      </w:p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49" w:hanging="360"/>
      </w:pPr>
      <w:rPr>
        <w:sz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69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89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09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29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49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69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89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509" w:hanging="180"/>
      </w:p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749" w:hanging="360"/>
      </w:pPr>
      <w:rPr>
        <w:sz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69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89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09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29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49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69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89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509" w:hanging="180"/>
      </w:p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749" w:hanging="360"/>
      </w:pPr>
      <w:rPr>
        <w:sz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69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89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09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29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49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69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89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509" w:hanging="180"/>
      </w:pPr>
    </w:lvl>
  </w:abstractNum>
  <w:abstractNum w:abstractNumId="21">
    <w:lvl w:ilvl="0"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22">
    <w:lvl w:ilvl="0"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749" w:hanging="360"/>
      </w:pPr>
      <w:rPr>
        <w:sz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69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89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09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29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49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69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89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509" w:hanging="180"/>
      </w:pPr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749" w:hanging="360"/>
      </w:pPr>
      <w:rPr>
        <w:sz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69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89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09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29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49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69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89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509" w:hanging="180"/>
      </w:pPr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749" w:hanging="360"/>
      </w:pPr>
      <w:rPr>
        <w:sz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69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89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09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29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49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69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89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509" w:hanging="180"/>
      </w:pPr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749" w:hanging="360"/>
      </w:pPr>
      <w:rPr>
        <w:sz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69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89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09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29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49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69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89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509" w:hanging="180"/>
      </w:pPr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iCs/>
        <w:bCs w:val="false"/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iCs/>
        <w:bCs w:val="false"/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iCs/>
        <w:bCs w:val="false"/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1"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2"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3"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4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5"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6"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7"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8"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9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0">
    <w:lvl w:ilvl="0">
      <w:start w:val="1"/>
      <w:numFmt w:val="decimal"/>
      <w:lvlText w:val="%1)"/>
      <w:lvlJc w:val="left"/>
      <w:pPr>
        <w:tabs>
          <w:tab w:val="num" w:pos="0"/>
        </w:tabs>
        <w:ind w:left="1020" w:hanging="360"/>
      </w:pPr>
      <w:rPr>
        <w:rFonts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1">
    <w:lvl w:ilvl="0">
      <w:start w:val="1"/>
      <w:numFmt w:val="decimal"/>
      <w:lvlText w:val="%1)"/>
      <w:lvlJc w:val="left"/>
      <w:pPr>
        <w:tabs>
          <w:tab w:val="num" w:pos="0"/>
        </w:tabs>
        <w:ind w:left="1020" w:hanging="360"/>
      </w:pPr>
      <w:rPr>
        <w:rFonts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3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4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30" w:hanging="360"/>
      </w:pPr>
      <w:rPr>
        <w:rFonts w:ascii="Calibri Light" w:hAnsi="Calibri Light" w:cs="Calibri Light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65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30" w:hanging="360"/>
      </w:pPr>
      <w:rPr>
        <w:rFonts w:ascii="Calibri Light" w:hAnsi="Calibri Light" w:cs="Calibri Light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66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30" w:hanging="360"/>
      </w:pPr>
      <w:rPr>
        <w:rFonts w:ascii="Calibri Light" w:hAnsi="Calibri Light" w:cs="Calibri Light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67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30" w:hanging="360"/>
      </w:pPr>
      <w:rPr>
        <w:rFonts w:ascii="Calibri Light" w:hAnsi="Calibri Light" w:cs="Calibri Light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68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30" w:hanging="360"/>
      </w:pPr>
      <w:rPr>
        <w:rFonts w:ascii="Calibri Light" w:hAnsi="Calibri Light" w:cs="Calibri Light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</w:lvl>
  </w:abstractNum>
  <w:abstractNum w:abstractNumId="69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0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1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3"/>
  </w:num>
  <w:num w:numId="83">
    <w:abstractNumId w:val="3"/>
  </w:num>
  <w:num w:numId="84">
    <w:abstractNumId w:val="3"/>
  </w:num>
  <w:num w:numId="85">
    <w:abstractNumId w:val="11"/>
    <w:lvlOverride w:ilvl="0">
      <w:startOverride w:val="1"/>
    </w:lvlOverride>
  </w:num>
  <w:num w:numId="86">
    <w:abstractNumId w:val="11"/>
  </w:num>
  <w:num w:numId="87">
    <w:abstractNumId w:val="11"/>
  </w:num>
  <w:num w:numId="88">
    <w:abstractNumId w:val="11"/>
  </w:num>
  <w:num w:numId="89">
    <w:abstractNumId w:val="11"/>
  </w:num>
  <w:num w:numId="90">
    <w:abstractNumId w:val="11"/>
  </w:num>
  <w:num w:numId="91">
    <w:abstractNumId w:val="11"/>
  </w:num>
  <w:num w:numId="92">
    <w:abstractNumId w:val="11"/>
  </w:num>
  <w:num w:numId="93">
    <w:abstractNumId w:val="11"/>
  </w:num>
  <w:num w:numId="94">
    <w:abstractNumId w:val="11"/>
  </w:num>
  <w:num w:numId="95">
    <w:abstractNumId w:val="4"/>
  </w:num>
  <w:num w:numId="96">
    <w:abstractNumId w:val="4"/>
  </w:num>
  <w:num w:numId="97">
    <w:abstractNumId w:val="11"/>
  </w:num>
  <w:num w:numId="98">
    <w:abstractNumId w:val="11"/>
  </w:num>
  <w:num w:numId="99">
    <w:abstractNumId w:val="11"/>
  </w:num>
  <w:num w:numId="100">
    <w:abstractNumId w:val="11"/>
  </w:num>
  <w:num w:numId="101">
    <w:abstractNumId w:val="27"/>
    <w:lvlOverride w:ilvl="0">
      <w:startOverride w:val="1"/>
    </w:lvlOverride>
  </w:num>
  <w:num w:numId="102">
    <w:abstractNumId w:val="27"/>
  </w:num>
  <w:num w:numId="103">
    <w:abstractNumId w:val="27"/>
  </w:num>
  <w:num w:numId="104">
    <w:abstractNumId w:val="30"/>
    <w:lvlOverride w:ilvl="0">
      <w:startOverride w:val="1"/>
    </w:lvlOverride>
  </w:num>
  <w:num w:numId="105">
    <w:abstractNumId w:val="31"/>
    <w:lvlOverride w:ilvl="0">
      <w:startOverride w:val="1"/>
    </w:lvlOverride>
  </w:num>
  <w:num w:numId="106">
    <w:abstractNumId w:val="31"/>
  </w:num>
  <w:num w:numId="107">
    <w:abstractNumId w:val="31"/>
  </w:num>
  <w:num w:numId="108">
    <w:abstractNumId w:val="30"/>
  </w:num>
  <w:num w:numId="109">
    <w:abstractNumId w:val="35"/>
    <w:lvlOverride w:ilvl="0">
      <w:startOverride w:val="1"/>
    </w:lvlOverride>
  </w:num>
  <w:num w:numId="110">
    <w:abstractNumId w:val="35"/>
  </w:num>
  <w:num w:numId="111">
    <w:abstractNumId w:val="35"/>
  </w:num>
  <w:num w:numId="112">
    <w:abstractNumId w:val="38"/>
    <w:lvlOverride w:ilvl="0">
      <w:startOverride w:val="1"/>
    </w:lvlOverride>
  </w:num>
  <w:num w:numId="113">
    <w:abstractNumId w:val="38"/>
  </w:num>
  <w:num w:numId="114">
    <w:abstractNumId w:val="38"/>
  </w:num>
  <w:num w:numId="115">
    <w:abstractNumId w:val="41"/>
    <w:lvlOverride w:ilvl="0">
      <w:startOverride w:val="1"/>
    </w:lvlOverride>
  </w:num>
  <w:num w:numId="116">
    <w:abstractNumId w:val="41"/>
  </w:num>
  <w:num w:numId="117">
    <w:abstractNumId w:val="41"/>
  </w:num>
  <w:num w:numId="118">
    <w:abstractNumId w:val="44"/>
    <w:lvlOverride w:ilvl="0">
      <w:startOverride w:val="1"/>
    </w:lvlOverride>
  </w:num>
  <w:num w:numId="119">
    <w:abstractNumId w:val="44"/>
  </w:num>
  <w:num w:numId="120">
    <w:abstractNumId w:val="44"/>
  </w:num>
  <w:num w:numId="121">
    <w:abstractNumId w:val="44"/>
  </w:num>
  <w:num w:numId="122">
    <w:abstractNumId w:val="44"/>
  </w:num>
  <w:num w:numId="123">
    <w:abstractNumId w:val="44"/>
  </w:num>
  <w:num w:numId="124">
    <w:abstractNumId w:val="44"/>
  </w:num>
  <w:num w:numId="125">
    <w:abstractNumId w:val="51"/>
    <w:lvlOverride w:ilvl="0">
      <w:startOverride w:val="1"/>
    </w:lvlOverride>
  </w:num>
  <w:num w:numId="126">
    <w:abstractNumId w:val="52"/>
    <w:lvlOverride w:ilvl="0">
      <w:startOverride w:val="1"/>
    </w:lvlOverride>
  </w:num>
  <w:num w:numId="127">
    <w:abstractNumId w:val="52"/>
  </w:num>
  <w:num w:numId="128">
    <w:abstractNumId w:val="54"/>
    <w:lvlOverride w:ilvl="0">
      <w:startOverride w:val="1"/>
    </w:lvlOverride>
  </w:num>
  <w:num w:numId="129">
    <w:abstractNumId w:val="55"/>
    <w:lvlOverride w:ilvl="0">
      <w:startOverride w:val="1"/>
    </w:lvlOverride>
  </w:num>
  <w:num w:numId="130">
    <w:abstractNumId w:val="55"/>
  </w:num>
  <w:num w:numId="131">
    <w:abstractNumId w:val="55"/>
  </w:num>
  <w:num w:numId="132">
    <w:abstractNumId w:val="55"/>
  </w:num>
  <w:num w:numId="133">
    <w:abstractNumId w:val="54"/>
  </w:num>
  <w:num w:numId="134">
    <w:abstractNumId w:val="60"/>
    <w:lvlOverride w:ilvl="0">
      <w:startOverride w:val="1"/>
    </w:lvlOverride>
  </w:num>
  <w:num w:numId="135">
    <w:abstractNumId w:val="60"/>
  </w:num>
  <w:num w:numId="136">
    <w:abstractNumId w:val="54"/>
  </w:num>
  <w:num w:numId="137">
    <w:abstractNumId w:val="54"/>
  </w:num>
  <w:num w:numId="138">
    <w:abstractNumId w:val="64"/>
    <w:lvlOverride w:ilvl="0">
      <w:startOverride w:val="1"/>
    </w:lvlOverride>
  </w:num>
  <w:num w:numId="139">
    <w:abstractNumId w:val="64"/>
  </w:num>
  <w:num w:numId="140">
    <w:abstractNumId w:val="64"/>
  </w:num>
  <w:num w:numId="141">
    <w:abstractNumId w:val="64"/>
  </w:num>
  <w:num w:numId="142">
    <w:abstractNumId w:val="64"/>
  </w:num>
  <w:num w:numId="143">
    <w:abstractNumId w:val="69"/>
    <w:lvlOverride w:ilvl="0">
      <w:startOverride w:val="1"/>
    </w:lvlOverride>
  </w:num>
  <w:num w:numId="144">
    <w:abstractNumId w:val="69"/>
  </w:num>
  <w:num w:numId="145">
    <w:abstractNumId w:val="69"/>
  </w:num>
  <w:num w:numId="146">
    <w:abstractNumId w:val="72"/>
    <w:lvlOverride w:ilvl="0">
      <w:startOverride w:val="1"/>
    </w:lvlOverride>
  </w:num>
  <w:num w:numId="147">
    <w:abstractNumId w:val="72"/>
  </w:num>
  <w:num w:numId="148">
    <w:abstractNumId w:val="72"/>
  </w:num>
  <w:num w:numId="149">
    <w:abstractNumId w:val="72"/>
  </w:num>
  <w:num w:numId="150">
    <w:abstractNumId w:val="72"/>
  </w:num>
  <w:num w:numId="151">
    <w:abstractNumId w:val="72"/>
  </w:num>
  <w:num w:numId="152">
    <w:abstractNumId w:val="72"/>
  </w:num>
  <w:num w:numId="153">
    <w:abstractNumId w:val="72"/>
  </w:num>
  <w:num w:numId="154">
    <w:abstractNumId w:val="7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uiPriority w:val="99"/>
    <w:rsid w:val="00880b2f"/>
    <w:rPr>
      <w:color w:val="0000FF"/>
      <w:u w:val="single"/>
    </w:rPr>
  </w:style>
  <w:style w:type="character" w:styleId="WW8Num13z0" w:customStyle="1">
    <w:name w:val="WW8Num13z0"/>
    <w:qFormat/>
    <w:rPr>
      <w:rFonts w:ascii="Calibri Light" w:hAnsi="Calibri Light" w:eastAsia="Calibri Light" w:cs="Calibri Light"/>
      <w:b w:val="false"/>
      <w:bCs w:val="false"/>
      <w:i w:val="false"/>
      <w:iCs/>
    </w:rPr>
  </w:style>
  <w:style w:type="character" w:styleId="WW8Num6z0" w:customStyle="1">
    <w:name w:val="WW8Num6z0"/>
    <w:qFormat/>
    <w:rPr>
      <w:rFonts w:cs="Calibri Light"/>
    </w:rPr>
  </w:style>
  <w:style w:type="character" w:styleId="WW8Num19z0" w:customStyle="1">
    <w:name w:val="WW8Num19z0"/>
    <w:qFormat/>
    <w:rPr>
      <w:rFonts w:cs="Calibri Light"/>
    </w:rPr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>
      <w:rFonts w:cs="Calibri Light"/>
    </w:rPr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cs="Calibri Light"/>
    </w:rPr>
  </w:style>
  <w:style w:type="character" w:styleId="WW8Num4z0" w:customStyle="1">
    <w:name w:val="WW8Num4z0"/>
    <w:qFormat/>
    <w:rPr>
      <w:rFonts w:ascii="Calibri Light" w:hAnsi="Calibri Light" w:eastAsia="Calibri Light" w:cs="Calibri Light"/>
      <w:color w:val="000000"/>
    </w:rPr>
  </w:style>
  <w:style w:type="character" w:styleId="WW8Num17z0" w:customStyle="1">
    <w:name w:val="WW8Num17z0"/>
    <w:qFormat/>
    <w:rPr>
      <w:rFonts w:ascii="Calibri Light" w:hAnsi="Calibri Light" w:eastAsia="Calibri Light" w:cs="Calibri Light"/>
    </w:rPr>
  </w:style>
  <w:style w:type="character" w:styleId="WW8Num2z0" w:customStyle="1">
    <w:name w:val="WW8Num2z0"/>
    <w:qFormat/>
    <w:rPr>
      <w:rFonts w:ascii="Calibri Light" w:hAnsi="Calibri Light" w:eastAsia="Calibri Light" w:cs="Calibri Light"/>
    </w:rPr>
  </w:style>
  <w:style w:type="character" w:styleId="WW8Num7z0" w:customStyle="1">
    <w:name w:val="WW8Num7z0"/>
    <w:qFormat/>
    <w:rPr>
      <w:rFonts w:cs="Calibri Light"/>
    </w:rPr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5z0" w:customStyle="1">
    <w:name w:val="WW8Num5z0"/>
    <w:qFormat/>
    <w:rPr>
      <w:rFonts w:cs="Calibri Light"/>
    </w:rPr>
  </w:style>
  <w:style w:type="character" w:styleId="WW8Num3z0" w:customStyle="1">
    <w:name w:val="WW8Num3z0"/>
    <w:qFormat/>
    <w:rPr>
      <w:rFonts w:cs="Calibri Light"/>
    </w:rPr>
  </w:style>
  <w:style w:type="character" w:styleId="WW8Num16z0" w:customStyle="1">
    <w:name w:val="WW8Num16z0"/>
    <w:qFormat/>
    <w:rPr>
      <w:rFonts w:ascii="Calibri Light" w:hAnsi="Calibri Light" w:eastAsia="Calibri Light" w:cs="Calibri Light"/>
    </w:rPr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2z0" w:customStyle="1">
    <w:name w:val="WW8Num12z0"/>
    <w:qFormat/>
    <w:rPr>
      <w:rFonts w:ascii="Calibri Light" w:hAnsi="Calibri Light" w:eastAsia="Calibri Light" w:cs="Calibri Light"/>
    </w:rPr>
  </w:style>
  <w:style w:type="character" w:styleId="WW8Num10z0" w:customStyle="1">
    <w:name w:val="WW8Num10z0"/>
    <w:qFormat/>
    <w:rPr>
      <w:rFonts w:ascii="Calibri Light" w:hAnsi="Calibri Light" w:eastAsia="Calibri Light" w:cs="Calibri Light"/>
    </w:rPr>
  </w:style>
  <w:style w:type="character" w:styleId="WW8Num15z0" w:customStyle="1">
    <w:name w:val="WW8Num15z0"/>
    <w:qFormat/>
    <w:rPr>
      <w:rFonts w:cs="Calibri Light"/>
    </w:rPr>
  </w:style>
  <w:style w:type="character" w:styleId="WW8Num18z0" w:customStyle="1">
    <w:name w:val="WW8Num18z0"/>
    <w:qFormat/>
    <w:rPr>
      <w:rFonts w:ascii="Calibri Light" w:hAnsi="Calibri Light" w:eastAsia="Calibri Light" w:cs="Calibri Light"/>
    </w:rPr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4z0" w:customStyle="1">
    <w:name w:val="WW8Num14z0"/>
    <w:qFormat/>
    <w:rPr>
      <w:rFonts w:cs="Calibri Light"/>
    </w:rPr>
  </w:style>
  <w:style w:type="character" w:styleId="WW8Num11z0" w:customStyle="1">
    <w:name w:val="WW8Num11z0"/>
    <w:qFormat/>
    <w:rPr>
      <w:rFonts w:ascii="Calibri Light" w:hAnsi="Calibri Light" w:eastAsia="Calibri Light" w:cs="Calibri Ligh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880b2f"/>
    <w:rPr>
      <w:rFonts w:cs="Mangal"/>
      <w:szCs w:val="21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880b2f"/>
    <w:rPr>
      <w:rFonts w:cs="Mangal"/>
      <w:szCs w:val="21"/>
    </w:rPr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Standard"/>
    <w:qFormat/>
    <w:pPr>
      <w:ind w:left="708" w:hanging="0"/>
    </w:pPr>
    <w:rPr/>
  </w:style>
  <w:style w:type="paragraph" w:styleId="BodyText2">
    <w:name w:val="Body Text 2"/>
    <w:basedOn w:val="Standard"/>
    <w:qFormat/>
    <w:pPr>
      <w:jc w:val="both"/>
    </w:pPr>
    <w:rPr>
      <w:b/>
      <w:bCs/>
    </w:rPr>
  </w:style>
  <w:style w:type="paragraph" w:styleId="NormalWeb">
    <w:name w:val="Normal (Web)"/>
    <w:basedOn w:val="Standard"/>
    <w:qFormat/>
    <w:pPr>
      <w:spacing w:before="100" w:after="100"/>
    </w:pPr>
    <w:rPr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880b2f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Stopka">
    <w:name w:val="Footer"/>
    <w:basedOn w:val="Normal"/>
    <w:link w:val="StopkaZnak"/>
    <w:uiPriority w:val="99"/>
    <w:unhideWhenUsed/>
    <w:rsid w:val="00880b2f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numbering" w:styleId="WW8Num13" w:customStyle="1">
    <w:name w:val="WW8Num13"/>
    <w:qFormat/>
  </w:style>
  <w:style w:type="numbering" w:styleId="WW8Num6" w:customStyle="1">
    <w:name w:val="WW8Num6"/>
    <w:qFormat/>
  </w:style>
  <w:style w:type="numbering" w:styleId="WW8Num19" w:customStyle="1">
    <w:name w:val="WW8Num19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4" w:customStyle="1">
    <w:name w:val="WW8Num4"/>
    <w:qFormat/>
  </w:style>
  <w:style w:type="numbering" w:styleId="WW8Num17" w:customStyle="1">
    <w:name w:val="WW8Num17"/>
    <w:qFormat/>
  </w:style>
  <w:style w:type="numbering" w:styleId="WW8Num2" w:customStyle="1">
    <w:name w:val="WW8Num2"/>
    <w:qFormat/>
  </w:style>
  <w:style w:type="numbering" w:styleId="WW8Num7" w:customStyle="1">
    <w:name w:val="WW8Num7"/>
    <w:qFormat/>
  </w:style>
  <w:style w:type="numbering" w:styleId="WW8Num5" w:customStyle="1">
    <w:name w:val="WW8Num5"/>
    <w:qFormat/>
  </w:style>
  <w:style w:type="numbering" w:styleId="WW8Num3" w:customStyle="1">
    <w:name w:val="WW8Num3"/>
    <w:qFormat/>
  </w:style>
  <w:style w:type="numbering" w:styleId="WW8Num16" w:customStyle="1">
    <w:name w:val="WW8Num16"/>
    <w:qFormat/>
  </w:style>
  <w:style w:type="numbering" w:styleId="WW8Num12" w:customStyle="1">
    <w:name w:val="WW8Num12"/>
    <w:qFormat/>
  </w:style>
  <w:style w:type="numbering" w:styleId="WW8Num10" w:customStyle="1">
    <w:name w:val="WW8Num10"/>
    <w:qFormat/>
  </w:style>
  <w:style w:type="numbering" w:styleId="WW8Num15" w:customStyle="1">
    <w:name w:val="WW8Num15"/>
    <w:qFormat/>
  </w:style>
  <w:style w:type="numbering" w:styleId="WW8Num18" w:customStyle="1">
    <w:name w:val="WW8Num18"/>
    <w:qFormat/>
  </w:style>
  <w:style w:type="numbering" w:styleId="WW8Num14" w:customStyle="1">
    <w:name w:val="WW8Num14"/>
    <w:qFormat/>
  </w:style>
  <w:style w:type="numbering" w:styleId="WW8Num11" w:customStyle="1">
    <w:name w:val="WW8Num1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zetargi@olsztyn.eu" TargetMode="External"/><Relationship Id="rId3" Type="http://schemas.openxmlformats.org/officeDocument/2006/relationships/hyperlink" Target="mailto:przetargi@olsztyn.eu" TargetMode="External"/><Relationship Id="rId4" Type="http://schemas.openxmlformats.org/officeDocument/2006/relationships/hyperlink" Target="mailto:przetargi@stawiguda.pl" TargetMode="External"/><Relationship Id="rId5" Type="http://schemas.openxmlformats.org/officeDocument/2006/relationships/hyperlink" Target="mailto:przetargi@olsztyn.eu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eader" Target="head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www.stawiguda.pl/" TargetMode="External"/><Relationship Id="rId3" Type="http://schemas.openxmlformats.org/officeDocument/2006/relationships/hyperlink" Target="mailto:przetargi@stawiguda.pl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LibreOffice/7.2.1.2$Windows_X86_64 LibreOffice_project/87b77fad49947c1441b67c559c339af8f3517e22</Application>
  <AppVersion>15.0000</AppVersion>
  <Pages>10</Pages>
  <Words>2392</Words>
  <Characters>15927</Characters>
  <CharactersWithSpaces>18152</CharactersWithSpaces>
  <Paragraphs>195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2021-10-19T09:22:00Z</dcterms:created>
  <dc:creator>pgrudnowski</dc:creator>
  <dc:description/>
  <dc:language>pl-PL</dc:language>
  <cp:lastModifiedBy/>
  <cp:lastPrinted>2021-10-21T07:38:19Z</cp:lastPrinted>
  <dcterms:modified xsi:type="dcterms:W3CDTF">2021-10-21T07:39:41Z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