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 w:rsidP="00B17A03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  <w:rPr>
          <w:b/>
          <w:spacing w:val="-17"/>
        </w:rPr>
      </w:pPr>
      <w:r w:rsidRPr="00B17A03">
        <w:rPr>
          <w:b/>
          <w:spacing w:val="-17"/>
        </w:rPr>
        <w:t>Wyposażenie pomieszczeń przeznaczonych na Klub Senior+ w Gminie Stawiguda, w ramach zadania: Utworzenie i wyposażenie placówki „Senior+”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  <w:rPr>
          <w:b/>
          <w:spacing w:val="-17"/>
        </w:rPr>
      </w:pPr>
      <w:r w:rsidRPr="00B17A03">
        <w:rPr>
          <w:b/>
          <w:spacing w:val="-17"/>
        </w:rPr>
        <w:t>CZĘŚĆ II – Dostawa sprzętu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</w:pPr>
    </w:p>
    <w:p w:rsidR="00D34790" w:rsidRDefault="00D34790" w:rsidP="00B17A03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Nazwa wykonawcy:</w:t>
      </w:r>
    </w:p>
    <w:p w:rsidR="00D34790" w:rsidRDefault="00D34790" w:rsidP="00B17A0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Adres wykonawcy:</w:t>
      </w:r>
    </w:p>
    <w:p w:rsidR="00D34790" w:rsidRDefault="00D34790" w:rsidP="00B17A03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0C2D87" w:rsidRPr="000C2D87" w:rsidRDefault="000C2D87" w:rsidP="00FA6BBB">
      <w:pPr>
        <w:widowControl w:val="0"/>
        <w:numPr>
          <w:ilvl w:val="1"/>
          <w:numId w:val="3"/>
        </w:numPr>
        <w:shd w:val="clear" w:color="auto" w:fill="FFFFFF"/>
        <w:autoSpaceDE w:val="0"/>
        <w:spacing w:before="120" w:line="276" w:lineRule="auto"/>
        <w:ind w:left="567" w:hanging="567"/>
      </w:pPr>
      <w:r>
        <w:t>Adres e-mail: …………………………., Telefon: ………………………………………..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Regon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Nr rachunku bankowego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1"/>
        </w:rPr>
        <w:t>Oferuję wykonanie przedmiotu zamówienia za: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jc w:val="both"/>
        <w:rPr>
          <w:b/>
          <w:spacing w:val="-17"/>
        </w:rPr>
      </w:pPr>
      <w:r w:rsidRPr="00B17A03">
        <w:rPr>
          <w:b/>
          <w:spacing w:val="-17"/>
        </w:rPr>
        <w:t>CZĘŚĆ II – Dostawa sprzętu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…………………………………………….....)</w:t>
      </w:r>
    </w:p>
    <w:p w:rsidR="00B17A03" w:rsidRDefault="00B17A03" w:rsidP="00B17A03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357"/>
      </w:pPr>
      <w:r>
        <w:rPr>
          <w:spacing w:val="-3"/>
        </w:rPr>
        <w:t xml:space="preserve">Podatek VAT      %tj. </w:t>
      </w:r>
      <w:r>
        <w:tab/>
        <w:t xml:space="preserve">  </w:t>
      </w:r>
      <w:r>
        <w:rPr>
          <w:spacing w:val="-1"/>
        </w:rPr>
        <w:t>zł (słownie złotych</w:t>
      </w:r>
      <w:r>
        <w:t xml:space="preserve"> ……………………………………….)</w:t>
      </w:r>
    </w:p>
    <w:p w:rsidR="00B17A03" w:rsidRDefault="00B17A03" w:rsidP="00B17A03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357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Oświadczam, że zapoznałem się z opisem przedmiotu zamówienia i nie wnoszę do</w:t>
      </w:r>
      <w:r>
        <w:br/>
        <w:t>niego zastrzeżeń.</w:t>
      </w:r>
    </w:p>
    <w:p w:rsidR="00B17A03" w:rsidRPr="00B17A03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1"/>
        </w:rPr>
        <w:t>Termin realizacji zamówienia</w:t>
      </w:r>
      <w:r w:rsidR="00E62DCF">
        <w:rPr>
          <w:spacing w:val="-1"/>
        </w:rPr>
        <w:t xml:space="preserve">: 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567"/>
      </w:pPr>
      <w:r w:rsidRPr="00B17A03">
        <w:rPr>
          <w:b/>
          <w:spacing w:val="-1"/>
        </w:rPr>
        <w:t>CZĘŚĆ II -</w:t>
      </w:r>
      <w:r>
        <w:rPr>
          <w:spacing w:val="-1"/>
        </w:rPr>
        <w:t xml:space="preserve"> ………………………………..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Inne</w:t>
      </w:r>
    </w:p>
    <w:p w:rsidR="00D34790" w:rsidRDefault="00D34790" w:rsidP="00B17A03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</w:pPr>
      <w:r>
        <w:rPr>
          <w:spacing w:val="-2"/>
        </w:rPr>
        <w:t>Wykonaw</w:t>
      </w:r>
      <w:bookmarkStart w:id="0" w:name="_GoBack"/>
      <w:bookmarkEnd w:id="0"/>
      <w:r>
        <w:rPr>
          <w:spacing w:val="-2"/>
        </w:rPr>
        <w:t>ca oświadcza: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7A03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01442B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</w:p>
    <w:sectPr w:rsidR="00D34790" w:rsidSect="00756C74">
      <w:footerReference w:type="default" r:id="rId8"/>
      <w:pgSz w:w="11906" w:h="16838"/>
      <w:pgMar w:top="1418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15" w:rsidRDefault="00040E15">
      <w:r>
        <w:separator/>
      </w:r>
    </w:p>
  </w:endnote>
  <w:endnote w:type="continuationSeparator" w:id="0">
    <w:p w:rsidR="00040E15" w:rsidRDefault="0004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01442B" w:rsidP="003B29B6">
    <w:pPr>
      <w:pStyle w:val="Stopka"/>
      <w:jc w:val="right"/>
    </w:pPr>
    <w:r>
      <w:rPr>
        <w:noProof/>
        <w:lang w:val="pl-PL" w:eastAsia="pl-PL"/>
      </w:rPr>
      <w:drawing>
        <wp:inline distT="0" distB="0" distL="0" distR="0">
          <wp:extent cx="1962150" cy="685800"/>
          <wp:effectExtent l="0" t="0" r="0" b="0"/>
          <wp:docPr id="1" name="Obraz 5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15" w:rsidRDefault="00040E15">
      <w:r>
        <w:separator/>
      </w:r>
    </w:p>
  </w:footnote>
  <w:footnote w:type="continuationSeparator" w:id="0">
    <w:p w:rsidR="00040E15" w:rsidRDefault="0004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1442B"/>
    <w:rsid w:val="00040E15"/>
    <w:rsid w:val="000C2D87"/>
    <w:rsid w:val="000F765D"/>
    <w:rsid w:val="00152040"/>
    <w:rsid w:val="003B29B6"/>
    <w:rsid w:val="004A4A32"/>
    <w:rsid w:val="00756C74"/>
    <w:rsid w:val="00776A52"/>
    <w:rsid w:val="007938A8"/>
    <w:rsid w:val="00A14BF1"/>
    <w:rsid w:val="00B107F5"/>
    <w:rsid w:val="00B17A03"/>
    <w:rsid w:val="00D34790"/>
    <w:rsid w:val="00E62DCF"/>
    <w:rsid w:val="00F028E5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ania</dc:creator>
  <cp:lastModifiedBy>ania</cp:lastModifiedBy>
  <cp:revision>3</cp:revision>
  <cp:lastPrinted>2020-11-26T09:43:00Z</cp:lastPrinted>
  <dcterms:created xsi:type="dcterms:W3CDTF">2020-11-26T09:41:00Z</dcterms:created>
  <dcterms:modified xsi:type="dcterms:W3CDTF">2020-11-26T09:43:00Z</dcterms:modified>
</cp:coreProperties>
</file>