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A1" w:rsidRDefault="00AC1BA1" w:rsidP="00AC1BA1">
      <w:pPr>
        <w:ind w:left="-993" w:right="-851"/>
      </w:pPr>
      <w:r>
        <w:rPr>
          <w:noProof/>
          <w:lang w:eastAsia="pl-PL"/>
        </w:rPr>
        <w:drawing>
          <wp:inline distT="0" distB="0" distL="0" distR="0">
            <wp:extent cx="7200900" cy="723900"/>
            <wp:effectExtent l="0" t="0" r="0" b="0"/>
            <wp:docPr id="1" name="Obraz 1" descr="EFRR 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logoty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CC" w:rsidRPr="005E48CC" w:rsidRDefault="005E48CC" w:rsidP="005E48C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UMOWA nr ………….</w:t>
      </w:r>
    </w:p>
    <w:p w:rsidR="005E48CC" w:rsidRPr="005E48CC" w:rsidRDefault="005E48CC" w:rsidP="005E48CC">
      <w:pPr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spacing w:line="276" w:lineRule="auto"/>
        <w:jc w:val="both"/>
        <w:rPr>
          <w:b/>
          <w:sz w:val="22"/>
          <w:szCs w:val="22"/>
        </w:rPr>
      </w:pPr>
      <w:r w:rsidRPr="005E48CC">
        <w:rPr>
          <w:sz w:val="22"/>
          <w:szCs w:val="22"/>
        </w:rPr>
        <w:t xml:space="preserve">zawarta  w  dniu ………………… w   </w:t>
      </w:r>
      <w:r w:rsidR="00644659">
        <w:rPr>
          <w:sz w:val="22"/>
          <w:szCs w:val="22"/>
        </w:rPr>
        <w:t>Stawigudzie</w:t>
      </w:r>
      <w:r w:rsidRPr="005E48CC">
        <w:rPr>
          <w:sz w:val="22"/>
          <w:szCs w:val="22"/>
        </w:rPr>
        <w:t>, pomiędzy:</w:t>
      </w:r>
    </w:p>
    <w:p w:rsidR="005E48CC" w:rsidRPr="005E48CC" w:rsidRDefault="00644659" w:rsidP="005E48C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Gminą Stawiguda</w:t>
      </w:r>
    </w:p>
    <w:p w:rsidR="005E48CC" w:rsidRPr="005E48CC" w:rsidRDefault="005E48CC" w:rsidP="005E48CC">
      <w:pPr>
        <w:spacing w:line="276" w:lineRule="auto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  </w:t>
      </w:r>
      <w:proofErr w:type="spellStart"/>
      <w:r w:rsidR="00644659">
        <w:rPr>
          <w:sz w:val="22"/>
          <w:szCs w:val="22"/>
        </w:rPr>
        <w:t>reprezentowanyą</w:t>
      </w:r>
      <w:proofErr w:type="spellEnd"/>
      <w:r w:rsidR="00644659">
        <w:rPr>
          <w:sz w:val="22"/>
          <w:szCs w:val="22"/>
        </w:rPr>
        <w:t xml:space="preserve"> przez …………….,</w:t>
      </w:r>
    </w:p>
    <w:p w:rsidR="005E48CC" w:rsidRPr="005E48CC" w:rsidRDefault="005E48CC" w:rsidP="005E48C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……………………….................. – …………....…..............…..,</w:t>
      </w:r>
    </w:p>
    <w:p w:rsidR="005E48CC" w:rsidRPr="005E48CC" w:rsidRDefault="005E48CC" w:rsidP="005E48CC">
      <w:pPr>
        <w:spacing w:line="276" w:lineRule="auto"/>
        <w:jc w:val="both"/>
        <w:rPr>
          <w:color w:val="000000"/>
          <w:sz w:val="22"/>
          <w:szCs w:val="22"/>
        </w:rPr>
      </w:pPr>
      <w:r w:rsidRPr="005E48CC">
        <w:rPr>
          <w:color w:val="000000"/>
          <w:sz w:val="22"/>
          <w:szCs w:val="22"/>
        </w:rPr>
        <w:t>zwan</w:t>
      </w:r>
      <w:r w:rsidR="00644659">
        <w:rPr>
          <w:color w:val="000000"/>
          <w:sz w:val="22"/>
          <w:szCs w:val="22"/>
        </w:rPr>
        <w:t>ą</w:t>
      </w:r>
      <w:bookmarkStart w:id="0" w:name="_GoBack"/>
      <w:bookmarkEnd w:id="0"/>
      <w:r w:rsidRPr="005E48CC">
        <w:rPr>
          <w:color w:val="000000"/>
          <w:sz w:val="22"/>
          <w:szCs w:val="22"/>
        </w:rPr>
        <w:t xml:space="preserve"> w dalszej części „Zamawiającym”</w:t>
      </w:r>
    </w:p>
    <w:p w:rsidR="005E48CC" w:rsidRPr="005E48CC" w:rsidRDefault="005E48CC" w:rsidP="005E48CC">
      <w:pPr>
        <w:spacing w:line="276" w:lineRule="auto"/>
        <w:rPr>
          <w:sz w:val="22"/>
          <w:szCs w:val="22"/>
        </w:rPr>
      </w:pPr>
      <w:r w:rsidRPr="005E48CC">
        <w:rPr>
          <w:color w:val="000000"/>
          <w:sz w:val="22"/>
          <w:szCs w:val="22"/>
        </w:rPr>
        <w:t>a: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firmą</w:t>
      </w:r>
      <w:r w:rsidRPr="005E48CC">
        <w:rPr>
          <w:b/>
          <w:sz w:val="22"/>
          <w:szCs w:val="22"/>
        </w:rPr>
        <w:t xml:space="preserve"> …………………………</w:t>
      </w:r>
      <w:r w:rsidRPr="005E48CC">
        <w:rPr>
          <w:sz w:val="22"/>
          <w:szCs w:val="22"/>
        </w:rPr>
        <w:t xml:space="preserve"> </w:t>
      </w:r>
      <w:r w:rsidRPr="005E48CC">
        <w:rPr>
          <w:spacing w:val="-2"/>
          <w:sz w:val="22"/>
          <w:szCs w:val="22"/>
        </w:rPr>
        <w:t xml:space="preserve">wpisaną do Rejestru Przedsiębiorców Krajowego Rejestru Sądowego prowadzonego przez Sąd Rejonowy w Olsztynie, VIII Wydział Gospodarczy, pod numerem ……………………, NIP ……………….., REGON ……………….. </w:t>
      </w:r>
      <w:r w:rsidRPr="005E48CC">
        <w:rPr>
          <w:sz w:val="22"/>
          <w:szCs w:val="22"/>
        </w:rPr>
        <w:t>w niniejszej umowie reprezentowaną przez: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………………… - …………………., 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strike/>
          <w:sz w:val="22"/>
          <w:szCs w:val="22"/>
        </w:rPr>
      </w:pPr>
      <w:r w:rsidRPr="005E48CC">
        <w:rPr>
          <w:sz w:val="22"/>
          <w:szCs w:val="22"/>
        </w:rPr>
        <w:t>zwanym w dalszej części "Wykonawcą</w:t>
      </w:r>
      <w:r w:rsidRPr="005E48CC">
        <w:rPr>
          <w:strike/>
          <w:sz w:val="22"/>
          <w:szCs w:val="22"/>
        </w:rPr>
        <w:t>"</w:t>
      </w:r>
    </w:p>
    <w:p w:rsidR="005E48CC" w:rsidRPr="005E48CC" w:rsidRDefault="005E48CC" w:rsidP="005E48CC">
      <w:pPr>
        <w:spacing w:line="276" w:lineRule="auto"/>
        <w:jc w:val="both"/>
        <w:rPr>
          <w:spacing w:val="-2"/>
          <w:sz w:val="22"/>
          <w:szCs w:val="22"/>
        </w:rPr>
      </w:pPr>
      <w:r w:rsidRPr="005E48CC">
        <w:rPr>
          <w:spacing w:val="-2"/>
          <w:sz w:val="22"/>
          <w:szCs w:val="22"/>
        </w:rPr>
        <w:t xml:space="preserve"> 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Strony zawierają niniejszą umowę o następującej treści: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§1</w:t>
      </w:r>
    </w:p>
    <w:p w:rsidR="005E48CC" w:rsidRPr="005E48CC" w:rsidRDefault="005E48CC" w:rsidP="005E48CC">
      <w:pPr>
        <w:shd w:val="clear" w:color="auto" w:fill="FFFFFF"/>
        <w:spacing w:line="276" w:lineRule="auto"/>
        <w:ind w:right="7"/>
        <w:jc w:val="center"/>
        <w:rPr>
          <w:spacing w:val="-1"/>
          <w:sz w:val="22"/>
          <w:szCs w:val="22"/>
        </w:rPr>
      </w:pPr>
      <w:r w:rsidRPr="005E48CC">
        <w:rPr>
          <w:b/>
          <w:spacing w:val="-21"/>
          <w:sz w:val="22"/>
          <w:szCs w:val="22"/>
        </w:rPr>
        <w:t>Przedmiot  i zakres  umowy</w:t>
      </w:r>
    </w:p>
    <w:p w:rsidR="005E48CC" w:rsidRPr="005E48CC" w:rsidRDefault="005E48CC" w:rsidP="005E48C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Wykonawca zobowiązuje się do wykonywania usługi polegającej na zarządzaniu Projektem pn. </w:t>
      </w:r>
      <w:r w:rsidRPr="005E48CC">
        <w:rPr>
          <w:rFonts w:cs="Times New Roman"/>
          <w:spacing w:val="-1"/>
          <w:sz w:val="22"/>
          <w:szCs w:val="22"/>
        </w:rPr>
        <w:t>„………………." realizowanym</w:t>
      </w:r>
      <w:r w:rsidRPr="005E48CC">
        <w:rPr>
          <w:rFonts w:cs="Times New Roman"/>
          <w:sz w:val="22"/>
          <w:szCs w:val="22"/>
        </w:rPr>
        <w:t xml:space="preserve"> </w:t>
      </w:r>
      <w:r w:rsidRPr="005E48CC">
        <w:rPr>
          <w:rFonts w:cs="Times New Roman"/>
          <w:spacing w:val="-1"/>
          <w:sz w:val="22"/>
          <w:szCs w:val="22"/>
        </w:rPr>
        <w:t xml:space="preserve">w ramach </w:t>
      </w:r>
      <w:r w:rsidRPr="005E48CC">
        <w:rPr>
          <w:rFonts w:cs="Times New Roman"/>
          <w:iCs/>
          <w:spacing w:val="-1"/>
          <w:sz w:val="22"/>
          <w:szCs w:val="22"/>
        </w:rPr>
        <w:t xml:space="preserve">Regionalnego Programu Operacyjnego Województwa Warmińsko-Mazurskiego na lata 2014-2020 (zwanym dalej RPO </w:t>
      </w:r>
      <w:proofErr w:type="spellStart"/>
      <w:r w:rsidRPr="005E48CC">
        <w:rPr>
          <w:rFonts w:cs="Times New Roman"/>
          <w:iCs/>
          <w:spacing w:val="-1"/>
          <w:sz w:val="22"/>
          <w:szCs w:val="22"/>
        </w:rPr>
        <w:t>WiM</w:t>
      </w:r>
      <w:proofErr w:type="spellEnd"/>
      <w:r w:rsidRPr="005E48CC">
        <w:rPr>
          <w:rFonts w:cs="Times New Roman"/>
          <w:iCs/>
          <w:spacing w:val="-1"/>
          <w:sz w:val="22"/>
          <w:szCs w:val="22"/>
        </w:rPr>
        <w:t xml:space="preserve"> 2014-2020), </w:t>
      </w:r>
      <w:r w:rsidRPr="005E48CC">
        <w:rPr>
          <w:rFonts w:cs="Times New Roman"/>
          <w:iCs/>
          <w:color w:val="000000"/>
          <w:spacing w:val="-1"/>
          <w:sz w:val="22"/>
          <w:szCs w:val="22"/>
        </w:rPr>
        <w:t>Oś Priorytetowa III Cyfrowy Region</w:t>
      </w:r>
      <w:r w:rsidRPr="005E48CC">
        <w:rPr>
          <w:rFonts w:cs="Times New Roman"/>
          <w:iCs/>
          <w:spacing w:val="-1"/>
          <w:sz w:val="22"/>
          <w:szCs w:val="22"/>
        </w:rPr>
        <w:t>, Działanie 3.1 „Cyfrowa dostępność informacji sektora publicznego oraz wysoka jakość e-usług publicznych</w:t>
      </w:r>
      <w:r w:rsidRPr="005E48CC">
        <w:rPr>
          <w:rFonts w:cs="Times New Roman"/>
          <w:spacing w:val="-1"/>
          <w:sz w:val="22"/>
          <w:szCs w:val="22"/>
        </w:rPr>
        <w:t>".</w:t>
      </w:r>
    </w:p>
    <w:p w:rsidR="005E48CC" w:rsidRPr="005E48CC" w:rsidRDefault="005E48CC" w:rsidP="005E48C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W ramach usługi Wykonawca zobowiązuje się do:</w:t>
      </w:r>
    </w:p>
    <w:p w:rsidR="005E48CC" w:rsidRPr="005E48CC" w:rsidRDefault="005E48CC" w:rsidP="005E48C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cs="Times New Roman"/>
          <w:sz w:val="22"/>
          <w:szCs w:val="22"/>
        </w:rPr>
      </w:pPr>
    </w:p>
    <w:p w:rsidR="005E48CC" w:rsidRPr="005E48CC" w:rsidRDefault="005E48CC" w:rsidP="005E48C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Zamawiający zobowiązuje się do:</w:t>
      </w:r>
    </w:p>
    <w:p w:rsidR="005E48CC" w:rsidRPr="005E48CC" w:rsidRDefault="005E48CC" w:rsidP="005E48CC">
      <w:pPr>
        <w:pStyle w:val="Akapitzlist"/>
        <w:spacing w:line="276" w:lineRule="auto"/>
        <w:rPr>
          <w:rFonts w:cs="Times New Roman"/>
          <w:sz w:val="22"/>
          <w:szCs w:val="22"/>
        </w:rPr>
      </w:pPr>
    </w:p>
    <w:p w:rsidR="005E48CC" w:rsidRPr="005E48CC" w:rsidRDefault="005E48CC" w:rsidP="005E48CC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:rsidR="005E48CC" w:rsidRPr="005E48CC" w:rsidRDefault="005E48CC" w:rsidP="005E48C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Przy wykonywaniu czynności wskazanych w ust. 1-3 Strony zobowiązują się do stosowania wytycznych obowiązujących przy realizacji projektów w ramach </w:t>
      </w:r>
      <w:r w:rsidRPr="005E48CC">
        <w:rPr>
          <w:rFonts w:cs="Times New Roman"/>
          <w:iCs/>
          <w:spacing w:val="-1"/>
          <w:sz w:val="22"/>
          <w:szCs w:val="22"/>
        </w:rPr>
        <w:t xml:space="preserve">RPO </w:t>
      </w:r>
      <w:proofErr w:type="spellStart"/>
      <w:r w:rsidRPr="005E48CC">
        <w:rPr>
          <w:rFonts w:cs="Times New Roman"/>
          <w:iCs/>
          <w:spacing w:val="-1"/>
          <w:sz w:val="22"/>
          <w:szCs w:val="22"/>
        </w:rPr>
        <w:t>WiM</w:t>
      </w:r>
      <w:proofErr w:type="spellEnd"/>
      <w:r w:rsidRPr="005E48CC">
        <w:rPr>
          <w:rFonts w:cs="Times New Roman"/>
          <w:iCs/>
          <w:spacing w:val="-1"/>
          <w:sz w:val="22"/>
          <w:szCs w:val="22"/>
        </w:rPr>
        <w:t xml:space="preserve"> 2014-2020.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§2</w:t>
      </w:r>
    </w:p>
    <w:p w:rsidR="005E48CC" w:rsidRPr="005E48CC" w:rsidRDefault="005E48CC" w:rsidP="005E48CC">
      <w:pPr>
        <w:shd w:val="clear" w:color="auto" w:fill="FFFFFF"/>
        <w:spacing w:line="276" w:lineRule="auto"/>
        <w:ind w:right="7"/>
        <w:jc w:val="center"/>
        <w:rPr>
          <w:sz w:val="22"/>
          <w:szCs w:val="22"/>
        </w:rPr>
      </w:pPr>
      <w:r w:rsidRPr="005E48CC">
        <w:rPr>
          <w:b/>
          <w:spacing w:val="-12"/>
          <w:sz w:val="22"/>
          <w:szCs w:val="22"/>
        </w:rPr>
        <w:t>Zapewnienia Stron</w:t>
      </w:r>
    </w:p>
    <w:p w:rsidR="005E48CC" w:rsidRPr="005E48CC" w:rsidRDefault="005E48CC" w:rsidP="005E48CC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lastRenderedPageBreak/>
        <w:t>Wykonawca zobowiązuje się do wykonywania czynności określonych w §1 niniejszej umowy                   w ścisłej współpracy z Zamawiającym.</w:t>
      </w:r>
    </w:p>
    <w:p w:rsidR="005E48CC" w:rsidRPr="005E48CC" w:rsidRDefault="005E48CC" w:rsidP="005E48CC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Wykonawca, ani osoby działaj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ce w jego imieniu nie maj</w:t>
      </w:r>
      <w:r w:rsidRPr="005E48CC">
        <w:rPr>
          <w:rFonts w:eastAsia="TimesNewRoman" w:cs="Times New Roman"/>
          <w:sz w:val="22"/>
          <w:szCs w:val="22"/>
        </w:rPr>
        <w:t xml:space="preserve">ą </w:t>
      </w:r>
      <w:r w:rsidRPr="005E48CC">
        <w:rPr>
          <w:rFonts w:cs="Times New Roman"/>
          <w:sz w:val="22"/>
          <w:szCs w:val="22"/>
        </w:rPr>
        <w:t>prawa do udost</w:t>
      </w:r>
      <w:r w:rsidRPr="005E48CC">
        <w:rPr>
          <w:rFonts w:eastAsia="TimesNewRoman" w:cs="Times New Roman"/>
          <w:sz w:val="22"/>
          <w:szCs w:val="22"/>
        </w:rPr>
        <w:t>ę</w:t>
      </w:r>
      <w:r w:rsidRPr="005E48CC">
        <w:rPr>
          <w:rFonts w:cs="Times New Roman"/>
          <w:sz w:val="22"/>
          <w:szCs w:val="22"/>
        </w:rPr>
        <w:t>pniania, przekazywania lub odsprzeda</w:t>
      </w:r>
      <w:r w:rsidRPr="005E48CC">
        <w:rPr>
          <w:rFonts w:eastAsia="TimesNewRoman" w:cs="Times New Roman"/>
          <w:sz w:val="22"/>
          <w:szCs w:val="22"/>
        </w:rPr>
        <w:t>ż</w:t>
      </w:r>
      <w:r w:rsidRPr="005E48CC">
        <w:rPr>
          <w:rFonts w:cs="Times New Roman"/>
          <w:sz w:val="22"/>
          <w:szCs w:val="22"/>
        </w:rPr>
        <w:t xml:space="preserve">y, w </w:t>
      </w:r>
      <w:r w:rsidRPr="005E48CC">
        <w:rPr>
          <w:rFonts w:eastAsia="TimesNewRoman" w:cs="Times New Roman"/>
          <w:sz w:val="22"/>
          <w:szCs w:val="22"/>
        </w:rPr>
        <w:t>ż</w:t>
      </w:r>
      <w:r w:rsidRPr="005E48CC">
        <w:rPr>
          <w:rFonts w:cs="Times New Roman"/>
          <w:sz w:val="22"/>
          <w:szCs w:val="22"/>
        </w:rPr>
        <w:t>adnej formie, jakichkolwiek materiałów powstałych w wyniku realizacji Umowy osobom trzecim, ani do wykorzystywania tych materiałów do innych celów, nie b</w:t>
      </w:r>
      <w:r w:rsidRPr="005E48CC">
        <w:rPr>
          <w:rFonts w:eastAsia="TimesNewRoman" w:cs="Times New Roman"/>
          <w:sz w:val="22"/>
          <w:szCs w:val="22"/>
        </w:rPr>
        <w:t>ę</w:t>
      </w:r>
      <w:r w:rsidRPr="005E48CC">
        <w:rPr>
          <w:rFonts w:cs="Times New Roman"/>
          <w:sz w:val="22"/>
          <w:szCs w:val="22"/>
        </w:rPr>
        <w:t>d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cych Przedmiotem Umowy.</w:t>
      </w:r>
    </w:p>
    <w:p w:rsidR="005E48CC" w:rsidRPr="005E48CC" w:rsidRDefault="005E48CC" w:rsidP="005E48CC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Wykonawca zobowiązany jest do współpracy z Zamawiaj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cym, w szczególno</w:t>
      </w:r>
      <w:r w:rsidRPr="005E48CC">
        <w:rPr>
          <w:rFonts w:eastAsia="TimesNewRoman" w:cs="Times New Roman"/>
          <w:sz w:val="22"/>
          <w:szCs w:val="22"/>
        </w:rPr>
        <w:t>ś</w:t>
      </w:r>
      <w:r w:rsidRPr="005E48CC">
        <w:rPr>
          <w:rFonts w:cs="Times New Roman"/>
          <w:sz w:val="22"/>
          <w:szCs w:val="22"/>
        </w:rPr>
        <w:t>ci do niezwłocznego informowania Zamawiaj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cego o wszelkich okoliczno</w:t>
      </w:r>
      <w:r w:rsidRPr="005E48CC">
        <w:rPr>
          <w:rFonts w:eastAsia="TimesNewRoman" w:cs="Times New Roman"/>
          <w:sz w:val="22"/>
          <w:szCs w:val="22"/>
        </w:rPr>
        <w:t>ś</w:t>
      </w:r>
      <w:r w:rsidRPr="005E48CC">
        <w:rPr>
          <w:rFonts w:cs="Times New Roman"/>
          <w:sz w:val="22"/>
          <w:szCs w:val="22"/>
        </w:rPr>
        <w:t>ciach mog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cych mie</w:t>
      </w:r>
      <w:r w:rsidRPr="005E48CC">
        <w:rPr>
          <w:rFonts w:eastAsia="TimesNewRoman" w:cs="Times New Roman"/>
          <w:sz w:val="22"/>
          <w:szCs w:val="22"/>
        </w:rPr>
        <w:t xml:space="preserve">ć </w:t>
      </w:r>
      <w:r w:rsidRPr="005E48CC">
        <w:rPr>
          <w:rFonts w:cs="Times New Roman"/>
          <w:sz w:val="22"/>
          <w:szCs w:val="22"/>
        </w:rPr>
        <w:t>wpływ na prawidłowo</w:t>
      </w:r>
      <w:r w:rsidRPr="005E48CC">
        <w:rPr>
          <w:rFonts w:eastAsia="TimesNewRoman" w:cs="Times New Roman"/>
          <w:sz w:val="22"/>
          <w:szCs w:val="22"/>
        </w:rPr>
        <w:t xml:space="preserve">ść </w:t>
      </w:r>
      <w:r w:rsidRPr="005E48CC">
        <w:rPr>
          <w:rFonts w:cs="Times New Roman"/>
          <w:sz w:val="22"/>
          <w:szCs w:val="22"/>
        </w:rPr>
        <w:t>lub terminowo</w:t>
      </w:r>
      <w:r w:rsidRPr="005E48CC">
        <w:rPr>
          <w:rFonts w:eastAsia="TimesNewRoman" w:cs="Times New Roman"/>
          <w:sz w:val="22"/>
          <w:szCs w:val="22"/>
        </w:rPr>
        <w:t xml:space="preserve">ść </w:t>
      </w:r>
      <w:r w:rsidRPr="005E48CC">
        <w:rPr>
          <w:rFonts w:cs="Times New Roman"/>
          <w:sz w:val="22"/>
          <w:szCs w:val="22"/>
        </w:rPr>
        <w:t>wykonania Przedmiotu Umowy, w tym udzielania wyja</w:t>
      </w:r>
      <w:r w:rsidRPr="005E48CC">
        <w:rPr>
          <w:rFonts w:eastAsia="TimesNewRoman" w:cs="Times New Roman"/>
          <w:sz w:val="22"/>
          <w:szCs w:val="22"/>
        </w:rPr>
        <w:t>ś</w:t>
      </w:r>
      <w:r w:rsidRPr="005E48CC">
        <w:rPr>
          <w:rFonts w:cs="Times New Roman"/>
          <w:sz w:val="22"/>
          <w:szCs w:val="22"/>
        </w:rPr>
        <w:t>nie</w:t>
      </w:r>
      <w:r w:rsidRPr="005E48CC">
        <w:rPr>
          <w:rFonts w:eastAsia="TimesNewRoman" w:cs="Times New Roman"/>
          <w:sz w:val="22"/>
          <w:szCs w:val="22"/>
        </w:rPr>
        <w:t xml:space="preserve">ń </w:t>
      </w:r>
      <w:r w:rsidRPr="005E48CC">
        <w:rPr>
          <w:rFonts w:cs="Times New Roman"/>
          <w:sz w:val="22"/>
          <w:szCs w:val="22"/>
        </w:rPr>
        <w:t>dotycz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cych sposobu realizacji Przedmiotu Umowy oraz informacji dotycz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cych post</w:t>
      </w:r>
      <w:r w:rsidRPr="005E48CC">
        <w:rPr>
          <w:rFonts w:eastAsia="TimesNewRoman" w:cs="Times New Roman"/>
          <w:sz w:val="22"/>
          <w:szCs w:val="22"/>
        </w:rPr>
        <w:t>ę</w:t>
      </w:r>
      <w:r w:rsidRPr="005E48CC">
        <w:rPr>
          <w:rFonts w:cs="Times New Roman"/>
          <w:sz w:val="22"/>
          <w:szCs w:val="22"/>
        </w:rPr>
        <w:t>pu prac i wyników tych prac.</w:t>
      </w:r>
      <w:r w:rsidRPr="005E48CC">
        <w:rPr>
          <w:rFonts w:eastAsia="Calibri" w:cs="Times New Roman"/>
          <w:color w:val="FF0000"/>
          <w:sz w:val="22"/>
          <w:szCs w:val="22"/>
        </w:rPr>
        <w:t xml:space="preserve"> </w:t>
      </w:r>
    </w:p>
    <w:p w:rsidR="005E48CC" w:rsidRPr="005E48CC" w:rsidRDefault="005E48CC" w:rsidP="005E48CC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Po zakończeniu umowy, Wykonawca w terminie 14 dni przekaże kompletną dokumentację, która będzie w jego posiadaniu.</w:t>
      </w:r>
    </w:p>
    <w:p w:rsidR="005E48CC" w:rsidRPr="005E48CC" w:rsidRDefault="005E48CC" w:rsidP="005E48CC">
      <w:pPr>
        <w:widowControl w:val="0"/>
        <w:numPr>
          <w:ilvl w:val="0"/>
          <w:numId w:val="3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Zamawiający oświadcza, iż ma świadomość, że realizacja Przedmiotu Umowy w uzgodnionym terminie, a także zgodnie ze złożonym zamówieniem, jest ściśle uzależniona od jego współdziałania z Wykonawcą i w tym zakresie </w:t>
      </w:r>
      <w:r w:rsidRPr="005E48CC">
        <w:rPr>
          <w:spacing w:val="4"/>
          <w:sz w:val="22"/>
          <w:szCs w:val="22"/>
        </w:rPr>
        <w:t xml:space="preserve">zobowiązuje się działać niezwłocznie, przestrzegając obowiązujących przepisów </w:t>
      </w:r>
      <w:r w:rsidRPr="005E48CC">
        <w:rPr>
          <w:spacing w:val="-2"/>
          <w:sz w:val="22"/>
          <w:szCs w:val="22"/>
        </w:rPr>
        <w:t xml:space="preserve">prawa i ustalonych zwyczajów. </w:t>
      </w:r>
    </w:p>
    <w:p w:rsidR="005E48CC" w:rsidRPr="005E48CC" w:rsidRDefault="005E48CC" w:rsidP="005E48C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E48CC">
        <w:rPr>
          <w:bCs/>
          <w:sz w:val="22"/>
          <w:szCs w:val="22"/>
        </w:rPr>
        <w:t>Wykonawca zobowiązuje się do zachowania w tajemnicy wszelkich informacji i danych uzyskanych w trakcie wykonywania umowy. Informacje te i dane traktowane będą jako poufne.</w:t>
      </w:r>
    </w:p>
    <w:p w:rsidR="005E48CC" w:rsidRPr="005E48CC" w:rsidRDefault="005E48CC" w:rsidP="005E48C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E48CC">
        <w:rPr>
          <w:bCs/>
          <w:sz w:val="22"/>
          <w:szCs w:val="22"/>
        </w:rPr>
        <w:t>Wykonawca zobowiązuje się do nie udostępniania, bez zgody Zamawiającego, w jakiejkolwiek formie osobom trzecim materiałów, informacji czy danych otrzymanych lub uzyskanych w trakcie wykonywania Umowy lub w związku z nią.</w:t>
      </w:r>
    </w:p>
    <w:p w:rsidR="005E48CC" w:rsidRPr="005E48CC" w:rsidRDefault="005E48CC" w:rsidP="005E48C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E48CC">
        <w:rPr>
          <w:bCs/>
          <w:sz w:val="22"/>
          <w:szCs w:val="22"/>
        </w:rPr>
        <w:t>Po wykonaniu umowy Wykonawca obowiązany jest do zwrotu wszelkich otrzymanych lub uzyskanych materiałów.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§3</w:t>
      </w:r>
    </w:p>
    <w:p w:rsidR="005E48CC" w:rsidRPr="005E48CC" w:rsidRDefault="005E48CC" w:rsidP="005E48CC">
      <w:pPr>
        <w:spacing w:line="276" w:lineRule="auto"/>
        <w:jc w:val="center"/>
        <w:rPr>
          <w:sz w:val="22"/>
          <w:szCs w:val="22"/>
        </w:rPr>
      </w:pPr>
      <w:r w:rsidRPr="005E48CC">
        <w:rPr>
          <w:b/>
          <w:sz w:val="22"/>
          <w:szCs w:val="22"/>
        </w:rPr>
        <w:t>Termin realizacji umowy</w:t>
      </w:r>
    </w:p>
    <w:p w:rsidR="005E48CC" w:rsidRPr="005E48CC" w:rsidRDefault="005E48CC" w:rsidP="005E48C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b/>
          <w:bCs/>
          <w:color w:val="FF0000"/>
          <w:sz w:val="22"/>
          <w:szCs w:val="22"/>
        </w:rPr>
      </w:pPr>
      <w:r w:rsidRPr="005E48CC">
        <w:rPr>
          <w:bCs/>
          <w:sz w:val="22"/>
          <w:szCs w:val="22"/>
        </w:rPr>
        <w:t xml:space="preserve">Umowa obowiązuje od dnia podpisania do dnia ……………… </w:t>
      </w:r>
    </w:p>
    <w:p w:rsidR="005E48CC" w:rsidRPr="005E48CC" w:rsidRDefault="005E48CC" w:rsidP="005E48C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5E48CC">
        <w:rPr>
          <w:bCs/>
          <w:sz w:val="22"/>
          <w:szCs w:val="22"/>
        </w:rPr>
        <w:t xml:space="preserve">Za dzień zakończenia realizacji umowy, o którym mowa w ust. 1 uznaje się dzień zatwierdzenia przez Instytucję Zarządzającą </w:t>
      </w:r>
      <w:r w:rsidRPr="005E48CC">
        <w:rPr>
          <w:iCs/>
          <w:spacing w:val="-1"/>
          <w:sz w:val="22"/>
          <w:szCs w:val="22"/>
        </w:rPr>
        <w:t xml:space="preserve">RPO </w:t>
      </w:r>
      <w:proofErr w:type="spellStart"/>
      <w:r w:rsidRPr="005E48CC">
        <w:rPr>
          <w:iCs/>
          <w:spacing w:val="-1"/>
          <w:sz w:val="22"/>
          <w:szCs w:val="22"/>
        </w:rPr>
        <w:t>WiM</w:t>
      </w:r>
      <w:proofErr w:type="spellEnd"/>
      <w:r w:rsidRPr="005E48CC">
        <w:rPr>
          <w:iCs/>
          <w:spacing w:val="-1"/>
          <w:sz w:val="22"/>
          <w:szCs w:val="22"/>
        </w:rPr>
        <w:t xml:space="preserve"> 2014-2020.</w:t>
      </w:r>
    </w:p>
    <w:p w:rsidR="005E48CC" w:rsidRPr="005E48CC" w:rsidRDefault="005E48CC" w:rsidP="005E48CC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color w:val="FF0000"/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§4</w:t>
      </w:r>
    </w:p>
    <w:p w:rsidR="005E48CC" w:rsidRPr="005E48CC" w:rsidRDefault="005E48CC" w:rsidP="005E48CC">
      <w:pPr>
        <w:shd w:val="clear" w:color="auto" w:fill="FFFFFF"/>
        <w:spacing w:line="276" w:lineRule="auto"/>
        <w:ind w:right="22"/>
        <w:jc w:val="center"/>
        <w:rPr>
          <w:spacing w:val="-2"/>
          <w:sz w:val="22"/>
          <w:szCs w:val="22"/>
        </w:rPr>
      </w:pPr>
      <w:r w:rsidRPr="005E48CC">
        <w:rPr>
          <w:b/>
          <w:spacing w:val="-8"/>
          <w:sz w:val="22"/>
          <w:szCs w:val="22"/>
        </w:rPr>
        <w:t>Wynagrodzenie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Wynagrodzenie za wykonanie przedmiotu umowy płatne będzie na następujących zasadach:</w:t>
      </w:r>
    </w:p>
    <w:p w:rsidR="005E48CC" w:rsidRPr="005E48CC" w:rsidRDefault="005E48CC" w:rsidP="005E48CC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Style w:val="Pogrubienie"/>
          <w:rFonts w:cs="Times New Roman"/>
          <w:b w:val="0"/>
          <w:bCs w:val="0"/>
        </w:rPr>
      </w:pPr>
      <w:r w:rsidRPr="005E48CC">
        <w:rPr>
          <w:rFonts w:cs="Times New Roman"/>
          <w:sz w:val="22"/>
          <w:szCs w:val="22"/>
        </w:rPr>
        <w:t xml:space="preserve">od dnia podpisania umowy do dnia </w:t>
      </w:r>
      <w:r w:rsidRPr="005E48CC">
        <w:rPr>
          <w:rStyle w:val="Pogrubienie"/>
          <w:rFonts w:cs="Times New Roman"/>
          <w:b w:val="0"/>
          <w:sz w:val="22"/>
          <w:szCs w:val="22"/>
        </w:rPr>
        <w:t>………………..</w:t>
      </w:r>
      <w:r w:rsidRPr="005E48CC">
        <w:rPr>
          <w:rFonts w:cs="Times New Roman"/>
          <w:sz w:val="22"/>
          <w:szCs w:val="22"/>
        </w:rPr>
        <w:t xml:space="preserve">r. Zamawiający płacić będzie Wykonawcy miesięcznie kwotę ……………. zł brutto </w:t>
      </w:r>
      <w:r w:rsidRPr="005E48CC">
        <w:rPr>
          <w:rStyle w:val="Pogrubienie"/>
          <w:rFonts w:cs="Times New Roman"/>
          <w:b w:val="0"/>
          <w:sz w:val="22"/>
          <w:szCs w:val="22"/>
        </w:rPr>
        <w:t>(słownie złotych: …………... ……..).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b/>
        </w:rPr>
      </w:pPr>
      <w:r w:rsidRPr="005E48CC">
        <w:rPr>
          <w:rFonts w:cs="Times New Roman"/>
          <w:color w:val="000000"/>
          <w:sz w:val="22"/>
          <w:szCs w:val="22"/>
        </w:rPr>
        <w:t>Wynagrodzenie łączne brutto, o którym mowa w ust. 1 obejmuje wszelkie koszty związane z wykonywaniem Przedmiotu Umowy z uwzględnieniem podatku od towarów i usług (VAT) oraz innych opłat i podatków.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b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Wynagrodzenie wskazane w ust.1  obejmuje wszelkie czynności niezbędne do wykonania przez Wykonawcy jego obowiązków określonych w § 1. 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lastRenderedPageBreak/>
        <w:t>Wynagrodzenie wskazane w ust. 1 niniejszego paragrafu płatne będzie przelewem na konto Wykonawcy, wskazane na fakturze VAT. Termin płatno</w:t>
      </w:r>
      <w:r w:rsidRPr="005E48CC">
        <w:rPr>
          <w:rFonts w:eastAsia="TimesNewRoman" w:cs="Times New Roman"/>
          <w:sz w:val="22"/>
          <w:szCs w:val="22"/>
        </w:rPr>
        <w:t>ś</w:t>
      </w:r>
      <w:r w:rsidRPr="005E48CC">
        <w:rPr>
          <w:rFonts w:cs="Times New Roman"/>
          <w:sz w:val="22"/>
          <w:szCs w:val="22"/>
        </w:rPr>
        <w:t xml:space="preserve">ci wynosi </w:t>
      </w:r>
      <w:r w:rsidRPr="005E48CC">
        <w:rPr>
          <w:rFonts w:cs="Times New Roman"/>
          <w:b/>
          <w:sz w:val="22"/>
          <w:szCs w:val="22"/>
        </w:rPr>
        <w:t>14</w:t>
      </w:r>
      <w:r w:rsidRPr="005E48CC">
        <w:rPr>
          <w:rFonts w:cs="Times New Roman"/>
          <w:color w:val="000000"/>
          <w:sz w:val="22"/>
          <w:szCs w:val="22"/>
        </w:rPr>
        <w:t xml:space="preserve"> dni</w:t>
      </w:r>
      <w:r w:rsidRPr="005E48CC">
        <w:rPr>
          <w:rFonts w:cs="Times New Roman"/>
          <w:color w:val="FF0000"/>
          <w:sz w:val="22"/>
          <w:szCs w:val="22"/>
        </w:rPr>
        <w:t xml:space="preserve"> </w:t>
      </w:r>
      <w:r w:rsidRPr="005E48CC">
        <w:rPr>
          <w:rFonts w:cs="Times New Roman"/>
          <w:sz w:val="22"/>
          <w:szCs w:val="22"/>
        </w:rPr>
        <w:t xml:space="preserve">od daty otrzymania prawidłowo wystawionej faktury VAT, </w:t>
      </w:r>
      <w:r w:rsidRPr="005E48CC">
        <w:rPr>
          <w:rFonts w:cs="Times New Roman"/>
          <w:color w:val="000000"/>
          <w:sz w:val="22"/>
          <w:szCs w:val="22"/>
        </w:rPr>
        <w:t xml:space="preserve"> przy czym za dzień zapłaty uznaje się dzień obciążenia rachunku bankowego Zamawiającego. 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Style w:val="Pogrubienie"/>
          <w:rFonts w:cs="Times New Roman"/>
          <w:b w:val="0"/>
          <w:bCs w:val="0"/>
        </w:rPr>
      </w:pPr>
      <w:r w:rsidRPr="005E48CC">
        <w:rPr>
          <w:rStyle w:val="Pogrubienie"/>
          <w:rFonts w:cs="Times New Roman"/>
          <w:b w:val="0"/>
          <w:sz w:val="22"/>
          <w:szCs w:val="22"/>
        </w:rPr>
        <w:t>Zamawiający zastrzega zakaz dokonywania cesji wierzytelności wynikających z zawartej Umowy bez jego zgody wyrażonej w formie pisemnej pod rygorem nieważności.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5E48CC">
        <w:rPr>
          <w:rFonts w:cs="Times New Roman"/>
          <w:color w:val="000000"/>
          <w:sz w:val="22"/>
          <w:szCs w:val="22"/>
        </w:rPr>
        <w:t>Zamawiający nie przewiduje udzielania zaliczek na poczet wykonania zamówienia.</w:t>
      </w:r>
      <w:r w:rsidRPr="005E48CC">
        <w:rPr>
          <w:rFonts w:cs="Times New Roman"/>
          <w:color w:val="FF0000"/>
          <w:sz w:val="22"/>
          <w:szCs w:val="22"/>
        </w:rPr>
        <w:t xml:space="preserve"> 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Faktury należy wystawić w następujący sposób: </w:t>
      </w:r>
    </w:p>
    <w:p w:rsidR="005E48CC" w:rsidRPr="005E48CC" w:rsidRDefault="005E48CC" w:rsidP="005E48C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cs="Times New Roman"/>
          <w:sz w:val="22"/>
          <w:szCs w:val="22"/>
        </w:rPr>
      </w:pP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W przypadku zwłoki w zapłacie wynagrodzenia, Wykonawcy przysługują odsetki ustawowe. 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§5</w:t>
      </w:r>
    </w:p>
    <w:p w:rsidR="005E48CC" w:rsidRPr="005E48CC" w:rsidRDefault="005E48CC" w:rsidP="005E48C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 xml:space="preserve">Przedstawiciele Stron i sposób wymiany korespondencji </w:t>
      </w:r>
    </w:p>
    <w:p w:rsidR="005E48CC" w:rsidRPr="005E48CC" w:rsidRDefault="005E48CC" w:rsidP="005E48C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Do dokonywania bieżących ustaleń i przekazywania informacji przy realizacji niniejszej umowy, upoważnieni są:</w:t>
      </w:r>
    </w:p>
    <w:p w:rsidR="005E48CC" w:rsidRPr="005E48CC" w:rsidRDefault="005E48CC" w:rsidP="005E48C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ze strony Zamawiającego - …………..</w:t>
      </w:r>
    </w:p>
    <w:p w:rsidR="005E48CC" w:rsidRPr="005E48CC" w:rsidRDefault="005E48CC" w:rsidP="005E48C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za strony Wykonawcy - …………….</w:t>
      </w:r>
    </w:p>
    <w:p w:rsidR="005E48CC" w:rsidRPr="005E48CC" w:rsidRDefault="005E48CC" w:rsidP="005E48CC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Dla skuteczności wszelkich zawiadomień i doręczeń dokonanych zgodnie z niniejszą umową, konieczne jest aby zostały one dokonane:</w:t>
      </w:r>
    </w:p>
    <w:p w:rsidR="005E48CC" w:rsidRPr="005E48CC" w:rsidRDefault="005E48CC" w:rsidP="005E48CC">
      <w:pPr>
        <w:numPr>
          <w:ilvl w:val="3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dla Zamawiającego: e-mail: ………….</w:t>
      </w:r>
    </w:p>
    <w:p w:rsidR="005E48CC" w:rsidRPr="005E48CC" w:rsidRDefault="005E48CC" w:rsidP="005E48C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dla Wykonawcy: e-mail: …………..</w:t>
      </w:r>
    </w:p>
    <w:p w:rsidR="005E48CC" w:rsidRPr="005E48CC" w:rsidRDefault="005E48CC" w:rsidP="005E48CC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Times New Roman"/>
          <w:color w:val="FF0000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Za dzień dostarczenia przyjmuje się </w:t>
      </w:r>
      <w:r w:rsidRPr="005E48CC">
        <w:rPr>
          <w:rFonts w:cs="Times New Roman"/>
          <w:color w:val="000000"/>
          <w:sz w:val="22"/>
          <w:szCs w:val="22"/>
        </w:rPr>
        <w:t xml:space="preserve">dzień wysłania dokumentu </w:t>
      </w:r>
      <w:r w:rsidRPr="005E48CC">
        <w:rPr>
          <w:rFonts w:cs="Times New Roman"/>
          <w:sz w:val="22"/>
          <w:szCs w:val="22"/>
        </w:rPr>
        <w:t>na adres e-mail</w:t>
      </w:r>
      <w:r w:rsidRPr="005E48CC">
        <w:rPr>
          <w:rFonts w:cs="Times New Roman"/>
          <w:color w:val="000000"/>
          <w:sz w:val="22"/>
          <w:szCs w:val="22"/>
        </w:rPr>
        <w:t xml:space="preserve">. Dowodem potwierdzającym wysłanie jest wydruk z systemu teleinformatycznego </w:t>
      </w:r>
    </w:p>
    <w:p w:rsidR="005E48CC" w:rsidRPr="005E48CC" w:rsidRDefault="005E48CC" w:rsidP="005E48CC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Times New Roman"/>
          <w:color w:val="FF0000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Strony zobowiązane są do zawiadomienia siebie nawzajem o zmianie danych wskazanych w ust. 1, 2 w formie pisemnej pod rygorem nieważności. W przypadku uchybienia powyższemu obowiązkowi wszelką korespondencję doręczoną na adres wskazany w ust. 2 uznaje się za doręczoną skutecznie. </w:t>
      </w:r>
    </w:p>
    <w:p w:rsidR="005E48CC" w:rsidRPr="005E48CC" w:rsidRDefault="005E48CC" w:rsidP="005E48CC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Times New Roman"/>
          <w:color w:val="FF0000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Każda ze Stron, może w dowolnym czasie odwołać osobę upoważnioną do dokonywania bieżących uzgodnień oraz przekazywania informacji, o której mowa w ust. 2 niniejszego paragrafu, i wyznaczyć inną osobę na jej miejsce, informując o tym pisemnie drugą Stronę. 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 </w:t>
      </w:r>
    </w:p>
    <w:p w:rsidR="005E48CC" w:rsidRPr="005E48CC" w:rsidRDefault="005E48CC" w:rsidP="005E48CC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5E48CC">
        <w:rPr>
          <w:b/>
          <w:bCs/>
          <w:sz w:val="22"/>
          <w:szCs w:val="22"/>
        </w:rPr>
        <w:t>§6</w:t>
      </w:r>
    </w:p>
    <w:p w:rsidR="005E48CC" w:rsidRPr="005E48CC" w:rsidRDefault="005E48CC" w:rsidP="0088378F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5E48CC">
        <w:rPr>
          <w:b/>
          <w:sz w:val="22"/>
          <w:szCs w:val="22"/>
        </w:rPr>
        <w:t xml:space="preserve">Zmiany Umowy </w:t>
      </w:r>
    </w:p>
    <w:p w:rsidR="004E3059" w:rsidRPr="004E3059" w:rsidRDefault="005E48CC" w:rsidP="0088378F">
      <w:pPr>
        <w:spacing w:line="276" w:lineRule="auto"/>
        <w:rPr>
          <w:sz w:val="22"/>
          <w:szCs w:val="22"/>
          <w:lang w:eastAsia="pl-PL"/>
        </w:rPr>
      </w:pPr>
      <w:r w:rsidRPr="004E3059">
        <w:rPr>
          <w:sz w:val="22"/>
          <w:szCs w:val="22"/>
        </w:rPr>
        <w:t xml:space="preserve"> </w:t>
      </w:r>
      <w:r w:rsidR="004E3059" w:rsidRPr="004E3059">
        <w:rPr>
          <w:sz w:val="22"/>
          <w:szCs w:val="22"/>
          <w:lang w:eastAsia="pl-PL"/>
        </w:rPr>
        <w:t>Zamawiający przewiduje możliwość dokonywania następujących zmian w umowie:</w:t>
      </w:r>
    </w:p>
    <w:p w:rsidR="004E3059" w:rsidRPr="004E3059" w:rsidRDefault="004E3059" w:rsidP="0088378F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4E3059">
        <w:rPr>
          <w:b/>
          <w:sz w:val="22"/>
          <w:szCs w:val="22"/>
        </w:rPr>
        <w:t>Zmiana osób pełniących funkcję inspektorów nadzoru</w:t>
      </w:r>
    </w:p>
    <w:p w:rsidR="004E3059" w:rsidRPr="004E3059" w:rsidRDefault="004E3059" w:rsidP="0088378F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rPr>
          <w:sz w:val="22"/>
          <w:szCs w:val="22"/>
          <w:lang w:eastAsia="pl-PL"/>
        </w:rPr>
      </w:pPr>
      <w:r w:rsidRPr="004E3059">
        <w:rPr>
          <w:sz w:val="22"/>
          <w:szCs w:val="22"/>
        </w:rPr>
        <w:t>Zmiana osób pełniących funkcję inspektorów nadzoru może nastąpić jedynie za uprzednią pisemną zgodą Zamawiającego</w:t>
      </w:r>
    </w:p>
    <w:p w:rsidR="004E3059" w:rsidRPr="004E3059" w:rsidRDefault="004E3059" w:rsidP="0088378F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rPr>
          <w:sz w:val="22"/>
          <w:szCs w:val="22"/>
          <w:lang w:eastAsia="pl-PL"/>
        </w:rPr>
      </w:pPr>
      <w:r w:rsidRPr="004E3059">
        <w:rPr>
          <w:sz w:val="22"/>
          <w:szCs w:val="22"/>
          <w:lang w:eastAsia="pl-PL"/>
        </w:rPr>
        <w:t>Wykonawca z własnej inicjatywy zaproponuje zmianę osoby wyszczególnionej w ust. 1 niniejszego paragrafu w następujących przypadkach:</w:t>
      </w:r>
    </w:p>
    <w:p w:rsidR="004E3059" w:rsidRPr="004E3059" w:rsidRDefault="004E3059" w:rsidP="0088378F">
      <w:pPr>
        <w:numPr>
          <w:ilvl w:val="1"/>
          <w:numId w:val="17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142" w:firstLine="0"/>
        <w:rPr>
          <w:sz w:val="22"/>
          <w:szCs w:val="22"/>
          <w:lang w:eastAsia="pl-PL"/>
        </w:rPr>
      </w:pPr>
      <w:r w:rsidRPr="004E3059">
        <w:rPr>
          <w:sz w:val="22"/>
          <w:szCs w:val="22"/>
          <w:lang w:eastAsia="pl-PL"/>
        </w:rPr>
        <w:t>śmierci, choroby lub innych zdarzeń losowych,</w:t>
      </w:r>
    </w:p>
    <w:p w:rsidR="004E3059" w:rsidRPr="004E3059" w:rsidRDefault="004E3059" w:rsidP="0088378F">
      <w:pPr>
        <w:numPr>
          <w:ilvl w:val="1"/>
          <w:numId w:val="17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rPr>
          <w:sz w:val="22"/>
          <w:szCs w:val="22"/>
          <w:lang w:eastAsia="pl-PL"/>
        </w:rPr>
      </w:pPr>
      <w:r w:rsidRPr="004E3059">
        <w:rPr>
          <w:sz w:val="22"/>
          <w:szCs w:val="22"/>
          <w:lang w:eastAsia="pl-PL"/>
        </w:rPr>
        <w:lastRenderedPageBreak/>
        <w:t>nie wywiązywania się z obowiązków wynikających z umowy,</w:t>
      </w:r>
    </w:p>
    <w:p w:rsidR="004E3059" w:rsidRPr="004E3059" w:rsidRDefault="004E3059" w:rsidP="0088378F">
      <w:pPr>
        <w:numPr>
          <w:ilvl w:val="1"/>
          <w:numId w:val="17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rPr>
          <w:sz w:val="22"/>
          <w:szCs w:val="22"/>
          <w:lang w:eastAsia="pl-PL"/>
        </w:rPr>
      </w:pPr>
      <w:r w:rsidRPr="004E3059">
        <w:rPr>
          <w:sz w:val="22"/>
          <w:szCs w:val="22"/>
          <w:lang w:eastAsia="pl-PL"/>
        </w:rPr>
        <w:t>jeżeli zmiana tej osoby stanie się konieczna z jakichkolwiek innych przyczyn niezależnych od Wykonawcy</w:t>
      </w:r>
    </w:p>
    <w:p w:rsidR="004E3059" w:rsidRPr="004E3059" w:rsidRDefault="004E3059" w:rsidP="0088378F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709" w:hanging="567"/>
        <w:rPr>
          <w:sz w:val="22"/>
          <w:szCs w:val="22"/>
          <w:lang w:eastAsia="pl-PL"/>
        </w:rPr>
      </w:pPr>
      <w:r w:rsidRPr="004E3059">
        <w:rPr>
          <w:sz w:val="22"/>
          <w:szCs w:val="22"/>
          <w:lang w:eastAsia="pl-PL"/>
        </w:rPr>
        <w:t>W przypadku zmiany osób pełniących funkcję inspektorów nadzoru nowe osoby powołane  do pełnienia ww. obowiązków muszą spełniać wymagania określone dla pełnienia danej funkcji</w:t>
      </w:r>
    </w:p>
    <w:p w:rsidR="004E3059" w:rsidRPr="004E3059" w:rsidRDefault="004E3059" w:rsidP="0088378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4E3059">
        <w:rPr>
          <w:sz w:val="22"/>
          <w:szCs w:val="22"/>
          <w:lang w:eastAsia="pl-PL"/>
        </w:rPr>
        <w:t xml:space="preserve">   4) Zamawiający może zażądać od Wykonawcy zmiany osób pełniących funkcje inspektorów nadzoru, jeżeli  uzna, że nie wykonują należycie swoich obowiązków wynikających z umowy. Wykonawca obowiązany jest dokonać zmiany wskazanych osób w terminie wskazanym we wniosku Zamawiającego</w:t>
      </w:r>
    </w:p>
    <w:p w:rsidR="004E3059" w:rsidRPr="004E3059" w:rsidRDefault="004E3059" w:rsidP="0088378F">
      <w:pPr>
        <w:autoSpaceDE w:val="0"/>
        <w:spacing w:line="276" w:lineRule="auto"/>
        <w:jc w:val="both"/>
        <w:rPr>
          <w:sz w:val="22"/>
          <w:szCs w:val="22"/>
        </w:rPr>
      </w:pPr>
      <w:r w:rsidRPr="004E3059">
        <w:rPr>
          <w:sz w:val="22"/>
          <w:szCs w:val="22"/>
        </w:rPr>
        <w:t xml:space="preserve">2.  </w:t>
      </w:r>
      <w:r w:rsidR="005E48CC" w:rsidRPr="004E3059">
        <w:rPr>
          <w:sz w:val="22"/>
          <w:szCs w:val="22"/>
        </w:rPr>
        <w:t xml:space="preserve">Zmiany Umowy mogą nastąpić tylko w formie pisemnej pod rygorem nieważności i wymagają </w:t>
      </w:r>
      <w:r w:rsidRPr="004E3059">
        <w:rPr>
          <w:sz w:val="22"/>
          <w:szCs w:val="22"/>
        </w:rPr>
        <w:t xml:space="preserve"> </w:t>
      </w:r>
    </w:p>
    <w:p w:rsidR="005E48CC" w:rsidRPr="004E3059" w:rsidRDefault="004E3059" w:rsidP="0088378F">
      <w:pPr>
        <w:autoSpaceDE w:val="0"/>
        <w:spacing w:line="276" w:lineRule="auto"/>
        <w:jc w:val="both"/>
        <w:rPr>
          <w:sz w:val="22"/>
          <w:szCs w:val="22"/>
        </w:rPr>
      </w:pPr>
      <w:r w:rsidRPr="004E3059">
        <w:rPr>
          <w:sz w:val="22"/>
          <w:szCs w:val="22"/>
        </w:rPr>
        <w:t xml:space="preserve">     </w:t>
      </w:r>
      <w:r w:rsidR="005E48CC" w:rsidRPr="004E3059">
        <w:rPr>
          <w:sz w:val="22"/>
          <w:szCs w:val="22"/>
        </w:rPr>
        <w:t>zatwierdzenia przez Zamawiającego i Wykonawcę.</w:t>
      </w:r>
    </w:p>
    <w:p w:rsidR="005E48CC" w:rsidRPr="0088378F" w:rsidRDefault="005E48CC" w:rsidP="0088378F">
      <w:pPr>
        <w:pStyle w:val="Akapitzlist"/>
        <w:numPr>
          <w:ilvl w:val="0"/>
          <w:numId w:val="18"/>
        </w:numPr>
        <w:tabs>
          <w:tab w:val="left" w:pos="426"/>
          <w:tab w:val="left" w:pos="1440"/>
        </w:tabs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88378F">
        <w:rPr>
          <w:color w:val="000000"/>
          <w:sz w:val="22"/>
          <w:szCs w:val="22"/>
        </w:rPr>
        <w:t xml:space="preserve">Strony ustalają, że zmiana </w:t>
      </w:r>
      <w:r w:rsidRPr="0088378F">
        <w:rPr>
          <w:sz w:val="22"/>
          <w:szCs w:val="22"/>
        </w:rPr>
        <w:t>terminy, o których mowa w § 3 i § 4 pkt 1 i 2 mogą ulec zmianie</w:t>
      </w:r>
      <w:r w:rsidRPr="0088378F">
        <w:rPr>
          <w:color w:val="000000"/>
          <w:sz w:val="22"/>
          <w:szCs w:val="22"/>
        </w:rPr>
        <w:t>.</w:t>
      </w:r>
    </w:p>
    <w:p w:rsidR="0088378F" w:rsidRPr="0088378F" w:rsidRDefault="0088378F" w:rsidP="0088378F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88378F">
        <w:rPr>
          <w:b/>
          <w:sz w:val="22"/>
          <w:szCs w:val="22"/>
        </w:rPr>
        <w:t>2.  Zmiana terminu wykonania zamówienia</w:t>
      </w:r>
    </w:p>
    <w:p w:rsidR="006113A0" w:rsidRPr="006113A0" w:rsidRDefault="0088378F" w:rsidP="006113A0">
      <w:pPr>
        <w:spacing w:line="276" w:lineRule="auto"/>
        <w:jc w:val="both"/>
        <w:rPr>
          <w:sz w:val="22"/>
          <w:szCs w:val="22"/>
        </w:rPr>
      </w:pPr>
      <w:r w:rsidRPr="006113A0">
        <w:rPr>
          <w:sz w:val="22"/>
          <w:szCs w:val="22"/>
          <w:lang w:eastAsia="pl-PL"/>
        </w:rPr>
        <w:t>Termin realizacji usługi może ulec zmianie w przypadku zmiany ter</w:t>
      </w:r>
      <w:r w:rsidR="006113A0" w:rsidRPr="006113A0">
        <w:rPr>
          <w:sz w:val="22"/>
          <w:szCs w:val="22"/>
          <w:lang w:eastAsia="pl-PL"/>
        </w:rPr>
        <w:t>minu wykonania  w</w:t>
      </w:r>
      <w:r w:rsidR="006113A0" w:rsidRPr="006113A0">
        <w:rPr>
          <w:sz w:val="22"/>
          <w:szCs w:val="22"/>
        </w:rPr>
        <w:t>drożenia telemetrii i inteligentnych e-usług dla mieszkańców Gminy Stawiguda</w:t>
      </w:r>
    </w:p>
    <w:p w:rsidR="00AC1BA1" w:rsidRDefault="00AC1BA1" w:rsidP="005E48C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AC1BA1" w:rsidRPr="005E48CC" w:rsidRDefault="00AC1BA1" w:rsidP="005E48C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§7</w:t>
      </w:r>
    </w:p>
    <w:p w:rsidR="005E48CC" w:rsidRPr="005E48CC" w:rsidRDefault="005E48CC" w:rsidP="005E48CC">
      <w:pPr>
        <w:shd w:val="clear" w:color="auto" w:fill="FFFFFF"/>
        <w:spacing w:line="276" w:lineRule="auto"/>
        <w:ind w:left="363" w:hanging="363"/>
        <w:jc w:val="center"/>
        <w:rPr>
          <w:b/>
          <w:sz w:val="22"/>
          <w:szCs w:val="22"/>
        </w:rPr>
      </w:pPr>
      <w:r w:rsidRPr="005E48CC">
        <w:rPr>
          <w:b/>
          <w:sz w:val="22"/>
          <w:szCs w:val="22"/>
        </w:rPr>
        <w:t>Odstąpienie od umowy</w:t>
      </w:r>
    </w:p>
    <w:p w:rsidR="005E48CC" w:rsidRPr="005E48CC" w:rsidRDefault="005E48CC" w:rsidP="005E48CC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Zamawiającemu przysługuje prawo do odstąpienia niniejszej Umowy w przypadku:</w:t>
      </w:r>
    </w:p>
    <w:p w:rsidR="005E48CC" w:rsidRPr="005E48CC" w:rsidRDefault="005E48CC" w:rsidP="005E48CC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nienależytego wykonywania czynności przez Wykonawcę określonych w §1, który</w:t>
      </w:r>
      <w:r w:rsidRPr="005E48CC">
        <w:rPr>
          <w:rFonts w:cs="Times New Roman"/>
          <w:b/>
          <w:color w:val="FF0000"/>
          <w:sz w:val="22"/>
          <w:szCs w:val="22"/>
        </w:rPr>
        <w:t xml:space="preserve"> </w:t>
      </w:r>
      <w:r w:rsidRPr="005E48CC">
        <w:rPr>
          <w:rFonts w:cs="Times New Roman"/>
          <w:sz w:val="22"/>
          <w:szCs w:val="22"/>
        </w:rPr>
        <w:t>pomimo pisemnego wezwania go przez Zamawiającego do podjęcia wykonywania lub należytego wykonywania Umowy w wyznaczonym terminie, nie zadośćuczyni żądaniu Zamawiającego.</w:t>
      </w:r>
      <w:r w:rsidRPr="005E48CC">
        <w:rPr>
          <w:rFonts w:cs="Times New Roman"/>
          <w:b/>
          <w:sz w:val="22"/>
          <w:szCs w:val="22"/>
        </w:rPr>
        <w:t xml:space="preserve"> </w:t>
      </w:r>
    </w:p>
    <w:p w:rsidR="005E48CC" w:rsidRPr="005E48CC" w:rsidRDefault="005E48CC" w:rsidP="005E48CC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rażącego naruszenia przez Wykonawcy postanowień niniejszej Umowy,</w:t>
      </w:r>
    </w:p>
    <w:p w:rsidR="005E48CC" w:rsidRPr="005E48CC" w:rsidRDefault="005E48CC" w:rsidP="005E48CC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brak współpracy,             </w:t>
      </w:r>
    </w:p>
    <w:p w:rsidR="005E48CC" w:rsidRPr="005E48CC" w:rsidRDefault="005E48CC" w:rsidP="005E48CC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złożenia wniosek o wszczęcie postępowania egzekucyjnego, likwidacyjnego lub układowego zawieszenia działalności przedsiębiorstwa Wykonawcy</w:t>
      </w:r>
    </w:p>
    <w:p w:rsidR="005E48CC" w:rsidRPr="005E48CC" w:rsidRDefault="005E48CC" w:rsidP="005E48CC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:rsidR="005E48CC" w:rsidRPr="005E48CC" w:rsidRDefault="005E48CC" w:rsidP="005E48CC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odstąpienia od umowy o dofinansowanie projektu.</w:t>
      </w:r>
    </w:p>
    <w:p w:rsidR="005E48CC" w:rsidRPr="005E48CC" w:rsidRDefault="005E48CC" w:rsidP="005E48CC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W przypadkach, o których mowa w ust.1 pkt 1-6, Zamawiający może od Umowy odstąpić w ciągu 14 dni od dnia powzięcia wiadomości o przyczynie uzasadniającej odstąpienie w formie pisemnej pod rygorem nieważności, jednak nie później niż na 10 dni przed terminem, o którym mowa w § 3 ust. 1 pkt 1 Umowy.  </w:t>
      </w:r>
    </w:p>
    <w:p w:rsidR="005E48CC" w:rsidRPr="005E48CC" w:rsidRDefault="005E48CC" w:rsidP="005E48C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cs="Times New Roman"/>
          <w:sz w:val="22"/>
          <w:szCs w:val="22"/>
        </w:rPr>
      </w:pPr>
    </w:p>
    <w:p w:rsidR="005E48CC" w:rsidRPr="005E48CC" w:rsidRDefault="005E48CC" w:rsidP="005E48C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 8</w:t>
      </w:r>
    </w:p>
    <w:p w:rsidR="005E48CC" w:rsidRPr="005E48CC" w:rsidRDefault="005E48CC" w:rsidP="005E48C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 xml:space="preserve">Kary umowne </w:t>
      </w:r>
    </w:p>
    <w:p w:rsidR="005E48CC" w:rsidRPr="005E48CC" w:rsidRDefault="005E48CC" w:rsidP="005E48CC">
      <w:pPr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5E48CC">
        <w:rPr>
          <w:sz w:val="22"/>
          <w:szCs w:val="22"/>
        </w:rPr>
        <w:t>Strony zgodnie o</w:t>
      </w:r>
      <w:r w:rsidRPr="005E48CC">
        <w:rPr>
          <w:rFonts w:eastAsia="TimesNewRoman"/>
          <w:sz w:val="22"/>
          <w:szCs w:val="22"/>
        </w:rPr>
        <w:t>ś</w:t>
      </w:r>
      <w:r w:rsidRPr="005E48CC">
        <w:rPr>
          <w:sz w:val="22"/>
          <w:szCs w:val="22"/>
        </w:rPr>
        <w:t>wiadczaj</w:t>
      </w:r>
      <w:r w:rsidRPr="005E48CC">
        <w:rPr>
          <w:rFonts w:eastAsia="TimesNewRoman"/>
          <w:sz w:val="22"/>
          <w:szCs w:val="22"/>
        </w:rPr>
        <w:t>ą</w:t>
      </w:r>
      <w:r w:rsidRPr="005E48CC">
        <w:rPr>
          <w:sz w:val="22"/>
          <w:szCs w:val="22"/>
        </w:rPr>
        <w:t xml:space="preserve">, </w:t>
      </w:r>
      <w:r w:rsidRPr="005E48CC">
        <w:rPr>
          <w:rFonts w:eastAsia="TimesNewRoman"/>
          <w:sz w:val="22"/>
          <w:szCs w:val="22"/>
        </w:rPr>
        <w:t>ż</w:t>
      </w:r>
      <w:r w:rsidRPr="005E48CC">
        <w:rPr>
          <w:sz w:val="22"/>
          <w:szCs w:val="22"/>
        </w:rPr>
        <w:t>e stosowanie kar umownych przyjmuj</w:t>
      </w:r>
      <w:r w:rsidRPr="005E48CC">
        <w:rPr>
          <w:rFonts w:eastAsia="TimesNewRoman"/>
          <w:sz w:val="22"/>
          <w:szCs w:val="22"/>
        </w:rPr>
        <w:t>ą</w:t>
      </w:r>
      <w:r w:rsidRPr="005E48CC">
        <w:rPr>
          <w:sz w:val="22"/>
          <w:szCs w:val="22"/>
        </w:rPr>
        <w:t xml:space="preserve"> w oparciu o Kodeks </w:t>
      </w:r>
      <w:r w:rsidRPr="005E48CC">
        <w:rPr>
          <w:color w:val="000000"/>
          <w:sz w:val="22"/>
          <w:szCs w:val="22"/>
        </w:rPr>
        <w:t xml:space="preserve">Cywilny, w ten sposób, że: </w:t>
      </w:r>
    </w:p>
    <w:p w:rsidR="005E48CC" w:rsidRPr="005E48CC" w:rsidRDefault="005E48CC" w:rsidP="005E48CC">
      <w:pPr>
        <w:numPr>
          <w:ilvl w:val="0"/>
          <w:numId w:val="14"/>
        </w:numPr>
        <w:tabs>
          <w:tab w:val="clear" w:pos="360"/>
          <w:tab w:val="left" w:pos="567"/>
          <w:tab w:val="num" w:pos="709"/>
        </w:tabs>
        <w:autoSpaceDE w:val="0"/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5E48CC">
        <w:rPr>
          <w:color w:val="000000"/>
          <w:sz w:val="22"/>
          <w:szCs w:val="22"/>
        </w:rPr>
        <w:lastRenderedPageBreak/>
        <w:t xml:space="preserve"> Wykonawca zapłaci Zamawiającemu kary umowne w następujących przypadkach i wysokości:</w:t>
      </w:r>
    </w:p>
    <w:p w:rsidR="005E48CC" w:rsidRPr="005E48CC" w:rsidRDefault="005E48CC" w:rsidP="005E48CC">
      <w:pPr>
        <w:numPr>
          <w:ilvl w:val="0"/>
          <w:numId w:val="15"/>
        </w:numPr>
        <w:tabs>
          <w:tab w:val="left" w:pos="993"/>
        </w:tabs>
        <w:autoSpaceDE w:val="0"/>
        <w:spacing w:line="276" w:lineRule="auto"/>
        <w:ind w:left="993" w:hanging="284"/>
        <w:jc w:val="both"/>
        <w:rPr>
          <w:sz w:val="22"/>
          <w:szCs w:val="22"/>
        </w:rPr>
      </w:pPr>
      <w:r w:rsidRPr="005E48CC">
        <w:rPr>
          <w:color w:val="000000"/>
          <w:sz w:val="22"/>
          <w:szCs w:val="22"/>
        </w:rPr>
        <w:t xml:space="preserve">w razie odstąpienia w całości przez Wykonawcy od wykonania Przedmiotu Umowy z przyczyn leżących po stronie Wykonawcy </w:t>
      </w:r>
      <w:r w:rsidRPr="005E48CC">
        <w:rPr>
          <w:sz w:val="22"/>
          <w:szCs w:val="22"/>
        </w:rPr>
        <w:t xml:space="preserve">- w wysokości 10% wartości wynagrodzenia umownego brutto, o którym mowa w § 4 ust.1 pkt 1, z wyłączeniem siły wyższej. </w:t>
      </w:r>
    </w:p>
    <w:p w:rsidR="005E48CC" w:rsidRPr="005E48CC" w:rsidRDefault="005E48CC" w:rsidP="005E48CC">
      <w:pPr>
        <w:numPr>
          <w:ilvl w:val="0"/>
          <w:numId w:val="15"/>
        </w:numPr>
        <w:tabs>
          <w:tab w:val="left" w:pos="993"/>
        </w:tabs>
        <w:autoSpaceDE w:val="0"/>
        <w:spacing w:line="276" w:lineRule="auto"/>
        <w:ind w:left="993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w przypadku niedotrzymania terminu, wskazanego każdorazowo w piśmie Zamawiającego – w wysokości 0,2% wartości wynagrodzenia umownego brutto, o którym mowa w § 4 ust.1 pkt 1, za każdy rozpoczęty dzień opóźnienia.</w:t>
      </w:r>
    </w:p>
    <w:p w:rsidR="005E48CC" w:rsidRPr="005E48CC" w:rsidRDefault="005E48CC" w:rsidP="005E48CC">
      <w:pPr>
        <w:numPr>
          <w:ilvl w:val="0"/>
          <w:numId w:val="15"/>
        </w:numPr>
        <w:tabs>
          <w:tab w:val="left" w:pos="993"/>
        </w:tabs>
        <w:autoSpaceDE w:val="0"/>
        <w:spacing w:line="276" w:lineRule="auto"/>
        <w:ind w:left="993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za wady ujawnione w okresie gwarancji i rękojmi  </w:t>
      </w:r>
      <w:r w:rsidRPr="005E48CC">
        <w:rPr>
          <w:spacing w:val="-12"/>
          <w:sz w:val="22"/>
          <w:szCs w:val="22"/>
        </w:rPr>
        <w:t>– w wysokości 0,2% wynagrodzenia brutto określonego w § 4 ust. 1 pkt 1, za każdy dzień opóźnienia, liczony od upływu terminu wyznaczonego na usunięcie wad;</w:t>
      </w:r>
    </w:p>
    <w:p w:rsidR="005E48CC" w:rsidRPr="005E48CC" w:rsidRDefault="005E48CC" w:rsidP="005E48CC">
      <w:pPr>
        <w:numPr>
          <w:ilvl w:val="0"/>
          <w:numId w:val="14"/>
        </w:numPr>
        <w:tabs>
          <w:tab w:val="clear" w:pos="360"/>
          <w:tab w:val="num" w:pos="567"/>
          <w:tab w:val="left" w:pos="851"/>
        </w:tabs>
        <w:autoSpaceDE w:val="0"/>
        <w:spacing w:line="276" w:lineRule="auto"/>
        <w:ind w:left="567" w:hanging="283"/>
        <w:jc w:val="both"/>
        <w:rPr>
          <w:color w:val="FF0000"/>
          <w:sz w:val="22"/>
          <w:szCs w:val="22"/>
        </w:rPr>
      </w:pPr>
      <w:r w:rsidRPr="005E48CC">
        <w:rPr>
          <w:spacing w:val="-12"/>
          <w:sz w:val="22"/>
          <w:szCs w:val="22"/>
        </w:rPr>
        <w:t xml:space="preserve">Zamawiający zapłaci </w:t>
      </w:r>
      <w:r w:rsidRPr="005E48CC">
        <w:rPr>
          <w:color w:val="000000"/>
          <w:sz w:val="22"/>
          <w:szCs w:val="22"/>
        </w:rPr>
        <w:t>Wykonawcy</w:t>
      </w:r>
      <w:r w:rsidRPr="005E48CC">
        <w:rPr>
          <w:spacing w:val="-12"/>
          <w:sz w:val="22"/>
          <w:szCs w:val="22"/>
        </w:rPr>
        <w:t xml:space="preserve"> kary umowne za odstąpienie od umowy z przyczyn zależnych od Zamawiającego w wysokości 10% wynagrodzenia brutto określonego w § 4 ust.1 pkt 1.</w:t>
      </w:r>
    </w:p>
    <w:p w:rsidR="005E48CC" w:rsidRPr="005E48CC" w:rsidRDefault="005E48CC" w:rsidP="005E48CC">
      <w:pPr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Kary umowne, o których mowa w ust. 1 pkt. 1 z wyłączeniem lit. c, będą potrącone z wynagrodzenia Wykonawcy na podstawie noty obciążeniowej, na co Wykonawca wyraża zgodę.</w:t>
      </w:r>
    </w:p>
    <w:p w:rsidR="005E48CC" w:rsidRPr="005E48CC" w:rsidRDefault="005E48CC" w:rsidP="005E48CC">
      <w:pPr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Kary umowne, o których mowa ust.1 pkt. 1 lit. c, płatne będą w terminie 14 dni od dnia doręczenia Wykonawcy pisemnego wezwania do zapłaty wraz z notą obciążeniową. W przypadku niepodjęcia przesyłki za dzień doręczenia przyjmuje się siódmy dzień od powtórnego awizowania przez operatora pocztowego. </w:t>
      </w:r>
    </w:p>
    <w:p w:rsidR="005E48CC" w:rsidRPr="005E48CC" w:rsidRDefault="005E48CC" w:rsidP="005E48CC">
      <w:pPr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Odstąpienie od Umowy przez którąkolwiek ze Stron nie zwalnia drugiej Strony z obowiązku zapłaty kar umownych, przewidzianych niniejszą Umową, a także nie pozbawia Strony odstępującej od Umowy - uprawnień do dochodzenia odszkodowania za poniesioną szkodę na zasadach ogólnych.</w:t>
      </w:r>
    </w:p>
    <w:p w:rsidR="005E48CC" w:rsidRPr="005E48CC" w:rsidRDefault="005E48CC" w:rsidP="005E48CC">
      <w:pPr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Kary umowne, o których mowa w ust. 1 pkt. 1 i 2, są naliczane niezależnie i podlegają sumowaniu.</w:t>
      </w:r>
    </w:p>
    <w:p w:rsidR="005E48CC" w:rsidRPr="005E48CC" w:rsidRDefault="005E48CC" w:rsidP="005E48CC">
      <w:pPr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Kary umowne przysługują Zamawiającemu bez konieczności wykazywania poniesionej szkody.</w:t>
      </w:r>
    </w:p>
    <w:p w:rsidR="005E48CC" w:rsidRPr="005E48CC" w:rsidRDefault="005E48CC" w:rsidP="005E48CC">
      <w:pPr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:rsidR="005E48CC" w:rsidRPr="005E48CC" w:rsidRDefault="005E48CC" w:rsidP="005E48CC">
      <w:pPr>
        <w:spacing w:line="276" w:lineRule="auto"/>
        <w:ind w:left="360"/>
        <w:jc w:val="center"/>
        <w:rPr>
          <w:b/>
          <w:spacing w:val="-4"/>
          <w:sz w:val="22"/>
          <w:szCs w:val="22"/>
        </w:rPr>
      </w:pPr>
      <w:r w:rsidRPr="005E48CC">
        <w:rPr>
          <w:b/>
          <w:bCs/>
          <w:sz w:val="22"/>
          <w:szCs w:val="22"/>
        </w:rPr>
        <w:t>§ 9</w:t>
      </w:r>
    </w:p>
    <w:p w:rsidR="005E48CC" w:rsidRPr="005E48CC" w:rsidRDefault="005E48CC" w:rsidP="005E48CC">
      <w:pPr>
        <w:pStyle w:val="Tekstpodstawowy"/>
        <w:shd w:val="clear" w:color="auto" w:fill="FFFFFF"/>
        <w:spacing w:after="0" w:line="276" w:lineRule="auto"/>
        <w:ind w:left="360" w:right="50"/>
        <w:jc w:val="center"/>
        <w:rPr>
          <w:sz w:val="22"/>
          <w:szCs w:val="22"/>
        </w:rPr>
      </w:pPr>
      <w:r w:rsidRPr="005E48CC">
        <w:rPr>
          <w:b/>
          <w:spacing w:val="-4"/>
          <w:sz w:val="22"/>
          <w:szCs w:val="22"/>
        </w:rPr>
        <w:t>Gwarancja i rękojmia jakości usług</w:t>
      </w:r>
    </w:p>
    <w:p w:rsidR="005E48CC" w:rsidRPr="005E48CC" w:rsidRDefault="005E48CC" w:rsidP="005E48CC">
      <w:pPr>
        <w:suppressAutoHyphens w:val="0"/>
        <w:spacing w:line="276" w:lineRule="auto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Na podstawie niniejszej Umowy Wykonawca udziela 5-letniej gwarancji jakości i rękojmi za wady na wykonane przez siebie usługi. Okres gwarancji rozpoczyna się z dniem zatwierdzenia przez Instytucji Zarządzającej </w:t>
      </w:r>
      <w:r w:rsidRPr="005E48CC">
        <w:rPr>
          <w:iCs/>
          <w:spacing w:val="-1"/>
          <w:sz w:val="22"/>
          <w:szCs w:val="22"/>
        </w:rPr>
        <w:t xml:space="preserve">RPO </w:t>
      </w:r>
      <w:proofErr w:type="spellStart"/>
      <w:r w:rsidRPr="005E48CC">
        <w:rPr>
          <w:iCs/>
          <w:spacing w:val="-1"/>
          <w:sz w:val="22"/>
          <w:szCs w:val="22"/>
        </w:rPr>
        <w:t>WiM</w:t>
      </w:r>
      <w:proofErr w:type="spellEnd"/>
      <w:r w:rsidRPr="005E48CC">
        <w:rPr>
          <w:iCs/>
          <w:spacing w:val="-1"/>
          <w:sz w:val="22"/>
          <w:szCs w:val="22"/>
        </w:rPr>
        <w:t xml:space="preserve"> 2014-2020</w:t>
      </w:r>
      <w:r w:rsidRPr="005E48CC">
        <w:rPr>
          <w:sz w:val="22"/>
          <w:szCs w:val="22"/>
        </w:rPr>
        <w:t xml:space="preserve"> wniosku o płatność końcową.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 10</w:t>
      </w:r>
    </w:p>
    <w:p w:rsidR="005E48CC" w:rsidRPr="005E48CC" w:rsidRDefault="005E48CC" w:rsidP="005E48CC">
      <w:pPr>
        <w:shd w:val="clear" w:color="auto" w:fill="FFFFFF"/>
        <w:spacing w:line="276" w:lineRule="auto"/>
        <w:ind w:left="-15"/>
        <w:jc w:val="center"/>
        <w:rPr>
          <w:sz w:val="22"/>
          <w:szCs w:val="22"/>
        </w:rPr>
      </w:pPr>
      <w:r w:rsidRPr="005E48CC">
        <w:rPr>
          <w:b/>
          <w:spacing w:val="-12"/>
          <w:sz w:val="22"/>
          <w:szCs w:val="22"/>
        </w:rPr>
        <w:t>Postanowienia końcowe</w:t>
      </w:r>
    </w:p>
    <w:p w:rsidR="005E48CC" w:rsidRPr="005E48CC" w:rsidRDefault="005E48CC" w:rsidP="005E48C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Właściwym do rozstrzygania kwestii spornych wynikłych w toku realizacji umowy jest Sąd właściwy dla siedziby Zamawiającego.</w:t>
      </w:r>
    </w:p>
    <w:p w:rsidR="005E48CC" w:rsidRPr="005E48CC" w:rsidRDefault="005E48CC" w:rsidP="005E48C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W sprawach nieuregulowanych umową stosuje się przepisy ustawy Kodeks cywilny. </w:t>
      </w:r>
    </w:p>
    <w:p w:rsidR="005E48CC" w:rsidRPr="005E48CC" w:rsidRDefault="005E48CC" w:rsidP="005E48C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Wszelkie zmiany niniejszej umowy wymagają formy pisemnej pod rygorem nieważności.</w:t>
      </w:r>
    </w:p>
    <w:p w:rsidR="005E48CC" w:rsidRPr="005E48CC" w:rsidRDefault="005E48CC" w:rsidP="005E48C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Niniejsza umowa została sporządzona w czterech jednobrzmiących egzemplarzach jeden dla Wykonawcy, a trzy dla Zamawiającego.</w:t>
      </w:r>
    </w:p>
    <w:p w:rsidR="005E48CC" w:rsidRPr="005E48CC" w:rsidRDefault="005E48CC" w:rsidP="005E48CC">
      <w:pPr>
        <w:tabs>
          <w:tab w:val="left" w:pos="600"/>
        </w:tabs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tabs>
          <w:tab w:val="left" w:pos="600"/>
        </w:tabs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tabs>
          <w:tab w:val="left" w:pos="600"/>
        </w:tabs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tabs>
          <w:tab w:val="left" w:pos="600"/>
        </w:tabs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5E48CC">
        <w:rPr>
          <w:b/>
          <w:bCs/>
          <w:spacing w:val="-4"/>
          <w:sz w:val="22"/>
          <w:szCs w:val="22"/>
        </w:rPr>
        <w:t>ZAMAWIAJĄCY:</w:t>
      </w:r>
      <w:r w:rsidRPr="005E48CC">
        <w:rPr>
          <w:b/>
          <w:bCs/>
          <w:spacing w:val="-4"/>
          <w:sz w:val="22"/>
          <w:szCs w:val="22"/>
        </w:rPr>
        <w:tab/>
      </w:r>
      <w:r w:rsidRPr="005E48CC">
        <w:rPr>
          <w:b/>
          <w:bCs/>
          <w:spacing w:val="-4"/>
          <w:sz w:val="22"/>
          <w:szCs w:val="22"/>
        </w:rPr>
        <w:tab/>
      </w:r>
      <w:r w:rsidRPr="005E48CC">
        <w:rPr>
          <w:b/>
          <w:bCs/>
          <w:spacing w:val="-4"/>
          <w:sz w:val="22"/>
          <w:szCs w:val="22"/>
        </w:rPr>
        <w:tab/>
      </w:r>
      <w:r w:rsidRPr="005E48CC">
        <w:rPr>
          <w:b/>
          <w:bCs/>
          <w:spacing w:val="-4"/>
          <w:sz w:val="22"/>
          <w:szCs w:val="22"/>
        </w:rPr>
        <w:tab/>
      </w:r>
      <w:r w:rsidRPr="005E48CC">
        <w:rPr>
          <w:b/>
          <w:bCs/>
          <w:spacing w:val="-4"/>
          <w:sz w:val="22"/>
          <w:szCs w:val="22"/>
        </w:rPr>
        <w:tab/>
      </w:r>
      <w:r w:rsidRPr="005E48CC">
        <w:rPr>
          <w:b/>
          <w:bCs/>
          <w:spacing w:val="-4"/>
          <w:sz w:val="22"/>
          <w:szCs w:val="22"/>
        </w:rPr>
        <w:tab/>
      </w:r>
      <w:r w:rsidRPr="005E48CC">
        <w:rPr>
          <w:b/>
          <w:bCs/>
          <w:spacing w:val="-6"/>
          <w:sz w:val="22"/>
          <w:szCs w:val="22"/>
        </w:rPr>
        <w:t>WYKONAWCA: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:rsidR="005E48CC" w:rsidRPr="005E48CC" w:rsidRDefault="005E48CC" w:rsidP="005E48CC">
      <w:pPr>
        <w:spacing w:line="276" w:lineRule="auto"/>
        <w:jc w:val="both"/>
        <w:rPr>
          <w:sz w:val="22"/>
          <w:szCs w:val="22"/>
        </w:rPr>
      </w:pPr>
    </w:p>
    <w:p w:rsidR="005E48CC" w:rsidRDefault="005E48CC" w:rsidP="005E48CC">
      <w:pPr>
        <w:tabs>
          <w:tab w:val="left" w:pos="348"/>
        </w:tabs>
        <w:autoSpaceDE w:val="0"/>
        <w:spacing w:line="276" w:lineRule="auto"/>
        <w:ind w:left="24"/>
        <w:jc w:val="both"/>
        <w:rPr>
          <w:rFonts w:ascii="Calibri" w:eastAsia="Calibri" w:hAnsi="Calibri" w:cs="Calibri"/>
          <w:sz w:val="22"/>
          <w:szCs w:val="22"/>
        </w:rPr>
      </w:pPr>
    </w:p>
    <w:p w:rsidR="005E48CC" w:rsidRDefault="005E48CC" w:rsidP="005E48CC">
      <w:pPr>
        <w:tabs>
          <w:tab w:val="left" w:pos="348"/>
        </w:tabs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C574B" w:rsidRDefault="007C574B"/>
    <w:sectPr w:rsidR="007C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8C2B4A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i w:val="0"/>
        <w:i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57A5A"/>
    <w:multiLevelType w:val="hybridMultilevel"/>
    <w:tmpl w:val="0974EF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930362"/>
    <w:multiLevelType w:val="hybridMultilevel"/>
    <w:tmpl w:val="F8EE87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BE5B37"/>
    <w:multiLevelType w:val="hybridMultilevel"/>
    <w:tmpl w:val="EEE0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180E1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4F9B"/>
    <w:multiLevelType w:val="hybridMultilevel"/>
    <w:tmpl w:val="6CC4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3314"/>
    <w:multiLevelType w:val="hybridMultilevel"/>
    <w:tmpl w:val="3384B514"/>
    <w:lvl w:ilvl="0" w:tplc="57A60F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5353"/>
    <w:multiLevelType w:val="hybridMultilevel"/>
    <w:tmpl w:val="CAD87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0021417"/>
    <w:multiLevelType w:val="hybridMultilevel"/>
    <w:tmpl w:val="94366E0C"/>
    <w:lvl w:ilvl="0" w:tplc="38A8E00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1768F"/>
    <w:multiLevelType w:val="hybridMultilevel"/>
    <w:tmpl w:val="F342D9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B51C9"/>
    <w:multiLevelType w:val="hybridMultilevel"/>
    <w:tmpl w:val="B72CA8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3A5244"/>
    <w:multiLevelType w:val="hybridMultilevel"/>
    <w:tmpl w:val="C6F09906"/>
    <w:lvl w:ilvl="0" w:tplc="6C568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C215D"/>
    <w:multiLevelType w:val="hybridMultilevel"/>
    <w:tmpl w:val="7D743D20"/>
    <w:lvl w:ilvl="0" w:tplc="3D28A6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F401E"/>
    <w:multiLevelType w:val="hybridMultilevel"/>
    <w:tmpl w:val="3A66D9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2F8F274">
      <w:start w:val="2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8304FBF"/>
    <w:multiLevelType w:val="hybridMultilevel"/>
    <w:tmpl w:val="A0882D7E"/>
    <w:lvl w:ilvl="0" w:tplc="A3D474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E82AAC"/>
    <w:multiLevelType w:val="hybridMultilevel"/>
    <w:tmpl w:val="A29818C6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4091" w:hanging="360"/>
      </w:p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731F304F"/>
    <w:multiLevelType w:val="multilevel"/>
    <w:tmpl w:val="FDEC0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6026E"/>
    <w:multiLevelType w:val="hybridMultilevel"/>
    <w:tmpl w:val="E032967E"/>
    <w:lvl w:ilvl="0" w:tplc="0F0C91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03F52"/>
    <w:multiLevelType w:val="hybridMultilevel"/>
    <w:tmpl w:val="6FBC1E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1"/>
  </w:num>
  <w:num w:numId="20">
    <w:abstractNumId w:val="2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3"/>
    <w:rsid w:val="00184FD3"/>
    <w:rsid w:val="004E3059"/>
    <w:rsid w:val="005E48CC"/>
    <w:rsid w:val="006113A0"/>
    <w:rsid w:val="00644659"/>
    <w:rsid w:val="007C574B"/>
    <w:rsid w:val="0088378F"/>
    <w:rsid w:val="00AC1BA1"/>
    <w:rsid w:val="00C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54588-E499-4BF0-969E-11471D41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E48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E48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5E48CC"/>
    <w:pPr>
      <w:ind w:left="708"/>
    </w:pPr>
    <w:rPr>
      <w:rFonts w:cs="Calibri"/>
      <w:sz w:val="24"/>
      <w:szCs w:val="24"/>
    </w:rPr>
  </w:style>
  <w:style w:type="character" w:styleId="Pogrubienie">
    <w:name w:val="Strong"/>
    <w:basedOn w:val="Domylnaczcionkaakapitu"/>
    <w:qFormat/>
    <w:rsid w:val="005E48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9419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2018-03-30T09:40:00Z</dcterms:created>
  <dcterms:modified xsi:type="dcterms:W3CDTF">2018-03-30T09:40:00Z</dcterms:modified>
</cp:coreProperties>
</file>