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2B" w:rsidRPr="0047402B" w:rsidRDefault="0047402B" w:rsidP="004740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 xml:space="preserve">Stawiguda, dnia </w:t>
      </w:r>
      <w:r w:rsidRPr="00E4598A">
        <w:rPr>
          <w:rFonts w:ascii="Times New Roman" w:eastAsia="Times New Roman" w:hAnsi="Times New Roman" w:cs="Times New Roman"/>
          <w:lang w:eastAsia="ar-SA"/>
        </w:rPr>
        <w:t>22.05.2014r.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Zamawiającego:</w:t>
      </w:r>
      <w:r w:rsidRPr="0047402B">
        <w:rPr>
          <w:rFonts w:ascii="Times New Roman" w:eastAsia="Times New Roman" w:hAnsi="Times New Roman" w:cs="Times New Roman"/>
          <w:lang w:eastAsia="ar-SA"/>
        </w:rPr>
        <w:tab/>
        <w:t>Gmina Stawiguda</w:t>
      </w:r>
    </w:p>
    <w:p w:rsidR="0047402B" w:rsidRPr="0047402B" w:rsidRDefault="0047402B" w:rsidP="0047402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11 – 034 Stawiguda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iCs/>
          <w:lang w:eastAsia="ar-SA"/>
        </w:rPr>
        <w:t xml:space="preserve">                 </w:t>
      </w:r>
      <w:r w:rsidRPr="0047402B">
        <w:rPr>
          <w:rFonts w:ascii="Times New Roman" w:eastAsia="Times New Roman" w:hAnsi="Times New Roman" w:cs="Times New Roman"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ab/>
        <w:t xml:space="preserve"> ul. Olsztyńska 10,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REON:</w:t>
      </w:r>
      <w:r w:rsidRPr="0047402B">
        <w:rPr>
          <w:rFonts w:ascii="Times New Roman" w:eastAsia="Times New Roman" w:hAnsi="Times New Roman" w:cs="Times New Roman"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ab/>
        <w:t>510743195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iCs/>
          <w:lang w:eastAsia="ar-SA"/>
        </w:rPr>
        <w:t>NIP: </w:t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>739-384-15-84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iCs/>
          <w:lang w:eastAsia="ar-SA"/>
        </w:rPr>
        <w:t>Strona internetowa:</w:t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  <w:t>w</w:t>
      </w:r>
      <w:r w:rsidRPr="0047402B">
        <w:rPr>
          <w:rFonts w:ascii="Times New Roman" w:eastAsia="Times New Roman" w:hAnsi="Times New Roman" w:cs="Times New Roman"/>
          <w:lang w:eastAsia="ar-SA"/>
        </w:rPr>
        <w:t>ww: bip.stawiguda.com.pl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47402B">
        <w:rPr>
          <w:rFonts w:ascii="Times New Roman" w:eastAsia="Times New Roman" w:hAnsi="Times New Roman" w:cs="Times New Roman"/>
          <w:lang w:val="en-US" w:eastAsia="ar-SA"/>
        </w:rPr>
        <w:t xml:space="preserve">E-mail: </w:t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  <w:t>stawiguda@stawiguda.com.pl</w:t>
      </w:r>
    </w:p>
    <w:p w:rsidR="0047402B" w:rsidRPr="0047402B" w:rsidRDefault="0047402B" w:rsidP="0047402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val="en-US" w:eastAsia="ar-SA"/>
        </w:rPr>
        <w:t xml:space="preserve">          </w:t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hyperlink r:id="rId8" w:history="1">
        <w:r w:rsidRPr="0047402B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budownictwo@stawiguda.com.pl</w:t>
        </w:r>
      </w:hyperlink>
    </w:p>
    <w:p w:rsidR="0047402B" w:rsidRPr="0047402B" w:rsidRDefault="0047402B" w:rsidP="0047402B">
      <w:pPr>
        <w:tabs>
          <w:tab w:val="left" w:pos="590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7402B" w:rsidRPr="0047402B" w:rsidRDefault="0047402B" w:rsidP="0047402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lang w:eastAsia="ar-SA"/>
        </w:rPr>
      </w:pPr>
    </w:p>
    <w:p w:rsidR="0047402B" w:rsidRPr="0047402B" w:rsidRDefault="0047402B" w:rsidP="0047402B">
      <w:pPr>
        <w:tabs>
          <w:tab w:val="left" w:pos="590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47402B">
        <w:rPr>
          <w:rFonts w:ascii="Times New Roman" w:eastAsia="Times New Roman" w:hAnsi="Times New Roman" w:cs="Times New Roman"/>
          <w:b/>
          <w:lang w:eastAsia="ar-SA"/>
        </w:rPr>
        <w:t>DO WIADOMOŚCI PUBLICZNEJ</w:t>
      </w:r>
    </w:p>
    <w:p w:rsidR="0047402B" w:rsidRPr="0047402B" w:rsidRDefault="0047402B" w:rsidP="0047402B">
      <w:pPr>
        <w:tabs>
          <w:tab w:val="left" w:pos="590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47402B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</w:p>
    <w:p w:rsidR="0047402B" w:rsidRPr="0047402B" w:rsidRDefault="0047402B" w:rsidP="0047402B">
      <w:pPr>
        <w:tabs>
          <w:tab w:val="left" w:pos="590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7402B" w:rsidRDefault="0047402B" w:rsidP="0047402B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402B">
        <w:rPr>
          <w:rFonts w:ascii="Times New Roman" w:eastAsia="Times New Roman" w:hAnsi="Times New Roman" w:cs="Times New Roman"/>
          <w:b/>
          <w:lang w:eastAsia="ar-SA"/>
        </w:rPr>
        <w:t>Dotyczy:</w:t>
      </w:r>
      <w:r w:rsidRPr="004740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>Postępowania BiZ.271.1.</w:t>
      </w:r>
      <w:r w:rsidR="00944A10">
        <w:rPr>
          <w:rFonts w:ascii="Times New Roman" w:eastAsia="Times New Roman" w:hAnsi="Times New Roman" w:cs="Times New Roman"/>
          <w:b/>
          <w:lang w:eastAsia="ar-SA"/>
        </w:rPr>
        <w:t>6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.2014 w trybie przetargu nieograniczonego na </w:t>
      </w:r>
      <w:r w:rsidRPr="0047402B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Poprawę bezpieczeństwa dróg na terenie gminy Stawiguda  w miejscowościach:  Majdy, Tomaszkowo (ul. Drozda), </w:t>
      </w:r>
      <w:proofErr w:type="spellStart"/>
      <w:r w:rsidRPr="0047402B">
        <w:rPr>
          <w:rFonts w:ascii="Times New Roman" w:eastAsia="Times New Roman" w:hAnsi="Times New Roman" w:cs="Times New Roman"/>
          <w:b/>
          <w:lang w:eastAsia="ar-SA"/>
        </w:rPr>
        <w:t>Gryźliny</w:t>
      </w:r>
      <w:proofErr w:type="spellEnd"/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 (ul. Porzeczkowa i ul. Malinowa) i Stawiguda (ul. Brzozowa i ul. Kalinowa)  po przez ich przebudowę.</w:t>
      </w:r>
    </w:p>
    <w:p w:rsidR="0047402B" w:rsidRDefault="0047402B" w:rsidP="0047402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Zadanie współfinansowane w ramach Programu Wieloletniego pod nazwą: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402B">
        <w:rPr>
          <w:rFonts w:ascii="Times New Roman" w:eastAsia="Times New Roman" w:hAnsi="Times New Roman" w:cs="Times New Roman"/>
          <w:lang w:eastAsia="ar-SA"/>
        </w:rPr>
        <w:t>Narodowy program przebudowy dróg lokalnych – Etap II Bezpieczeństwo – Dostępność – Rozwój”</w:t>
      </w:r>
    </w:p>
    <w:p w:rsidR="0047402B" w:rsidRPr="0047402B" w:rsidRDefault="0047402B" w:rsidP="0047402B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402B">
        <w:rPr>
          <w:rFonts w:ascii="Times New Roman" w:eastAsia="Times New Roman" w:hAnsi="Times New Roman" w:cs="Times New Roman"/>
          <w:b/>
          <w:lang w:eastAsia="pl-PL"/>
        </w:rPr>
        <w:t>CZĘŚĆ I – Przebudowa drogi w Majdach.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</w:t>
      </w:r>
      <w:r w:rsidRPr="0047402B">
        <w:rPr>
          <w:rFonts w:ascii="Times New Roman" w:eastAsia="Times New Roman" w:hAnsi="Times New Roman" w:cs="Times New Roman"/>
          <w:b/>
          <w:lang w:eastAsia="pl-PL"/>
        </w:rPr>
        <w:t>CZĘŚĆ II – Przebudowa drogi w Tomaszkowie -ul. Drozda.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Pr="0047402B">
        <w:rPr>
          <w:rFonts w:ascii="Times New Roman" w:eastAsia="Times New Roman" w:hAnsi="Times New Roman" w:cs="Times New Roman"/>
          <w:b/>
          <w:lang w:eastAsia="pl-PL"/>
        </w:rPr>
        <w:t>CZĘŚĆ III – Przebudowa dróg w Gryźlinach- ul. Porzeczkowa i ul. Malinowa.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Pr="0047402B">
        <w:rPr>
          <w:rFonts w:ascii="Times New Roman" w:eastAsia="Times New Roman" w:hAnsi="Times New Roman" w:cs="Times New Roman"/>
          <w:b/>
          <w:lang w:eastAsia="pl-PL"/>
        </w:rPr>
        <w:t>CZĘŚĆ IV – Przebudowa drogi w Stawigudzie – ul. Brzozowa.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</w:t>
      </w:r>
      <w:r w:rsidRPr="0047402B">
        <w:rPr>
          <w:rFonts w:ascii="Times New Roman" w:eastAsia="Times New Roman" w:hAnsi="Times New Roman" w:cs="Times New Roman"/>
          <w:b/>
          <w:lang w:eastAsia="pl-PL"/>
        </w:rPr>
        <w:t>CZĘŚĆ V- Przebudowa drogi w Stawigudzie – ul. Kalinowa.</w:t>
      </w:r>
    </w:p>
    <w:p w:rsidR="0047402B" w:rsidRPr="0047402B" w:rsidRDefault="0047402B" w:rsidP="0047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7402B" w:rsidRPr="0047402B" w:rsidRDefault="0047402B" w:rsidP="0047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ab/>
        <w:t xml:space="preserve">Na podstawie art. 38 ust. 1 i 2  ustawy z dnia 29.01.2004r. Prawo zamówień publicznych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</w:t>
      </w:r>
      <w:r w:rsidRPr="004740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402B">
        <w:rPr>
          <w:rFonts w:ascii="Times New Roman" w:eastAsia="SimSun" w:hAnsi="Times New Roman" w:cs="Times New Roman"/>
          <w:lang w:eastAsia="ar-SA"/>
        </w:rPr>
        <w:t xml:space="preserve">(Dz. U. 2013r. poz. 907 z </w:t>
      </w:r>
      <w:proofErr w:type="spellStart"/>
      <w:r w:rsidRPr="0047402B">
        <w:rPr>
          <w:rFonts w:ascii="Times New Roman" w:eastAsia="SimSun" w:hAnsi="Times New Roman" w:cs="Times New Roman"/>
          <w:lang w:eastAsia="ar-SA"/>
        </w:rPr>
        <w:t>późn</w:t>
      </w:r>
      <w:proofErr w:type="spellEnd"/>
      <w:r w:rsidRPr="0047402B">
        <w:rPr>
          <w:rFonts w:ascii="Times New Roman" w:eastAsia="SimSun" w:hAnsi="Times New Roman" w:cs="Times New Roman"/>
          <w:lang w:eastAsia="ar-SA"/>
        </w:rPr>
        <w:t xml:space="preserve">. </w:t>
      </w:r>
      <w:proofErr w:type="spellStart"/>
      <w:r w:rsidRPr="0047402B">
        <w:rPr>
          <w:rFonts w:ascii="Times New Roman" w:eastAsia="SimSun" w:hAnsi="Times New Roman" w:cs="Times New Roman"/>
          <w:lang w:eastAsia="ar-SA"/>
        </w:rPr>
        <w:t>zm</w:t>
      </w:r>
      <w:proofErr w:type="spellEnd"/>
      <w:r w:rsidRPr="0047402B">
        <w:rPr>
          <w:rFonts w:ascii="Times New Roman" w:eastAsia="SimSun" w:hAnsi="Times New Roman" w:cs="Times New Roman"/>
          <w:lang w:eastAsia="ar-SA"/>
        </w:rPr>
        <w:t>),</w:t>
      </w:r>
      <w:r w:rsidRPr="0047402B">
        <w:rPr>
          <w:rFonts w:ascii="Times New Roman" w:eastAsia="Times New Roman" w:hAnsi="Times New Roman" w:cs="Times New Roman"/>
          <w:lang w:eastAsia="ar-SA"/>
        </w:rPr>
        <w:t xml:space="preserve"> Zamawiający udziela wyjaśnień  </w:t>
      </w:r>
      <w:r>
        <w:rPr>
          <w:rFonts w:ascii="Times New Roman" w:eastAsia="Times New Roman" w:hAnsi="Times New Roman" w:cs="Times New Roman"/>
          <w:lang w:eastAsia="ar-SA"/>
        </w:rPr>
        <w:t>treści specyfikacji istotnych warunków zamówienia na wniesione przez Wykonawcę z</w:t>
      </w:r>
      <w:r w:rsidRPr="0047402B">
        <w:rPr>
          <w:rFonts w:ascii="Times New Roman" w:eastAsia="Times New Roman" w:hAnsi="Times New Roman" w:cs="Times New Roman"/>
          <w:lang w:eastAsia="ar-SA"/>
        </w:rPr>
        <w:t>apytania:</w:t>
      </w:r>
    </w:p>
    <w:p w:rsidR="0047402B" w:rsidRPr="0047402B" w:rsidRDefault="0047402B" w:rsidP="004740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0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7402B" w:rsidRPr="0047402B" w:rsidRDefault="0047402B" w:rsidP="0047402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02B" w:rsidRPr="0047402B" w:rsidRDefault="0047402B" w:rsidP="0047402B">
      <w:pPr>
        <w:pStyle w:val="Default"/>
        <w:spacing w:line="360" w:lineRule="auto"/>
        <w:rPr>
          <w:color w:val="auto"/>
          <w:sz w:val="22"/>
          <w:szCs w:val="22"/>
        </w:rPr>
      </w:pPr>
      <w:r w:rsidRPr="0047402B">
        <w:rPr>
          <w:color w:val="auto"/>
          <w:sz w:val="22"/>
          <w:szCs w:val="22"/>
        </w:rPr>
        <w:t>Dotyczy SST dla budowy w m. Majdy oraz m. Tomaszkowo</w:t>
      </w:r>
    </w:p>
    <w:p w:rsidR="0047402B" w:rsidRPr="0047402B" w:rsidRDefault="0047402B" w:rsidP="0047402B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7402B">
        <w:rPr>
          <w:rFonts w:ascii="Times New Roman" w:hAnsi="Times New Roman" w:cs="Times New Roman"/>
        </w:rPr>
        <w:t xml:space="preserve">Zamawiający w </w:t>
      </w:r>
      <w:r w:rsidRPr="0047402B">
        <w:rPr>
          <w:rFonts w:ascii="Times New Roman" w:hAnsi="Times New Roman" w:cs="Times New Roman"/>
          <w:b/>
          <w:bCs/>
          <w:i/>
          <w:iCs/>
        </w:rPr>
        <w:t>SST D-05.03.05 Nawierzchnia z betonu asfaltowego  </w:t>
      </w:r>
      <w:r w:rsidRPr="0047402B">
        <w:rPr>
          <w:rFonts w:ascii="Times New Roman" w:hAnsi="Times New Roman" w:cs="Times New Roman"/>
        </w:rPr>
        <w:t xml:space="preserve">powołuje się na nieaktualne normy co do materiałów wsadowych do mm-a jak i do samej mm-a. Obecnie aktualne są „WT-1 2010 Wymagania Techniczne, Kruszywa do mieszanek mineralno-asfaltowych i powierzchniowych, utrwaleń na drogach krajowych” oraz „WT-2 2010 Mieszanki mineralno-asfaltowe, Wymagania techniczne, Nawierzchnie asfaltowe na drogach krajowych”. </w:t>
      </w:r>
    </w:p>
    <w:p w:rsidR="0047402B" w:rsidRDefault="0047402B" w:rsidP="0047402B">
      <w:pPr>
        <w:pStyle w:val="Default"/>
        <w:spacing w:line="360" w:lineRule="auto"/>
        <w:ind w:left="567"/>
        <w:jc w:val="both"/>
        <w:rPr>
          <w:color w:val="auto"/>
          <w:sz w:val="22"/>
          <w:szCs w:val="22"/>
        </w:rPr>
      </w:pPr>
      <w:r w:rsidRPr="0047402B">
        <w:rPr>
          <w:color w:val="auto"/>
          <w:sz w:val="22"/>
          <w:szCs w:val="22"/>
        </w:rPr>
        <w:t xml:space="preserve">                  Czy Zamawiający potwierdza, że kruszywa oraz mieszanki z betonu asfaltowego mają być zgodne z „WT-1 2010 Wymagania Techniczne, Kruszywa do mieszanek </w:t>
      </w:r>
      <w:proofErr w:type="spellStart"/>
      <w:r w:rsidRPr="0047402B">
        <w:rPr>
          <w:color w:val="auto"/>
          <w:sz w:val="22"/>
          <w:szCs w:val="22"/>
        </w:rPr>
        <w:t>mineralna-asfaltowych</w:t>
      </w:r>
      <w:proofErr w:type="spellEnd"/>
      <w:r w:rsidRPr="0047402B">
        <w:rPr>
          <w:color w:val="auto"/>
          <w:sz w:val="22"/>
          <w:szCs w:val="22"/>
        </w:rPr>
        <w:t xml:space="preserve"> i powierzchniowych utrwaleń na drogach krajowych” oraz „WT-2 2010 Mieszanki mineralno-asfaltowe, Wymagania techniczne, Nawierzchnie asfaltowe na drogach krajowych”?</w:t>
      </w:r>
    </w:p>
    <w:p w:rsidR="00944A10" w:rsidRDefault="00944A10" w:rsidP="00944A10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Wyjaśnienie</w:t>
      </w:r>
      <w:r w:rsidRPr="00944A10">
        <w:rPr>
          <w:b/>
          <w:color w:val="auto"/>
          <w:sz w:val="22"/>
          <w:szCs w:val="22"/>
          <w:u w:val="single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9"/>
      </w:tblGrid>
      <w:tr w:rsidR="00E4598A" w:rsidRPr="00E4598A" w:rsidTr="003F63CB">
        <w:tc>
          <w:tcPr>
            <w:tcW w:w="10019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4598A" w:rsidRPr="00E4598A" w:rsidRDefault="00E4598A" w:rsidP="00E459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E4598A">
              <w:rPr>
                <w:rFonts w:ascii="Times New Roman" w:eastAsia="Calibri" w:hAnsi="Times New Roman" w:cs="Times New Roman"/>
              </w:rPr>
              <w:t xml:space="preserve">Wytyczne techniczne WT-1 WT-2 są ogólnymi wytycznymi przyjętymi dla dróg krajowych, którymi powinni się posługiwać projektanci dróg krajowych i zarządcy tych dróg. Wykonawca w przedmiotowym postepowaniu powinien stosować odpowiednie dla przyjętych kategorii ruchu mieszanki z betonu asfaltowego zgodne z Polskimi Normami i </w:t>
            </w:r>
            <w:proofErr w:type="spellStart"/>
            <w:r w:rsidRPr="00E459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Dz.U</w:t>
            </w:r>
            <w:proofErr w:type="spellEnd"/>
            <w:r w:rsidRPr="00E459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1999 nr 43 poz. 430 Rozporządzenie Ministra Transportu i Gospodarki Morskiej z dnia 2 marca 1999 r. w sprawie warunków technicznych, jakim powinny odpowiadać drogi publiczne i ich usytuowanie.</w:t>
            </w:r>
          </w:p>
          <w:p w:rsidR="00E4598A" w:rsidRPr="00E4598A" w:rsidRDefault="00E4598A" w:rsidP="00E459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44A10" w:rsidRPr="00944A10" w:rsidRDefault="00944A10" w:rsidP="00944A10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</w:p>
    <w:p w:rsidR="00944A10" w:rsidRPr="00944A10" w:rsidRDefault="0047402B" w:rsidP="0047402B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</w:pPr>
      <w:r w:rsidRPr="00944A10">
        <w:rPr>
          <w:b/>
          <w:bCs/>
          <w:i/>
          <w:iCs/>
          <w:color w:val="auto"/>
          <w:sz w:val="22"/>
          <w:szCs w:val="22"/>
        </w:rPr>
        <w:t>SST D – 06.03.01 Ścinanie i uzupełnianie poboczy</w:t>
      </w:r>
      <w:r w:rsidRPr="0047402B">
        <w:rPr>
          <w:color w:val="auto"/>
          <w:sz w:val="22"/>
          <w:szCs w:val="22"/>
        </w:rPr>
        <w:t xml:space="preserve"> w pkt. 2.2 Rodzaje materiałów podaje: „</w:t>
      </w:r>
      <w:r w:rsidRPr="0047402B">
        <w:rPr>
          <w:sz w:val="22"/>
          <w:szCs w:val="22"/>
        </w:rPr>
        <w:t>Rodzaje materiałów stosowanych do uzupełnienia poboczy – kruszywo łamane”  - Prosimy o określenie czy wymagania co do tego materiału są takie jak w D 04.04.02 Podbudowy z kruszywa łamanego stabilizowanego mechanicznie?</w:t>
      </w:r>
    </w:p>
    <w:p w:rsidR="00944A10" w:rsidRDefault="00944A10" w:rsidP="00944A10">
      <w:pPr>
        <w:pStyle w:val="Default"/>
        <w:spacing w:line="360" w:lineRule="auto"/>
        <w:contextualSpacing/>
        <w:jc w:val="both"/>
        <w:rPr>
          <w:b/>
          <w:u w:val="single"/>
        </w:rPr>
      </w:pPr>
      <w:r w:rsidRPr="00944A10">
        <w:rPr>
          <w:b/>
          <w:u w:val="single"/>
        </w:rPr>
        <w:t>Wyjaśnienie:</w:t>
      </w:r>
    </w:p>
    <w:p w:rsidR="00664EA5" w:rsidRDefault="00664EA5" w:rsidP="00664EA5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pl-PL"/>
        </w:rPr>
      </w:pPr>
      <w:r w:rsidRPr="00664EA5">
        <w:rPr>
          <w:rFonts w:ascii="Times New Roman" w:eastAsia="Calibri" w:hAnsi="Times New Roman" w:cs="Times New Roman"/>
          <w:color w:val="000000"/>
          <w:lang w:eastAsia="pl-PL"/>
        </w:rPr>
        <w:t>Tak wymagania co do materiału użytego na pobocza są takie jak w D 04.04.02 Podbudowy z kruszywa łamanego stabilizowanego mechanicznie.</w:t>
      </w:r>
    </w:p>
    <w:p w:rsidR="00664EA5" w:rsidRPr="00664EA5" w:rsidRDefault="00664EA5" w:rsidP="00664EA5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pl-PL"/>
        </w:rPr>
      </w:pPr>
    </w:p>
    <w:p w:rsidR="0047402B" w:rsidRPr="00944A10" w:rsidRDefault="0047402B" w:rsidP="0047402B">
      <w:pPr>
        <w:pStyle w:val="Default"/>
        <w:numPr>
          <w:ilvl w:val="0"/>
          <w:numId w:val="1"/>
        </w:numPr>
        <w:spacing w:line="360" w:lineRule="auto"/>
        <w:ind w:left="567" w:hanging="567"/>
        <w:contextualSpacing/>
        <w:jc w:val="both"/>
      </w:pPr>
      <w:r w:rsidRPr="00944A10">
        <w:rPr>
          <w:sz w:val="22"/>
          <w:szCs w:val="22"/>
        </w:rPr>
        <w:t xml:space="preserve">Prosimy o przekazanie części rysunkowej (plany sytuacyjne i profile wysokościowe) projektu kanalizacji deszczowej dla miejscowości </w:t>
      </w:r>
      <w:proofErr w:type="spellStart"/>
      <w:r w:rsidRPr="00944A10">
        <w:rPr>
          <w:sz w:val="22"/>
          <w:szCs w:val="22"/>
        </w:rPr>
        <w:t>Gryźliny</w:t>
      </w:r>
      <w:proofErr w:type="spellEnd"/>
      <w:r w:rsidRPr="00944A10">
        <w:rPr>
          <w:sz w:val="22"/>
          <w:szCs w:val="22"/>
        </w:rPr>
        <w:t>.</w:t>
      </w:r>
    </w:p>
    <w:p w:rsidR="00944A10" w:rsidRPr="00944A10" w:rsidRDefault="00944A10" w:rsidP="00944A10">
      <w:pPr>
        <w:pStyle w:val="Default"/>
        <w:spacing w:line="360" w:lineRule="auto"/>
        <w:contextualSpacing/>
        <w:jc w:val="both"/>
        <w:rPr>
          <w:b/>
          <w:u w:val="single"/>
        </w:rPr>
      </w:pPr>
      <w:r w:rsidRPr="00944A10">
        <w:rPr>
          <w:b/>
          <w:u w:val="single"/>
        </w:rPr>
        <w:t>Wyjaśnienie:</w:t>
      </w:r>
    </w:p>
    <w:p w:rsidR="00944A10" w:rsidRDefault="00944A10" w:rsidP="00944A10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944A10">
        <w:rPr>
          <w:rFonts w:ascii="Times New Roman" w:hAnsi="Times New Roman" w:cs="Times New Roman"/>
        </w:rPr>
        <w:t xml:space="preserve">          Zamawiający </w:t>
      </w:r>
      <w:r>
        <w:rPr>
          <w:rFonts w:ascii="Times New Roman" w:hAnsi="Times New Roman" w:cs="Times New Roman"/>
        </w:rPr>
        <w:t xml:space="preserve">zamieścił na stronie internetowej </w:t>
      </w:r>
      <w:hyperlink r:id="rId9" w:history="1">
        <w:r w:rsidRPr="00265201">
          <w:rPr>
            <w:rStyle w:val="Hipercze"/>
            <w:rFonts w:ascii="Times New Roman" w:hAnsi="Times New Roman" w:cs="Times New Roman"/>
          </w:rPr>
          <w:t>www.bip.stawiguda.pl</w:t>
        </w:r>
      </w:hyperlink>
      <w:r>
        <w:rPr>
          <w:rFonts w:ascii="Times New Roman" w:hAnsi="Times New Roman" w:cs="Times New Roman"/>
        </w:rPr>
        <w:t xml:space="preserve"> zakładka przetargi wymagane rysunki. </w:t>
      </w:r>
    </w:p>
    <w:p w:rsidR="00944A10" w:rsidRPr="00C93CAB" w:rsidRDefault="00944A10" w:rsidP="00944A10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93CAB">
        <w:rPr>
          <w:rFonts w:ascii="Times New Roman" w:hAnsi="Times New Roman" w:cs="Times New Roman"/>
        </w:rPr>
        <w:t>Na podstawie art.</w:t>
      </w:r>
      <w:r w:rsidR="003F63CB" w:rsidRPr="00C93CAB">
        <w:rPr>
          <w:rFonts w:ascii="Times New Roman" w:hAnsi="Times New Roman" w:cs="Times New Roman"/>
        </w:rPr>
        <w:t xml:space="preserve"> 42 ust.2</w:t>
      </w:r>
      <w:r w:rsidRPr="00C93CAB">
        <w:rPr>
          <w:rFonts w:ascii="Times New Roman" w:hAnsi="Times New Roman" w:cs="Times New Roman"/>
        </w:rPr>
        <w:t xml:space="preserve"> </w:t>
      </w:r>
      <w:r w:rsidR="003F63CB" w:rsidRPr="00C93CAB">
        <w:rPr>
          <w:rFonts w:ascii="Times New Roman" w:hAnsi="Times New Roman" w:cs="Times New Roman"/>
        </w:rPr>
        <w:t xml:space="preserve">ustawy z dnia </w:t>
      </w:r>
      <w:r w:rsidR="00C93CAB" w:rsidRPr="00C93CAB">
        <w:rPr>
          <w:rFonts w:ascii="Times New Roman" w:eastAsia="SimSun" w:hAnsi="Times New Roman" w:cs="Times New Roman"/>
        </w:rPr>
        <w:t xml:space="preserve">29 stycznia 2004 r. Prawo zamówień publicznych (Dz. U. 2013 r. poz. 907 z </w:t>
      </w:r>
      <w:proofErr w:type="spellStart"/>
      <w:r w:rsidR="00C93CAB" w:rsidRPr="00C93CAB">
        <w:rPr>
          <w:rFonts w:ascii="Times New Roman" w:eastAsia="SimSun" w:hAnsi="Times New Roman" w:cs="Times New Roman"/>
        </w:rPr>
        <w:t>późn</w:t>
      </w:r>
      <w:proofErr w:type="spellEnd"/>
      <w:r w:rsidR="00C93CAB" w:rsidRPr="00C93CAB">
        <w:rPr>
          <w:rFonts w:ascii="Times New Roman" w:eastAsia="SimSun" w:hAnsi="Times New Roman" w:cs="Times New Roman"/>
        </w:rPr>
        <w:t xml:space="preserve">. </w:t>
      </w:r>
      <w:proofErr w:type="spellStart"/>
      <w:r w:rsidR="00C93CAB" w:rsidRPr="00C93CAB">
        <w:rPr>
          <w:rFonts w:ascii="Times New Roman" w:eastAsia="SimSun" w:hAnsi="Times New Roman" w:cs="Times New Roman"/>
        </w:rPr>
        <w:t>zm</w:t>
      </w:r>
      <w:proofErr w:type="spellEnd"/>
      <w:r w:rsidR="00C93CAB" w:rsidRPr="00C93CAB">
        <w:rPr>
          <w:rFonts w:ascii="Times New Roman" w:eastAsia="SimSun" w:hAnsi="Times New Roman" w:cs="Times New Roman"/>
        </w:rPr>
        <w:t xml:space="preserve">) </w:t>
      </w:r>
      <w:r w:rsidRPr="00C93CAB">
        <w:rPr>
          <w:rFonts w:ascii="Times New Roman" w:hAnsi="Times New Roman" w:cs="Times New Roman"/>
        </w:rPr>
        <w:t>Zamawiający przekaże SIWZ Wykonawcy.</w:t>
      </w:r>
    </w:p>
    <w:p w:rsidR="00944A10" w:rsidRDefault="00944A10" w:rsidP="00944A10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</w:rPr>
      </w:pPr>
    </w:p>
    <w:p w:rsidR="000A37DC" w:rsidRPr="000A37DC" w:rsidRDefault="0047402B" w:rsidP="00944A10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rPr>
          <w:rFonts w:ascii="Times New Roman" w:hAnsi="Times New Roman" w:cs="Times New Roman"/>
          <w:b/>
          <w:u w:val="single"/>
        </w:rPr>
      </w:pPr>
      <w:r w:rsidRPr="000A37DC">
        <w:rPr>
          <w:rFonts w:ascii="Times New Roman" w:hAnsi="Times New Roman" w:cs="Times New Roman"/>
        </w:rPr>
        <w:t>Prosimy o przekazanie rysunków szczegółowych studni chłonnych wraz z rzędnymi projektowymi oraz wskazanie miejsca ich usytuowania dla miejscowości Majdy.</w:t>
      </w:r>
    </w:p>
    <w:p w:rsidR="00944A10" w:rsidRPr="000A37DC" w:rsidRDefault="00944A10" w:rsidP="000A37DC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0A37DC">
        <w:rPr>
          <w:rFonts w:ascii="Times New Roman" w:hAnsi="Times New Roman" w:cs="Times New Roman"/>
          <w:b/>
          <w:u w:val="single"/>
        </w:rPr>
        <w:t>Wyjaśnienie:</w:t>
      </w:r>
    </w:p>
    <w:p w:rsidR="00664EA5" w:rsidRPr="00664EA5" w:rsidRDefault="000A37DC" w:rsidP="00664EA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 w:rsidRPr="00664EA5">
        <w:rPr>
          <w:rFonts w:ascii="Times New Roman" w:hAnsi="Times New Roman" w:cs="Times New Roman"/>
        </w:rPr>
        <w:t xml:space="preserve">Zmawiający </w:t>
      </w:r>
      <w:r w:rsidR="00664EA5" w:rsidRPr="00664EA5">
        <w:rPr>
          <w:rFonts w:ascii="Times New Roman" w:hAnsi="Times New Roman" w:cs="Times New Roman"/>
        </w:rPr>
        <w:t>zamieszcza</w:t>
      </w:r>
      <w:r w:rsidRPr="00664EA5">
        <w:rPr>
          <w:rFonts w:ascii="Times New Roman" w:hAnsi="Times New Roman" w:cs="Times New Roman"/>
        </w:rPr>
        <w:t xml:space="preserve"> rysunki studni chłonnych. </w:t>
      </w:r>
      <w:r w:rsidR="00664EA5" w:rsidRPr="00664EA5">
        <w:rPr>
          <w:rFonts w:ascii="Times New Roman" w:eastAsia="Calibri" w:hAnsi="Times New Roman" w:cs="Times New Roman"/>
        </w:rPr>
        <w:t xml:space="preserve">Usytuowanie tych studni będzie ustalone na bieżąco podczas realizacji prac i powinny znajdować się one w najniższych punktach wklęsłych łuków pionowych, które zwarzywszy na topografię terenu jak również warunki wykonawcze mogą nieco odbiegać od założonych, dlatego miejsce docelowe tych urządzeń odwadniających ustalone będzie w trakcie prac z inspektorem nadzoru inwestorskiego. </w:t>
      </w:r>
    </w:p>
    <w:p w:rsidR="0047402B" w:rsidRDefault="0047402B" w:rsidP="0047402B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rPr>
          <w:rFonts w:ascii="Times New Roman" w:hAnsi="Times New Roman" w:cs="Times New Roman"/>
        </w:rPr>
      </w:pPr>
      <w:r w:rsidRPr="0047402B">
        <w:rPr>
          <w:rFonts w:ascii="Times New Roman" w:hAnsi="Times New Roman" w:cs="Times New Roman"/>
        </w:rPr>
        <w:t>Prosimy o przekazanie rysunku szczegółowego z rzędnymi projektowymi, istniejącym uzbrojeniem oraz lokalizacją przepustów pod zjazdami w miejscowości Tomaszkowo.</w:t>
      </w:r>
    </w:p>
    <w:p w:rsidR="00944A10" w:rsidRDefault="00944A10" w:rsidP="00944A10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944A10">
        <w:rPr>
          <w:rFonts w:ascii="Times New Roman" w:hAnsi="Times New Roman" w:cs="Times New Roman"/>
          <w:b/>
          <w:u w:val="single"/>
        </w:rPr>
        <w:t>Wyjaśnienie:</w:t>
      </w:r>
      <w:r w:rsidR="000A37DC">
        <w:rPr>
          <w:rFonts w:ascii="Times New Roman" w:hAnsi="Times New Roman" w:cs="Times New Roman"/>
          <w:b/>
          <w:u w:val="single"/>
        </w:rPr>
        <w:t xml:space="preserve"> </w:t>
      </w:r>
    </w:p>
    <w:p w:rsidR="00C93CAB" w:rsidRPr="00C93CAB" w:rsidRDefault="000A37DC" w:rsidP="00C93CAB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 xml:space="preserve">Zamawiający zamieścił dokumentację stanowiącą załącznik nr 10 B na stronie internetowej Zamawiającego </w:t>
      </w:r>
      <w:hyperlink r:id="rId10" w:history="1">
        <w:r w:rsidRPr="00583EF4">
          <w:rPr>
            <w:rStyle w:val="Hipercze"/>
            <w:rFonts w:ascii="Times New Roman" w:hAnsi="Times New Roman" w:cs="Times New Roman"/>
          </w:rPr>
          <w:t>www.bip.stawiguda.pl</w:t>
        </w:r>
      </w:hyperlink>
      <w:r w:rsidRPr="00583EF4">
        <w:rPr>
          <w:rFonts w:ascii="Times New Roman" w:hAnsi="Times New Roman" w:cs="Times New Roman"/>
        </w:rPr>
        <w:t xml:space="preserve"> zakładka przetargi. </w:t>
      </w:r>
      <w:r w:rsidR="00C93CAB" w:rsidRPr="00C93CAB">
        <w:rPr>
          <w:rFonts w:ascii="Times New Roman" w:hAnsi="Times New Roman" w:cs="Times New Roman"/>
        </w:rPr>
        <w:t xml:space="preserve">Na podstawie art. 42 ust.2 ustawy z dnia </w:t>
      </w:r>
      <w:r w:rsidR="00C93CAB" w:rsidRPr="00C93CAB">
        <w:rPr>
          <w:rFonts w:ascii="Times New Roman" w:eastAsia="SimSun" w:hAnsi="Times New Roman" w:cs="Times New Roman"/>
        </w:rPr>
        <w:t xml:space="preserve">29 stycznia 2004 r. Prawo zamówień publicznych (Dz. U. 2013 r. poz. 907 z </w:t>
      </w:r>
      <w:proofErr w:type="spellStart"/>
      <w:r w:rsidR="00C93CAB" w:rsidRPr="00C93CAB">
        <w:rPr>
          <w:rFonts w:ascii="Times New Roman" w:eastAsia="SimSun" w:hAnsi="Times New Roman" w:cs="Times New Roman"/>
        </w:rPr>
        <w:t>późn</w:t>
      </w:r>
      <w:proofErr w:type="spellEnd"/>
      <w:r w:rsidR="00C93CAB" w:rsidRPr="00C93CAB">
        <w:rPr>
          <w:rFonts w:ascii="Times New Roman" w:eastAsia="SimSun" w:hAnsi="Times New Roman" w:cs="Times New Roman"/>
        </w:rPr>
        <w:t xml:space="preserve">. </w:t>
      </w:r>
      <w:proofErr w:type="spellStart"/>
      <w:r w:rsidR="00C93CAB" w:rsidRPr="00C93CAB">
        <w:rPr>
          <w:rFonts w:ascii="Times New Roman" w:eastAsia="SimSun" w:hAnsi="Times New Roman" w:cs="Times New Roman"/>
        </w:rPr>
        <w:t>zm</w:t>
      </w:r>
      <w:proofErr w:type="spellEnd"/>
      <w:r w:rsidR="00C93CAB" w:rsidRPr="00C93CAB">
        <w:rPr>
          <w:rFonts w:ascii="Times New Roman" w:eastAsia="SimSun" w:hAnsi="Times New Roman" w:cs="Times New Roman"/>
        </w:rPr>
        <w:t xml:space="preserve">) </w:t>
      </w:r>
      <w:r w:rsidR="00C93CAB" w:rsidRPr="00C93CAB">
        <w:rPr>
          <w:rFonts w:ascii="Times New Roman" w:hAnsi="Times New Roman" w:cs="Times New Roman"/>
        </w:rPr>
        <w:t>Zamawiający przekaże SIWZ Wykonawcy.</w:t>
      </w:r>
    </w:p>
    <w:p w:rsidR="000A37DC" w:rsidRPr="00583EF4" w:rsidRDefault="000A37DC" w:rsidP="000A37DC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</w:rPr>
      </w:pPr>
    </w:p>
    <w:p w:rsidR="00944A10" w:rsidRDefault="0047402B" w:rsidP="00944A1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Ze względu na rozbieżność w opisie technicznym i SST, prosimy  o podanie klasy wpustów deszczowych żeliwnych na kanalizacji deszczowej w miejscowości Stawiguda i rodzaj zabezpieczenia. Prosimy o weryfikację pozycji w przedmiarze ul. Brzozowej poz. 28.d.1.3.</w:t>
      </w:r>
    </w:p>
    <w:p w:rsidR="00C93CAB" w:rsidRDefault="00C93CAB" w:rsidP="00F864C3">
      <w:pPr>
        <w:pStyle w:val="Akapitzlist"/>
        <w:ind w:left="0"/>
        <w:rPr>
          <w:rFonts w:ascii="Times New Roman" w:hAnsi="Times New Roman" w:cs="Times New Roman"/>
        </w:rPr>
      </w:pPr>
    </w:p>
    <w:p w:rsidR="00C93CAB" w:rsidRPr="00583EF4" w:rsidRDefault="00C93CAB" w:rsidP="00C93CAB">
      <w:pPr>
        <w:pStyle w:val="Akapitzlist"/>
        <w:ind w:left="0"/>
        <w:rPr>
          <w:rFonts w:ascii="Times New Roman" w:hAnsi="Times New Roman" w:cs="Times New Roman"/>
        </w:rPr>
      </w:pPr>
    </w:p>
    <w:p w:rsidR="00944A10" w:rsidRPr="00583EF4" w:rsidRDefault="00944A10" w:rsidP="00944A10">
      <w:pPr>
        <w:pStyle w:val="Akapitzlist"/>
        <w:ind w:left="0"/>
        <w:rPr>
          <w:rFonts w:ascii="Times New Roman" w:hAnsi="Times New Roman" w:cs="Times New Roman"/>
          <w:b/>
          <w:u w:val="single"/>
        </w:rPr>
      </w:pPr>
      <w:r w:rsidRPr="00583EF4">
        <w:rPr>
          <w:rFonts w:ascii="Times New Roman" w:hAnsi="Times New Roman" w:cs="Times New Roman"/>
          <w:b/>
          <w:u w:val="single"/>
        </w:rPr>
        <w:lastRenderedPageBreak/>
        <w:t>Wyjaśnienie:</w:t>
      </w:r>
    </w:p>
    <w:p w:rsidR="006312D0" w:rsidRPr="00583EF4" w:rsidRDefault="006312D0" w:rsidP="00944A10">
      <w:pPr>
        <w:pStyle w:val="Akapitzlist"/>
        <w:ind w:left="0"/>
        <w:rPr>
          <w:rFonts w:ascii="Times New Roman" w:hAnsi="Times New Roman" w:cs="Times New Roman"/>
          <w:b/>
          <w:u w:val="single"/>
        </w:rPr>
      </w:pPr>
    </w:p>
    <w:p w:rsidR="0047402B" w:rsidRPr="00583EF4" w:rsidRDefault="0047402B" w:rsidP="004D19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Prosimy o przekazanie rysunku szczegółowego i podanie parametrów  wkładów służących do unieszkodliwiania zanieczyszczeń ropopochodnych, zawiesin i metali ciężkich, które należy zamontować w studzienkach na ul. Chabrowej w miejscowości Stawiguda.</w:t>
      </w:r>
    </w:p>
    <w:p w:rsidR="006312D0" w:rsidRPr="00583EF4" w:rsidRDefault="00537080" w:rsidP="004D19E1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  <w:b/>
          <w:u w:val="single"/>
        </w:rPr>
        <w:t>Wyjaśnienie:</w:t>
      </w:r>
      <w:r w:rsidR="006312D0" w:rsidRPr="00583EF4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6312D0" w:rsidRPr="00583EF4">
        <w:rPr>
          <w:rFonts w:ascii="Times New Roman" w:hAnsi="Times New Roman" w:cs="Times New Roman"/>
        </w:rPr>
        <w:t>Kanalizacja deszczowa w ul. Chabrowej nie stanowi zakresu przedmiotu zamówienia objętego zamówieniem</w:t>
      </w:r>
    </w:p>
    <w:p w:rsidR="0047402B" w:rsidRPr="00583EF4" w:rsidRDefault="0047402B" w:rsidP="004D19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Prosimy o potwierdzenie, że w zakres opracowania wchodzi budowa przyłącza kanalizacji sanitarnej w miejscowości Stawiguda zgodnie z  pkt.9 i pkt. 13 opisu technicznego. Prosimy o uzupełnienie powyższej pozycji w przedmiarze.</w:t>
      </w:r>
    </w:p>
    <w:p w:rsidR="006312D0" w:rsidRPr="00583EF4" w:rsidRDefault="00537080" w:rsidP="006312D0">
      <w:pPr>
        <w:pStyle w:val="Akapitzlist"/>
        <w:ind w:left="0"/>
        <w:rPr>
          <w:rFonts w:ascii="Times New Roman" w:hAnsi="Times New Roman" w:cs="Times New Roman"/>
          <w:b/>
          <w:u w:val="single"/>
        </w:rPr>
      </w:pPr>
      <w:r w:rsidRPr="00583EF4">
        <w:rPr>
          <w:rFonts w:ascii="Times New Roman" w:hAnsi="Times New Roman" w:cs="Times New Roman"/>
          <w:b/>
          <w:u w:val="single"/>
        </w:rPr>
        <w:t>Wyjaśnienie:</w:t>
      </w:r>
      <w:r w:rsidR="006312D0" w:rsidRPr="00583EF4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312D0" w:rsidRPr="00583EF4">
        <w:rPr>
          <w:rFonts w:ascii="Times New Roman" w:hAnsi="Times New Roman" w:cs="Times New Roman"/>
        </w:rPr>
        <w:t>Budowa przyłączy kanalizacji sanitarnej w miejscowości Stawiguda  nie stanowi zakresu przedmiotu zamówienia objętego zamówieniem</w:t>
      </w:r>
    </w:p>
    <w:p w:rsidR="0047402B" w:rsidRPr="00583EF4" w:rsidRDefault="0047402B" w:rsidP="003E2D82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W oparciu o opis techniczny przyłączy kanalizacji sanitarnej w miejscowości Stawiguda pkt.13: „W miejscach gdzie nie ma na kanale ulicznym studni rewizyjnej należy wybudować nowa studnię”, prosimy o wskazanie lokalizacji studni oraz o uzupełnienie powyższej pozycji w przedmiarze.</w:t>
      </w:r>
    </w:p>
    <w:p w:rsidR="0047402B" w:rsidRPr="00583EF4" w:rsidRDefault="0047402B" w:rsidP="0047402B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10.</w:t>
      </w:r>
      <w:r w:rsidRPr="00583EF4">
        <w:rPr>
          <w:rFonts w:ascii="Times New Roman" w:hAnsi="Times New Roman" w:cs="Times New Roman"/>
        </w:rPr>
        <w:tab/>
        <w:t>Prosimy o wyjaśnienie rozbieżności między opisem technicznym kanalizacji sanitarnej pkt 13.3 Materiały i uzbrojenie: „Kanały sanitarne zaprojektowano z rur PP litych dn160”, a profilem Rys. nr 11 „Średnica, materiał Ø 160 PVC” oraz SST-03 pkt.2.3.1. „Do budowy kanalizacji sanitarnej przewidziano rury i kształtki kanalizacyjne o średnicy Ø 160 z  rur PVC.”.</w:t>
      </w:r>
    </w:p>
    <w:p w:rsidR="0047402B" w:rsidRPr="00583EF4" w:rsidRDefault="0047402B" w:rsidP="0047402B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11.</w:t>
      </w:r>
      <w:r w:rsidRPr="00583EF4">
        <w:rPr>
          <w:rFonts w:ascii="Times New Roman" w:hAnsi="Times New Roman" w:cs="Times New Roman"/>
        </w:rPr>
        <w:tab/>
        <w:t>Prosimy o potwierdzenie, że w zakres opracowania wchodzi budowa przyłączy wodociągowych w miejscowości Stawiguda zgodnie z pkt.9 i pkt. 12 opisu technicznego oraz uzupełnienie powyższej pozycji w przedmiarze.</w:t>
      </w:r>
    </w:p>
    <w:p w:rsidR="0047402B" w:rsidRPr="00583EF4" w:rsidRDefault="0047402B" w:rsidP="0047402B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12.</w:t>
      </w:r>
      <w:r w:rsidRPr="00583EF4">
        <w:rPr>
          <w:rFonts w:ascii="Times New Roman" w:hAnsi="Times New Roman" w:cs="Times New Roman"/>
        </w:rPr>
        <w:tab/>
        <w:t>W oparciu o SST-02 pkt.6.2.2. Kontrola pomiary i badania w czasie robót: „- badanie odchylenia osi przewodu i jego spadku”, prosimy o potwierdzenie, że należy wykonać inspekcję TV nowoprojektowanej kanalizacji deszczowej po jej wykonaniu oraz uzupełnienie powyższej pozycji w przedmiarze.</w:t>
      </w:r>
    </w:p>
    <w:p w:rsidR="003E2D82" w:rsidRPr="00583EF4" w:rsidRDefault="003E2D82" w:rsidP="003E2D82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  <w:b/>
          <w:u w:val="single"/>
        </w:rPr>
        <w:t xml:space="preserve">Wyjaśnienie:   9-12                                                                                                                                                                                   </w:t>
      </w:r>
      <w:r w:rsidRPr="00583EF4">
        <w:rPr>
          <w:rFonts w:ascii="Times New Roman" w:hAnsi="Times New Roman" w:cs="Times New Roman"/>
        </w:rPr>
        <w:t>Budowa przyłączy kanalizacji sanitarnej i przyłączy wodociągowych  w miejscowości Stawiguda  nie stanowi zakresu przedmiotu zamówienia objętego zamówieniem</w:t>
      </w:r>
    </w:p>
    <w:p w:rsidR="00124F13" w:rsidRPr="00583EF4" w:rsidRDefault="0047402B" w:rsidP="0047402B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13.</w:t>
      </w:r>
      <w:r w:rsidRPr="00583EF4">
        <w:rPr>
          <w:rFonts w:ascii="Times New Roman" w:hAnsi="Times New Roman" w:cs="Times New Roman"/>
        </w:rPr>
        <w:tab/>
        <w:t>W oparciu o SST-03 pkt.6.2.2. Kontrola pomiary i badania w czasie robót: „- badanie odchylenia osi przewodu i jego spadku”, prosimy o potwierdzenie, że należy wykonać inspekcję TV nowoprojektowanej kanalizacji sanitarnej po jej wykonaniu oraz uzupełnienie powyższej pozycji w przedmiarze.</w:t>
      </w:r>
    </w:p>
    <w:p w:rsidR="003E2D82" w:rsidRPr="00583EF4" w:rsidRDefault="00537080" w:rsidP="003E2D82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  <w:b/>
          <w:u w:val="single"/>
        </w:rPr>
        <w:t>Wyjaśnienie:</w:t>
      </w:r>
      <w:r w:rsidR="003E2D82" w:rsidRPr="00583E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Budowa kanalizacji sanitarnej  w miejscowości Stawiguda  nie stanowi zakresu przedmiotu zamówienia objętego zamówieniem. Powyższy zakres nie stanowi przedmiotu zamówienia.</w:t>
      </w:r>
    </w:p>
    <w:p w:rsidR="00537080" w:rsidRDefault="003E2D82" w:rsidP="00C93CAB">
      <w:pPr>
        <w:jc w:val="both"/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1</w:t>
      </w:r>
      <w:r w:rsidR="00F864C3">
        <w:rPr>
          <w:rFonts w:ascii="Times New Roman" w:hAnsi="Times New Roman" w:cs="Times New Roman"/>
        </w:rPr>
        <w:t>4</w:t>
      </w:r>
      <w:r w:rsidRPr="00583EF4">
        <w:rPr>
          <w:rFonts w:ascii="Times New Roman" w:hAnsi="Times New Roman" w:cs="Times New Roman"/>
        </w:rPr>
        <w:t xml:space="preserve">. </w:t>
      </w:r>
      <w:proofErr w:type="spellStart"/>
      <w:r w:rsidRPr="00583EF4">
        <w:rPr>
          <w:rFonts w:ascii="Times New Roman" w:hAnsi="Times New Roman" w:cs="Times New Roman"/>
        </w:rPr>
        <w:t>Cz.IV</w:t>
      </w:r>
      <w:proofErr w:type="spellEnd"/>
      <w:r w:rsidRPr="00583EF4">
        <w:rPr>
          <w:rFonts w:ascii="Times New Roman" w:hAnsi="Times New Roman" w:cs="Times New Roman"/>
        </w:rPr>
        <w:t xml:space="preserve"> tj. budowa ul. Brzozowej w Stawigudzie proszę o wyjaśnienie, czy Zamawiający dopuszcza w miej</w:t>
      </w:r>
      <w:r w:rsidR="00C93CAB">
        <w:rPr>
          <w:rFonts w:ascii="Times New Roman" w:hAnsi="Times New Roman" w:cs="Times New Roman"/>
        </w:rPr>
        <w:t>s</w:t>
      </w:r>
      <w:r w:rsidRPr="00583EF4">
        <w:rPr>
          <w:rFonts w:ascii="Times New Roman" w:hAnsi="Times New Roman" w:cs="Times New Roman"/>
        </w:rPr>
        <w:t xml:space="preserve">c rur kanalizacyjnych PP trójwarstwowych zastosowanie rur PCV litych o sztywności obwodowej takiej samej tj. SN8 oraz czy w miejsce </w:t>
      </w:r>
      <w:proofErr w:type="spellStart"/>
      <w:r w:rsidRPr="00583EF4">
        <w:rPr>
          <w:rFonts w:ascii="Times New Roman" w:hAnsi="Times New Roman" w:cs="Times New Roman"/>
        </w:rPr>
        <w:t>przecisku</w:t>
      </w:r>
      <w:proofErr w:type="spellEnd"/>
      <w:r w:rsidRPr="00583EF4">
        <w:rPr>
          <w:rFonts w:ascii="Times New Roman" w:hAnsi="Times New Roman" w:cs="Times New Roman"/>
        </w:rPr>
        <w:t xml:space="preserve"> sterowanego rurami GRP</w:t>
      </w:r>
      <w:r w:rsidR="00583EF4" w:rsidRPr="00583EF4">
        <w:rPr>
          <w:rFonts w:ascii="Times New Roman" w:hAnsi="Times New Roman" w:cs="Times New Roman"/>
        </w:rPr>
        <w:t xml:space="preserve"> </w:t>
      </w:r>
      <w:r w:rsidRPr="00583EF4">
        <w:rPr>
          <w:rFonts w:ascii="Times New Roman" w:hAnsi="Times New Roman" w:cs="Times New Roman"/>
        </w:rPr>
        <w:t xml:space="preserve">o śr. 200 mm można wykonać </w:t>
      </w:r>
      <w:proofErr w:type="spellStart"/>
      <w:r w:rsidRPr="00583EF4">
        <w:rPr>
          <w:rFonts w:ascii="Times New Roman" w:hAnsi="Times New Roman" w:cs="Times New Roman"/>
        </w:rPr>
        <w:t>przecisk</w:t>
      </w:r>
      <w:proofErr w:type="spellEnd"/>
      <w:r w:rsidRPr="00583EF4">
        <w:rPr>
          <w:rFonts w:ascii="Times New Roman" w:hAnsi="Times New Roman" w:cs="Times New Roman"/>
        </w:rPr>
        <w:t xml:space="preserve"> rurą ochronną stalową o śr. 273mm i </w:t>
      </w:r>
      <w:r w:rsidR="00583EF4" w:rsidRPr="00583EF4">
        <w:rPr>
          <w:rFonts w:ascii="Times New Roman" w:hAnsi="Times New Roman" w:cs="Times New Roman"/>
        </w:rPr>
        <w:t>przeciągniecie w niej rury przewodowej PCV.</w:t>
      </w:r>
    </w:p>
    <w:p w:rsidR="00C93CAB" w:rsidRDefault="00C93CAB" w:rsidP="0047402B">
      <w:pPr>
        <w:rPr>
          <w:rFonts w:ascii="Times New Roman" w:hAnsi="Times New Roman" w:cs="Times New Roman"/>
        </w:rPr>
      </w:pPr>
    </w:p>
    <w:p w:rsidR="00C93CAB" w:rsidRPr="00583EF4" w:rsidRDefault="00C93CAB" w:rsidP="0047402B">
      <w:pPr>
        <w:rPr>
          <w:rFonts w:ascii="Times New Roman" w:hAnsi="Times New Roman" w:cs="Times New Roman"/>
        </w:rPr>
      </w:pPr>
    </w:p>
    <w:p w:rsidR="00583EF4" w:rsidRPr="00583EF4" w:rsidRDefault="00583EF4" w:rsidP="0047402B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  <w:b/>
          <w:u w:val="single"/>
        </w:rPr>
        <w:t>Wyjaśnienie:</w:t>
      </w:r>
      <w:r w:rsidRPr="00583EF4">
        <w:rPr>
          <w:rFonts w:ascii="Times New Roman" w:hAnsi="Times New Roman" w:cs="Times New Roman"/>
        </w:rPr>
        <w:t xml:space="preserve">                     </w:t>
      </w:r>
    </w:p>
    <w:p w:rsidR="00CE3B54" w:rsidRPr="00CE3B54" w:rsidRDefault="00583EF4" w:rsidP="00CE3B54">
      <w:pPr>
        <w:rPr>
          <w:rFonts w:ascii="Times New Roman" w:eastAsia="Calibri" w:hAnsi="Times New Roman" w:cs="Times New Roman"/>
          <w:color w:val="000000"/>
          <w:sz w:val="24"/>
        </w:rPr>
      </w:pPr>
      <w:r w:rsidRPr="00583EF4">
        <w:rPr>
          <w:rFonts w:ascii="Times New Roman" w:hAnsi="Times New Roman" w:cs="Times New Roman"/>
        </w:rPr>
        <w:t>Zamawiający</w:t>
      </w:r>
      <w:r w:rsidR="00CE3B54">
        <w:rPr>
          <w:rFonts w:ascii="Times New Roman" w:hAnsi="Times New Roman" w:cs="Times New Roman"/>
        </w:rPr>
        <w:t xml:space="preserve"> nie</w:t>
      </w:r>
      <w:r w:rsidRPr="00583EF4">
        <w:rPr>
          <w:rFonts w:ascii="Times New Roman" w:hAnsi="Times New Roman" w:cs="Times New Roman"/>
        </w:rPr>
        <w:t xml:space="preserve"> wyraża zgodę na dokonanie</w:t>
      </w:r>
      <w:r w:rsidR="00CE3B54">
        <w:rPr>
          <w:rFonts w:ascii="Times New Roman" w:hAnsi="Times New Roman" w:cs="Times New Roman"/>
        </w:rPr>
        <w:t xml:space="preserve"> zmian w zastosowaniu rur do budowy deszczówki</w:t>
      </w:r>
      <w:r w:rsidRPr="00583EF4">
        <w:rPr>
          <w:rFonts w:ascii="Times New Roman" w:hAnsi="Times New Roman" w:cs="Times New Roman"/>
        </w:rPr>
        <w:t xml:space="preserve">. </w:t>
      </w:r>
      <w:r w:rsidR="00CE3B54">
        <w:rPr>
          <w:rFonts w:ascii="Times New Roman" w:hAnsi="Times New Roman" w:cs="Times New Roman"/>
        </w:rPr>
        <w:t xml:space="preserve">                        </w:t>
      </w:r>
      <w:proofErr w:type="spellStart"/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P</w:t>
      </w:r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rzecisk</w:t>
      </w:r>
      <w:proofErr w:type="spellEnd"/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 xml:space="preserve"> poziom</w:t>
      </w:r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y należy w</w:t>
      </w:r>
      <w:r w:rsidR="00CE3B54">
        <w:rPr>
          <w:rFonts w:ascii="Times New Roman" w:eastAsia="Calibri" w:hAnsi="Times New Roman" w:cs="Times New Roman"/>
          <w:color w:val="000000"/>
          <w:sz w:val="24"/>
        </w:rPr>
        <w:t>y</w:t>
      </w:r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konać</w:t>
      </w:r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 xml:space="preserve"> rurą </w:t>
      </w:r>
      <w:proofErr w:type="spellStart"/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przeciskową</w:t>
      </w:r>
      <w:proofErr w:type="spellEnd"/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 xml:space="preserve"> stalową nie mniejszą niż 406x11 mm</w:t>
      </w:r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,</w:t>
      </w:r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 xml:space="preserve"> a nie </w:t>
      </w:r>
      <w:proofErr w:type="spellStart"/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>Dn</w:t>
      </w:r>
      <w:proofErr w:type="spellEnd"/>
      <w:r w:rsidR="00CE3B54" w:rsidRPr="00CE3B54">
        <w:rPr>
          <w:rFonts w:ascii="Times New Roman" w:eastAsia="Calibri" w:hAnsi="Times New Roman" w:cs="Times New Roman"/>
          <w:color w:val="000000"/>
          <w:sz w:val="24"/>
        </w:rPr>
        <w:t xml:space="preserve"> 273 mm.  Możliwe jest zastosowanie innej metody budowy kanału deszczowego na odcinku D-11 do D-25. </w:t>
      </w:r>
    </w:p>
    <w:p w:rsidR="00583EF4" w:rsidRPr="00583EF4" w:rsidRDefault="00583EF4" w:rsidP="0047402B">
      <w:pPr>
        <w:rPr>
          <w:rFonts w:ascii="Times New Roman" w:hAnsi="Times New Roman" w:cs="Times New Roman"/>
        </w:rPr>
      </w:pPr>
    </w:p>
    <w:p w:rsidR="00583EF4" w:rsidRDefault="00583EF4" w:rsidP="0047402B">
      <w:pPr>
        <w:rPr>
          <w:rFonts w:ascii="Times New Roman" w:hAnsi="Times New Roman" w:cs="Times New Roman"/>
        </w:rPr>
      </w:pPr>
      <w:r w:rsidRPr="00583EF4">
        <w:rPr>
          <w:rFonts w:ascii="Times New Roman" w:hAnsi="Times New Roman" w:cs="Times New Roman"/>
        </w:rPr>
        <w:t>Powyższe wyjaśnienia zobowiązują wszystkich wykonawców biorących udział w postę</w:t>
      </w:r>
      <w:r>
        <w:rPr>
          <w:rFonts w:ascii="Times New Roman" w:hAnsi="Times New Roman" w:cs="Times New Roman"/>
        </w:rPr>
        <w:t>p</w:t>
      </w:r>
      <w:r w:rsidRPr="00583EF4">
        <w:rPr>
          <w:rFonts w:ascii="Times New Roman" w:hAnsi="Times New Roman" w:cs="Times New Roman"/>
        </w:rPr>
        <w:t>owaniu.</w:t>
      </w:r>
    </w:p>
    <w:p w:rsidR="00C93CAB" w:rsidRDefault="00C93CAB" w:rsidP="0047402B">
      <w:pPr>
        <w:rPr>
          <w:rFonts w:ascii="Times New Roman" w:hAnsi="Times New Roman" w:cs="Times New Roman"/>
        </w:rPr>
      </w:pPr>
    </w:p>
    <w:p w:rsidR="00C93CAB" w:rsidRDefault="00C93CAB" w:rsidP="0047402B">
      <w:pPr>
        <w:rPr>
          <w:rFonts w:ascii="Times New Roman" w:hAnsi="Times New Roman" w:cs="Times New Roman"/>
        </w:rPr>
      </w:pPr>
    </w:p>
    <w:p w:rsidR="00C93CAB" w:rsidRDefault="00C93CAB" w:rsidP="00CE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3B54">
        <w:rPr>
          <w:rFonts w:ascii="Times New Roman" w:hAnsi="Times New Roman" w:cs="Times New Roman"/>
        </w:rPr>
        <w:t>Wójt</w:t>
      </w:r>
    </w:p>
    <w:p w:rsidR="00CE3B54" w:rsidRDefault="00CE3B54" w:rsidP="00CE3B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Teodozy Jerzy</w:t>
      </w:r>
    </w:p>
    <w:p w:rsidR="00CE3B54" w:rsidRPr="00C93CAB" w:rsidRDefault="00CE3B54" w:rsidP="00CE3B5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Marcinkiewicz</w:t>
      </w:r>
      <w:bookmarkStart w:id="0" w:name="_GoBack"/>
      <w:bookmarkEnd w:id="0"/>
    </w:p>
    <w:sectPr w:rsidR="00CE3B54" w:rsidRPr="00C93CAB" w:rsidSect="0047402B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CB" w:rsidRDefault="003F63CB" w:rsidP="003F63CB">
      <w:pPr>
        <w:spacing w:after="0" w:line="240" w:lineRule="auto"/>
      </w:pPr>
      <w:r>
        <w:separator/>
      </w:r>
    </w:p>
  </w:endnote>
  <w:endnote w:type="continuationSeparator" w:id="0">
    <w:p w:rsidR="003F63CB" w:rsidRDefault="003F63CB" w:rsidP="003F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CB" w:rsidRDefault="003F63CB" w:rsidP="003F63CB">
      <w:pPr>
        <w:spacing w:after="0" w:line="240" w:lineRule="auto"/>
      </w:pPr>
      <w:r>
        <w:separator/>
      </w:r>
    </w:p>
  </w:footnote>
  <w:footnote w:type="continuationSeparator" w:id="0">
    <w:p w:rsidR="003F63CB" w:rsidRDefault="003F63CB" w:rsidP="003F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78C"/>
    <w:multiLevelType w:val="hybridMultilevel"/>
    <w:tmpl w:val="97926062"/>
    <w:lvl w:ilvl="0" w:tplc="35C891C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2B"/>
    <w:rsid w:val="000A37DC"/>
    <w:rsid w:val="00124F13"/>
    <w:rsid w:val="001C75BD"/>
    <w:rsid w:val="003E2D82"/>
    <w:rsid w:val="003F63CB"/>
    <w:rsid w:val="0047402B"/>
    <w:rsid w:val="004D19E1"/>
    <w:rsid w:val="00537080"/>
    <w:rsid w:val="0058187D"/>
    <w:rsid w:val="00583EF4"/>
    <w:rsid w:val="006312D0"/>
    <w:rsid w:val="00664EA5"/>
    <w:rsid w:val="00944A10"/>
    <w:rsid w:val="00B20D05"/>
    <w:rsid w:val="00C93CAB"/>
    <w:rsid w:val="00CE3B54"/>
    <w:rsid w:val="00E4598A"/>
    <w:rsid w:val="00F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7402B"/>
    <w:rPr>
      <w:rFonts w:ascii="Calibri" w:eastAsia="Calibri" w:hAnsi="Calibri" w:cs="Calibri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402B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4740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A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3CB"/>
  </w:style>
  <w:style w:type="paragraph" w:styleId="Stopka">
    <w:name w:val="footer"/>
    <w:basedOn w:val="Normalny"/>
    <w:link w:val="StopkaZnak"/>
    <w:uiPriority w:val="99"/>
    <w:unhideWhenUsed/>
    <w:rsid w:val="003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7402B"/>
    <w:rPr>
      <w:rFonts w:ascii="Calibri" w:eastAsia="Calibri" w:hAnsi="Calibri" w:cs="Calibri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7402B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4740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A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3CB"/>
  </w:style>
  <w:style w:type="paragraph" w:styleId="Stopka">
    <w:name w:val="footer"/>
    <w:basedOn w:val="Normalny"/>
    <w:link w:val="StopkaZnak"/>
    <w:uiPriority w:val="99"/>
    <w:unhideWhenUsed/>
    <w:rsid w:val="003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stawigud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stawigu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Derdoń</dc:creator>
  <cp:lastModifiedBy>Irena</cp:lastModifiedBy>
  <cp:revision>13</cp:revision>
  <dcterms:created xsi:type="dcterms:W3CDTF">2014-05-20T18:28:00Z</dcterms:created>
  <dcterms:modified xsi:type="dcterms:W3CDTF">2014-05-22T10:35:00Z</dcterms:modified>
</cp:coreProperties>
</file>