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1FCF" w:rsidRPr="00DB1FCF" w:rsidRDefault="00DB1FCF" w:rsidP="00DB1FCF">
      <w:pPr>
        <w:spacing w:after="0" w:line="26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B1FCF">
        <w:rPr>
          <w:rFonts w:ascii="Times New Roman" w:eastAsia="Times New Roman" w:hAnsi="Times New Roman" w:cs="Times New Roman"/>
          <w:sz w:val="20"/>
          <w:szCs w:val="20"/>
          <w:lang w:eastAsia="pl-PL"/>
        </w:rPr>
        <w:t>Adres strony internetowej, na której Zamawiający udostępnia Specyfikację Istotnych Warunków Zamówienia:</w:t>
      </w:r>
    </w:p>
    <w:p w:rsidR="00DB1FCF" w:rsidRPr="00DB1FCF" w:rsidRDefault="00DB1FCF" w:rsidP="00DB1FCF">
      <w:pPr>
        <w:spacing w:after="240" w:line="26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hyperlink r:id="rId6" w:tgtFrame="_blank" w:history="1">
        <w:r w:rsidRPr="00DB1FCF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pl-PL"/>
          </w:rPr>
          <w:t>www.bip.stawiguda.com.pl</w:t>
        </w:r>
      </w:hyperlink>
    </w:p>
    <w:p w:rsidR="00DB1FCF" w:rsidRPr="00DB1FCF" w:rsidRDefault="00DB1FCF" w:rsidP="00DB1FC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B1FCF">
        <w:rPr>
          <w:rFonts w:ascii="Times New Roman" w:eastAsia="Times New Roman" w:hAnsi="Times New Roman" w:cs="Times New Roman"/>
          <w:sz w:val="20"/>
          <w:szCs w:val="20"/>
          <w:lang w:eastAsia="pl-PL"/>
        </w:rPr>
        <w:pict>
          <v:rect id="_x0000_i1025" style="width:0;height:1.5pt" o:hralign="center" o:hrstd="t" o:hrnoshade="t" o:hr="t" fillcolor="black" stroked="f"/>
        </w:pict>
      </w:r>
    </w:p>
    <w:p w:rsidR="00DB1FCF" w:rsidRPr="00DB1FCF" w:rsidRDefault="00DB1FCF" w:rsidP="00DB1FCF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B1FCF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Stawiguda: Prowadzenie obsługi bankowej budżetu Gminy Stawiguda i podległych jednostek.</w:t>
      </w:r>
      <w:r w:rsidRPr="00DB1FCF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DB1FCF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Numer ogłoszenia: 252155 - 2013; data zamieszczenia: 26.11.2013</w:t>
      </w:r>
      <w:r w:rsidRPr="00DB1FCF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>OGŁOSZENIE O ZAMÓWIENIU - usługi</w:t>
      </w:r>
    </w:p>
    <w:p w:rsidR="00DB1FCF" w:rsidRPr="00DB1FCF" w:rsidRDefault="00DB1FCF" w:rsidP="00DB1FC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B1FCF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Zamieszczanie ogłoszenia:</w:t>
      </w:r>
      <w:r w:rsidRPr="00DB1FC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obowiązkowe.</w:t>
      </w:r>
    </w:p>
    <w:p w:rsidR="00DB1FCF" w:rsidRPr="00DB1FCF" w:rsidRDefault="00DB1FCF" w:rsidP="00DB1FC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B1FCF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Ogłoszenie dotyczy:</w:t>
      </w:r>
      <w:r w:rsidRPr="00DB1FC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zamówienia publicznego.</w:t>
      </w:r>
    </w:p>
    <w:p w:rsidR="00DB1FCF" w:rsidRPr="00DB1FCF" w:rsidRDefault="00DB1FCF" w:rsidP="00DB1FC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B1FCF">
        <w:rPr>
          <w:rFonts w:ascii="Times New Roman" w:eastAsia="Times New Roman" w:hAnsi="Times New Roman" w:cs="Times New Roman"/>
          <w:sz w:val="20"/>
          <w:szCs w:val="20"/>
          <w:lang w:eastAsia="pl-PL"/>
        </w:rPr>
        <w:t>SEKCJA I: ZAMAWIAJĄCY</w:t>
      </w:r>
    </w:p>
    <w:p w:rsidR="00DB1FCF" w:rsidRPr="00DB1FCF" w:rsidRDefault="00DB1FCF" w:rsidP="00DB1FC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B1FCF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I. 1) NAZWA I ADRES:</w:t>
      </w:r>
      <w:r w:rsidRPr="00DB1FC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Gmina Stawiguda , ul. Olsztyńska 10, 11-034 Stawiguda, woj. warmińsko-mazurskie, tel. 089 5126475, faks 089 5126910.</w:t>
      </w:r>
    </w:p>
    <w:p w:rsidR="00DB1FCF" w:rsidRPr="00DB1FCF" w:rsidRDefault="00DB1FCF" w:rsidP="00DB1FC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B1FCF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Adres strony internetowej zamawiającego:</w:t>
      </w:r>
      <w:r w:rsidRPr="00DB1FC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www.stawiguda.com.pl</w:t>
      </w:r>
    </w:p>
    <w:p w:rsidR="00DB1FCF" w:rsidRPr="00DB1FCF" w:rsidRDefault="00DB1FCF" w:rsidP="00DB1FC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B1FCF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Adres strony internetowej, pod którym dostępne są informacje dotyczące dynamicznego systemu zakupów:</w:t>
      </w:r>
      <w:r w:rsidRPr="00DB1FC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nie dotyczy</w:t>
      </w:r>
    </w:p>
    <w:p w:rsidR="00DB1FCF" w:rsidRPr="00DB1FCF" w:rsidRDefault="00DB1FCF" w:rsidP="00DB1FC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B1FCF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I. 2) RODZAJ ZAMAWIAJĄCEGO:</w:t>
      </w:r>
      <w:r w:rsidRPr="00DB1FC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Administracja samorządowa.</w:t>
      </w:r>
    </w:p>
    <w:p w:rsidR="00DB1FCF" w:rsidRPr="00DB1FCF" w:rsidRDefault="00DB1FCF" w:rsidP="00DB1FC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B1FCF">
        <w:rPr>
          <w:rFonts w:ascii="Times New Roman" w:eastAsia="Times New Roman" w:hAnsi="Times New Roman" w:cs="Times New Roman"/>
          <w:sz w:val="20"/>
          <w:szCs w:val="20"/>
          <w:lang w:eastAsia="pl-PL"/>
        </w:rPr>
        <w:t>SEKCJA II: PRZEDMIOT ZAMÓWIENIA</w:t>
      </w:r>
    </w:p>
    <w:p w:rsidR="00DB1FCF" w:rsidRPr="00DB1FCF" w:rsidRDefault="00DB1FCF" w:rsidP="00DB1FC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B1FCF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II.1) OKREŚLENIE PRZEDMIOTU ZAMÓWIENIA</w:t>
      </w:r>
    </w:p>
    <w:p w:rsidR="00DB1FCF" w:rsidRPr="00DB1FCF" w:rsidRDefault="00DB1FCF" w:rsidP="00DB1FC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B1FCF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II.1.1) Nazwa nadana zamówieniu przez zamawiającego:</w:t>
      </w:r>
      <w:r w:rsidRPr="00DB1FC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Prowadzenie obsługi bankowej budżetu Gminy Stawiguda i podległych jednostek..</w:t>
      </w:r>
    </w:p>
    <w:p w:rsidR="00DB1FCF" w:rsidRPr="00DB1FCF" w:rsidRDefault="00DB1FCF" w:rsidP="00DB1FC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B1FCF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II.1.2) Rodzaj zamówienia:</w:t>
      </w:r>
      <w:r w:rsidRPr="00DB1FC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usługi.</w:t>
      </w:r>
    </w:p>
    <w:p w:rsidR="00DB1FCF" w:rsidRPr="00DB1FCF" w:rsidRDefault="00DB1FCF" w:rsidP="00DB1FC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B1FCF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II.1.4) Określenie przedmiotu oraz wielkości lub zakresu zamówienia:</w:t>
      </w:r>
      <w:r w:rsidRPr="00DB1FC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Prowadzenie obsługi bankowej budżetu Gminy Stawiguda, podległych jednostek organizacyjnych, funduszy celowych, rachunków dochodów własnych jednostek budżetowych, rachunków pomocniczych obecnych i nowo powstałych jednostek i zakładów w trakcie realizacji zamówienia w pełnym zakresie wynikających z ustawy o finansach publicznych. W zakres przedmiotu zamówienia wchodzi: - otwarcie rachunków bankowych, - prowadzenie rachunków bankowych, - przelewy zwykłe oraz drogą elektroniczną na rachunku: - w banku obsługującym, - w innych bankach, - wydawanie blankietów czekowych, - wpłaty i wypłaty gotówkowe, - kredyty w rachunku bieżącym, Otwarcie i prowadzenie rachunków dla Gminy i jednostek organizacyjnych funkcjonujących w Gminie Stawiguda: - Urząd Gminy w Stawigudzie, - Gminny Ośrodek Pomocy Społecznej w Stawigudzie, - Przedszkole w Bartągu, - Szkoła Podstawowa w Rusi, - Publiczne Gimnazjum w Stawigudzie, - Zespół </w:t>
      </w:r>
      <w:proofErr w:type="spellStart"/>
      <w:r w:rsidRPr="00DB1FCF">
        <w:rPr>
          <w:rFonts w:ascii="Times New Roman" w:eastAsia="Times New Roman" w:hAnsi="Times New Roman" w:cs="Times New Roman"/>
          <w:sz w:val="20"/>
          <w:szCs w:val="20"/>
          <w:lang w:eastAsia="pl-PL"/>
        </w:rPr>
        <w:t>Szkolno</w:t>
      </w:r>
      <w:proofErr w:type="spellEnd"/>
      <w:r w:rsidRPr="00DB1FC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- Przedszkolny w Stawigudzie, - Gminny Ośrodek Kultury w Stawigudzie, - Biblioteka Publiczna Gminy Stawiguda Zamawiający podaje szacunkową taryfę rocznych opłat i prowizji bankowych do wykorzystywania przez Gminę Stawiguda: 1. Prowizja wpłat gotówkowych - 3 830,00 zł 2. Ilość zamówionych blankietów czekowych - 449 szt. 3. Ilość przelewów zwykłych (w tradycyjnej formie) - 5 088 szt. 4. Ilość przelewów elektronicznych - 10 595 szt. 5. Opłaty za prowadzenie rachunków - 4 500,00 zł 6. Opłaty za korzystanie z bankowości elektronicznej - 1 400,00 zł 7. Ilość rachunków bankowych w/g stanu na dzień 31.10.2013 r. - 25 szt. W celu zaznajomienia się z obrotami środków finansowych na rachunkach bankowych Zamawiającego, w poniższym układzie zamieszcza się informację o dochodach i wydatkach, przychodach i rozchodach budżetu Gminy Stawiguda w/g kwartalnego sprawozdania NDS na dzień 30.09.2013r. 1. Plan dochodów ogółem: 32 002,1 tys. zł. 2. Plan wydatków ogółem: 33 267,7 tys. zł. 3. Plan przychodów: 2 940,6 tys. zł. 4. Plan rozchodów: 1 675,1 tys. zł. Zamawiający zastrzega, że Wykonawca nie będzie pobierał opłat od wpłat gotówkowych dokonanych na rachunek Gminy Stawiguda i rachunki pomocnicze przez podatników podatków, opłat lokalnych oraz innych należności budżetowych zgodnie z istotnymi postanowieniami do umowy załącznik nr 6 do SIWZ..</w:t>
      </w:r>
    </w:p>
    <w:p w:rsidR="00DB1FCF" w:rsidRPr="00DB1FCF" w:rsidRDefault="00DB1FCF" w:rsidP="00DB1FC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B1FCF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II.1.6) Wspólny Słownik Zamówień (CPV):</w:t>
      </w:r>
      <w:r w:rsidRPr="00DB1FC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66.11.00.00-4.</w:t>
      </w:r>
    </w:p>
    <w:p w:rsidR="00DB1FCF" w:rsidRPr="00DB1FCF" w:rsidRDefault="00DB1FCF" w:rsidP="00DB1FC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B1FCF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II.1.7) Czy dopuszcza się złożenie oferty częściowej:</w:t>
      </w:r>
      <w:r w:rsidRPr="00DB1FC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nie.</w:t>
      </w:r>
    </w:p>
    <w:p w:rsidR="00DB1FCF" w:rsidRPr="00DB1FCF" w:rsidRDefault="00DB1FCF" w:rsidP="00DB1FC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B1FCF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II.1.8) Czy dopuszcza się złożenie oferty wariantowej:</w:t>
      </w:r>
      <w:r w:rsidRPr="00DB1FC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nie.</w:t>
      </w:r>
    </w:p>
    <w:p w:rsidR="00DB1FCF" w:rsidRPr="00DB1FCF" w:rsidRDefault="00DB1FCF" w:rsidP="00DB1FC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DB1FCF" w:rsidRPr="00DB1FCF" w:rsidRDefault="00DB1FCF" w:rsidP="00DB1FC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B1FCF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II.2) CZAS TRWANIA ZAMÓWIENIA LUB TERMIN WYKONANIA:</w:t>
      </w:r>
      <w:r w:rsidRPr="00DB1FC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Okres w miesiącach: 48.</w:t>
      </w:r>
    </w:p>
    <w:p w:rsidR="00DB1FCF" w:rsidRPr="00DB1FCF" w:rsidRDefault="00DB1FCF" w:rsidP="00DB1FC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B1FCF">
        <w:rPr>
          <w:rFonts w:ascii="Times New Roman" w:eastAsia="Times New Roman" w:hAnsi="Times New Roman" w:cs="Times New Roman"/>
          <w:sz w:val="20"/>
          <w:szCs w:val="20"/>
          <w:lang w:eastAsia="pl-PL"/>
        </w:rPr>
        <w:t>SEKCJA III: INFORMACJE O CHARAKTERZE PRAWNYM, EKONOMICZNYM, FINANSOWYM I TECHNICZNYM</w:t>
      </w:r>
    </w:p>
    <w:p w:rsidR="00DB1FCF" w:rsidRPr="00DB1FCF" w:rsidRDefault="00DB1FCF" w:rsidP="00DB1FC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B1FCF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III.1) WADIUM</w:t>
      </w:r>
    </w:p>
    <w:p w:rsidR="00DB1FCF" w:rsidRPr="00DB1FCF" w:rsidRDefault="00DB1FCF" w:rsidP="00DB1FC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B1FCF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Informacja na temat wadium:</w:t>
      </w:r>
      <w:r w:rsidRPr="00DB1FC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Zamawiający nie wymaga wniesienia wadium.</w:t>
      </w:r>
    </w:p>
    <w:p w:rsidR="00DB1FCF" w:rsidRPr="00DB1FCF" w:rsidRDefault="00DB1FCF" w:rsidP="00DB1FC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B1FCF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III.2) ZALICZKI</w:t>
      </w:r>
    </w:p>
    <w:p w:rsidR="00DB1FCF" w:rsidRPr="00DB1FCF" w:rsidRDefault="00DB1FCF" w:rsidP="00DB1FC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B1FCF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III.3) WARUNKI UDZIAŁU W POSTĘPOWANIU ORAZ OPIS SPOSOBU DOKONYWANIA OCENY SPEŁNIANIA TYCH WARUNKÓW</w:t>
      </w:r>
    </w:p>
    <w:p w:rsidR="00DB1FCF" w:rsidRPr="00DB1FCF" w:rsidRDefault="00DB1FCF" w:rsidP="00DB1FCF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B1FCF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III. 3.1) Uprawnienia do wykonywania określonej działalności lub czynności, jeżeli przepisy prawa nakładają obowiązek ich posiadania</w:t>
      </w:r>
    </w:p>
    <w:p w:rsidR="00DB1FCF" w:rsidRPr="00DB1FCF" w:rsidRDefault="00DB1FCF" w:rsidP="00DB1FCF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B1FCF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Opis sposobu dokonywania oceny spełniania tego warunku</w:t>
      </w:r>
    </w:p>
    <w:p w:rsidR="00DB1FCF" w:rsidRPr="00DB1FCF" w:rsidRDefault="00DB1FCF" w:rsidP="00DB1FCF">
      <w:pPr>
        <w:numPr>
          <w:ilvl w:val="1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B1FCF">
        <w:rPr>
          <w:rFonts w:ascii="Times New Roman" w:eastAsia="Times New Roman" w:hAnsi="Times New Roman" w:cs="Times New Roman"/>
          <w:sz w:val="20"/>
          <w:szCs w:val="20"/>
          <w:lang w:eastAsia="pl-PL"/>
        </w:rPr>
        <w:t>Wykonawca wykaże, że posiada uprawnienia do wykonywania określanej działalności lub czynności, jeżeli przepisy prawa nakładają obowiązek ich posiadania poprzez wykazanie: Koncesji lub zezwolenia na prowadzenie działalności gospodarczej objętej zamówieniem, tj. o ile zezwolenie takie nie wynika z przepisów prawa tj. Prawo bankowe. Ocena warunku nastąpi na podstawie załączonego przez Wykonawcę do oferty: Koncesji lub zezwolenia na prowadzenie działalności gospodarczej objętej zamówieniem, tj. o ile zezwolenie takie nie wynika z przepisów prawa tj. Prawo bankowe. Nie wykazanie w wystarczający sposób potwierdzenia spełnienia tego warunku spowoduje wykluczenie wykonawcy z postępowania po wyczerpaniu czynności wezwania do uzupełnienia dokumentów.</w:t>
      </w:r>
    </w:p>
    <w:p w:rsidR="00DB1FCF" w:rsidRPr="00DB1FCF" w:rsidRDefault="00DB1FCF" w:rsidP="00DB1FCF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B1FCF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III.3.2) Wiedza i doświadczenie</w:t>
      </w:r>
    </w:p>
    <w:p w:rsidR="00DB1FCF" w:rsidRPr="00DB1FCF" w:rsidRDefault="00DB1FCF" w:rsidP="00DB1FCF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B1FCF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Opis sposobu dokonywania oceny spełniania tego warunku</w:t>
      </w:r>
    </w:p>
    <w:p w:rsidR="00DB1FCF" w:rsidRPr="00DB1FCF" w:rsidRDefault="00DB1FCF" w:rsidP="00DB1FCF">
      <w:pPr>
        <w:numPr>
          <w:ilvl w:val="1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B1FCF">
        <w:rPr>
          <w:rFonts w:ascii="Times New Roman" w:eastAsia="Times New Roman" w:hAnsi="Times New Roman" w:cs="Times New Roman"/>
          <w:sz w:val="20"/>
          <w:szCs w:val="20"/>
          <w:lang w:eastAsia="pl-PL"/>
        </w:rPr>
        <w:t>Zamawiający nie stawia wymagań.</w:t>
      </w:r>
    </w:p>
    <w:p w:rsidR="00DB1FCF" w:rsidRPr="00DB1FCF" w:rsidRDefault="00DB1FCF" w:rsidP="00DB1FCF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B1FCF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III.3.3) Potencjał techniczny</w:t>
      </w:r>
    </w:p>
    <w:p w:rsidR="00DB1FCF" w:rsidRPr="00DB1FCF" w:rsidRDefault="00DB1FCF" w:rsidP="00DB1FCF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B1FCF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Opis sposobu dokonywania oceny spełniania tego warunku</w:t>
      </w:r>
    </w:p>
    <w:p w:rsidR="00DB1FCF" w:rsidRPr="00DB1FCF" w:rsidRDefault="00DB1FCF" w:rsidP="00DB1FCF">
      <w:pPr>
        <w:numPr>
          <w:ilvl w:val="1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B1FCF">
        <w:rPr>
          <w:rFonts w:ascii="Times New Roman" w:eastAsia="Times New Roman" w:hAnsi="Times New Roman" w:cs="Times New Roman"/>
          <w:sz w:val="20"/>
          <w:szCs w:val="20"/>
          <w:lang w:eastAsia="pl-PL"/>
        </w:rPr>
        <w:t>Wykonawca wykaże, że: 1. Posiada na terenie miejscowości Stawiguda swojej filii lub oddziału banku, lub Wykonawca zobowiąże się do utworzenia placówki lub punktu kasowego w miejscowości Stawiguda w terminie 1 miesiąca od podpisania umowy oraz zagwarantuje wykonywanie wszelkich czynności związanych z obsługą bankową Zamawiającego na terenie miejscowości Stawiguda. 2. Ponadto: 2.1. Do czasu otwarcia filii, oddziału banku lub punktu kasowego Wykonawca poniesie koszty odbioru i dowozu gotówki z kasy Urzędu Gminy Stawiguda. 2.2. Wykonawca zamontuje na swój koszt bankomat na terenie miejscowości Stawiguda. 2.3. Wykonawca zainstaluje w jednostkach systemów elektronicznej obsługi wraz z usługą serwisową oraz przeszkolenie pracowników w zakresie obsługi systemu, 2.4. Wykonawca zapewnieni, że dokona operacji bankowych do ostatniego dnia roku kalendarzowego, 2.5. Wykonawca udzieli gminie kredytu w rachunku bieżącym do wysokości określonej corocznie w uchwale budżetowej. Informacja dodatkowa: Zamawiający informuje, że na terenie miejscowości Stawiguda są lokale do wynajęcia w celu otwarcia filii lub oddziału banku. Ocena warunku nastąpi na podstawie załączonych przez Wykonawcę do oferty dokumentów: Oświadczenia, że Wykonawca spełnia wymagania zamawiającego - załącznik nr 5. Nie wykazanie w wystarczający sposób potwierdzenia spełnienia tego warunku spowoduje wykluczenie wykonawcy z postępowania po wyczerpaniu czynności wezwania do uzupełnienia dokumentów.</w:t>
      </w:r>
    </w:p>
    <w:p w:rsidR="00DB1FCF" w:rsidRPr="00DB1FCF" w:rsidRDefault="00DB1FCF" w:rsidP="00DB1FCF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B1FCF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III.3.4) Osoby zdolne do wykonania zamówienia</w:t>
      </w:r>
    </w:p>
    <w:p w:rsidR="00DB1FCF" w:rsidRPr="00DB1FCF" w:rsidRDefault="00DB1FCF" w:rsidP="00DB1FCF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B1FCF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Opis sposobu dokonywania oceny spełniania tego warunku</w:t>
      </w:r>
    </w:p>
    <w:p w:rsidR="00DB1FCF" w:rsidRPr="00DB1FCF" w:rsidRDefault="00DB1FCF" w:rsidP="00DB1FCF">
      <w:pPr>
        <w:numPr>
          <w:ilvl w:val="1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B1FCF">
        <w:rPr>
          <w:rFonts w:ascii="Times New Roman" w:eastAsia="Times New Roman" w:hAnsi="Times New Roman" w:cs="Times New Roman"/>
          <w:sz w:val="20"/>
          <w:szCs w:val="20"/>
          <w:lang w:eastAsia="pl-PL"/>
        </w:rPr>
        <w:t>Zamawiający nie stawia wymagań.</w:t>
      </w:r>
    </w:p>
    <w:p w:rsidR="00DB1FCF" w:rsidRPr="00DB1FCF" w:rsidRDefault="00DB1FCF" w:rsidP="00DB1FCF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B1FCF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III.3.5) Sytuacja ekonomiczna i finansowa</w:t>
      </w:r>
    </w:p>
    <w:p w:rsidR="00DB1FCF" w:rsidRPr="00DB1FCF" w:rsidRDefault="00DB1FCF" w:rsidP="00DB1FCF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B1FCF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lastRenderedPageBreak/>
        <w:t>Opis sposobu dokonywania oceny spełniania tego warunku</w:t>
      </w:r>
    </w:p>
    <w:p w:rsidR="00DB1FCF" w:rsidRPr="00DB1FCF" w:rsidRDefault="00DB1FCF" w:rsidP="00DB1FCF">
      <w:pPr>
        <w:numPr>
          <w:ilvl w:val="1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B1FCF">
        <w:rPr>
          <w:rFonts w:ascii="Times New Roman" w:eastAsia="Times New Roman" w:hAnsi="Times New Roman" w:cs="Times New Roman"/>
          <w:sz w:val="20"/>
          <w:szCs w:val="20"/>
          <w:lang w:eastAsia="pl-PL"/>
        </w:rPr>
        <w:t>Zamawiający nie stawia wymagań.</w:t>
      </w:r>
    </w:p>
    <w:p w:rsidR="00DB1FCF" w:rsidRPr="00DB1FCF" w:rsidRDefault="00DB1FCF" w:rsidP="00DB1FC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B1FCF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III.4) INFORMACJA O OŚWIADCZENIACH LUB DOKUMENTACH, JAKIE MAJĄ DOSTARCZYĆ WYKONAWCY W CELU POTWIERDZENIA SPEŁNIANIA WARUNKÓW UDZIAŁU W POSTĘPOWANIU ORAZ NIEPODLEGANIA WYKLUCZENIU NA PODSTAWIE ART. 24 UST. 1 USTAWY</w:t>
      </w:r>
    </w:p>
    <w:p w:rsidR="00DB1FCF" w:rsidRPr="00DB1FCF" w:rsidRDefault="00DB1FCF" w:rsidP="00DB1FC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B1FCF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III.4.1) W zakresie wykazania spełniania przez wykonawcę warunków, o których mowa w art. 22 ust. 1 ustawy, oprócz oświadczenia o spełnianiu warunków udziału w postępowaniu należy przedłożyć:</w:t>
      </w:r>
    </w:p>
    <w:p w:rsidR="00DB1FCF" w:rsidRPr="00DB1FCF" w:rsidRDefault="00DB1FCF" w:rsidP="00DB1FCF">
      <w:pPr>
        <w:numPr>
          <w:ilvl w:val="0"/>
          <w:numId w:val="4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B1FCF">
        <w:rPr>
          <w:rFonts w:ascii="Times New Roman" w:eastAsia="Times New Roman" w:hAnsi="Times New Roman" w:cs="Times New Roman"/>
          <w:sz w:val="20"/>
          <w:szCs w:val="20"/>
          <w:lang w:eastAsia="pl-PL"/>
        </w:rPr>
        <w:t>potwierdzenie posiadania uprawnień do wykonywania określonej działalności lub czynności, jeżeli przepisy prawa nakładają obowiązek ich posiadania, w szczególności koncesje, zezwolenia lub licencje;</w:t>
      </w:r>
    </w:p>
    <w:p w:rsidR="00DB1FCF" w:rsidRPr="00DB1FCF" w:rsidRDefault="00DB1FCF" w:rsidP="00DB1FC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B1FCF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III.4.2) W zakresie potwierdzenia niepodlegania wykluczeniu na podstawie art. 24 ust. 1 ustawy, należy przedłożyć:</w:t>
      </w:r>
    </w:p>
    <w:p w:rsidR="00DB1FCF" w:rsidRPr="00DB1FCF" w:rsidRDefault="00DB1FCF" w:rsidP="00DB1FCF">
      <w:pPr>
        <w:numPr>
          <w:ilvl w:val="0"/>
          <w:numId w:val="5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B1FCF">
        <w:rPr>
          <w:rFonts w:ascii="Times New Roman" w:eastAsia="Times New Roman" w:hAnsi="Times New Roman" w:cs="Times New Roman"/>
          <w:sz w:val="20"/>
          <w:szCs w:val="20"/>
          <w:lang w:eastAsia="pl-PL"/>
        </w:rPr>
        <w:t>oświadczenie o braku podstaw do wykluczenia;</w:t>
      </w:r>
    </w:p>
    <w:p w:rsidR="00DB1FCF" w:rsidRPr="00DB1FCF" w:rsidRDefault="00DB1FCF" w:rsidP="00DB1FCF">
      <w:pPr>
        <w:numPr>
          <w:ilvl w:val="0"/>
          <w:numId w:val="5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B1FCF">
        <w:rPr>
          <w:rFonts w:ascii="Times New Roman" w:eastAsia="Times New Roman" w:hAnsi="Times New Roman" w:cs="Times New Roman"/>
          <w:sz w:val="20"/>
          <w:szCs w:val="20"/>
          <w:lang w:eastAsia="pl-PL"/>
        </w:rPr>
        <w:t>aktualny odpis z właściwego rejestru lub z centralnej ewidencji i informacji o działalności gospodarczej, jeżeli odrębne przepisy wymagają wpisu do rejestru lub ewidencji, w celu wykazania braku podstaw do wykluczenia w oparciu o art. 24 ust. 1 pkt 2 ustawy, wystawiony nie wcześniej niż 6 miesięcy przed upływem terminu składania wniosków o dopuszczenie do udziału w postępowaniu o udzielenie zamówienia albo składania ofert;</w:t>
      </w:r>
    </w:p>
    <w:p w:rsidR="00DB1FCF" w:rsidRPr="00DB1FCF" w:rsidRDefault="00DB1FCF" w:rsidP="00DB1FCF">
      <w:pPr>
        <w:numPr>
          <w:ilvl w:val="0"/>
          <w:numId w:val="5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B1FCF">
        <w:rPr>
          <w:rFonts w:ascii="Times New Roman" w:eastAsia="Times New Roman" w:hAnsi="Times New Roman" w:cs="Times New Roman"/>
          <w:sz w:val="20"/>
          <w:szCs w:val="20"/>
          <w:lang w:eastAsia="pl-PL"/>
        </w:rPr>
        <w:t>aktualne zaświadczenie właściwego naczelnika urzędu skarbowego potwierdzające, że wykonawca nie zalega z opłacaniem podatków, lub zaświadczenie, że uzyskał przewidziane prawem zwolnienie, odroczenie lub rozłożenie na raty zaległych płatności lub wstrzymanie w całości wykonania decyzji właściwego organu - wystawione nie wcześniej niż 3 miesiące przed upływem terminu składania wniosków o dopuszczenie do udziału w postępowaniu o udzielenie zamówienia albo składania ofert;</w:t>
      </w:r>
    </w:p>
    <w:p w:rsidR="00DB1FCF" w:rsidRPr="00DB1FCF" w:rsidRDefault="00DB1FCF" w:rsidP="00DB1FCF">
      <w:pPr>
        <w:numPr>
          <w:ilvl w:val="0"/>
          <w:numId w:val="5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B1FCF">
        <w:rPr>
          <w:rFonts w:ascii="Times New Roman" w:eastAsia="Times New Roman" w:hAnsi="Times New Roman" w:cs="Times New Roman"/>
          <w:sz w:val="20"/>
          <w:szCs w:val="20"/>
          <w:lang w:eastAsia="pl-PL"/>
        </w:rPr>
        <w:t>aktualne zaświadczenie właściwego oddziału Zakładu Ubezpieczeń Społecznych lub Kasy Rolniczego Ubezpieczenia Społecznego potwierdzające, że wykonawca nie zalega z opłacaniem składek na ubezpieczenia zdrowotne i społeczne, lub potwierdzenie, że uzyskał przewidziane prawem zwolnienie, odroczenie lub rozłożenie na raty zaległych płatności lub wstrzymanie w całości wykonania decyzji właściwego organu - wystawione nie wcześniej niż 3 miesiące przed upływem terminu składania wniosków o dopuszczenie do udziału w postępowaniu o udzielenie zamówienia albo składania ofert;</w:t>
      </w:r>
    </w:p>
    <w:p w:rsidR="00DB1FCF" w:rsidRPr="00DB1FCF" w:rsidRDefault="00DB1FCF" w:rsidP="00DB1FC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B1FCF">
        <w:rPr>
          <w:rFonts w:ascii="Times New Roman" w:eastAsia="Times New Roman" w:hAnsi="Times New Roman" w:cs="Times New Roman"/>
          <w:sz w:val="20"/>
          <w:szCs w:val="20"/>
          <w:lang w:eastAsia="pl-PL"/>
        </w:rPr>
        <w:t>III.4.3) Dokumenty podmiotów zagranicznych</w:t>
      </w:r>
    </w:p>
    <w:p w:rsidR="00DB1FCF" w:rsidRPr="00DB1FCF" w:rsidRDefault="00DB1FCF" w:rsidP="00DB1FC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B1FCF">
        <w:rPr>
          <w:rFonts w:ascii="Times New Roman" w:eastAsia="Times New Roman" w:hAnsi="Times New Roman" w:cs="Times New Roman"/>
          <w:sz w:val="20"/>
          <w:szCs w:val="20"/>
          <w:lang w:eastAsia="pl-PL"/>
        </w:rPr>
        <w:t>Jeżeli wykonawca ma siedzibę lub miejsce zamieszkania poza terytorium Rzeczypospolitej Polskiej, przedkłada:</w:t>
      </w:r>
    </w:p>
    <w:p w:rsidR="00DB1FCF" w:rsidRPr="00DB1FCF" w:rsidRDefault="00DB1FCF" w:rsidP="00DB1FC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B1FCF">
        <w:rPr>
          <w:rFonts w:ascii="Times New Roman" w:eastAsia="Times New Roman" w:hAnsi="Times New Roman" w:cs="Times New Roman"/>
          <w:sz w:val="20"/>
          <w:szCs w:val="20"/>
          <w:lang w:eastAsia="pl-PL"/>
        </w:rPr>
        <w:t>III.4.3.1) dokument wystawiony w kraju, w którym ma siedzibę lub miejsce zamieszkania potwierdzający, że:</w:t>
      </w:r>
    </w:p>
    <w:p w:rsidR="00DB1FCF" w:rsidRPr="00DB1FCF" w:rsidRDefault="00DB1FCF" w:rsidP="00DB1FCF">
      <w:pPr>
        <w:numPr>
          <w:ilvl w:val="0"/>
          <w:numId w:val="6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B1FCF">
        <w:rPr>
          <w:rFonts w:ascii="Times New Roman" w:eastAsia="Times New Roman" w:hAnsi="Times New Roman" w:cs="Times New Roman"/>
          <w:sz w:val="20"/>
          <w:szCs w:val="20"/>
          <w:lang w:eastAsia="pl-PL"/>
        </w:rPr>
        <w:t>nie otwarto jego likwidacji ani nie ogłoszono upadłości - wystawiony nie wcześniej niż 6 miesięcy przed upływem terminu składania wniosków o dopuszczenie do udziału w postępowaniu o udzielenie zamówienia albo składania ofert;</w:t>
      </w:r>
    </w:p>
    <w:p w:rsidR="00DB1FCF" w:rsidRPr="00DB1FCF" w:rsidRDefault="00DB1FCF" w:rsidP="00DB1FCF">
      <w:pPr>
        <w:numPr>
          <w:ilvl w:val="0"/>
          <w:numId w:val="6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B1FCF">
        <w:rPr>
          <w:rFonts w:ascii="Times New Roman" w:eastAsia="Times New Roman" w:hAnsi="Times New Roman" w:cs="Times New Roman"/>
          <w:sz w:val="20"/>
          <w:szCs w:val="20"/>
          <w:lang w:eastAsia="pl-PL"/>
        </w:rPr>
        <w:t>nie zalega z uiszczaniem podatków, opłat, składek na ubezpieczenie społeczne i zdrowotne albo że uzyskał przewidziane prawem zwolnienie, odroczenie lub rozłożenie na raty zaległych płatności lub wstrzymanie w całości wykonania decyzji właściwego organu - wystawiony nie wcześniej niż 3 miesiące przed upływem terminu składania wniosków o dopuszczenie do udziału w postępowaniu o udzielenie zamówienia albo składania ofert;</w:t>
      </w:r>
    </w:p>
    <w:p w:rsidR="00DB1FCF" w:rsidRPr="00DB1FCF" w:rsidRDefault="00DB1FCF" w:rsidP="00DB1FCF">
      <w:pPr>
        <w:numPr>
          <w:ilvl w:val="0"/>
          <w:numId w:val="6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B1FCF">
        <w:rPr>
          <w:rFonts w:ascii="Times New Roman" w:eastAsia="Times New Roman" w:hAnsi="Times New Roman" w:cs="Times New Roman"/>
          <w:sz w:val="20"/>
          <w:szCs w:val="20"/>
          <w:lang w:eastAsia="pl-PL"/>
        </w:rPr>
        <w:t>nie orzeczono wobec niego zakazu ubiegania się o zamówienie - wystawiony nie wcześniej niż 6 miesięcy przed upływem terminu składania wniosków o dopuszczenie do udziału w postępowaniu o udzielenie zamówienia albo składania ofert;</w:t>
      </w:r>
    </w:p>
    <w:p w:rsidR="00DB1FCF" w:rsidRPr="00DB1FCF" w:rsidRDefault="00DB1FCF" w:rsidP="00DB1FC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B1FCF">
        <w:rPr>
          <w:rFonts w:ascii="Times New Roman" w:eastAsia="Times New Roman" w:hAnsi="Times New Roman" w:cs="Times New Roman"/>
          <w:sz w:val="20"/>
          <w:szCs w:val="20"/>
          <w:lang w:eastAsia="pl-PL"/>
        </w:rPr>
        <w:t>III.4.4) Dokumenty dotyczące przynależności do tej samej grupy kapitałowej</w:t>
      </w:r>
    </w:p>
    <w:p w:rsidR="00DB1FCF" w:rsidRPr="00DB1FCF" w:rsidRDefault="00DB1FCF" w:rsidP="00DB1FCF">
      <w:pPr>
        <w:numPr>
          <w:ilvl w:val="0"/>
          <w:numId w:val="7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B1FCF">
        <w:rPr>
          <w:rFonts w:ascii="Times New Roman" w:eastAsia="Times New Roman" w:hAnsi="Times New Roman" w:cs="Times New Roman"/>
          <w:sz w:val="20"/>
          <w:szCs w:val="20"/>
          <w:lang w:eastAsia="pl-PL"/>
        </w:rPr>
        <w:lastRenderedPageBreak/>
        <w:t>lista podmiotów należących do tej samej grupy kapitałowej w rozumieniu ustawy z dnia 16 lutego 2007 r. o ochronie konkurencji i konsumentów albo informacji o tym, że nie należy do grupy kapitałowej;</w:t>
      </w:r>
    </w:p>
    <w:p w:rsidR="00DB1FCF" w:rsidRPr="00DB1FCF" w:rsidRDefault="00DB1FCF" w:rsidP="00DB1FC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B1FCF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III.6) INNE DOKUMENTY</w:t>
      </w:r>
    </w:p>
    <w:p w:rsidR="00DB1FCF" w:rsidRPr="00DB1FCF" w:rsidRDefault="00DB1FCF" w:rsidP="00DB1FC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B1FCF">
        <w:rPr>
          <w:rFonts w:ascii="Times New Roman" w:eastAsia="Times New Roman" w:hAnsi="Times New Roman" w:cs="Times New Roman"/>
          <w:sz w:val="20"/>
          <w:szCs w:val="20"/>
          <w:lang w:eastAsia="pl-PL"/>
        </w:rPr>
        <w:t>Inne dokumenty niewymienione w pkt III.4) albo w pkt III.5)</w:t>
      </w:r>
    </w:p>
    <w:p w:rsidR="00DB1FCF" w:rsidRPr="00DB1FCF" w:rsidRDefault="00DB1FCF" w:rsidP="00DB1FC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B1FCF">
        <w:rPr>
          <w:rFonts w:ascii="Times New Roman" w:eastAsia="Times New Roman" w:hAnsi="Times New Roman" w:cs="Times New Roman"/>
          <w:sz w:val="20"/>
          <w:szCs w:val="20"/>
          <w:lang w:eastAsia="pl-PL"/>
        </w:rPr>
        <w:t>. formularz ofertowy z wykorzystaniem wzoru - Załącznik nr 1 2. kalkulacja ceny oferty - Załącznik nr 2 3. pełnomocnictwa osób podpisujących ofertę do podejmowania zobowiązań w imieniu firmy składającej ofertę, o ile nie wynikają z przepisów prawa lub innych dokumentów. 4. umowa o utworzeniu konsorcjum bankowego, o której mowa w art. 73 Prawa bankowego, jeżeli ofertę składa konsorcjum banków- jeśli dotyczy. 5. Oświadczenie - załącznik nr 5</w:t>
      </w:r>
    </w:p>
    <w:p w:rsidR="00DB1FCF" w:rsidRPr="00DB1FCF" w:rsidRDefault="00DB1FCF" w:rsidP="00DB1FC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B1FCF">
        <w:rPr>
          <w:rFonts w:ascii="Times New Roman" w:eastAsia="Times New Roman" w:hAnsi="Times New Roman" w:cs="Times New Roman"/>
          <w:sz w:val="20"/>
          <w:szCs w:val="20"/>
          <w:lang w:eastAsia="pl-PL"/>
        </w:rPr>
        <w:t>SEKCJA IV: PROCEDURA</w:t>
      </w:r>
    </w:p>
    <w:p w:rsidR="00DB1FCF" w:rsidRPr="00DB1FCF" w:rsidRDefault="00DB1FCF" w:rsidP="00DB1FC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B1FCF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IV.1) TRYB UDZIELENIA ZAMÓWIENIA</w:t>
      </w:r>
    </w:p>
    <w:p w:rsidR="00DB1FCF" w:rsidRPr="00DB1FCF" w:rsidRDefault="00DB1FCF" w:rsidP="00DB1FC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B1FCF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IV.1.1) Tryb udzielenia zamówienia:</w:t>
      </w:r>
      <w:r w:rsidRPr="00DB1FC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przetarg nieograniczony.</w:t>
      </w:r>
    </w:p>
    <w:p w:rsidR="00DB1FCF" w:rsidRPr="00DB1FCF" w:rsidRDefault="00DB1FCF" w:rsidP="00DB1FC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B1FCF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IV.2) KRYTERIA OCENY OFERT</w:t>
      </w:r>
    </w:p>
    <w:p w:rsidR="00DB1FCF" w:rsidRPr="00DB1FCF" w:rsidRDefault="00DB1FCF" w:rsidP="00DB1FC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B1FCF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IV.2.1) Kryteria oceny ofert: </w:t>
      </w:r>
      <w:r w:rsidRPr="00DB1FCF">
        <w:rPr>
          <w:rFonts w:ascii="Times New Roman" w:eastAsia="Times New Roman" w:hAnsi="Times New Roman" w:cs="Times New Roman"/>
          <w:sz w:val="20"/>
          <w:szCs w:val="20"/>
          <w:lang w:eastAsia="pl-PL"/>
        </w:rPr>
        <w:t>najniższa cena.</w:t>
      </w:r>
    </w:p>
    <w:p w:rsidR="00DB1FCF" w:rsidRPr="00DB1FCF" w:rsidRDefault="00DB1FCF" w:rsidP="00DB1FC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B1FCF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IV.3) ZMIANA UMOWY</w:t>
      </w:r>
    </w:p>
    <w:p w:rsidR="00DB1FCF" w:rsidRPr="00DB1FCF" w:rsidRDefault="00DB1FCF" w:rsidP="00DB1FC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B1FCF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przewiduje się istotne zmiany postanowień zawartej umowy w stosunku do treści oferty, na podstawie której dokonano wyboru wykonawcy: </w:t>
      </w:r>
    </w:p>
    <w:p w:rsidR="00DB1FCF" w:rsidRPr="00DB1FCF" w:rsidRDefault="00DB1FCF" w:rsidP="00DB1FC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B1FCF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Dopuszczalne zmiany postanowień umowy oraz określenie warunków zmian</w:t>
      </w:r>
    </w:p>
    <w:p w:rsidR="00DB1FCF" w:rsidRPr="00DB1FCF" w:rsidRDefault="00DB1FCF" w:rsidP="00DB1FC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B1FCF">
        <w:rPr>
          <w:rFonts w:ascii="Times New Roman" w:eastAsia="Times New Roman" w:hAnsi="Times New Roman" w:cs="Times New Roman"/>
          <w:sz w:val="20"/>
          <w:szCs w:val="20"/>
          <w:lang w:eastAsia="pl-PL"/>
        </w:rPr>
        <w:t>Zmiana umowy nastąpi na zasadach określonych w SIWZ</w:t>
      </w:r>
    </w:p>
    <w:p w:rsidR="00DB1FCF" w:rsidRPr="00DB1FCF" w:rsidRDefault="00DB1FCF" w:rsidP="00DB1FC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B1FCF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IV.4) INFORMACJE ADMINISTRACYJNE</w:t>
      </w:r>
    </w:p>
    <w:p w:rsidR="00DB1FCF" w:rsidRPr="00DB1FCF" w:rsidRDefault="00DB1FCF" w:rsidP="00DB1FC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B1FCF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IV.4.1)</w:t>
      </w:r>
      <w:r w:rsidRPr="00DB1FCF">
        <w:rPr>
          <w:rFonts w:ascii="Times New Roman" w:eastAsia="Times New Roman" w:hAnsi="Times New Roman" w:cs="Times New Roman"/>
          <w:sz w:val="20"/>
          <w:szCs w:val="20"/>
          <w:lang w:eastAsia="pl-PL"/>
        </w:rPr>
        <w:t> </w:t>
      </w:r>
      <w:r w:rsidRPr="00DB1FCF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Adres strony internetowej, na której jest dostępna specyfikacja istotnych warunków zamówienia:</w:t>
      </w:r>
      <w:r w:rsidRPr="00DB1FC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www.bip.stawiguda.com.pl</w:t>
      </w:r>
      <w:r w:rsidRPr="00DB1FCF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DB1FCF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Specyfikację istotnych warunków zamówienia można uzyskać pod adresem:</w:t>
      </w:r>
      <w:r w:rsidRPr="00DB1FC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Na wniosek złożony do Zamawiającego na adres: Urząd Gminy Stawiguda, ul. Olsztyńska 10, 11-034 Stawiguda. Koszt: 20 zł plus koszty przesyłki..</w:t>
      </w:r>
    </w:p>
    <w:p w:rsidR="00DB1FCF" w:rsidRPr="00DB1FCF" w:rsidRDefault="00DB1FCF" w:rsidP="00DB1FC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B1FCF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IV.4.4) Termin składania wniosków o dopuszczenie do udziału w postępowaniu lub ofert:</w:t>
      </w:r>
      <w:r w:rsidRPr="00DB1FC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06.12.2013 godzina 11:45, miejsce: Urząd Gminy Stawiguda ul. Olsztyńska 10 11-034 Stawig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uda w pokoju nr 18-sekretariat.</w:t>
      </w:r>
      <w:bookmarkStart w:id="0" w:name="_GoBack"/>
      <w:bookmarkEnd w:id="0"/>
    </w:p>
    <w:p w:rsidR="00DB1FCF" w:rsidRPr="00DB1FCF" w:rsidRDefault="00DB1FCF" w:rsidP="00DB1FC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B1FCF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IV.4.5) Termin związania ofertą:</w:t>
      </w:r>
      <w:r w:rsidRPr="00DB1FC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okres w dniach: 30 (od ostatecznego terminu składania ofert).</w:t>
      </w:r>
    </w:p>
    <w:p w:rsidR="00DB1FCF" w:rsidRPr="00DB1FCF" w:rsidRDefault="00DB1FCF" w:rsidP="00DB1FC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B1FCF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IV.4.16) Informacje dodatkowe, w tym dotyczące finansowania projektu/programu ze środków Unii Europejskiej:</w:t>
      </w:r>
      <w:r w:rsidRPr="00DB1FC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Nie dotyczy.</w:t>
      </w:r>
    </w:p>
    <w:p w:rsidR="00DB1FCF" w:rsidRPr="00DB1FCF" w:rsidRDefault="00DB1FCF" w:rsidP="00DB1FC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B1FCF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IV.4.17) Czy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 </w:t>
      </w:r>
      <w:r w:rsidRPr="00DB1FCF">
        <w:rPr>
          <w:rFonts w:ascii="Times New Roman" w:eastAsia="Times New Roman" w:hAnsi="Times New Roman" w:cs="Times New Roman"/>
          <w:sz w:val="20"/>
          <w:szCs w:val="20"/>
          <w:lang w:eastAsia="pl-PL"/>
        </w:rPr>
        <w:t>nie</w:t>
      </w:r>
    </w:p>
    <w:p w:rsidR="00DB1FCF" w:rsidRDefault="00DB1FCF" w:rsidP="00DB1FCF"/>
    <w:sectPr w:rsidR="00DB1FCF" w:rsidSect="00DB1FCF">
      <w:pgSz w:w="11906" w:h="16838"/>
      <w:pgMar w:top="851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12pt;height:12pt;visibility:visible;mso-wrap-style:square" o:bullet="t">
        <v:imagedata r:id="rId1" o:title=""/>
      </v:shape>
    </w:pict>
  </w:numPicBullet>
  <w:abstractNum w:abstractNumId="0">
    <w:nsid w:val="03C6016B"/>
    <w:multiLevelType w:val="multilevel"/>
    <w:tmpl w:val="3DEAC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A0257BC"/>
    <w:multiLevelType w:val="hybridMultilevel"/>
    <w:tmpl w:val="445E58EC"/>
    <w:lvl w:ilvl="0" w:tplc="C77C9A6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7141F3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49269C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CE2C42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B3E049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1D8343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EB2028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D2E86F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644FC3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2BC571F5"/>
    <w:multiLevelType w:val="multilevel"/>
    <w:tmpl w:val="13482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F562296"/>
    <w:multiLevelType w:val="multilevel"/>
    <w:tmpl w:val="29EEE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9250047"/>
    <w:multiLevelType w:val="multilevel"/>
    <w:tmpl w:val="C0562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314445F"/>
    <w:multiLevelType w:val="multilevel"/>
    <w:tmpl w:val="43964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648927C7"/>
    <w:multiLevelType w:val="multilevel"/>
    <w:tmpl w:val="5740B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0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FCF"/>
    <w:rsid w:val="00000EA3"/>
    <w:rsid w:val="000010D5"/>
    <w:rsid w:val="0000393E"/>
    <w:rsid w:val="000046D5"/>
    <w:rsid w:val="00005578"/>
    <w:rsid w:val="00006139"/>
    <w:rsid w:val="00007507"/>
    <w:rsid w:val="00007A23"/>
    <w:rsid w:val="00010224"/>
    <w:rsid w:val="000104F8"/>
    <w:rsid w:val="00010B9C"/>
    <w:rsid w:val="000114AF"/>
    <w:rsid w:val="00011C9E"/>
    <w:rsid w:val="00012C2D"/>
    <w:rsid w:val="000138D5"/>
    <w:rsid w:val="00013E5E"/>
    <w:rsid w:val="00014155"/>
    <w:rsid w:val="00015C7E"/>
    <w:rsid w:val="00015DEE"/>
    <w:rsid w:val="000163E3"/>
    <w:rsid w:val="000170E1"/>
    <w:rsid w:val="00021B70"/>
    <w:rsid w:val="00021B85"/>
    <w:rsid w:val="0002353F"/>
    <w:rsid w:val="0002365A"/>
    <w:rsid w:val="00023F7E"/>
    <w:rsid w:val="000255FC"/>
    <w:rsid w:val="00025C1C"/>
    <w:rsid w:val="00026063"/>
    <w:rsid w:val="000261EF"/>
    <w:rsid w:val="000271ED"/>
    <w:rsid w:val="00030048"/>
    <w:rsid w:val="000302B6"/>
    <w:rsid w:val="00031080"/>
    <w:rsid w:val="00032A55"/>
    <w:rsid w:val="00032D29"/>
    <w:rsid w:val="00034FBD"/>
    <w:rsid w:val="00035F3B"/>
    <w:rsid w:val="0003672A"/>
    <w:rsid w:val="00037D28"/>
    <w:rsid w:val="000406BB"/>
    <w:rsid w:val="0004094A"/>
    <w:rsid w:val="00041A5F"/>
    <w:rsid w:val="000452EB"/>
    <w:rsid w:val="00047EBB"/>
    <w:rsid w:val="0005012D"/>
    <w:rsid w:val="00050471"/>
    <w:rsid w:val="00051E3D"/>
    <w:rsid w:val="00052F7E"/>
    <w:rsid w:val="0005323E"/>
    <w:rsid w:val="000538D2"/>
    <w:rsid w:val="00053A28"/>
    <w:rsid w:val="00053FFD"/>
    <w:rsid w:val="00054AAE"/>
    <w:rsid w:val="00054D69"/>
    <w:rsid w:val="000558E0"/>
    <w:rsid w:val="00055F9D"/>
    <w:rsid w:val="00056177"/>
    <w:rsid w:val="000574C7"/>
    <w:rsid w:val="0006084F"/>
    <w:rsid w:val="00061CA8"/>
    <w:rsid w:val="000667FE"/>
    <w:rsid w:val="000669F0"/>
    <w:rsid w:val="000720B4"/>
    <w:rsid w:val="00072E7E"/>
    <w:rsid w:val="00073B30"/>
    <w:rsid w:val="00074C60"/>
    <w:rsid w:val="00075570"/>
    <w:rsid w:val="0007626A"/>
    <w:rsid w:val="00076B55"/>
    <w:rsid w:val="00076EA9"/>
    <w:rsid w:val="0008095A"/>
    <w:rsid w:val="00080CBA"/>
    <w:rsid w:val="000829BF"/>
    <w:rsid w:val="00083361"/>
    <w:rsid w:val="0008368F"/>
    <w:rsid w:val="00083B83"/>
    <w:rsid w:val="0008476A"/>
    <w:rsid w:val="00084E5E"/>
    <w:rsid w:val="0008643B"/>
    <w:rsid w:val="00087775"/>
    <w:rsid w:val="00090012"/>
    <w:rsid w:val="00090BD2"/>
    <w:rsid w:val="000925D1"/>
    <w:rsid w:val="000938BC"/>
    <w:rsid w:val="00093E6A"/>
    <w:rsid w:val="000943DB"/>
    <w:rsid w:val="0009500E"/>
    <w:rsid w:val="00095E51"/>
    <w:rsid w:val="000A0DCE"/>
    <w:rsid w:val="000A1869"/>
    <w:rsid w:val="000A18BC"/>
    <w:rsid w:val="000A3CF9"/>
    <w:rsid w:val="000A4A87"/>
    <w:rsid w:val="000A6587"/>
    <w:rsid w:val="000A683E"/>
    <w:rsid w:val="000B02D9"/>
    <w:rsid w:val="000B09CA"/>
    <w:rsid w:val="000B16A0"/>
    <w:rsid w:val="000B1D0E"/>
    <w:rsid w:val="000B2543"/>
    <w:rsid w:val="000B2A1C"/>
    <w:rsid w:val="000B2F01"/>
    <w:rsid w:val="000B368C"/>
    <w:rsid w:val="000B55CD"/>
    <w:rsid w:val="000B57FA"/>
    <w:rsid w:val="000B5C33"/>
    <w:rsid w:val="000B6BDB"/>
    <w:rsid w:val="000B7B68"/>
    <w:rsid w:val="000C0060"/>
    <w:rsid w:val="000C088F"/>
    <w:rsid w:val="000C0B8A"/>
    <w:rsid w:val="000C26D9"/>
    <w:rsid w:val="000C3C30"/>
    <w:rsid w:val="000C4685"/>
    <w:rsid w:val="000C46C7"/>
    <w:rsid w:val="000C57A2"/>
    <w:rsid w:val="000C5F5E"/>
    <w:rsid w:val="000C6A2D"/>
    <w:rsid w:val="000C72E0"/>
    <w:rsid w:val="000C7A45"/>
    <w:rsid w:val="000C7DD6"/>
    <w:rsid w:val="000D020C"/>
    <w:rsid w:val="000D3BD3"/>
    <w:rsid w:val="000D6158"/>
    <w:rsid w:val="000D6E45"/>
    <w:rsid w:val="000D7289"/>
    <w:rsid w:val="000D7707"/>
    <w:rsid w:val="000D7803"/>
    <w:rsid w:val="000E0C46"/>
    <w:rsid w:val="000E0CAE"/>
    <w:rsid w:val="000E0F90"/>
    <w:rsid w:val="000E1973"/>
    <w:rsid w:val="000E2F5E"/>
    <w:rsid w:val="000E448B"/>
    <w:rsid w:val="000E50B2"/>
    <w:rsid w:val="000E5F35"/>
    <w:rsid w:val="000E6B65"/>
    <w:rsid w:val="000E7E5C"/>
    <w:rsid w:val="000F0A06"/>
    <w:rsid w:val="000F18FD"/>
    <w:rsid w:val="000F2E26"/>
    <w:rsid w:val="000F79C2"/>
    <w:rsid w:val="000F7D29"/>
    <w:rsid w:val="0010124A"/>
    <w:rsid w:val="0010155D"/>
    <w:rsid w:val="00101D33"/>
    <w:rsid w:val="0010548F"/>
    <w:rsid w:val="001070CD"/>
    <w:rsid w:val="001070EC"/>
    <w:rsid w:val="001105F6"/>
    <w:rsid w:val="00110843"/>
    <w:rsid w:val="00111682"/>
    <w:rsid w:val="001120FD"/>
    <w:rsid w:val="001123D7"/>
    <w:rsid w:val="00112896"/>
    <w:rsid w:val="00114C38"/>
    <w:rsid w:val="00115C15"/>
    <w:rsid w:val="00115EC5"/>
    <w:rsid w:val="0011637A"/>
    <w:rsid w:val="001167CD"/>
    <w:rsid w:val="00117122"/>
    <w:rsid w:val="0011783E"/>
    <w:rsid w:val="001213BF"/>
    <w:rsid w:val="0012216D"/>
    <w:rsid w:val="0012235A"/>
    <w:rsid w:val="00122D33"/>
    <w:rsid w:val="00122E24"/>
    <w:rsid w:val="00123EA3"/>
    <w:rsid w:val="00124B74"/>
    <w:rsid w:val="00126395"/>
    <w:rsid w:val="00126C2F"/>
    <w:rsid w:val="001272D7"/>
    <w:rsid w:val="0012766C"/>
    <w:rsid w:val="001318D7"/>
    <w:rsid w:val="00131C0A"/>
    <w:rsid w:val="001329DD"/>
    <w:rsid w:val="00132ACA"/>
    <w:rsid w:val="0013358D"/>
    <w:rsid w:val="00133C40"/>
    <w:rsid w:val="00134335"/>
    <w:rsid w:val="00134541"/>
    <w:rsid w:val="00135606"/>
    <w:rsid w:val="00136FFF"/>
    <w:rsid w:val="00137EDC"/>
    <w:rsid w:val="001402BA"/>
    <w:rsid w:val="001403A5"/>
    <w:rsid w:val="00140D14"/>
    <w:rsid w:val="0014274C"/>
    <w:rsid w:val="00143068"/>
    <w:rsid w:val="001449D9"/>
    <w:rsid w:val="00145DF2"/>
    <w:rsid w:val="001462E8"/>
    <w:rsid w:val="001465EC"/>
    <w:rsid w:val="001507C3"/>
    <w:rsid w:val="001507E6"/>
    <w:rsid w:val="00150C35"/>
    <w:rsid w:val="00153F33"/>
    <w:rsid w:val="00154121"/>
    <w:rsid w:val="00155256"/>
    <w:rsid w:val="00155633"/>
    <w:rsid w:val="00156402"/>
    <w:rsid w:val="001573D1"/>
    <w:rsid w:val="00160A75"/>
    <w:rsid w:val="001628B9"/>
    <w:rsid w:val="001648A9"/>
    <w:rsid w:val="00165115"/>
    <w:rsid w:val="00166AAA"/>
    <w:rsid w:val="00166CE0"/>
    <w:rsid w:val="001678DA"/>
    <w:rsid w:val="00167A86"/>
    <w:rsid w:val="00167EAF"/>
    <w:rsid w:val="00170BF9"/>
    <w:rsid w:val="00170F38"/>
    <w:rsid w:val="00171BBC"/>
    <w:rsid w:val="00173856"/>
    <w:rsid w:val="0017446A"/>
    <w:rsid w:val="00174E6C"/>
    <w:rsid w:val="00174E8C"/>
    <w:rsid w:val="0017529E"/>
    <w:rsid w:val="001766B6"/>
    <w:rsid w:val="00177906"/>
    <w:rsid w:val="00180272"/>
    <w:rsid w:val="00181B69"/>
    <w:rsid w:val="0018202D"/>
    <w:rsid w:val="001822A0"/>
    <w:rsid w:val="00183098"/>
    <w:rsid w:val="00183396"/>
    <w:rsid w:val="001834CE"/>
    <w:rsid w:val="00183A56"/>
    <w:rsid w:val="00185B28"/>
    <w:rsid w:val="001904F1"/>
    <w:rsid w:val="00190FCA"/>
    <w:rsid w:val="00193A6A"/>
    <w:rsid w:val="0019494B"/>
    <w:rsid w:val="001A0844"/>
    <w:rsid w:val="001A0C7B"/>
    <w:rsid w:val="001A0F2A"/>
    <w:rsid w:val="001A14C6"/>
    <w:rsid w:val="001A2AAA"/>
    <w:rsid w:val="001A32B7"/>
    <w:rsid w:val="001A34BA"/>
    <w:rsid w:val="001A404C"/>
    <w:rsid w:val="001A5901"/>
    <w:rsid w:val="001A6152"/>
    <w:rsid w:val="001A615B"/>
    <w:rsid w:val="001A6BDD"/>
    <w:rsid w:val="001A70F4"/>
    <w:rsid w:val="001A729A"/>
    <w:rsid w:val="001A7E97"/>
    <w:rsid w:val="001B2E90"/>
    <w:rsid w:val="001B34F5"/>
    <w:rsid w:val="001B527D"/>
    <w:rsid w:val="001B6114"/>
    <w:rsid w:val="001B72D8"/>
    <w:rsid w:val="001C0142"/>
    <w:rsid w:val="001C0C02"/>
    <w:rsid w:val="001C1AA7"/>
    <w:rsid w:val="001C4565"/>
    <w:rsid w:val="001C46DA"/>
    <w:rsid w:val="001C4CA6"/>
    <w:rsid w:val="001C6267"/>
    <w:rsid w:val="001C6381"/>
    <w:rsid w:val="001C6A3C"/>
    <w:rsid w:val="001C739A"/>
    <w:rsid w:val="001C74C6"/>
    <w:rsid w:val="001C7BCA"/>
    <w:rsid w:val="001D0483"/>
    <w:rsid w:val="001D1189"/>
    <w:rsid w:val="001D2047"/>
    <w:rsid w:val="001D346A"/>
    <w:rsid w:val="001D500F"/>
    <w:rsid w:val="001D5764"/>
    <w:rsid w:val="001D63E4"/>
    <w:rsid w:val="001D68B8"/>
    <w:rsid w:val="001D6E70"/>
    <w:rsid w:val="001D6F78"/>
    <w:rsid w:val="001D7B5A"/>
    <w:rsid w:val="001E19FB"/>
    <w:rsid w:val="001E1B0C"/>
    <w:rsid w:val="001E1F21"/>
    <w:rsid w:val="001E213D"/>
    <w:rsid w:val="001E2149"/>
    <w:rsid w:val="001E34E1"/>
    <w:rsid w:val="001E3AD6"/>
    <w:rsid w:val="001E4DD5"/>
    <w:rsid w:val="001E4F7E"/>
    <w:rsid w:val="001E636F"/>
    <w:rsid w:val="001E76A6"/>
    <w:rsid w:val="001F02AF"/>
    <w:rsid w:val="001F034E"/>
    <w:rsid w:val="001F0EAF"/>
    <w:rsid w:val="001F3115"/>
    <w:rsid w:val="001F408B"/>
    <w:rsid w:val="001F40B2"/>
    <w:rsid w:val="001F5A85"/>
    <w:rsid w:val="001F7AE1"/>
    <w:rsid w:val="002010AF"/>
    <w:rsid w:val="002022D5"/>
    <w:rsid w:val="0020540B"/>
    <w:rsid w:val="00205B53"/>
    <w:rsid w:val="00205C29"/>
    <w:rsid w:val="00207648"/>
    <w:rsid w:val="002101B7"/>
    <w:rsid w:val="00211858"/>
    <w:rsid w:val="00212650"/>
    <w:rsid w:val="002127FE"/>
    <w:rsid w:val="00212DCB"/>
    <w:rsid w:val="00214146"/>
    <w:rsid w:val="00215854"/>
    <w:rsid w:val="002158DC"/>
    <w:rsid w:val="00216423"/>
    <w:rsid w:val="00217BD9"/>
    <w:rsid w:val="0022091A"/>
    <w:rsid w:val="002210F9"/>
    <w:rsid w:val="0022138A"/>
    <w:rsid w:val="00223A67"/>
    <w:rsid w:val="00225157"/>
    <w:rsid w:val="002252E0"/>
    <w:rsid w:val="00225DCF"/>
    <w:rsid w:val="00225F80"/>
    <w:rsid w:val="00226440"/>
    <w:rsid w:val="00227489"/>
    <w:rsid w:val="0023037D"/>
    <w:rsid w:val="00232406"/>
    <w:rsid w:val="00232D8B"/>
    <w:rsid w:val="0023393E"/>
    <w:rsid w:val="0023537D"/>
    <w:rsid w:val="0023552F"/>
    <w:rsid w:val="00236489"/>
    <w:rsid w:val="00236985"/>
    <w:rsid w:val="00236BE7"/>
    <w:rsid w:val="00237057"/>
    <w:rsid w:val="00237315"/>
    <w:rsid w:val="002374B2"/>
    <w:rsid w:val="00240322"/>
    <w:rsid w:val="00241168"/>
    <w:rsid w:val="00244915"/>
    <w:rsid w:val="002476BF"/>
    <w:rsid w:val="0025087E"/>
    <w:rsid w:val="00250B78"/>
    <w:rsid w:val="00250FD5"/>
    <w:rsid w:val="00251FF6"/>
    <w:rsid w:val="00252228"/>
    <w:rsid w:val="00252689"/>
    <w:rsid w:val="002535ED"/>
    <w:rsid w:val="0025480A"/>
    <w:rsid w:val="0025486F"/>
    <w:rsid w:val="00260ECA"/>
    <w:rsid w:val="00260FAC"/>
    <w:rsid w:val="002613E0"/>
    <w:rsid w:val="00262EE2"/>
    <w:rsid w:val="00264A6E"/>
    <w:rsid w:val="00264ED6"/>
    <w:rsid w:val="0026689E"/>
    <w:rsid w:val="002703C5"/>
    <w:rsid w:val="0027047F"/>
    <w:rsid w:val="0027190E"/>
    <w:rsid w:val="0027320B"/>
    <w:rsid w:val="0027335B"/>
    <w:rsid w:val="00274058"/>
    <w:rsid w:val="0027406A"/>
    <w:rsid w:val="00274BC8"/>
    <w:rsid w:val="00274D51"/>
    <w:rsid w:val="00275B28"/>
    <w:rsid w:val="002765EA"/>
    <w:rsid w:val="002809AF"/>
    <w:rsid w:val="00281A4B"/>
    <w:rsid w:val="0028323B"/>
    <w:rsid w:val="00284C85"/>
    <w:rsid w:val="00287FA0"/>
    <w:rsid w:val="00290105"/>
    <w:rsid w:val="0029010F"/>
    <w:rsid w:val="002903A5"/>
    <w:rsid w:val="0029094D"/>
    <w:rsid w:val="00291882"/>
    <w:rsid w:val="00292AEC"/>
    <w:rsid w:val="00293D39"/>
    <w:rsid w:val="0029461B"/>
    <w:rsid w:val="00294C45"/>
    <w:rsid w:val="00297066"/>
    <w:rsid w:val="002A16CC"/>
    <w:rsid w:val="002A20F8"/>
    <w:rsid w:val="002A2D9F"/>
    <w:rsid w:val="002A316B"/>
    <w:rsid w:val="002A4871"/>
    <w:rsid w:val="002A7B61"/>
    <w:rsid w:val="002B0355"/>
    <w:rsid w:val="002B05A2"/>
    <w:rsid w:val="002B0B5E"/>
    <w:rsid w:val="002B0DEC"/>
    <w:rsid w:val="002B1624"/>
    <w:rsid w:val="002B39BA"/>
    <w:rsid w:val="002B3A1D"/>
    <w:rsid w:val="002B51A1"/>
    <w:rsid w:val="002B5576"/>
    <w:rsid w:val="002B5F88"/>
    <w:rsid w:val="002C036E"/>
    <w:rsid w:val="002C0C1D"/>
    <w:rsid w:val="002C2E3F"/>
    <w:rsid w:val="002C3041"/>
    <w:rsid w:val="002C32E0"/>
    <w:rsid w:val="002C40F8"/>
    <w:rsid w:val="002C5195"/>
    <w:rsid w:val="002C76F7"/>
    <w:rsid w:val="002C778A"/>
    <w:rsid w:val="002D0257"/>
    <w:rsid w:val="002D10C0"/>
    <w:rsid w:val="002D2119"/>
    <w:rsid w:val="002D4C46"/>
    <w:rsid w:val="002D55EA"/>
    <w:rsid w:val="002D5808"/>
    <w:rsid w:val="002D5A28"/>
    <w:rsid w:val="002D5A6A"/>
    <w:rsid w:val="002D732A"/>
    <w:rsid w:val="002E0DDF"/>
    <w:rsid w:val="002E1099"/>
    <w:rsid w:val="002E1DA9"/>
    <w:rsid w:val="002E2829"/>
    <w:rsid w:val="002E28A1"/>
    <w:rsid w:val="002F1B64"/>
    <w:rsid w:val="002F2A0E"/>
    <w:rsid w:val="002F310C"/>
    <w:rsid w:val="002F43F3"/>
    <w:rsid w:val="002F5EF8"/>
    <w:rsid w:val="002F7FD4"/>
    <w:rsid w:val="0030038B"/>
    <w:rsid w:val="00300766"/>
    <w:rsid w:val="003008E8"/>
    <w:rsid w:val="00300929"/>
    <w:rsid w:val="00301D0D"/>
    <w:rsid w:val="00301D72"/>
    <w:rsid w:val="00301D79"/>
    <w:rsid w:val="00302F95"/>
    <w:rsid w:val="003045F8"/>
    <w:rsid w:val="003046C0"/>
    <w:rsid w:val="00306C94"/>
    <w:rsid w:val="00310B5F"/>
    <w:rsid w:val="00311895"/>
    <w:rsid w:val="003124BA"/>
    <w:rsid w:val="00312D80"/>
    <w:rsid w:val="00313835"/>
    <w:rsid w:val="003139AC"/>
    <w:rsid w:val="0031438B"/>
    <w:rsid w:val="0031515C"/>
    <w:rsid w:val="00315726"/>
    <w:rsid w:val="00315BC1"/>
    <w:rsid w:val="00316249"/>
    <w:rsid w:val="00316A3F"/>
    <w:rsid w:val="00316D17"/>
    <w:rsid w:val="003175A5"/>
    <w:rsid w:val="003177E5"/>
    <w:rsid w:val="003178CB"/>
    <w:rsid w:val="003179DC"/>
    <w:rsid w:val="0032056D"/>
    <w:rsid w:val="003224D9"/>
    <w:rsid w:val="003226B9"/>
    <w:rsid w:val="00323BA7"/>
    <w:rsid w:val="0032457F"/>
    <w:rsid w:val="00326971"/>
    <w:rsid w:val="00326BAE"/>
    <w:rsid w:val="00327215"/>
    <w:rsid w:val="00331C55"/>
    <w:rsid w:val="00332281"/>
    <w:rsid w:val="003324D4"/>
    <w:rsid w:val="00332593"/>
    <w:rsid w:val="003329C5"/>
    <w:rsid w:val="003333BB"/>
    <w:rsid w:val="00333A38"/>
    <w:rsid w:val="00333C37"/>
    <w:rsid w:val="003357E1"/>
    <w:rsid w:val="00335E46"/>
    <w:rsid w:val="00335EFD"/>
    <w:rsid w:val="00336005"/>
    <w:rsid w:val="00337C01"/>
    <w:rsid w:val="003401A8"/>
    <w:rsid w:val="00340BB8"/>
    <w:rsid w:val="00341CAB"/>
    <w:rsid w:val="00342681"/>
    <w:rsid w:val="00343605"/>
    <w:rsid w:val="00343DA7"/>
    <w:rsid w:val="003463E5"/>
    <w:rsid w:val="003471CE"/>
    <w:rsid w:val="00347A97"/>
    <w:rsid w:val="00351C7C"/>
    <w:rsid w:val="00351DA2"/>
    <w:rsid w:val="0035210F"/>
    <w:rsid w:val="00352BFC"/>
    <w:rsid w:val="00352CF5"/>
    <w:rsid w:val="00353BC2"/>
    <w:rsid w:val="00356887"/>
    <w:rsid w:val="00360FB8"/>
    <w:rsid w:val="0036165B"/>
    <w:rsid w:val="003630DC"/>
    <w:rsid w:val="0036490D"/>
    <w:rsid w:val="003655EB"/>
    <w:rsid w:val="003666BE"/>
    <w:rsid w:val="0036793E"/>
    <w:rsid w:val="00370081"/>
    <w:rsid w:val="003704A2"/>
    <w:rsid w:val="00371480"/>
    <w:rsid w:val="00374460"/>
    <w:rsid w:val="00374651"/>
    <w:rsid w:val="00374850"/>
    <w:rsid w:val="0037536A"/>
    <w:rsid w:val="003774EA"/>
    <w:rsid w:val="003823CE"/>
    <w:rsid w:val="003824D9"/>
    <w:rsid w:val="00383D78"/>
    <w:rsid w:val="0038472A"/>
    <w:rsid w:val="003847A3"/>
    <w:rsid w:val="00384AB5"/>
    <w:rsid w:val="00387162"/>
    <w:rsid w:val="00387B25"/>
    <w:rsid w:val="00390ABD"/>
    <w:rsid w:val="00390CA2"/>
    <w:rsid w:val="00391903"/>
    <w:rsid w:val="00393225"/>
    <w:rsid w:val="003935B3"/>
    <w:rsid w:val="00393770"/>
    <w:rsid w:val="00396ADE"/>
    <w:rsid w:val="00396CE4"/>
    <w:rsid w:val="00396ECC"/>
    <w:rsid w:val="00397222"/>
    <w:rsid w:val="00397C69"/>
    <w:rsid w:val="003A231A"/>
    <w:rsid w:val="003A3476"/>
    <w:rsid w:val="003A3621"/>
    <w:rsid w:val="003A3FD2"/>
    <w:rsid w:val="003A452A"/>
    <w:rsid w:val="003A480C"/>
    <w:rsid w:val="003A4812"/>
    <w:rsid w:val="003B0235"/>
    <w:rsid w:val="003B1D8F"/>
    <w:rsid w:val="003B2670"/>
    <w:rsid w:val="003B2A7C"/>
    <w:rsid w:val="003B5134"/>
    <w:rsid w:val="003B6535"/>
    <w:rsid w:val="003B6CE3"/>
    <w:rsid w:val="003B6D21"/>
    <w:rsid w:val="003B7D2A"/>
    <w:rsid w:val="003C0004"/>
    <w:rsid w:val="003C0552"/>
    <w:rsid w:val="003C11D5"/>
    <w:rsid w:val="003C1488"/>
    <w:rsid w:val="003C1922"/>
    <w:rsid w:val="003C2857"/>
    <w:rsid w:val="003C2C3F"/>
    <w:rsid w:val="003C4139"/>
    <w:rsid w:val="003C4D4E"/>
    <w:rsid w:val="003C5F5D"/>
    <w:rsid w:val="003C6308"/>
    <w:rsid w:val="003C70CE"/>
    <w:rsid w:val="003D0ED7"/>
    <w:rsid w:val="003D18FD"/>
    <w:rsid w:val="003D2336"/>
    <w:rsid w:val="003D271F"/>
    <w:rsid w:val="003D3D87"/>
    <w:rsid w:val="003D4640"/>
    <w:rsid w:val="003D4824"/>
    <w:rsid w:val="003D585B"/>
    <w:rsid w:val="003D691F"/>
    <w:rsid w:val="003D6F36"/>
    <w:rsid w:val="003D7345"/>
    <w:rsid w:val="003D7F1A"/>
    <w:rsid w:val="003E0600"/>
    <w:rsid w:val="003E0B38"/>
    <w:rsid w:val="003E0E9D"/>
    <w:rsid w:val="003E1A10"/>
    <w:rsid w:val="003E1AB4"/>
    <w:rsid w:val="003E3161"/>
    <w:rsid w:val="003E62AB"/>
    <w:rsid w:val="003E63A6"/>
    <w:rsid w:val="003E6865"/>
    <w:rsid w:val="003E70FF"/>
    <w:rsid w:val="003E757B"/>
    <w:rsid w:val="003F0176"/>
    <w:rsid w:val="003F11BE"/>
    <w:rsid w:val="003F13D0"/>
    <w:rsid w:val="003F1A25"/>
    <w:rsid w:val="003F267B"/>
    <w:rsid w:val="003F3DB2"/>
    <w:rsid w:val="003F4792"/>
    <w:rsid w:val="003F50E2"/>
    <w:rsid w:val="003F58B1"/>
    <w:rsid w:val="003F60DC"/>
    <w:rsid w:val="003F636E"/>
    <w:rsid w:val="003F726D"/>
    <w:rsid w:val="003F7D4F"/>
    <w:rsid w:val="00401388"/>
    <w:rsid w:val="00403353"/>
    <w:rsid w:val="00404FAE"/>
    <w:rsid w:val="00405010"/>
    <w:rsid w:val="00405873"/>
    <w:rsid w:val="00406706"/>
    <w:rsid w:val="00407717"/>
    <w:rsid w:val="004101E9"/>
    <w:rsid w:val="00410435"/>
    <w:rsid w:val="00410EF1"/>
    <w:rsid w:val="0041331B"/>
    <w:rsid w:val="00414632"/>
    <w:rsid w:val="0041524D"/>
    <w:rsid w:val="00416252"/>
    <w:rsid w:val="00417A0E"/>
    <w:rsid w:val="004209CB"/>
    <w:rsid w:val="00422565"/>
    <w:rsid w:val="00422881"/>
    <w:rsid w:val="00422FBA"/>
    <w:rsid w:val="004241F2"/>
    <w:rsid w:val="00424762"/>
    <w:rsid w:val="004247DC"/>
    <w:rsid w:val="00426176"/>
    <w:rsid w:val="00427AD0"/>
    <w:rsid w:val="004301FF"/>
    <w:rsid w:val="00430E7B"/>
    <w:rsid w:val="00431238"/>
    <w:rsid w:val="00431418"/>
    <w:rsid w:val="004326F5"/>
    <w:rsid w:val="00432BA6"/>
    <w:rsid w:val="0043336A"/>
    <w:rsid w:val="00433F8F"/>
    <w:rsid w:val="004343C3"/>
    <w:rsid w:val="00434616"/>
    <w:rsid w:val="00435DB2"/>
    <w:rsid w:val="00436ABE"/>
    <w:rsid w:val="00436CE2"/>
    <w:rsid w:val="0043704B"/>
    <w:rsid w:val="0043743A"/>
    <w:rsid w:val="00437F8D"/>
    <w:rsid w:val="00437FAA"/>
    <w:rsid w:val="00441797"/>
    <w:rsid w:val="004425EE"/>
    <w:rsid w:val="00443232"/>
    <w:rsid w:val="004435CD"/>
    <w:rsid w:val="00444114"/>
    <w:rsid w:val="004451C2"/>
    <w:rsid w:val="004477A9"/>
    <w:rsid w:val="00447E7C"/>
    <w:rsid w:val="00450171"/>
    <w:rsid w:val="00451515"/>
    <w:rsid w:val="00452253"/>
    <w:rsid w:val="00452A06"/>
    <w:rsid w:val="00455613"/>
    <w:rsid w:val="00455BC2"/>
    <w:rsid w:val="004610B0"/>
    <w:rsid w:val="00461223"/>
    <w:rsid w:val="00461471"/>
    <w:rsid w:val="00461CF6"/>
    <w:rsid w:val="00462499"/>
    <w:rsid w:val="004633DF"/>
    <w:rsid w:val="0046345A"/>
    <w:rsid w:val="00463866"/>
    <w:rsid w:val="00464F2B"/>
    <w:rsid w:val="00464FBB"/>
    <w:rsid w:val="0046506E"/>
    <w:rsid w:val="004669C6"/>
    <w:rsid w:val="00466CFF"/>
    <w:rsid w:val="00467133"/>
    <w:rsid w:val="004673FD"/>
    <w:rsid w:val="004679A4"/>
    <w:rsid w:val="0047000B"/>
    <w:rsid w:val="0047039D"/>
    <w:rsid w:val="004713FB"/>
    <w:rsid w:val="00471878"/>
    <w:rsid w:val="004728B2"/>
    <w:rsid w:val="00472CC8"/>
    <w:rsid w:val="004730E4"/>
    <w:rsid w:val="00475987"/>
    <w:rsid w:val="00475FEB"/>
    <w:rsid w:val="0047763F"/>
    <w:rsid w:val="004808ED"/>
    <w:rsid w:val="00480EB4"/>
    <w:rsid w:val="004812C6"/>
    <w:rsid w:val="004819D6"/>
    <w:rsid w:val="00482D54"/>
    <w:rsid w:val="0048496F"/>
    <w:rsid w:val="00485EB6"/>
    <w:rsid w:val="00487968"/>
    <w:rsid w:val="00490131"/>
    <w:rsid w:val="00490878"/>
    <w:rsid w:val="00490C88"/>
    <w:rsid w:val="00491729"/>
    <w:rsid w:val="00491EE0"/>
    <w:rsid w:val="00494280"/>
    <w:rsid w:val="00494757"/>
    <w:rsid w:val="00495594"/>
    <w:rsid w:val="0049594E"/>
    <w:rsid w:val="00496F52"/>
    <w:rsid w:val="00497576"/>
    <w:rsid w:val="004A030B"/>
    <w:rsid w:val="004A0A0C"/>
    <w:rsid w:val="004A11BF"/>
    <w:rsid w:val="004A1A3A"/>
    <w:rsid w:val="004A1BEE"/>
    <w:rsid w:val="004A26E0"/>
    <w:rsid w:val="004A3D43"/>
    <w:rsid w:val="004A4078"/>
    <w:rsid w:val="004A4A4A"/>
    <w:rsid w:val="004A4AD2"/>
    <w:rsid w:val="004A523D"/>
    <w:rsid w:val="004B1B44"/>
    <w:rsid w:val="004B2540"/>
    <w:rsid w:val="004B3C26"/>
    <w:rsid w:val="004B6645"/>
    <w:rsid w:val="004B7471"/>
    <w:rsid w:val="004C096B"/>
    <w:rsid w:val="004C12DC"/>
    <w:rsid w:val="004C154A"/>
    <w:rsid w:val="004C3289"/>
    <w:rsid w:val="004C359C"/>
    <w:rsid w:val="004C475B"/>
    <w:rsid w:val="004C4807"/>
    <w:rsid w:val="004C53D5"/>
    <w:rsid w:val="004C5E12"/>
    <w:rsid w:val="004C5F60"/>
    <w:rsid w:val="004C6C2A"/>
    <w:rsid w:val="004C71CC"/>
    <w:rsid w:val="004C7A4B"/>
    <w:rsid w:val="004D1563"/>
    <w:rsid w:val="004D1604"/>
    <w:rsid w:val="004D1D5D"/>
    <w:rsid w:val="004D2681"/>
    <w:rsid w:val="004D2AA3"/>
    <w:rsid w:val="004D2AB5"/>
    <w:rsid w:val="004D2DC9"/>
    <w:rsid w:val="004D2E84"/>
    <w:rsid w:val="004D4C5D"/>
    <w:rsid w:val="004D555B"/>
    <w:rsid w:val="004D602D"/>
    <w:rsid w:val="004D708F"/>
    <w:rsid w:val="004D781F"/>
    <w:rsid w:val="004D7FD2"/>
    <w:rsid w:val="004E0569"/>
    <w:rsid w:val="004E323A"/>
    <w:rsid w:val="004E53A2"/>
    <w:rsid w:val="004E5D1B"/>
    <w:rsid w:val="004F2159"/>
    <w:rsid w:val="004F242C"/>
    <w:rsid w:val="004F3AE0"/>
    <w:rsid w:val="004F450A"/>
    <w:rsid w:val="004F4598"/>
    <w:rsid w:val="004F49EE"/>
    <w:rsid w:val="004F4E3B"/>
    <w:rsid w:val="004F6BB3"/>
    <w:rsid w:val="004F7378"/>
    <w:rsid w:val="004F7EC2"/>
    <w:rsid w:val="00501041"/>
    <w:rsid w:val="005018FB"/>
    <w:rsid w:val="005024BE"/>
    <w:rsid w:val="005032B4"/>
    <w:rsid w:val="0050349C"/>
    <w:rsid w:val="005036A1"/>
    <w:rsid w:val="00503D8A"/>
    <w:rsid w:val="00504E1F"/>
    <w:rsid w:val="00505327"/>
    <w:rsid w:val="00505B22"/>
    <w:rsid w:val="005064B2"/>
    <w:rsid w:val="00506925"/>
    <w:rsid w:val="0051006F"/>
    <w:rsid w:val="005106EC"/>
    <w:rsid w:val="00510A89"/>
    <w:rsid w:val="005116EC"/>
    <w:rsid w:val="005133FA"/>
    <w:rsid w:val="005137EA"/>
    <w:rsid w:val="00516139"/>
    <w:rsid w:val="005162BA"/>
    <w:rsid w:val="00516469"/>
    <w:rsid w:val="00520427"/>
    <w:rsid w:val="00520428"/>
    <w:rsid w:val="00521624"/>
    <w:rsid w:val="00522819"/>
    <w:rsid w:val="00525DBF"/>
    <w:rsid w:val="00530B4B"/>
    <w:rsid w:val="00531AFE"/>
    <w:rsid w:val="00532C8C"/>
    <w:rsid w:val="005333B8"/>
    <w:rsid w:val="00534B5D"/>
    <w:rsid w:val="0053611C"/>
    <w:rsid w:val="00537F2E"/>
    <w:rsid w:val="00540E25"/>
    <w:rsid w:val="00543320"/>
    <w:rsid w:val="00543A5B"/>
    <w:rsid w:val="00543CD6"/>
    <w:rsid w:val="005448D3"/>
    <w:rsid w:val="005455DF"/>
    <w:rsid w:val="0054645E"/>
    <w:rsid w:val="00546469"/>
    <w:rsid w:val="005524B2"/>
    <w:rsid w:val="005530AB"/>
    <w:rsid w:val="0055348A"/>
    <w:rsid w:val="00553D40"/>
    <w:rsid w:val="005547B4"/>
    <w:rsid w:val="005564BE"/>
    <w:rsid w:val="00556542"/>
    <w:rsid w:val="00564471"/>
    <w:rsid w:val="00564EB6"/>
    <w:rsid w:val="00567BD4"/>
    <w:rsid w:val="005703B7"/>
    <w:rsid w:val="00570D67"/>
    <w:rsid w:val="00572892"/>
    <w:rsid w:val="00572FEB"/>
    <w:rsid w:val="00573106"/>
    <w:rsid w:val="00573CAD"/>
    <w:rsid w:val="0057545B"/>
    <w:rsid w:val="005755A7"/>
    <w:rsid w:val="00575E3A"/>
    <w:rsid w:val="00580E59"/>
    <w:rsid w:val="00581471"/>
    <w:rsid w:val="00581F83"/>
    <w:rsid w:val="00582483"/>
    <w:rsid w:val="005827E3"/>
    <w:rsid w:val="00583D3A"/>
    <w:rsid w:val="00585D17"/>
    <w:rsid w:val="005862EE"/>
    <w:rsid w:val="00587254"/>
    <w:rsid w:val="00587C5E"/>
    <w:rsid w:val="00591F4F"/>
    <w:rsid w:val="00592736"/>
    <w:rsid w:val="005934AE"/>
    <w:rsid w:val="00593A66"/>
    <w:rsid w:val="00593E59"/>
    <w:rsid w:val="00593EC8"/>
    <w:rsid w:val="00595DAB"/>
    <w:rsid w:val="00596FDD"/>
    <w:rsid w:val="005970DE"/>
    <w:rsid w:val="005A171D"/>
    <w:rsid w:val="005A2952"/>
    <w:rsid w:val="005A29E0"/>
    <w:rsid w:val="005A3310"/>
    <w:rsid w:val="005A3D72"/>
    <w:rsid w:val="005A3D89"/>
    <w:rsid w:val="005A45C5"/>
    <w:rsid w:val="005A625A"/>
    <w:rsid w:val="005A634B"/>
    <w:rsid w:val="005A74BA"/>
    <w:rsid w:val="005A7987"/>
    <w:rsid w:val="005A7A2E"/>
    <w:rsid w:val="005A7BF2"/>
    <w:rsid w:val="005B12F2"/>
    <w:rsid w:val="005B18C1"/>
    <w:rsid w:val="005B1F4D"/>
    <w:rsid w:val="005B36B2"/>
    <w:rsid w:val="005B4D7E"/>
    <w:rsid w:val="005B570F"/>
    <w:rsid w:val="005B67A6"/>
    <w:rsid w:val="005C07DF"/>
    <w:rsid w:val="005C12FB"/>
    <w:rsid w:val="005C1A35"/>
    <w:rsid w:val="005C2D14"/>
    <w:rsid w:val="005C3BAD"/>
    <w:rsid w:val="005C4E50"/>
    <w:rsid w:val="005C574C"/>
    <w:rsid w:val="005C5B0D"/>
    <w:rsid w:val="005C693B"/>
    <w:rsid w:val="005C6A3E"/>
    <w:rsid w:val="005C7A34"/>
    <w:rsid w:val="005C7DE2"/>
    <w:rsid w:val="005D1732"/>
    <w:rsid w:val="005D2C6B"/>
    <w:rsid w:val="005D2DC4"/>
    <w:rsid w:val="005D3413"/>
    <w:rsid w:val="005D39D3"/>
    <w:rsid w:val="005D3CD3"/>
    <w:rsid w:val="005D5F3A"/>
    <w:rsid w:val="005D6562"/>
    <w:rsid w:val="005E0322"/>
    <w:rsid w:val="005E07F2"/>
    <w:rsid w:val="005E0E48"/>
    <w:rsid w:val="005E19DF"/>
    <w:rsid w:val="005E1AC9"/>
    <w:rsid w:val="005E2FF4"/>
    <w:rsid w:val="005E4F7D"/>
    <w:rsid w:val="005E5278"/>
    <w:rsid w:val="005E5F49"/>
    <w:rsid w:val="005E63A8"/>
    <w:rsid w:val="005E7CA2"/>
    <w:rsid w:val="005F0079"/>
    <w:rsid w:val="005F0C76"/>
    <w:rsid w:val="005F21C7"/>
    <w:rsid w:val="005F23FF"/>
    <w:rsid w:val="005F24E2"/>
    <w:rsid w:val="005F2DA4"/>
    <w:rsid w:val="005F55DC"/>
    <w:rsid w:val="005F5CDE"/>
    <w:rsid w:val="005F6474"/>
    <w:rsid w:val="00600DEE"/>
    <w:rsid w:val="0060284A"/>
    <w:rsid w:val="006036FD"/>
    <w:rsid w:val="00603A55"/>
    <w:rsid w:val="00603DE3"/>
    <w:rsid w:val="00604524"/>
    <w:rsid w:val="00604996"/>
    <w:rsid w:val="00604B40"/>
    <w:rsid w:val="006052F8"/>
    <w:rsid w:val="00605BC5"/>
    <w:rsid w:val="006073E7"/>
    <w:rsid w:val="00607778"/>
    <w:rsid w:val="00612407"/>
    <w:rsid w:val="0061316B"/>
    <w:rsid w:val="006134B7"/>
    <w:rsid w:val="0061375C"/>
    <w:rsid w:val="00614C9A"/>
    <w:rsid w:val="00616AC0"/>
    <w:rsid w:val="00616C7F"/>
    <w:rsid w:val="00616F39"/>
    <w:rsid w:val="00622585"/>
    <w:rsid w:val="0062285C"/>
    <w:rsid w:val="0062324F"/>
    <w:rsid w:val="00623F78"/>
    <w:rsid w:val="0062438C"/>
    <w:rsid w:val="00624EB8"/>
    <w:rsid w:val="00626564"/>
    <w:rsid w:val="006265D2"/>
    <w:rsid w:val="0062792C"/>
    <w:rsid w:val="00627B06"/>
    <w:rsid w:val="00627EA6"/>
    <w:rsid w:val="00631270"/>
    <w:rsid w:val="006315F0"/>
    <w:rsid w:val="006320CF"/>
    <w:rsid w:val="00632236"/>
    <w:rsid w:val="0063478A"/>
    <w:rsid w:val="006349F9"/>
    <w:rsid w:val="00635404"/>
    <w:rsid w:val="0063617F"/>
    <w:rsid w:val="00636738"/>
    <w:rsid w:val="00636DE7"/>
    <w:rsid w:val="006405B4"/>
    <w:rsid w:val="00640E5E"/>
    <w:rsid w:val="0064141F"/>
    <w:rsid w:val="006418A5"/>
    <w:rsid w:val="006426AC"/>
    <w:rsid w:val="00643DF5"/>
    <w:rsid w:val="00644847"/>
    <w:rsid w:val="006452AB"/>
    <w:rsid w:val="00646CF4"/>
    <w:rsid w:val="00646E82"/>
    <w:rsid w:val="00646EC4"/>
    <w:rsid w:val="00652051"/>
    <w:rsid w:val="006524D4"/>
    <w:rsid w:val="00655A22"/>
    <w:rsid w:val="00655BD5"/>
    <w:rsid w:val="0065618F"/>
    <w:rsid w:val="006565DD"/>
    <w:rsid w:val="006578CB"/>
    <w:rsid w:val="006604AF"/>
    <w:rsid w:val="00660E02"/>
    <w:rsid w:val="006626B3"/>
    <w:rsid w:val="0066585F"/>
    <w:rsid w:val="00667691"/>
    <w:rsid w:val="006677BE"/>
    <w:rsid w:val="0067050E"/>
    <w:rsid w:val="006716DE"/>
    <w:rsid w:val="00673277"/>
    <w:rsid w:val="00673345"/>
    <w:rsid w:val="00673E0B"/>
    <w:rsid w:val="006760A8"/>
    <w:rsid w:val="00676198"/>
    <w:rsid w:val="00677867"/>
    <w:rsid w:val="006809E6"/>
    <w:rsid w:val="00682BCF"/>
    <w:rsid w:val="0068598B"/>
    <w:rsid w:val="006859DA"/>
    <w:rsid w:val="00686203"/>
    <w:rsid w:val="00687D90"/>
    <w:rsid w:val="00687DB9"/>
    <w:rsid w:val="00691B17"/>
    <w:rsid w:val="0069276A"/>
    <w:rsid w:val="00692E64"/>
    <w:rsid w:val="006935AF"/>
    <w:rsid w:val="00693A02"/>
    <w:rsid w:val="00695530"/>
    <w:rsid w:val="006962B0"/>
    <w:rsid w:val="00696FF4"/>
    <w:rsid w:val="006972C9"/>
    <w:rsid w:val="006A094C"/>
    <w:rsid w:val="006A1741"/>
    <w:rsid w:val="006A19F4"/>
    <w:rsid w:val="006A23B4"/>
    <w:rsid w:val="006A245F"/>
    <w:rsid w:val="006A256E"/>
    <w:rsid w:val="006A2B21"/>
    <w:rsid w:val="006A3D35"/>
    <w:rsid w:val="006A3F2D"/>
    <w:rsid w:val="006A3FAA"/>
    <w:rsid w:val="006A41F2"/>
    <w:rsid w:val="006A46D4"/>
    <w:rsid w:val="006A4A02"/>
    <w:rsid w:val="006A57BD"/>
    <w:rsid w:val="006A5FD7"/>
    <w:rsid w:val="006A62BE"/>
    <w:rsid w:val="006A6A0D"/>
    <w:rsid w:val="006A79B2"/>
    <w:rsid w:val="006B0974"/>
    <w:rsid w:val="006B22A7"/>
    <w:rsid w:val="006B353C"/>
    <w:rsid w:val="006B38AC"/>
    <w:rsid w:val="006B3D84"/>
    <w:rsid w:val="006B41E3"/>
    <w:rsid w:val="006B551A"/>
    <w:rsid w:val="006B6731"/>
    <w:rsid w:val="006C0C01"/>
    <w:rsid w:val="006C11F8"/>
    <w:rsid w:val="006C26C3"/>
    <w:rsid w:val="006C3176"/>
    <w:rsid w:val="006C324E"/>
    <w:rsid w:val="006C42CD"/>
    <w:rsid w:val="006C51C5"/>
    <w:rsid w:val="006C656F"/>
    <w:rsid w:val="006C67DA"/>
    <w:rsid w:val="006C79F3"/>
    <w:rsid w:val="006C7E45"/>
    <w:rsid w:val="006D0C45"/>
    <w:rsid w:val="006D168D"/>
    <w:rsid w:val="006D2912"/>
    <w:rsid w:val="006D4B4C"/>
    <w:rsid w:val="006D5AB1"/>
    <w:rsid w:val="006D6E9D"/>
    <w:rsid w:val="006E0B44"/>
    <w:rsid w:val="006E20CC"/>
    <w:rsid w:val="006E2419"/>
    <w:rsid w:val="006E3FDF"/>
    <w:rsid w:val="006E51EC"/>
    <w:rsid w:val="006E6623"/>
    <w:rsid w:val="006F05A1"/>
    <w:rsid w:val="006F0B1B"/>
    <w:rsid w:val="006F0D07"/>
    <w:rsid w:val="006F18B2"/>
    <w:rsid w:val="006F21D0"/>
    <w:rsid w:val="006F3233"/>
    <w:rsid w:val="006F32C5"/>
    <w:rsid w:val="006F32D6"/>
    <w:rsid w:val="006F4C5F"/>
    <w:rsid w:val="006F4DC8"/>
    <w:rsid w:val="006F4FCF"/>
    <w:rsid w:val="006F5124"/>
    <w:rsid w:val="006F52F7"/>
    <w:rsid w:val="006F60E0"/>
    <w:rsid w:val="006F68CC"/>
    <w:rsid w:val="006F6F19"/>
    <w:rsid w:val="006F6FDF"/>
    <w:rsid w:val="0070079F"/>
    <w:rsid w:val="0070153B"/>
    <w:rsid w:val="00702493"/>
    <w:rsid w:val="007051B3"/>
    <w:rsid w:val="00705FE6"/>
    <w:rsid w:val="00706556"/>
    <w:rsid w:val="00706B41"/>
    <w:rsid w:val="00707C4A"/>
    <w:rsid w:val="007112B7"/>
    <w:rsid w:val="007116A1"/>
    <w:rsid w:val="00712275"/>
    <w:rsid w:val="00714014"/>
    <w:rsid w:val="007146B7"/>
    <w:rsid w:val="0071674E"/>
    <w:rsid w:val="00716A98"/>
    <w:rsid w:val="00716D17"/>
    <w:rsid w:val="0071729C"/>
    <w:rsid w:val="00721B05"/>
    <w:rsid w:val="00722F1F"/>
    <w:rsid w:val="00723DCE"/>
    <w:rsid w:val="00724B54"/>
    <w:rsid w:val="00725CF1"/>
    <w:rsid w:val="00726EB5"/>
    <w:rsid w:val="0072731F"/>
    <w:rsid w:val="007276D7"/>
    <w:rsid w:val="00731B3F"/>
    <w:rsid w:val="0073261A"/>
    <w:rsid w:val="007338BA"/>
    <w:rsid w:val="00734391"/>
    <w:rsid w:val="007357F7"/>
    <w:rsid w:val="00737B0D"/>
    <w:rsid w:val="00737B64"/>
    <w:rsid w:val="00737D63"/>
    <w:rsid w:val="007456EF"/>
    <w:rsid w:val="00745AC3"/>
    <w:rsid w:val="00746C48"/>
    <w:rsid w:val="00747AA4"/>
    <w:rsid w:val="007500FF"/>
    <w:rsid w:val="0075162B"/>
    <w:rsid w:val="00753A2B"/>
    <w:rsid w:val="00754942"/>
    <w:rsid w:val="007549C6"/>
    <w:rsid w:val="007552AF"/>
    <w:rsid w:val="00755658"/>
    <w:rsid w:val="00756696"/>
    <w:rsid w:val="00756922"/>
    <w:rsid w:val="00757450"/>
    <w:rsid w:val="00761F0B"/>
    <w:rsid w:val="00763A79"/>
    <w:rsid w:val="0076497B"/>
    <w:rsid w:val="00764F35"/>
    <w:rsid w:val="00765492"/>
    <w:rsid w:val="007654DB"/>
    <w:rsid w:val="00766068"/>
    <w:rsid w:val="0076612C"/>
    <w:rsid w:val="0076663B"/>
    <w:rsid w:val="0076697C"/>
    <w:rsid w:val="00767E81"/>
    <w:rsid w:val="00770D69"/>
    <w:rsid w:val="00770DB9"/>
    <w:rsid w:val="00771052"/>
    <w:rsid w:val="00771F14"/>
    <w:rsid w:val="00776584"/>
    <w:rsid w:val="0078137E"/>
    <w:rsid w:val="007819C7"/>
    <w:rsid w:val="00781EA0"/>
    <w:rsid w:val="007826B5"/>
    <w:rsid w:val="00782C3C"/>
    <w:rsid w:val="00782EF3"/>
    <w:rsid w:val="00783535"/>
    <w:rsid w:val="0078412A"/>
    <w:rsid w:val="00785362"/>
    <w:rsid w:val="0079014B"/>
    <w:rsid w:val="0079261D"/>
    <w:rsid w:val="00793774"/>
    <w:rsid w:val="00794485"/>
    <w:rsid w:val="00795491"/>
    <w:rsid w:val="00796231"/>
    <w:rsid w:val="007969D5"/>
    <w:rsid w:val="007970DA"/>
    <w:rsid w:val="007A0605"/>
    <w:rsid w:val="007A0D7B"/>
    <w:rsid w:val="007A1101"/>
    <w:rsid w:val="007A1474"/>
    <w:rsid w:val="007A17B2"/>
    <w:rsid w:val="007A1850"/>
    <w:rsid w:val="007A2445"/>
    <w:rsid w:val="007A2DED"/>
    <w:rsid w:val="007A346A"/>
    <w:rsid w:val="007A3FBA"/>
    <w:rsid w:val="007A4B62"/>
    <w:rsid w:val="007A4FF0"/>
    <w:rsid w:val="007A69FE"/>
    <w:rsid w:val="007B10E7"/>
    <w:rsid w:val="007B1701"/>
    <w:rsid w:val="007B1B28"/>
    <w:rsid w:val="007B3AB2"/>
    <w:rsid w:val="007B614E"/>
    <w:rsid w:val="007B6663"/>
    <w:rsid w:val="007B6CC8"/>
    <w:rsid w:val="007B6ECE"/>
    <w:rsid w:val="007B7DF3"/>
    <w:rsid w:val="007C02EF"/>
    <w:rsid w:val="007C0AE2"/>
    <w:rsid w:val="007C2F53"/>
    <w:rsid w:val="007C3980"/>
    <w:rsid w:val="007C470C"/>
    <w:rsid w:val="007C50A1"/>
    <w:rsid w:val="007C5C33"/>
    <w:rsid w:val="007C5CED"/>
    <w:rsid w:val="007C67B2"/>
    <w:rsid w:val="007C6846"/>
    <w:rsid w:val="007C6B58"/>
    <w:rsid w:val="007C7598"/>
    <w:rsid w:val="007D0AAA"/>
    <w:rsid w:val="007D0C44"/>
    <w:rsid w:val="007D14B7"/>
    <w:rsid w:val="007D39BF"/>
    <w:rsid w:val="007D4521"/>
    <w:rsid w:val="007D6E5C"/>
    <w:rsid w:val="007D712C"/>
    <w:rsid w:val="007E0304"/>
    <w:rsid w:val="007E0CF6"/>
    <w:rsid w:val="007E4694"/>
    <w:rsid w:val="007E4784"/>
    <w:rsid w:val="007E47E4"/>
    <w:rsid w:val="007E4DA2"/>
    <w:rsid w:val="007E57CC"/>
    <w:rsid w:val="007E5CB7"/>
    <w:rsid w:val="007E60DD"/>
    <w:rsid w:val="007E658E"/>
    <w:rsid w:val="007E7BE8"/>
    <w:rsid w:val="007F0C98"/>
    <w:rsid w:val="007F1891"/>
    <w:rsid w:val="007F1A8C"/>
    <w:rsid w:val="007F28B7"/>
    <w:rsid w:val="007F53FE"/>
    <w:rsid w:val="007F6187"/>
    <w:rsid w:val="007F6929"/>
    <w:rsid w:val="007F75B7"/>
    <w:rsid w:val="00800B22"/>
    <w:rsid w:val="00801491"/>
    <w:rsid w:val="00801A31"/>
    <w:rsid w:val="00802236"/>
    <w:rsid w:val="008027B5"/>
    <w:rsid w:val="00803B8F"/>
    <w:rsid w:val="0080452F"/>
    <w:rsid w:val="00804D6D"/>
    <w:rsid w:val="00805D0F"/>
    <w:rsid w:val="0080619A"/>
    <w:rsid w:val="00806E0E"/>
    <w:rsid w:val="00812266"/>
    <w:rsid w:val="00814D2A"/>
    <w:rsid w:val="00814FF3"/>
    <w:rsid w:val="0081595F"/>
    <w:rsid w:val="0081685B"/>
    <w:rsid w:val="00816C7C"/>
    <w:rsid w:val="00821AC8"/>
    <w:rsid w:val="0082282D"/>
    <w:rsid w:val="008244DC"/>
    <w:rsid w:val="00824923"/>
    <w:rsid w:val="008249CA"/>
    <w:rsid w:val="008269D5"/>
    <w:rsid w:val="00827872"/>
    <w:rsid w:val="0083036E"/>
    <w:rsid w:val="008308EA"/>
    <w:rsid w:val="008321B1"/>
    <w:rsid w:val="00833D94"/>
    <w:rsid w:val="00833E65"/>
    <w:rsid w:val="008354EC"/>
    <w:rsid w:val="0083626D"/>
    <w:rsid w:val="008362B8"/>
    <w:rsid w:val="00837388"/>
    <w:rsid w:val="00837813"/>
    <w:rsid w:val="00837AB7"/>
    <w:rsid w:val="00840B53"/>
    <w:rsid w:val="00840BE4"/>
    <w:rsid w:val="00840E30"/>
    <w:rsid w:val="00841085"/>
    <w:rsid w:val="008423F0"/>
    <w:rsid w:val="00843694"/>
    <w:rsid w:val="0084474A"/>
    <w:rsid w:val="00844C84"/>
    <w:rsid w:val="00844CA9"/>
    <w:rsid w:val="00844DBB"/>
    <w:rsid w:val="0084581B"/>
    <w:rsid w:val="00845EC7"/>
    <w:rsid w:val="00847A6F"/>
    <w:rsid w:val="00847D60"/>
    <w:rsid w:val="00850A4D"/>
    <w:rsid w:val="008512F3"/>
    <w:rsid w:val="00851514"/>
    <w:rsid w:val="00851A06"/>
    <w:rsid w:val="00852816"/>
    <w:rsid w:val="0085291E"/>
    <w:rsid w:val="00853C9A"/>
    <w:rsid w:val="00854A9A"/>
    <w:rsid w:val="00854FBF"/>
    <w:rsid w:val="008570AB"/>
    <w:rsid w:val="00857D05"/>
    <w:rsid w:val="00863E56"/>
    <w:rsid w:val="0086418F"/>
    <w:rsid w:val="00865C56"/>
    <w:rsid w:val="00865F69"/>
    <w:rsid w:val="0086687D"/>
    <w:rsid w:val="0086740C"/>
    <w:rsid w:val="008674D8"/>
    <w:rsid w:val="008677E6"/>
    <w:rsid w:val="008718AA"/>
    <w:rsid w:val="00871AFF"/>
    <w:rsid w:val="00871EBA"/>
    <w:rsid w:val="00873074"/>
    <w:rsid w:val="00874149"/>
    <w:rsid w:val="008751EA"/>
    <w:rsid w:val="00876851"/>
    <w:rsid w:val="00880376"/>
    <w:rsid w:val="008809DB"/>
    <w:rsid w:val="00881C24"/>
    <w:rsid w:val="008828D5"/>
    <w:rsid w:val="008828EE"/>
    <w:rsid w:val="008855DC"/>
    <w:rsid w:val="008918A7"/>
    <w:rsid w:val="00891EC0"/>
    <w:rsid w:val="00893B78"/>
    <w:rsid w:val="00895875"/>
    <w:rsid w:val="00896348"/>
    <w:rsid w:val="0089723C"/>
    <w:rsid w:val="008A2167"/>
    <w:rsid w:val="008A21F9"/>
    <w:rsid w:val="008A36D9"/>
    <w:rsid w:val="008A4B21"/>
    <w:rsid w:val="008A5AB1"/>
    <w:rsid w:val="008A6413"/>
    <w:rsid w:val="008A7985"/>
    <w:rsid w:val="008B0508"/>
    <w:rsid w:val="008B077E"/>
    <w:rsid w:val="008B1853"/>
    <w:rsid w:val="008B2064"/>
    <w:rsid w:val="008B254F"/>
    <w:rsid w:val="008B2E41"/>
    <w:rsid w:val="008B33B2"/>
    <w:rsid w:val="008B3741"/>
    <w:rsid w:val="008B4157"/>
    <w:rsid w:val="008B4E73"/>
    <w:rsid w:val="008B582D"/>
    <w:rsid w:val="008B58CC"/>
    <w:rsid w:val="008B787B"/>
    <w:rsid w:val="008B78F6"/>
    <w:rsid w:val="008B7A73"/>
    <w:rsid w:val="008C07B6"/>
    <w:rsid w:val="008C0E1D"/>
    <w:rsid w:val="008C4905"/>
    <w:rsid w:val="008C5C12"/>
    <w:rsid w:val="008C5EFC"/>
    <w:rsid w:val="008C7129"/>
    <w:rsid w:val="008C7204"/>
    <w:rsid w:val="008D056E"/>
    <w:rsid w:val="008D18CF"/>
    <w:rsid w:val="008D190A"/>
    <w:rsid w:val="008D2E2C"/>
    <w:rsid w:val="008D3351"/>
    <w:rsid w:val="008D38C4"/>
    <w:rsid w:val="008D4B42"/>
    <w:rsid w:val="008D5563"/>
    <w:rsid w:val="008D79BE"/>
    <w:rsid w:val="008D7B67"/>
    <w:rsid w:val="008E1475"/>
    <w:rsid w:val="008E25E9"/>
    <w:rsid w:val="008E48E4"/>
    <w:rsid w:val="008E5EB7"/>
    <w:rsid w:val="008E5EFF"/>
    <w:rsid w:val="008E64BC"/>
    <w:rsid w:val="008E6C87"/>
    <w:rsid w:val="008E7019"/>
    <w:rsid w:val="008E7880"/>
    <w:rsid w:val="008E7A6B"/>
    <w:rsid w:val="008F0214"/>
    <w:rsid w:val="008F0C1F"/>
    <w:rsid w:val="008F145C"/>
    <w:rsid w:val="008F2CE6"/>
    <w:rsid w:val="008F345A"/>
    <w:rsid w:val="008F57AE"/>
    <w:rsid w:val="008F603B"/>
    <w:rsid w:val="008F61B7"/>
    <w:rsid w:val="008F6A6C"/>
    <w:rsid w:val="008F7EE7"/>
    <w:rsid w:val="0090301E"/>
    <w:rsid w:val="009059C7"/>
    <w:rsid w:val="00905F32"/>
    <w:rsid w:val="009063A8"/>
    <w:rsid w:val="009069D1"/>
    <w:rsid w:val="00907CC0"/>
    <w:rsid w:val="00907D7D"/>
    <w:rsid w:val="009110E7"/>
    <w:rsid w:val="0091170B"/>
    <w:rsid w:val="00912CB6"/>
    <w:rsid w:val="00914B36"/>
    <w:rsid w:val="00915286"/>
    <w:rsid w:val="00915950"/>
    <w:rsid w:val="00915C23"/>
    <w:rsid w:val="00915D1C"/>
    <w:rsid w:val="009168A6"/>
    <w:rsid w:val="00916B40"/>
    <w:rsid w:val="009207D0"/>
    <w:rsid w:val="009225B7"/>
    <w:rsid w:val="00925191"/>
    <w:rsid w:val="009256E8"/>
    <w:rsid w:val="009258E1"/>
    <w:rsid w:val="00925AA9"/>
    <w:rsid w:val="0092643B"/>
    <w:rsid w:val="00926685"/>
    <w:rsid w:val="00927026"/>
    <w:rsid w:val="00931107"/>
    <w:rsid w:val="009319F5"/>
    <w:rsid w:val="00931CD6"/>
    <w:rsid w:val="00931CE8"/>
    <w:rsid w:val="009327CF"/>
    <w:rsid w:val="009328BC"/>
    <w:rsid w:val="00932BB1"/>
    <w:rsid w:val="009336A4"/>
    <w:rsid w:val="00933EDB"/>
    <w:rsid w:val="00934A2A"/>
    <w:rsid w:val="00936220"/>
    <w:rsid w:val="00936597"/>
    <w:rsid w:val="009413B4"/>
    <w:rsid w:val="00943C15"/>
    <w:rsid w:val="00944821"/>
    <w:rsid w:val="00946A01"/>
    <w:rsid w:val="009475C1"/>
    <w:rsid w:val="00947AA8"/>
    <w:rsid w:val="0095023D"/>
    <w:rsid w:val="0095032D"/>
    <w:rsid w:val="00951729"/>
    <w:rsid w:val="00951AC6"/>
    <w:rsid w:val="00952BDE"/>
    <w:rsid w:val="009540F2"/>
    <w:rsid w:val="009545B7"/>
    <w:rsid w:val="00954F93"/>
    <w:rsid w:val="00956628"/>
    <w:rsid w:val="009570BA"/>
    <w:rsid w:val="00957A55"/>
    <w:rsid w:val="0096423A"/>
    <w:rsid w:val="00965223"/>
    <w:rsid w:val="00967940"/>
    <w:rsid w:val="009713AB"/>
    <w:rsid w:val="00971613"/>
    <w:rsid w:val="0097218A"/>
    <w:rsid w:val="00972DCC"/>
    <w:rsid w:val="009775DB"/>
    <w:rsid w:val="009801C5"/>
    <w:rsid w:val="00980C28"/>
    <w:rsid w:val="00980FB4"/>
    <w:rsid w:val="00981A19"/>
    <w:rsid w:val="00981C27"/>
    <w:rsid w:val="00982986"/>
    <w:rsid w:val="00982FC8"/>
    <w:rsid w:val="009834F2"/>
    <w:rsid w:val="0098516E"/>
    <w:rsid w:val="00985256"/>
    <w:rsid w:val="009857B8"/>
    <w:rsid w:val="009859FC"/>
    <w:rsid w:val="009863F2"/>
    <w:rsid w:val="00986792"/>
    <w:rsid w:val="00986D41"/>
    <w:rsid w:val="00987DA1"/>
    <w:rsid w:val="00993379"/>
    <w:rsid w:val="0099441B"/>
    <w:rsid w:val="0099634B"/>
    <w:rsid w:val="009A04D9"/>
    <w:rsid w:val="009A1DCC"/>
    <w:rsid w:val="009A213B"/>
    <w:rsid w:val="009A2432"/>
    <w:rsid w:val="009A4841"/>
    <w:rsid w:val="009A6C99"/>
    <w:rsid w:val="009A7390"/>
    <w:rsid w:val="009B3942"/>
    <w:rsid w:val="009B4B7D"/>
    <w:rsid w:val="009B7B96"/>
    <w:rsid w:val="009B7ECF"/>
    <w:rsid w:val="009C089F"/>
    <w:rsid w:val="009C1865"/>
    <w:rsid w:val="009C1D28"/>
    <w:rsid w:val="009C2418"/>
    <w:rsid w:val="009C2C91"/>
    <w:rsid w:val="009C4C74"/>
    <w:rsid w:val="009C63DD"/>
    <w:rsid w:val="009C68B9"/>
    <w:rsid w:val="009C71BD"/>
    <w:rsid w:val="009C79BC"/>
    <w:rsid w:val="009D07FD"/>
    <w:rsid w:val="009D221C"/>
    <w:rsid w:val="009D24CD"/>
    <w:rsid w:val="009D2A0D"/>
    <w:rsid w:val="009D3391"/>
    <w:rsid w:val="009D359B"/>
    <w:rsid w:val="009D42E0"/>
    <w:rsid w:val="009D69DB"/>
    <w:rsid w:val="009D7E28"/>
    <w:rsid w:val="009E1604"/>
    <w:rsid w:val="009E28DA"/>
    <w:rsid w:val="009E2B5A"/>
    <w:rsid w:val="009E5270"/>
    <w:rsid w:val="009E59ED"/>
    <w:rsid w:val="009E6361"/>
    <w:rsid w:val="009E7B3D"/>
    <w:rsid w:val="009F0208"/>
    <w:rsid w:val="009F1239"/>
    <w:rsid w:val="009F130A"/>
    <w:rsid w:val="009F1B99"/>
    <w:rsid w:val="009F351D"/>
    <w:rsid w:val="009F3DB0"/>
    <w:rsid w:val="009F420A"/>
    <w:rsid w:val="009F5E6B"/>
    <w:rsid w:val="009F5FB9"/>
    <w:rsid w:val="009F792F"/>
    <w:rsid w:val="00A0024A"/>
    <w:rsid w:val="00A0042F"/>
    <w:rsid w:val="00A00D7C"/>
    <w:rsid w:val="00A01285"/>
    <w:rsid w:val="00A01BBD"/>
    <w:rsid w:val="00A021DE"/>
    <w:rsid w:val="00A023FE"/>
    <w:rsid w:val="00A02658"/>
    <w:rsid w:val="00A03567"/>
    <w:rsid w:val="00A04222"/>
    <w:rsid w:val="00A0451C"/>
    <w:rsid w:val="00A045C4"/>
    <w:rsid w:val="00A05C63"/>
    <w:rsid w:val="00A1083D"/>
    <w:rsid w:val="00A11597"/>
    <w:rsid w:val="00A11C6A"/>
    <w:rsid w:val="00A1229D"/>
    <w:rsid w:val="00A12DAE"/>
    <w:rsid w:val="00A134D8"/>
    <w:rsid w:val="00A14887"/>
    <w:rsid w:val="00A148AF"/>
    <w:rsid w:val="00A167AC"/>
    <w:rsid w:val="00A16E52"/>
    <w:rsid w:val="00A20EFE"/>
    <w:rsid w:val="00A22073"/>
    <w:rsid w:val="00A22369"/>
    <w:rsid w:val="00A249A2"/>
    <w:rsid w:val="00A252A5"/>
    <w:rsid w:val="00A32580"/>
    <w:rsid w:val="00A332EA"/>
    <w:rsid w:val="00A34833"/>
    <w:rsid w:val="00A35AFD"/>
    <w:rsid w:val="00A37C96"/>
    <w:rsid w:val="00A37D95"/>
    <w:rsid w:val="00A37DCD"/>
    <w:rsid w:val="00A40FF8"/>
    <w:rsid w:val="00A41DE9"/>
    <w:rsid w:val="00A42C82"/>
    <w:rsid w:val="00A436BD"/>
    <w:rsid w:val="00A465EC"/>
    <w:rsid w:val="00A46C84"/>
    <w:rsid w:val="00A478E9"/>
    <w:rsid w:val="00A4796C"/>
    <w:rsid w:val="00A47E46"/>
    <w:rsid w:val="00A5010A"/>
    <w:rsid w:val="00A509FE"/>
    <w:rsid w:val="00A50D0E"/>
    <w:rsid w:val="00A53F3A"/>
    <w:rsid w:val="00A5494B"/>
    <w:rsid w:val="00A56C0F"/>
    <w:rsid w:val="00A56C8C"/>
    <w:rsid w:val="00A602E2"/>
    <w:rsid w:val="00A607B5"/>
    <w:rsid w:val="00A609A5"/>
    <w:rsid w:val="00A60DCE"/>
    <w:rsid w:val="00A6100C"/>
    <w:rsid w:val="00A615E7"/>
    <w:rsid w:val="00A623AB"/>
    <w:rsid w:val="00A636DD"/>
    <w:rsid w:val="00A640B0"/>
    <w:rsid w:val="00A670A2"/>
    <w:rsid w:val="00A67F93"/>
    <w:rsid w:val="00A700D8"/>
    <w:rsid w:val="00A70A15"/>
    <w:rsid w:val="00A72C9C"/>
    <w:rsid w:val="00A739DA"/>
    <w:rsid w:val="00A74079"/>
    <w:rsid w:val="00A746A9"/>
    <w:rsid w:val="00A746D5"/>
    <w:rsid w:val="00A7497F"/>
    <w:rsid w:val="00A74ED7"/>
    <w:rsid w:val="00A7535F"/>
    <w:rsid w:val="00A76165"/>
    <w:rsid w:val="00A76AD8"/>
    <w:rsid w:val="00A776C4"/>
    <w:rsid w:val="00A80A13"/>
    <w:rsid w:val="00A8122A"/>
    <w:rsid w:val="00A81DEB"/>
    <w:rsid w:val="00A8366E"/>
    <w:rsid w:val="00A83910"/>
    <w:rsid w:val="00A83A09"/>
    <w:rsid w:val="00A83C52"/>
    <w:rsid w:val="00A855FE"/>
    <w:rsid w:val="00A8580E"/>
    <w:rsid w:val="00A8586A"/>
    <w:rsid w:val="00A860A2"/>
    <w:rsid w:val="00A87387"/>
    <w:rsid w:val="00A87E82"/>
    <w:rsid w:val="00A90D9A"/>
    <w:rsid w:val="00A92A03"/>
    <w:rsid w:val="00A93148"/>
    <w:rsid w:val="00A93535"/>
    <w:rsid w:val="00A94D00"/>
    <w:rsid w:val="00A97338"/>
    <w:rsid w:val="00A97660"/>
    <w:rsid w:val="00AA01DB"/>
    <w:rsid w:val="00AA0996"/>
    <w:rsid w:val="00AA4C11"/>
    <w:rsid w:val="00AA5938"/>
    <w:rsid w:val="00AA6376"/>
    <w:rsid w:val="00AA67C8"/>
    <w:rsid w:val="00AA7809"/>
    <w:rsid w:val="00AB0458"/>
    <w:rsid w:val="00AB0686"/>
    <w:rsid w:val="00AB133A"/>
    <w:rsid w:val="00AB16F5"/>
    <w:rsid w:val="00AB1AF6"/>
    <w:rsid w:val="00AB1BA7"/>
    <w:rsid w:val="00AB2098"/>
    <w:rsid w:val="00AB25D8"/>
    <w:rsid w:val="00AB296E"/>
    <w:rsid w:val="00AB4074"/>
    <w:rsid w:val="00AB4CB2"/>
    <w:rsid w:val="00AB57A4"/>
    <w:rsid w:val="00AB793C"/>
    <w:rsid w:val="00AC19EB"/>
    <w:rsid w:val="00AC3084"/>
    <w:rsid w:val="00AC3546"/>
    <w:rsid w:val="00AC3574"/>
    <w:rsid w:val="00AC5282"/>
    <w:rsid w:val="00AC5A65"/>
    <w:rsid w:val="00AC5B4D"/>
    <w:rsid w:val="00AC5CE9"/>
    <w:rsid w:val="00AC653E"/>
    <w:rsid w:val="00AC6673"/>
    <w:rsid w:val="00AC6767"/>
    <w:rsid w:val="00AC7D24"/>
    <w:rsid w:val="00AD02CE"/>
    <w:rsid w:val="00AD230F"/>
    <w:rsid w:val="00AD4485"/>
    <w:rsid w:val="00AD5514"/>
    <w:rsid w:val="00AD637E"/>
    <w:rsid w:val="00AE135A"/>
    <w:rsid w:val="00AE1659"/>
    <w:rsid w:val="00AE44DE"/>
    <w:rsid w:val="00AE537C"/>
    <w:rsid w:val="00AE53ED"/>
    <w:rsid w:val="00AE7A99"/>
    <w:rsid w:val="00AF26A4"/>
    <w:rsid w:val="00AF3A54"/>
    <w:rsid w:val="00AF5A0D"/>
    <w:rsid w:val="00AF5B13"/>
    <w:rsid w:val="00AF61BC"/>
    <w:rsid w:val="00AF62D7"/>
    <w:rsid w:val="00AF7F67"/>
    <w:rsid w:val="00B005F6"/>
    <w:rsid w:val="00B00D21"/>
    <w:rsid w:val="00B01590"/>
    <w:rsid w:val="00B03118"/>
    <w:rsid w:val="00B031E7"/>
    <w:rsid w:val="00B03366"/>
    <w:rsid w:val="00B04C41"/>
    <w:rsid w:val="00B05796"/>
    <w:rsid w:val="00B05DCC"/>
    <w:rsid w:val="00B06446"/>
    <w:rsid w:val="00B06AD1"/>
    <w:rsid w:val="00B10970"/>
    <w:rsid w:val="00B1207D"/>
    <w:rsid w:val="00B12138"/>
    <w:rsid w:val="00B153FA"/>
    <w:rsid w:val="00B15A39"/>
    <w:rsid w:val="00B16A18"/>
    <w:rsid w:val="00B16C10"/>
    <w:rsid w:val="00B16E54"/>
    <w:rsid w:val="00B20928"/>
    <w:rsid w:val="00B20A96"/>
    <w:rsid w:val="00B20F27"/>
    <w:rsid w:val="00B213A3"/>
    <w:rsid w:val="00B21534"/>
    <w:rsid w:val="00B2174E"/>
    <w:rsid w:val="00B2369E"/>
    <w:rsid w:val="00B254CB"/>
    <w:rsid w:val="00B26E7F"/>
    <w:rsid w:val="00B27610"/>
    <w:rsid w:val="00B32155"/>
    <w:rsid w:val="00B34DA9"/>
    <w:rsid w:val="00B3548A"/>
    <w:rsid w:val="00B36E5C"/>
    <w:rsid w:val="00B377CF"/>
    <w:rsid w:val="00B42B28"/>
    <w:rsid w:val="00B43222"/>
    <w:rsid w:val="00B432E1"/>
    <w:rsid w:val="00B450CD"/>
    <w:rsid w:val="00B46A27"/>
    <w:rsid w:val="00B46F5B"/>
    <w:rsid w:val="00B478E8"/>
    <w:rsid w:val="00B5069C"/>
    <w:rsid w:val="00B50A7E"/>
    <w:rsid w:val="00B5219F"/>
    <w:rsid w:val="00B5310A"/>
    <w:rsid w:val="00B5442D"/>
    <w:rsid w:val="00B54F50"/>
    <w:rsid w:val="00B55746"/>
    <w:rsid w:val="00B56605"/>
    <w:rsid w:val="00B56B8A"/>
    <w:rsid w:val="00B5719C"/>
    <w:rsid w:val="00B61013"/>
    <w:rsid w:val="00B63C4F"/>
    <w:rsid w:val="00B6447A"/>
    <w:rsid w:val="00B651E0"/>
    <w:rsid w:val="00B659A4"/>
    <w:rsid w:val="00B65A0D"/>
    <w:rsid w:val="00B663DB"/>
    <w:rsid w:val="00B678A1"/>
    <w:rsid w:val="00B70A1D"/>
    <w:rsid w:val="00B71623"/>
    <w:rsid w:val="00B726DF"/>
    <w:rsid w:val="00B72CF6"/>
    <w:rsid w:val="00B735A8"/>
    <w:rsid w:val="00B738A1"/>
    <w:rsid w:val="00B73B93"/>
    <w:rsid w:val="00B757B8"/>
    <w:rsid w:val="00B76CCF"/>
    <w:rsid w:val="00B77B35"/>
    <w:rsid w:val="00B80761"/>
    <w:rsid w:val="00B816A3"/>
    <w:rsid w:val="00B818FE"/>
    <w:rsid w:val="00B8202C"/>
    <w:rsid w:val="00B82F81"/>
    <w:rsid w:val="00B8381D"/>
    <w:rsid w:val="00B83C40"/>
    <w:rsid w:val="00B84536"/>
    <w:rsid w:val="00B86CC7"/>
    <w:rsid w:val="00B86E34"/>
    <w:rsid w:val="00B872AA"/>
    <w:rsid w:val="00B91BC3"/>
    <w:rsid w:val="00B9305D"/>
    <w:rsid w:val="00B933C9"/>
    <w:rsid w:val="00B94276"/>
    <w:rsid w:val="00B954A7"/>
    <w:rsid w:val="00B960F7"/>
    <w:rsid w:val="00B964B5"/>
    <w:rsid w:val="00B97790"/>
    <w:rsid w:val="00BA1811"/>
    <w:rsid w:val="00BA21BD"/>
    <w:rsid w:val="00BA497B"/>
    <w:rsid w:val="00BA505E"/>
    <w:rsid w:val="00BA5D35"/>
    <w:rsid w:val="00BA635D"/>
    <w:rsid w:val="00BA7E5A"/>
    <w:rsid w:val="00BB09E0"/>
    <w:rsid w:val="00BB1ABF"/>
    <w:rsid w:val="00BB2013"/>
    <w:rsid w:val="00BB2486"/>
    <w:rsid w:val="00BB364B"/>
    <w:rsid w:val="00BB559F"/>
    <w:rsid w:val="00BB6A56"/>
    <w:rsid w:val="00BB750E"/>
    <w:rsid w:val="00BC06F2"/>
    <w:rsid w:val="00BC094F"/>
    <w:rsid w:val="00BC0D9E"/>
    <w:rsid w:val="00BC1045"/>
    <w:rsid w:val="00BC1144"/>
    <w:rsid w:val="00BC20FA"/>
    <w:rsid w:val="00BC25E2"/>
    <w:rsid w:val="00BC46A4"/>
    <w:rsid w:val="00BC503C"/>
    <w:rsid w:val="00BC5FD1"/>
    <w:rsid w:val="00BC6A89"/>
    <w:rsid w:val="00BD14C2"/>
    <w:rsid w:val="00BD295F"/>
    <w:rsid w:val="00BD39F9"/>
    <w:rsid w:val="00BD6F61"/>
    <w:rsid w:val="00BD715D"/>
    <w:rsid w:val="00BD7240"/>
    <w:rsid w:val="00BD7281"/>
    <w:rsid w:val="00BE09C8"/>
    <w:rsid w:val="00BE0EFD"/>
    <w:rsid w:val="00BE1676"/>
    <w:rsid w:val="00BE25CF"/>
    <w:rsid w:val="00BE2F61"/>
    <w:rsid w:val="00BE34E7"/>
    <w:rsid w:val="00BE40AF"/>
    <w:rsid w:val="00BE558F"/>
    <w:rsid w:val="00BE5CA7"/>
    <w:rsid w:val="00BE605F"/>
    <w:rsid w:val="00BE61B7"/>
    <w:rsid w:val="00BE6AD1"/>
    <w:rsid w:val="00BE7A1F"/>
    <w:rsid w:val="00BF1826"/>
    <w:rsid w:val="00BF1E83"/>
    <w:rsid w:val="00BF2DD4"/>
    <w:rsid w:val="00BF43BD"/>
    <w:rsid w:val="00BF52A5"/>
    <w:rsid w:val="00BF5476"/>
    <w:rsid w:val="00BF5D5A"/>
    <w:rsid w:val="00BF69BD"/>
    <w:rsid w:val="00BF76F9"/>
    <w:rsid w:val="00C0061A"/>
    <w:rsid w:val="00C02282"/>
    <w:rsid w:val="00C063F3"/>
    <w:rsid w:val="00C100D0"/>
    <w:rsid w:val="00C11663"/>
    <w:rsid w:val="00C11702"/>
    <w:rsid w:val="00C12105"/>
    <w:rsid w:val="00C12643"/>
    <w:rsid w:val="00C13A37"/>
    <w:rsid w:val="00C14D5B"/>
    <w:rsid w:val="00C14E34"/>
    <w:rsid w:val="00C14ECA"/>
    <w:rsid w:val="00C153BA"/>
    <w:rsid w:val="00C155EA"/>
    <w:rsid w:val="00C15857"/>
    <w:rsid w:val="00C15EE7"/>
    <w:rsid w:val="00C16117"/>
    <w:rsid w:val="00C16147"/>
    <w:rsid w:val="00C16845"/>
    <w:rsid w:val="00C17CAF"/>
    <w:rsid w:val="00C219B1"/>
    <w:rsid w:val="00C22DEE"/>
    <w:rsid w:val="00C23585"/>
    <w:rsid w:val="00C23F8A"/>
    <w:rsid w:val="00C25DA4"/>
    <w:rsid w:val="00C27D5C"/>
    <w:rsid w:val="00C3026A"/>
    <w:rsid w:val="00C303C5"/>
    <w:rsid w:val="00C3083A"/>
    <w:rsid w:val="00C30A51"/>
    <w:rsid w:val="00C3238C"/>
    <w:rsid w:val="00C3558F"/>
    <w:rsid w:val="00C36C5E"/>
    <w:rsid w:val="00C377DC"/>
    <w:rsid w:val="00C4065C"/>
    <w:rsid w:val="00C40990"/>
    <w:rsid w:val="00C40C78"/>
    <w:rsid w:val="00C41B02"/>
    <w:rsid w:val="00C41B61"/>
    <w:rsid w:val="00C41C27"/>
    <w:rsid w:val="00C426D7"/>
    <w:rsid w:val="00C4277C"/>
    <w:rsid w:val="00C427FE"/>
    <w:rsid w:val="00C43B16"/>
    <w:rsid w:val="00C43B3B"/>
    <w:rsid w:val="00C45B4D"/>
    <w:rsid w:val="00C470E3"/>
    <w:rsid w:val="00C4762A"/>
    <w:rsid w:val="00C47A58"/>
    <w:rsid w:val="00C500B9"/>
    <w:rsid w:val="00C51462"/>
    <w:rsid w:val="00C51606"/>
    <w:rsid w:val="00C5215E"/>
    <w:rsid w:val="00C5243D"/>
    <w:rsid w:val="00C53256"/>
    <w:rsid w:val="00C539C1"/>
    <w:rsid w:val="00C545BE"/>
    <w:rsid w:val="00C5644B"/>
    <w:rsid w:val="00C5686E"/>
    <w:rsid w:val="00C577F6"/>
    <w:rsid w:val="00C57974"/>
    <w:rsid w:val="00C604F8"/>
    <w:rsid w:val="00C60F92"/>
    <w:rsid w:val="00C615E0"/>
    <w:rsid w:val="00C61B46"/>
    <w:rsid w:val="00C63035"/>
    <w:rsid w:val="00C65351"/>
    <w:rsid w:val="00C6708B"/>
    <w:rsid w:val="00C73569"/>
    <w:rsid w:val="00C73706"/>
    <w:rsid w:val="00C74A68"/>
    <w:rsid w:val="00C74D4C"/>
    <w:rsid w:val="00C74DA9"/>
    <w:rsid w:val="00C754DD"/>
    <w:rsid w:val="00C75A0F"/>
    <w:rsid w:val="00C75E38"/>
    <w:rsid w:val="00C76437"/>
    <w:rsid w:val="00C77E6C"/>
    <w:rsid w:val="00C8046D"/>
    <w:rsid w:val="00C810C7"/>
    <w:rsid w:val="00C81992"/>
    <w:rsid w:val="00C81E72"/>
    <w:rsid w:val="00C8334F"/>
    <w:rsid w:val="00C838E8"/>
    <w:rsid w:val="00C84517"/>
    <w:rsid w:val="00C851C1"/>
    <w:rsid w:val="00C87BA8"/>
    <w:rsid w:val="00C90E5D"/>
    <w:rsid w:val="00C92191"/>
    <w:rsid w:val="00C921DA"/>
    <w:rsid w:val="00C94CDF"/>
    <w:rsid w:val="00C94D5E"/>
    <w:rsid w:val="00C951AB"/>
    <w:rsid w:val="00CA05DA"/>
    <w:rsid w:val="00CA12CC"/>
    <w:rsid w:val="00CA1FA3"/>
    <w:rsid w:val="00CA30F8"/>
    <w:rsid w:val="00CA56EF"/>
    <w:rsid w:val="00CA595C"/>
    <w:rsid w:val="00CA5D69"/>
    <w:rsid w:val="00CB061C"/>
    <w:rsid w:val="00CB12A4"/>
    <w:rsid w:val="00CB16F5"/>
    <w:rsid w:val="00CB1C28"/>
    <w:rsid w:val="00CB2BA3"/>
    <w:rsid w:val="00CB3139"/>
    <w:rsid w:val="00CB3FD4"/>
    <w:rsid w:val="00CB639A"/>
    <w:rsid w:val="00CB63D1"/>
    <w:rsid w:val="00CC0A3A"/>
    <w:rsid w:val="00CC0FD8"/>
    <w:rsid w:val="00CC17C5"/>
    <w:rsid w:val="00CC3AC4"/>
    <w:rsid w:val="00CC5FAC"/>
    <w:rsid w:val="00CC6095"/>
    <w:rsid w:val="00CC6315"/>
    <w:rsid w:val="00CC67BE"/>
    <w:rsid w:val="00CD030D"/>
    <w:rsid w:val="00CD055B"/>
    <w:rsid w:val="00CD084A"/>
    <w:rsid w:val="00CD159C"/>
    <w:rsid w:val="00CD1717"/>
    <w:rsid w:val="00CD26B8"/>
    <w:rsid w:val="00CD35F1"/>
    <w:rsid w:val="00CD5D86"/>
    <w:rsid w:val="00CD601E"/>
    <w:rsid w:val="00CD635C"/>
    <w:rsid w:val="00CD64B2"/>
    <w:rsid w:val="00CD6B12"/>
    <w:rsid w:val="00CD70CC"/>
    <w:rsid w:val="00CD711E"/>
    <w:rsid w:val="00CD7204"/>
    <w:rsid w:val="00CE20F7"/>
    <w:rsid w:val="00CE24D7"/>
    <w:rsid w:val="00CE4AEB"/>
    <w:rsid w:val="00CE55B0"/>
    <w:rsid w:val="00CE57AC"/>
    <w:rsid w:val="00CE69FD"/>
    <w:rsid w:val="00CE6BB8"/>
    <w:rsid w:val="00CF0373"/>
    <w:rsid w:val="00CF06C0"/>
    <w:rsid w:val="00CF088B"/>
    <w:rsid w:val="00CF1008"/>
    <w:rsid w:val="00CF1F19"/>
    <w:rsid w:val="00CF3989"/>
    <w:rsid w:val="00CF438B"/>
    <w:rsid w:val="00CF4431"/>
    <w:rsid w:val="00CF70FA"/>
    <w:rsid w:val="00D023D7"/>
    <w:rsid w:val="00D026B0"/>
    <w:rsid w:val="00D029C6"/>
    <w:rsid w:val="00D03369"/>
    <w:rsid w:val="00D04496"/>
    <w:rsid w:val="00D047D6"/>
    <w:rsid w:val="00D04C0F"/>
    <w:rsid w:val="00D05BF2"/>
    <w:rsid w:val="00D0611A"/>
    <w:rsid w:val="00D10282"/>
    <w:rsid w:val="00D108D9"/>
    <w:rsid w:val="00D11CB6"/>
    <w:rsid w:val="00D127BF"/>
    <w:rsid w:val="00D12B41"/>
    <w:rsid w:val="00D1307B"/>
    <w:rsid w:val="00D20146"/>
    <w:rsid w:val="00D2047A"/>
    <w:rsid w:val="00D21253"/>
    <w:rsid w:val="00D22149"/>
    <w:rsid w:val="00D22CB0"/>
    <w:rsid w:val="00D232AE"/>
    <w:rsid w:val="00D23DBB"/>
    <w:rsid w:val="00D23E98"/>
    <w:rsid w:val="00D24585"/>
    <w:rsid w:val="00D25194"/>
    <w:rsid w:val="00D2571C"/>
    <w:rsid w:val="00D25FFB"/>
    <w:rsid w:val="00D2716E"/>
    <w:rsid w:val="00D273D6"/>
    <w:rsid w:val="00D30C15"/>
    <w:rsid w:val="00D31A84"/>
    <w:rsid w:val="00D352D9"/>
    <w:rsid w:val="00D36139"/>
    <w:rsid w:val="00D4034A"/>
    <w:rsid w:val="00D40CE5"/>
    <w:rsid w:val="00D40FF0"/>
    <w:rsid w:val="00D4186F"/>
    <w:rsid w:val="00D42792"/>
    <w:rsid w:val="00D43B77"/>
    <w:rsid w:val="00D43F57"/>
    <w:rsid w:val="00D45869"/>
    <w:rsid w:val="00D45D94"/>
    <w:rsid w:val="00D45DFB"/>
    <w:rsid w:val="00D468F1"/>
    <w:rsid w:val="00D4749C"/>
    <w:rsid w:val="00D50058"/>
    <w:rsid w:val="00D502B7"/>
    <w:rsid w:val="00D5084F"/>
    <w:rsid w:val="00D514D5"/>
    <w:rsid w:val="00D515D0"/>
    <w:rsid w:val="00D52937"/>
    <w:rsid w:val="00D533B5"/>
    <w:rsid w:val="00D53485"/>
    <w:rsid w:val="00D5452F"/>
    <w:rsid w:val="00D54699"/>
    <w:rsid w:val="00D54EE6"/>
    <w:rsid w:val="00D54FFD"/>
    <w:rsid w:val="00D559DE"/>
    <w:rsid w:val="00D6010B"/>
    <w:rsid w:val="00D6171B"/>
    <w:rsid w:val="00D6343C"/>
    <w:rsid w:val="00D638DB"/>
    <w:rsid w:val="00D64862"/>
    <w:rsid w:val="00D651DE"/>
    <w:rsid w:val="00D6569B"/>
    <w:rsid w:val="00D6735A"/>
    <w:rsid w:val="00D674E5"/>
    <w:rsid w:val="00D7057A"/>
    <w:rsid w:val="00D70619"/>
    <w:rsid w:val="00D70F0C"/>
    <w:rsid w:val="00D72115"/>
    <w:rsid w:val="00D72D42"/>
    <w:rsid w:val="00D72F77"/>
    <w:rsid w:val="00D72F9D"/>
    <w:rsid w:val="00D734BB"/>
    <w:rsid w:val="00D74E94"/>
    <w:rsid w:val="00D7529D"/>
    <w:rsid w:val="00D75BD9"/>
    <w:rsid w:val="00D76C5A"/>
    <w:rsid w:val="00D76FC5"/>
    <w:rsid w:val="00D77E41"/>
    <w:rsid w:val="00D8192B"/>
    <w:rsid w:val="00D81D81"/>
    <w:rsid w:val="00D8238B"/>
    <w:rsid w:val="00D830BE"/>
    <w:rsid w:val="00D834B4"/>
    <w:rsid w:val="00D84312"/>
    <w:rsid w:val="00D86C00"/>
    <w:rsid w:val="00D9075C"/>
    <w:rsid w:val="00D90E54"/>
    <w:rsid w:val="00D91996"/>
    <w:rsid w:val="00D91D13"/>
    <w:rsid w:val="00D92397"/>
    <w:rsid w:val="00D925EA"/>
    <w:rsid w:val="00D92B2A"/>
    <w:rsid w:val="00D93860"/>
    <w:rsid w:val="00D94878"/>
    <w:rsid w:val="00D9624D"/>
    <w:rsid w:val="00D9745C"/>
    <w:rsid w:val="00D976BA"/>
    <w:rsid w:val="00DA02D4"/>
    <w:rsid w:val="00DA1540"/>
    <w:rsid w:val="00DA1799"/>
    <w:rsid w:val="00DA27E3"/>
    <w:rsid w:val="00DA2835"/>
    <w:rsid w:val="00DA28CB"/>
    <w:rsid w:val="00DA347C"/>
    <w:rsid w:val="00DA3FDB"/>
    <w:rsid w:val="00DA46B9"/>
    <w:rsid w:val="00DA52DD"/>
    <w:rsid w:val="00DB1814"/>
    <w:rsid w:val="00DB1FCF"/>
    <w:rsid w:val="00DB218A"/>
    <w:rsid w:val="00DB27D9"/>
    <w:rsid w:val="00DB321A"/>
    <w:rsid w:val="00DB356B"/>
    <w:rsid w:val="00DB3BE6"/>
    <w:rsid w:val="00DB40D8"/>
    <w:rsid w:val="00DB6274"/>
    <w:rsid w:val="00DB72CC"/>
    <w:rsid w:val="00DC259D"/>
    <w:rsid w:val="00DC2CAA"/>
    <w:rsid w:val="00DC3F4E"/>
    <w:rsid w:val="00DC4A39"/>
    <w:rsid w:val="00DC4CBA"/>
    <w:rsid w:val="00DC4CDC"/>
    <w:rsid w:val="00DC6CF3"/>
    <w:rsid w:val="00DD0D57"/>
    <w:rsid w:val="00DD0EA1"/>
    <w:rsid w:val="00DD0F66"/>
    <w:rsid w:val="00DD3970"/>
    <w:rsid w:val="00DD59E8"/>
    <w:rsid w:val="00DD5D6F"/>
    <w:rsid w:val="00DD62D1"/>
    <w:rsid w:val="00DD67A4"/>
    <w:rsid w:val="00DD69D0"/>
    <w:rsid w:val="00DD758F"/>
    <w:rsid w:val="00DD782E"/>
    <w:rsid w:val="00DE01B2"/>
    <w:rsid w:val="00DE1F8F"/>
    <w:rsid w:val="00DE5B74"/>
    <w:rsid w:val="00DE6591"/>
    <w:rsid w:val="00DF127B"/>
    <w:rsid w:val="00DF1B62"/>
    <w:rsid w:val="00DF2D20"/>
    <w:rsid w:val="00DF2FB1"/>
    <w:rsid w:val="00DF4E66"/>
    <w:rsid w:val="00DF7EF9"/>
    <w:rsid w:val="00E00A4E"/>
    <w:rsid w:val="00E01E04"/>
    <w:rsid w:val="00E02976"/>
    <w:rsid w:val="00E046D1"/>
    <w:rsid w:val="00E04CF9"/>
    <w:rsid w:val="00E04EB5"/>
    <w:rsid w:val="00E073A5"/>
    <w:rsid w:val="00E07AF5"/>
    <w:rsid w:val="00E10D5E"/>
    <w:rsid w:val="00E10FBD"/>
    <w:rsid w:val="00E12A93"/>
    <w:rsid w:val="00E13863"/>
    <w:rsid w:val="00E17874"/>
    <w:rsid w:val="00E17A44"/>
    <w:rsid w:val="00E17C6E"/>
    <w:rsid w:val="00E226D1"/>
    <w:rsid w:val="00E22BAF"/>
    <w:rsid w:val="00E23B64"/>
    <w:rsid w:val="00E24733"/>
    <w:rsid w:val="00E257A1"/>
    <w:rsid w:val="00E25FC4"/>
    <w:rsid w:val="00E26280"/>
    <w:rsid w:val="00E2711B"/>
    <w:rsid w:val="00E3187B"/>
    <w:rsid w:val="00E31A96"/>
    <w:rsid w:val="00E31AE2"/>
    <w:rsid w:val="00E31C3A"/>
    <w:rsid w:val="00E3406C"/>
    <w:rsid w:val="00E34A26"/>
    <w:rsid w:val="00E35133"/>
    <w:rsid w:val="00E3688C"/>
    <w:rsid w:val="00E3746A"/>
    <w:rsid w:val="00E403DB"/>
    <w:rsid w:val="00E40A06"/>
    <w:rsid w:val="00E4170F"/>
    <w:rsid w:val="00E4491A"/>
    <w:rsid w:val="00E454B6"/>
    <w:rsid w:val="00E500E4"/>
    <w:rsid w:val="00E50356"/>
    <w:rsid w:val="00E51301"/>
    <w:rsid w:val="00E518D3"/>
    <w:rsid w:val="00E51B1A"/>
    <w:rsid w:val="00E52814"/>
    <w:rsid w:val="00E53E55"/>
    <w:rsid w:val="00E54B54"/>
    <w:rsid w:val="00E561DF"/>
    <w:rsid w:val="00E56296"/>
    <w:rsid w:val="00E565AE"/>
    <w:rsid w:val="00E566DD"/>
    <w:rsid w:val="00E56733"/>
    <w:rsid w:val="00E56920"/>
    <w:rsid w:val="00E56C0E"/>
    <w:rsid w:val="00E57412"/>
    <w:rsid w:val="00E576AE"/>
    <w:rsid w:val="00E6084A"/>
    <w:rsid w:val="00E61246"/>
    <w:rsid w:val="00E617D3"/>
    <w:rsid w:val="00E62741"/>
    <w:rsid w:val="00E6484B"/>
    <w:rsid w:val="00E64F18"/>
    <w:rsid w:val="00E66166"/>
    <w:rsid w:val="00E67663"/>
    <w:rsid w:val="00E70331"/>
    <w:rsid w:val="00E705A4"/>
    <w:rsid w:val="00E70678"/>
    <w:rsid w:val="00E70813"/>
    <w:rsid w:val="00E726EC"/>
    <w:rsid w:val="00E73D45"/>
    <w:rsid w:val="00E75FCE"/>
    <w:rsid w:val="00E77849"/>
    <w:rsid w:val="00E8194B"/>
    <w:rsid w:val="00E8250C"/>
    <w:rsid w:val="00E82EFF"/>
    <w:rsid w:val="00E831EA"/>
    <w:rsid w:val="00E8363E"/>
    <w:rsid w:val="00E8500E"/>
    <w:rsid w:val="00E856FE"/>
    <w:rsid w:val="00E86DB7"/>
    <w:rsid w:val="00E86E09"/>
    <w:rsid w:val="00E87485"/>
    <w:rsid w:val="00E90A26"/>
    <w:rsid w:val="00E914E5"/>
    <w:rsid w:val="00E91BFA"/>
    <w:rsid w:val="00E933AE"/>
    <w:rsid w:val="00E9356F"/>
    <w:rsid w:val="00E9412B"/>
    <w:rsid w:val="00E9540E"/>
    <w:rsid w:val="00E955DF"/>
    <w:rsid w:val="00E96336"/>
    <w:rsid w:val="00EA0705"/>
    <w:rsid w:val="00EA0A8F"/>
    <w:rsid w:val="00EA1A55"/>
    <w:rsid w:val="00EA1B14"/>
    <w:rsid w:val="00EA5358"/>
    <w:rsid w:val="00EA6E3C"/>
    <w:rsid w:val="00EA7AF2"/>
    <w:rsid w:val="00EB034D"/>
    <w:rsid w:val="00EB2D59"/>
    <w:rsid w:val="00EB54DB"/>
    <w:rsid w:val="00EB6AAB"/>
    <w:rsid w:val="00EB6C79"/>
    <w:rsid w:val="00EC033D"/>
    <w:rsid w:val="00EC0D1A"/>
    <w:rsid w:val="00EC1CE4"/>
    <w:rsid w:val="00EC5B5B"/>
    <w:rsid w:val="00EC6552"/>
    <w:rsid w:val="00EC6C38"/>
    <w:rsid w:val="00EC7BB7"/>
    <w:rsid w:val="00ED17D0"/>
    <w:rsid w:val="00ED1A0F"/>
    <w:rsid w:val="00ED2205"/>
    <w:rsid w:val="00ED2214"/>
    <w:rsid w:val="00ED38BB"/>
    <w:rsid w:val="00ED49A6"/>
    <w:rsid w:val="00ED6A21"/>
    <w:rsid w:val="00ED71A3"/>
    <w:rsid w:val="00EE0B3F"/>
    <w:rsid w:val="00EE12AD"/>
    <w:rsid w:val="00EE1F43"/>
    <w:rsid w:val="00EE2378"/>
    <w:rsid w:val="00EE47E5"/>
    <w:rsid w:val="00EE567A"/>
    <w:rsid w:val="00EE76BA"/>
    <w:rsid w:val="00EE7EF5"/>
    <w:rsid w:val="00EF1552"/>
    <w:rsid w:val="00EF1FDF"/>
    <w:rsid w:val="00EF3467"/>
    <w:rsid w:val="00F00796"/>
    <w:rsid w:val="00F024E7"/>
    <w:rsid w:val="00F02BB0"/>
    <w:rsid w:val="00F02C30"/>
    <w:rsid w:val="00F0315C"/>
    <w:rsid w:val="00F0372F"/>
    <w:rsid w:val="00F06F53"/>
    <w:rsid w:val="00F1087B"/>
    <w:rsid w:val="00F1258A"/>
    <w:rsid w:val="00F13110"/>
    <w:rsid w:val="00F1367F"/>
    <w:rsid w:val="00F14846"/>
    <w:rsid w:val="00F17A9E"/>
    <w:rsid w:val="00F17BC3"/>
    <w:rsid w:val="00F17D4F"/>
    <w:rsid w:val="00F21B68"/>
    <w:rsid w:val="00F23C56"/>
    <w:rsid w:val="00F23E83"/>
    <w:rsid w:val="00F25044"/>
    <w:rsid w:val="00F251CC"/>
    <w:rsid w:val="00F25503"/>
    <w:rsid w:val="00F26012"/>
    <w:rsid w:val="00F2712F"/>
    <w:rsid w:val="00F276A7"/>
    <w:rsid w:val="00F276C4"/>
    <w:rsid w:val="00F27783"/>
    <w:rsid w:val="00F3085A"/>
    <w:rsid w:val="00F311DE"/>
    <w:rsid w:val="00F316FD"/>
    <w:rsid w:val="00F33957"/>
    <w:rsid w:val="00F3395C"/>
    <w:rsid w:val="00F3620E"/>
    <w:rsid w:val="00F375B2"/>
    <w:rsid w:val="00F3781B"/>
    <w:rsid w:val="00F3783E"/>
    <w:rsid w:val="00F37935"/>
    <w:rsid w:val="00F37A0C"/>
    <w:rsid w:val="00F423EB"/>
    <w:rsid w:val="00F4310B"/>
    <w:rsid w:val="00F4391A"/>
    <w:rsid w:val="00F44B48"/>
    <w:rsid w:val="00F452F8"/>
    <w:rsid w:val="00F45579"/>
    <w:rsid w:val="00F456A1"/>
    <w:rsid w:val="00F464C7"/>
    <w:rsid w:val="00F47DA5"/>
    <w:rsid w:val="00F512AB"/>
    <w:rsid w:val="00F52739"/>
    <w:rsid w:val="00F558C7"/>
    <w:rsid w:val="00F5595C"/>
    <w:rsid w:val="00F55D64"/>
    <w:rsid w:val="00F564C3"/>
    <w:rsid w:val="00F56E26"/>
    <w:rsid w:val="00F56E42"/>
    <w:rsid w:val="00F61E56"/>
    <w:rsid w:val="00F61F17"/>
    <w:rsid w:val="00F62AE5"/>
    <w:rsid w:val="00F63887"/>
    <w:rsid w:val="00F650F4"/>
    <w:rsid w:val="00F67A88"/>
    <w:rsid w:val="00F67BFF"/>
    <w:rsid w:val="00F70828"/>
    <w:rsid w:val="00F71185"/>
    <w:rsid w:val="00F726A0"/>
    <w:rsid w:val="00F72712"/>
    <w:rsid w:val="00F727EE"/>
    <w:rsid w:val="00F75B13"/>
    <w:rsid w:val="00F769F8"/>
    <w:rsid w:val="00F76CC7"/>
    <w:rsid w:val="00F77012"/>
    <w:rsid w:val="00F813DD"/>
    <w:rsid w:val="00F8147C"/>
    <w:rsid w:val="00F819B1"/>
    <w:rsid w:val="00F82706"/>
    <w:rsid w:val="00F83AD1"/>
    <w:rsid w:val="00F86016"/>
    <w:rsid w:val="00F86BF9"/>
    <w:rsid w:val="00F879BC"/>
    <w:rsid w:val="00F901DC"/>
    <w:rsid w:val="00F904D4"/>
    <w:rsid w:val="00F90A7B"/>
    <w:rsid w:val="00F91EBE"/>
    <w:rsid w:val="00F92C5D"/>
    <w:rsid w:val="00F9465B"/>
    <w:rsid w:val="00F94FB4"/>
    <w:rsid w:val="00F94FDB"/>
    <w:rsid w:val="00F96034"/>
    <w:rsid w:val="00F97036"/>
    <w:rsid w:val="00F97B80"/>
    <w:rsid w:val="00FA2C72"/>
    <w:rsid w:val="00FA4CF3"/>
    <w:rsid w:val="00FA5060"/>
    <w:rsid w:val="00FA63EC"/>
    <w:rsid w:val="00FA7DA5"/>
    <w:rsid w:val="00FB04F0"/>
    <w:rsid w:val="00FB22A9"/>
    <w:rsid w:val="00FB33D1"/>
    <w:rsid w:val="00FB39BF"/>
    <w:rsid w:val="00FB3C1D"/>
    <w:rsid w:val="00FB49A8"/>
    <w:rsid w:val="00FB553C"/>
    <w:rsid w:val="00FB6438"/>
    <w:rsid w:val="00FB7107"/>
    <w:rsid w:val="00FB7ACD"/>
    <w:rsid w:val="00FC026D"/>
    <w:rsid w:val="00FC0AA2"/>
    <w:rsid w:val="00FC1CFD"/>
    <w:rsid w:val="00FC24DB"/>
    <w:rsid w:val="00FC30CB"/>
    <w:rsid w:val="00FC369A"/>
    <w:rsid w:val="00FC3754"/>
    <w:rsid w:val="00FC4D98"/>
    <w:rsid w:val="00FC5CAD"/>
    <w:rsid w:val="00FC5E37"/>
    <w:rsid w:val="00FC641C"/>
    <w:rsid w:val="00FC75AA"/>
    <w:rsid w:val="00FD2984"/>
    <w:rsid w:val="00FD3A9A"/>
    <w:rsid w:val="00FD40D8"/>
    <w:rsid w:val="00FD57D5"/>
    <w:rsid w:val="00FD5A8E"/>
    <w:rsid w:val="00FD627B"/>
    <w:rsid w:val="00FD685A"/>
    <w:rsid w:val="00FD6BAD"/>
    <w:rsid w:val="00FD7C8E"/>
    <w:rsid w:val="00FE039A"/>
    <w:rsid w:val="00FE0959"/>
    <w:rsid w:val="00FE0DFD"/>
    <w:rsid w:val="00FE1B96"/>
    <w:rsid w:val="00FE339B"/>
    <w:rsid w:val="00FE4530"/>
    <w:rsid w:val="00FE5E93"/>
    <w:rsid w:val="00FE69E8"/>
    <w:rsid w:val="00FE7C6A"/>
    <w:rsid w:val="00FF12A9"/>
    <w:rsid w:val="00FF234D"/>
    <w:rsid w:val="00FF28AB"/>
    <w:rsid w:val="00FF3F39"/>
    <w:rsid w:val="00FF4188"/>
    <w:rsid w:val="00FF533D"/>
    <w:rsid w:val="00FF5B67"/>
    <w:rsid w:val="00FF74A3"/>
    <w:rsid w:val="00FF7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B1F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1FC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B1FC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B1F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1FC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B1F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714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26697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ip.stawiguda.com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1804</Words>
  <Characters>10830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Irena</dc:creator>
  <cp:lastModifiedBy>Irena</cp:lastModifiedBy>
  <cp:revision>1</cp:revision>
  <cp:lastPrinted>2013-11-26T09:02:00Z</cp:lastPrinted>
  <dcterms:created xsi:type="dcterms:W3CDTF">2013-11-26T09:01:00Z</dcterms:created>
  <dcterms:modified xsi:type="dcterms:W3CDTF">2013-11-26T09:09:00Z</dcterms:modified>
</cp:coreProperties>
</file>