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6" w:rsidRPr="00AA344F" w:rsidRDefault="003E14C6" w:rsidP="00AA344F">
      <w:pPr>
        <w:jc w:val="center"/>
        <w:rPr>
          <w:b/>
          <w:color w:val="000000"/>
          <w:sz w:val="28"/>
          <w:szCs w:val="28"/>
        </w:rPr>
      </w:pPr>
      <w:r w:rsidRPr="00AA344F">
        <w:rPr>
          <w:b/>
          <w:color w:val="000000"/>
          <w:sz w:val="28"/>
          <w:szCs w:val="28"/>
        </w:rPr>
        <w:t xml:space="preserve">Uchwała </w:t>
      </w:r>
      <w:r w:rsidR="00851B2B">
        <w:rPr>
          <w:b/>
          <w:color w:val="000000"/>
          <w:sz w:val="28"/>
          <w:szCs w:val="28"/>
        </w:rPr>
        <w:t xml:space="preserve">NR </w:t>
      </w:r>
      <w:r w:rsidR="00631411">
        <w:rPr>
          <w:b/>
          <w:color w:val="000000"/>
          <w:sz w:val="28"/>
          <w:szCs w:val="28"/>
        </w:rPr>
        <w:t>XXVII/203/2009</w:t>
      </w:r>
      <w:r w:rsidRPr="00AA344F">
        <w:rPr>
          <w:b/>
          <w:color w:val="000000"/>
          <w:sz w:val="28"/>
          <w:szCs w:val="28"/>
        </w:rPr>
        <w:br/>
        <w:t>Rady Gminy w Stawigudzie</w:t>
      </w:r>
      <w:r w:rsidRPr="00AA344F">
        <w:rPr>
          <w:b/>
          <w:color w:val="000000"/>
          <w:sz w:val="28"/>
          <w:szCs w:val="28"/>
        </w:rPr>
        <w:br/>
        <w:t xml:space="preserve">z dnia </w:t>
      </w:r>
      <w:r w:rsidR="00631411">
        <w:rPr>
          <w:b/>
          <w:color w:val="000000"/>
          <w:sz w:val="28"/>
          <w:szCs w:val="28"/>
        </w:rPr>
        <w:t xml:space="preserve">29.12.2009 </w:t>
      </w:r>
      <w:r w:rsidR="00D062F2" w:rsidRPr="00AA344F">
        <w:rPr>
          <w:b/>
          <w:color w:val="000000"/>
          <w:sz w:val="28"/>
          <w:szCs w:val="28"/>
        </w:rPr>
        <w:t>roku</w:t>
      </w:r>
    </w:p>
    <w:p w:rsidR="003E14C6" w:rsidRPr="00AA344F" w:rsidRDefault="003E14C6">
      <w:pPr>
        <w:jc w:val="center"/>
        <w:rPr>
          <w:b/>
          <w:color w:val="000000"/>
          <w:sz w:val="28"/>
          <w:szCs w:val="28"/>
        </w:rPr>
      </w:pPr>
    </w:p>
    <w:p w:rsidR="003E14C6" w:rsidRDefault="003E14C6">
      <w:pPr>
        <w:jc w:val="center"/>
        <w:rPr>
          <w:sz w:val="28"/>
        </w:rPr>
      </w:pPr>
    </w:p>
    <w:p w:rsidR="003E14C6" w:rsidRPr="003034AF" w:rsidRDefault="003E14C6" w:rsidP="003034AF">
      <w:pPr>
        <w:ind w:left="1134" w:hanging="1134"/>
        <w:rPr>
          <w:color w:val="000000"/>
        </w:rPr>
      </w:pPr>
      <w:r w:rsidRPr="003034AF">
        <w:rPr>
          <w:b/>
          <w:color w:val="000000"/>
        </w:rPr>
        <w:t xml:space="preserve">w sprawie: przyjęcia Gminnego Programu Profilaktyki i </w:t>
      </w:r>
      <w:r w:rsidR="003034AF" w:rsidRPr="003034AF">
        <w:rPr>
          <w:b/>
          <w:color w:val="000000"/>
        </w:rPr>
        <w:t>Rozwiązywania Problemów</w:t>
      </w:r>
      <w:r w:rsidRPr="003034AF">
        <w:rPr>
          <w:b/>
          <w:color w:val="000000"/>
        </w:rPr>
        <w:t xml:space="preserve"> Alkoholowych</w:t>
      </w:r>
      <w:r w:rsidR="003034AF" w:rsidRPr="003034AF">
        <w:t xml:space="preserve"> </w:t>
      </w:r>
      <w:r w:rsidR="003034AF" w:rsidRPr="003034AF">
        <w:rPr>
          <w:b/>
          <w:color w:val="000000"/>
        </w:rPr>
        <w:t>i Gminnego Programu Przeciwdziałania Narkomanii</w:t>
      </w:r>
      <w:r w:rsidRPr="003034AF">
        <w:rPr>
          <w:b/>
          <w:color w:val="000000"/>
        </w:rPr>
        <w:t xml:space="preserve"> Gminy Stawiguda na 20</w:t>
      </w:r>
      <w:r w:rsidR="00EE0569">
        <w:rPr>
          <w:b/>
          <w:color w:val="000000"/>
        </w:rPr>
        <w:t>10</w:t>
      </w:r>
      <w:r w:rsidRPr="003034AF">
        <w:rPr>
          <w:b/>
          <w:color w:val="000000"/>
        </w:rPr>
        <w:t xml:space="preserve"> rok.</w:t>
      </w:r>
      <w:r w:rsidRPr="003034AF">
        <w:rPr>
          <w:color w:val="000000"/>
        </w:rPr>
        <w:t xml:space="preserve"> </w:t>
      </w:r>
    </w:p>
    <w:p w:rsidR="003E14C6" w:rsidRDefault="003E14C6">
      <w:pPr>
        <w:rPr>
          <w:color w:val="000000"/>
          <w:sz w:val="28"/>
        </w:rPr>
      </w:pPr>
    </w:p>
    <w:p w:rsidR="003E14C6" w:rsidRDefault="003E14C6">
      <w:pPr>
        <w:rPr>
          <w:sz w:val="28"/>
        </w:rPr>
      </w:pPr>
    </w:p>
    <w:p w:rsidR="003E14C6" w:rsidRPr="003034AF" w:rsidRDefault="003034AF" w:rsidP="003034AF">
      <w:pPr>
        <w:ind w:firstLine="708"/>
        <w:jc w:val="both"/>
        <w:rPr>
          <w:rStyle w:val="Pogrubienie"/>
          <w:color w:val="000000"/>
        </w:rPr>
      </w:pPr>
      <w:r w:rsidRPr="003034AF">
        <w:rPr>
          <w:color w:val="000000"/>
        </w:rPr>
        <w:t xml:space="preserve">Na podstawie art. 18 ust. 2 pkt. 15 ustawy z dnia 8 marca 1990 r. o samorządzie gminnym ( </w:t>
      </w:r>
      <w:proofErr w:type="spellStart"/>
      <w:r w:rsidRPr="003034AF">
        <w:rPr>
          <w:color w:val="000000"/>
        </w:rPr>
        <w:t>Dz.U</w:t>
      </w:r>
      <w:proofErr w:type="spellEnd"/>
      <w:r w:rsidRPr="003034AF">
        <w:rPr>
          <w:color w:val="000000"/>
        </w:rPr>
        <w:t xml:space="preserve">. z 2001 r. Nr 142, poz. 1591 z </w:t>
      </w:r>
      <w:proofErr w:type="spellStart"/>
      <w:r w:rsidRPr="003034AF">
        <w:rPr>
          <w:color w:val="000000"/>
        </w:rPr>
        <w:t>późn</w:t>
      </w:r>
      <w:proofErr w:type="spellEnd"/>
      <w:r w:rsidRPr="003034AF">
        <w:rPr>
          <w:color w:val="000000"/>
        </w:rPr>
        <w:t>. zmianami) oraz art. 4</w:t>
      </w:r>
      <w:r w:rsidRPr="0009395C">
        <w:rPr>
          <w:color w:val="000000"/>
          <w:vertAlign w:val="superscript"/>
        </w:rPr>
        <w:t>1</w:t>
      </w:r>
      <w:r w:rsidRPr="003034AF">
        <w:rPr>
          <w:color w:val="000000"/>
        </w:rPr>
        <w:t xml:space="preserve"> ust. 2 i ust. 5 ustawy z dnia 26 października 1982 r. o wychowaniu w trzeźwości i przeciwdziałaniu alkoholizmowi ( Dz. U. z 200</w:t>
      </w:r>
      <w:r w:rsidR="0009395C">
        <w:rPr>
          <w:color w:val="000000"/>
        </w:rPr>
        <w:t>7</w:t>
      </w:r>
      <w:r w:rsidRPr="003034AF">
        <w:rPr>
          <w:color w:val="000000"/>
        </w:rPr>
        <w:t xml:space="preserve"> r. Nr </w:t>
      </w:r>
      <w:r w:rsidR="0009395C">
        <w:rPr>
          <w:color w:val="000000"/>
        </w:rPr>
        <w:t>70</w:t>
      </w:r>
      <w:r w:rsidRPr="003034AF">
        <w:rPr>
          <w:color w:val="000000"/>
        </w:rPr>
        <w:t xml:space="preserve">, poz. </w:t>
      </w:r>
      <w:r w:rsidR="0009395C">
        <w:rPr>
          <w:color w:val="000000"/>
        </w:rPr>
        <w:t>473</w:t>
      </w:r>
      <w:r w:rsidRPr="003034AF">
        <w:rPr>
          <w:color w:val="000000"/>
        </w:rPr>
        <w:t xml:space="preserve"> z </w:t>
      </w:r>
      <w:proofErr w:type="spellStart"/>
      <w:r w:rsidRPr="003034AF">
        <w:rPr>
          <w:color w:val="000000"/>
        </w:rPr>
        <w:t>późn</w:t>
      </w:r>
      <w:proofErr w:type="spellEnd"/>
      <w:r w:rsidRPr="003034AF">
        <w:rPr>
          <w:color w:val="000000"/>
        </w:rPr>
        <w:t>. zmianami)</w:t>
      </w:r>
      <w:r w:rsidR="0009395C">
        <w:rPr>
          <w:color w:val="000000"/>
        </w:rPr>
        <w:t>, art. 10 ust 3 ustawy</w:t>
      </w:r>
      <w:r w:rsidRPr="003034AF">
        <w:rPr>
          <w:color w:val="000000"/>
        </w:rPr>
        <w:t xml:space="preserve"> z dnia 29 lipca 2005r. o przeciwdziałaniu narkomanii (Dz. </w:t>
      </w:r>
      <w:r w:rsidR="0009395C">
        <w:rPr>
          <w:color w:val="000000"/>
        </w:rPr>
        <w:t xml:space="preserve">U. </w:t>
      </w:r>
      <w:r w:rsidRPr="003034AF">
        <w:rPr>
          <w:color w:val="000000"/>
        </w:rPr>
        <w:t>z 2005r. Nr 179, poz. 1485</w:t>
      </w:r>
      <w:r w:rsidR="0009395C">
        <w:rPr>
          <w:color w:val="000000"/>
        </w:rPr>
        <w:t xml:space="preserve"> z </w:t>
      </w:r>
      <w:proofErr w:type="spellStart"/>
      <w:r w:rsidR="0009395C">
        <w:rPr>
          <w:color w:val="000000"/>
        </w:rPr>
        <w:t>późn</w:t>
      </w:r>
      <w:proofErr w:type="spellEnd"/>
      <w:r w:rsidR="0009395C">
        <w:rPr>
          <w:color w:val="000000"/>
        </w:rPr>
        <w:t>. zmianami</w:t>
      </w:r>
      <w:r>
        <w:rPr>
          <w:color w:val="000000"/>
        </w:rPr>
        <w:t>)</w:t>
      </w:r>
    </w:p>
    <w:p w:rsidR="003034AF" w:rsidRDefault="003034AF">
      <w:pPr>
        <w:jc w:val="center"/>
        <w:rPr>
          <w:rStyle w:val="Pogrubienie"/>
          <w:color w:val="000000"/>
          <w:sz w:val="28"/>
        </w:rPr>
      </w:pPr>
    </w:p>
    <w:p w:rsidR="003E14C6" w:rsidRDefault="003E14C6">
      <w:pPr>
        <w:jc w:val="center"/>
        <w:rPr>
          <w:rStyle w:val="Pogrubienie"/>
          <w:color w:val="000000"/>
          <w:sz w:val="28"/>
        </w:rPr>
      </w:pPr>
      <w:r>
        <w:rPr>
          <w:rStyle w:val="Pogrubienie"/>
          <w:color w:val="000000"/>
          <w:sz w:val="28"/>
        </w:rPr>
        <w:t>§ 1</w:t>
      </w:r>
    </w:p>
    <w:p w:rsidR="003E14C6" w:rsidRDefault="003E14C6">
      <w:pPr>
        <w:jc w:val="center"/>
        <w:rPr>
          <w:sz w:val="28"/>
        </w:rPr>
      </w:pPr>
    </w:p>
    <w:p w:rsidR="003E14C6" w:rsidRDefault="003E14C6">
      <w:pPr>
        <w:pStyle w:val="Tekstpodstawowy2"/>
      </w:pPr>
      <w:r>
        <w:t>Przyjmuje się Program Profilaktyki i Rozwiązywania Problemów Alkoholowych</w:t>
      </w:r>
      <w:r w:rsidR="00D52638" w:rsidRPr="00D52638">
        <w:rPr>
          <w:b/>
        </w:rPr>
        <w:t xml:space="preserve"> </w:t>
      </w:r>
      <w:r w:rsidR="00D52638">
        <w:t>i Gminny Program</w:t>
      </w:r>
      <w:r w:rsidR="00D52638" w:rsidRPr="00D52638">
        <w:t xml:space="preserve"> Przeciwdziałania Narkomanii</w:t>
      </w:r>
      <w:r w:rsidR="00173B6D">
        <w:t xml:space="preserve"> Gminy Stawiguda na 2010</w:t>
      </w:r>
      <w:r>
        <w:t xml:space="preserve"> rok, jako załącznik do niniejszej uchwały. </w:t>
      </w:r>
    </w:p>
    <w:p w:rsidR="003E14C6" w:rsidRDefault="003E14C6">
      <w:pPr>
        <w:rPr>
          <w:sz w:val="28"/>
        </w:rPr>
      </w:pPr>
    </w:p>
    <w:p w:rsidR="003E14C6" w:rsidRDefault="003E14C6">
      <w:pPr>
        <w:jc w:val="center"/>
        <w:rPr>
          <w:rStyle w:val="Pogrubienie"/>
          <w:color w:val="000000"/>
          <w:sz w:val="28"/>
        </w:rPr>
      </w:pPr>
      <w:r>
        <w:rPr>
          <w:rStyle w:val="Pogrubienie"/>
          <w:color w:val="000000"/>
          <w:sz w:val="28"/>
        </w:rPr>
        <w:t>§ 2</w:t>
      </w:r>
    </w:p>
    <w:p w:rsidR="003E14C6" w:rsidRDefault="003E14C6">
      <w:pPr>
        <w:jc w:val="center"/>
        <w:rPr>
          <w:sz w:val="28"/>
        </w:rPr>
      </w:pPr>
    </w:p>
    <w:p w:rsidR="003E14C6" w:rsidRDefault="003E14C6">
      <w:pPr>
        <w:rPr>
          <w:sz w:val="28"/>
        </w:rPr>
      </w:pPr>
      <w:r>
        <w:rPr>
          <w:color w:val="000000"/>
          <w:sz w:val="28"/>
        </w:rPr>
        <w:t xml:space="preserve">Wykonanie uchwały powierza się Wójtowi Gminy Stawiguda. </w:t>
      </w:r>
    </w:p>
    <w:p w:rsidR="003E14C6" w:rsidRDefault="003E14C6">
      <w:pPr>
        <w:jc w:val="center"/>
        <w:rPr>
          <w:rStyle w:val="Pogrubienie"/>
          <w:color w:val="000000"/>
          <w:sz w:val="28"/>
        </w:rPr>
      </w:pPr>
    </w:p>
    <w:p w:rsidR="003E14C6" w:rsidRDefault="008F2110">
      <w:pPr>
        <w:jc w:val="center"/>
        <w:rPr>
          <w:rStyle w:val="Pogrubienie"/>
          <w:color w:val="000000"/>
          <w:sz w:val="28"/>
        </w:rPr>
      </w:pPr>
      <w:r>
        <w:rPr>
          <w:rStyle w:val="Pogrubienie"/>
          <w:color w:val="000000"/>
          <w:sz w:val="28"/>
        </w:rPr>
        <w:t>§ 3</w:t>
      </w:r>
    </w:p>
    <w:p w:rsidR="008F2110" w:rsidRDefault="008F2110">
      <w:pPr>
        <w:jc w:val="center"/>
        <w:rPr>
          <w:rStyle w:val="Pogrubienie"/>
          <w:color w:val="000000"/>
          <w:sz w:val="28"/>
        </w:rPr>
      </w:pPr>
    </w:p>
    <w:p w:rsidR="00931576" w:rsidRPr="008F2110" w:rsidRDefault="00931576" w:rsidP="00931576">
      <w:pPr>
        <w:jc w:val="both"/>
        <w:rPr>
          <w:rStyle w:val="Pogrubienie"/>
          <w:b w:val="0"/>
          <w:color w:val="000000"/>
          <w:sz w:val="28"/>
        </w:rPr>
      </w:pPr>
      <w:r w:rsidRPr="008F2110">
        <w:rPr>
          <w:rStyle w:val="Pogrubienie"/>
          <w:b w:val="0"/>
          <w:color w:val="000000"/>
          <w:sz w:val="28"/>
        </w:rPr>
        <w:t>Uchwała</w:t>
      </w:r>
      <w:r>
        <w:rPr>
          <w:rStyle w:val="Pogrubienie"/>
          <w:b w:val="0"/>
          <w:color w:val="000000"/>
          <w:sz w:val="28"/>
        </w:rPr>
        <w:t xml:space="preserve"> wchodzi w życie z dniem podjęcia i podlega ogłoszeniu na tablicy ogłoszeń Urzędu Gminy.</w:t>
      </w:r>
    </w:p>
    <w:p w:rsidR="0057115C" w:rsidRDefault="0057115C">
      <w:pPr>
        <w:rPr>
          <w:sz w:val="28"/>
        </w:rPr>
      </w:pPr>
    </w:p>
    <w:p w:rsidR="003E14C6" w:rsidRDefault="003E14C6">
      <w:pPr>
        <w:jc w:val="right"/>
        <w:rPr>
          <w:color w:val="000000"/>
          <w:sz w:val="28"/>
        </w:rPr>
      </w:pPr>
    </w:p>
    <w:p w:rsidR="003E14C6" w:rsidRDefault="003E14C6">
      <w:pPr>
        <w:jc w:val="right"/>
        <w:rPr>
          <w:color w:val="000000"/>
          <w:sz w:val="28"/>
        </w:rPr>
      </w:pPr>
    </w:p>
    <w:p w:rsidR="00021006" w:rsidRDefault="00021006">
      <w:pPr>
        <w:jc w:val="right"/>
        <w:rPr>
          <w:color w:val="000000"/>
          <w:sz w:val="28"/>
        </w:rPr>
      </w:pPr>
    </w:p>
    <w:p w:rsidR="00021006" w:rsidRDefault="00021006">
      <w:pPr>
        <w:jc w:val="right"/>
        <w:rPr>
          <w:color w:val="000000"/>
          <w:sz w:val="28"/>
        </w:rPr>
      </w:pPr>
    </w:p>
    <w:p w:rsidR="00021006" w:rsidRDefault="00021006">
      <w:pPr>
        <w:jc w:val="right"/>
        <w:rPr>
          <w:color w:val="000000"/>
          <w:sz w:val="28"/>
        </w:rPr>
      </w:pPr>
    </w:p>
    <w:p w:rsidR="00CB1036" w:rsidRPr="002B386D" w:rsidRDefault="00CB1036" w:rsidP="00CB1036">
      <w:pPr>
        <w:pStyle w:val="Tekstpodstawowy2"/>
        <w:ind w:left="4248" w:firstLine="708"/>
        <w:rPr>
          <w:i/>
        </w:rPr>
      </w:pPr>
      <w:r w:rsidRPr="002B386D">
        <w:rPr>
          <w:i/>
        </w:rPr>
        <w:t>Przewodnicząca Rady Gminy</w:t>
      </w:r>
    </w:p>
    <w:p w:rsidR="00CB1036" w:rsidRPr="002B386D" w:rsidRDefault="00CB1036" w:rsidP="00CB1036">
      <w:pPr>
        <w:pStyle w:val="Tekstpodstawowy2"/>
        <w:rPr>
          <w:i/>
        </w:rPr>
      </w:pPr>
      <w:r w:rsidRPr="002B386D">
        <w:rPr>
          <w:i/>
        </w:rPr>
        <w:tab/>
      </w:r>
      <w:r w:rsidRPr="002B386D">
        <w:rPr>
          <w:i/>
        </w:rPr>
        <w:tab/>
      </w:r>
      <w:r w:rsidRPr="002B386D">
        <w:rPr>
          <w:i/>
        </w:rPr>
        <w:tab/>
      </w:r>
      <w:r w:rsidRPr="002B386D">
        <w:rPr>
          <w:i/>
        </w:rPr>
        <w:tab/>
      </w:r>
      <w:r w:rsidRPr="002B386D">
        <w:rPr>
          <w:i/>
        </w:rPr>
        <w:tab/>
      </w:r>
      <w:r w:rsidRPr="002B386D">
        <w:rPr>
          <w:i/>
        </w:rPr>
        <w:tab/>
      </w:r>
      <w:r w:rsidRPr="002B386D">
        <w:rPr>
          <w:i/>
        </w:rPr>
        <w:tab/>
      </w:r>
      <w:r w:rsidR="002B386D" w:rsidRPr="002B386D">
        <w:rPr>
          <w:i/>
        </w:rPr>
        <w:t xml:space="preserve">   (-) </w:t>
      </w:r>
      <w:r w:rsidRPr="002B386D">
        <w:rPr>
          <w:i/>
        </w:rPr>
        <w:t>Maria Dąbrowska</w:t>
      </w:r>
    </w:p>
    <w:p w:rsidR="003E14C6" w:rsidRDefault="003E14C6">
      <w:pPr>
        <w:jc w:val="right"/>
        <w:rPr>
          <w:color w:val="000000"/>
          <w:sz w:val="28"/>
        </w:rPr>
      </w:pPr>
    </w:p>
    <w:p w:rsidR="003E14C6" w:rsidRDefault="003E14C6">
      <w:pPr>
        <w:jc w:val="right"/>
        <w:rPr>
          <w:color w:val="000000"/>
          <w:sz w:val="28"/>
        </w:rPr>
      </w:pPr>
    </w:p>
    <w:p w:rsidR="00D062F2" w:rsidRDefault="00D062F2">
      <w:pPr>
        <w:jc w:val="right"/>
        <w:rPr>
          <w:color w:val="000000"/>
          <w:sz w:val="28"/>
        </w:rPr>
      </w:pPr>
    </w:p>
    <w:p w:rsidR="009A5006" w:rsidRDefault="009A5006">
      <w:pPr>
        <w:jc w:val="right"/>
        <w:rPr>
          <w:color w:val="000000"/>
          <w:sz w:val="28"/>
        </w:rPr>
      </w:pPr>
    </w:p>
    <w:p w:rsidR="009A5006" w:rsidRDefault="009A5006">
      <w:pPr>
        <w:jc w:val="right"/>
        <w:rPr>
          <w:color w:val="000000"/>
          <w:sz w:val="28"/>
        </w:rPr>
      </w:pPr>
    </w:p>
    <w:p w:rsidR="00D062F2" w:rsidRDefault="00D062F2">
      <w:pPr>
        <w:jc w:val="right"/>
        <w:rPr>
          <w:color w:val="000000"/>
          <w:sz w:val="28"/>
        </w:rPr>
      </w:pPr>
    </w:p>
    <w:p w:rsidR="003034AF" w:rsidRDefault="003034AF">
      <w:pPr>
        <w:jc w:val="right"/>
        <w:rPr>
          <w:color w:val="000000"/>
          <w:sz w:val="28"/>
        </w:rPr>
      </w:pPr>
    </w:p>
    <w:p w:rsidR="00AA344F" w:rsidRDefault="00AA344F">
      <w:pPr>
        <w:jc w:val="right"/>
        <w:rPr>
          <w:color w:val="000000"/>
          <w:sz w:val="28"/>
        </w:rPr>
      </w:pPr>
    </w:p>
    <w:p w:rsidR="003034AF" w:rsidRDefault="003034AF">
      <w:pPr>
        <w:jc w:val="right"/>
        <w:rPr>
          <w:color w:val="000000"/>
          <w:sz w:val="28"/>
        </w:rPr>
      </w:pPr>
    </w:p>
    <w:p w:rsidR="00173B6D" w:rsidRDefault="00173B6D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Zał.</w:t>
      </w:r>
      <w:r w:rsidR="003E14C6" w:rsidRPr="00851B2B">
        <w:rPr>
          <w:color w:val="000000"/>
          <w:sz w:val="20"/>
          <w:szCs w:val="20"/>
        </w:rPr>
        <w:t xml:space="preserve"> do Uchwały</w:t>
      </w:r>
      <w:r w:rsidR="00851B2B" w:rsidRPr="00851B2B">
        <w:rPr>
          <w:color w:val="000000"/>
          <w:sz w:val="20"/>
          <w:szCs w:val="20"/>
        </w:rPr>
        <w:t xml:space="preserve"> Nr</w:t>
      </w:r>
      <w:r w:rsidR="003E14C6" w:rsidRPr="00851B2B">
        <w:rPr>
          <w:color w:val="000000"/>
          <w:sz w:val="20"/>
          <w:szCs w:val="20"/>
        </w:rPr>
        <w:t xml:space="preserve"> </w:t>
      </w:r>
      <w:r w:rsidR="00631411">
        <w:rPr>
          <w:color w:val="000000"/>
          <w:sz w:val="20"/>
          <w:szCs w:val="20"/>
        </w:rPr>
        <w:t>XXVII/203/2009</w:t>
      </w:r>
      <w:r w:rsidR="003E14C6" w:rsidRPr="00851B2B">
        <w:rPr>
          <w:color w:val="000000"/>
          <w:sz w:val="20"/>
          <w:szCs w:val="20"/>
        </w:rPr>
        <w:br/>
        <w:t xml:space="preserve">Rady Gminy w Stawigudzie </w:t>
      </w:r>
    </w:p>
    <w:p w:rsidR="003E14C6" w:rsidRPr="00851B2B" w:rsidRDefault="003E14C6">
      <w:pPr>
        <w:jc w:val="right"/>
        <w:rPr>
          <w:color w:val="000000"/>
          <w:sz w:val="20"/>
          <w:szCs w:val="20"/>
        </w:rPr>
      </w:pPr>
      <w:r w:rsidRPr="00851B2B">
        <w:rPr>
          <w:color w:val="000000"/>
          <w:sz w:val="20"/>
          <w:szCs w:val="20"/>
        </w:rPr>
        <w:t xml:space="preserve">z dnia </w:t>
      </w:r>
      <w:r w:rsidR="00631411">
        <w:rPr>
          <w:color w:val="000000"/>
          <w:sz w:val="20"/>
          <w:szCs w:val="20"/>
        </w:rPr>
        <w:t>29.12.2009</w:t>
      </w:r>
      <w:r w:rsidR="00D062F2" w:rsidRPr="00851B2B">
        <w:rPr>
          <w:color w:val="000000"/>
          <w:sz w:val="20"/>
          <w:szCs w:val="20"/>
        </w:rPr>
        <w:t xml:space="preserve"> roku</w:t>
      </w:r>
      <w:r w:rsidRPr="00851B2B">
        <w:rPr>
          <w:color w:val="000000"/>
          <w:sz w:val="20"/>
          <w:szCs w:val="20"/>
        </w:rPr>
        <w:t xml:space="preserve"> </w:t>
      </w:r>
    </w:p>
    <w:p w:rsidR="003E14C6" w:rsidRDefault="003E14C6" w:rsidP="00087A8E">
      <w:pPr>
        <w:rPr>
          <w:color w:val="000000"/>
          <w:sz w:val="28"/>
        </w:rPr>
      </w:pPr>
    </w:p>
    <w:p w:rsidR="003E14C6" w:rsidRPr="00614452" w:rsidRDefault="00D52638" w:rsidP="00614452">
      <w:pPr>
        <w:pStyle w:val="Tytu"/>
      </w:pPr>
      <w:r w:rsidRPr="00614452">
        <w:rPr>
          <w:spacing w:val="20"/>
        </w:rPr>
        <w:t>GMINNY PROGRAM </w:t>
      </w:r>
      <w:r w:rsidRPr="00614452">
        <w:br/>
        <w:t>PROFILAKTYKI I ROZWIĄZYWANIA PROBLEMÓW</w:t>
      </w:r>
      <w:r w:rsidRPr="00614452">
        <w:br/>
        <w:t>ALKOHOLOWYCH I GMINNY PROGRAM PR</w:t>
      </w:r>
      <w:r w:rsidR="00173B6D">
        <w:t>ZECIWDZIAŁANIA NARKOMANII NA 2010</w:t>
      </w:r>
      <w:r w:rsidRPr="00614452">
        <w:t xml:space="preserve"> ROK</w:t>
      </w:r>
    </w:p>
    <w:p w:rsidR="00C777DC" w:rsidRPr="003034AF" w:rsidRDefault="00C777DC" w:rsidP="00C777DC">
      <w:pPr>
        <w:pStyle w:val="NormalnyWeb"/>
        <w:jc w:val="center"/>
      </w:pPr>
      <w:r>
        <w:rPr>
          <w:b/>
          <w:bCs/>
        </w:rPr>
        <w:t>Rozdział I</w:t>
      </w:r>
      <w:r>
        <w:rPr>
          <w:b/>
          <w:bCs/>
        </w:rPr>
        <w:br/>
      </w:r>
      <w:r w:rsidRPr="003034AF">
        <w:rPr>
          <w:b/>
          <w:bCs/>
        </w:rPr>
        <w:t xml:space="preserve">Cele i Zadania </w:t>
      </w:r>
      <w:r w:rsidR="003034AF" w:rsidRPr="003034AF">
        <w:rPr>
          <w:b/>
          <w:color w:val="000000"/>
        </w:rPr>
        <w:t xml:space="preserve">Gminnego Programu Profilaktyki i </w:t>
      </w:r>
      <w:r w:rsidR="00D60965" w:rsidRPr="003034AF">
        <w:rPr>
          <w:b/>
          <w:color w:val="000000"/>
        </w:rPr>
        <w:t>Rozwiązywania Problemów</w:t>
      </w:r>
      <w:r w:rsidR="003034AF" w:rsidRPr="003034AF">
        <w:rPr>
          <w:b/>
          <w:color w:val="000000"/>
        </w:rPr>
        <w:t xml:space="preserve"> Alkoholowych</w:t>
      </w:r>
      <w:r w:rsidR="003034AF" w:rsidRPr="003034AF">
        <w:t xml:space="preserve"> </w:t>
      </w:r>
      <w:r w:rsidR="003034AF" w:rsidRPr="003034AF">
        <w:rPr>
          <w:b/>
          <w:color w:val="000000"/>
        </w:rPr>
        <w:t>i Gminnego Programu Przeciwdziałania Narkomanii</w:t>
      </w:r>
    </w:p>
    <w:p w:rsidR="00C777DC" w:rsidRPr="0083537C" w:rsidRDefault="00C777DC" w:rsidP="0083537C">
      <w:pPr>
        <w:jc w:val="center"/>
      </w:pPr>
      <w:r w:rsidRPr="0083537C">
        <w:t>§1</w:t>
      </w:r>
    </w:p>
    <w:p w:rsidR="00C777DC" w:rsidRDefault="00C777DC" w:rsidP="0083537C">
      <w:r>
        <w:t>Celem programu jest:</w:t>
      </w:r>
    </w:p>
    <w:p w:rsidR="00C777DC" w:rsidRDefault="00C777DC" w:rsidP="00217AC0">
      <w:pPr>
        <w:numPr>
          <w:ilvl w:val="0"/>
          <w:numId w:val="9"/>
        </w:numPr>
        <w:spacing w:before="39" w:after="39"/>
        <w:jc w:val="both"/>
      </w:pPr>
      <w:r>
        <w:t xml:space="preserve">Promocja zdrowego, wolnego od środków uzależniających, stylu życia. </w:t>
      </w:r>
    </w:p>
    <w:p w:rsidR="00C777DC" w:rsidRDefault="00C777DC" w:rsidP="00217AC0">
      <w:pPr>
        <w:numPr>
          <w:ilvl w:val="0"/>
          <w:numId w:val="9"/>
        </w:numPr>
        <w:spacing w:before="39" w:after="39"/>
        <w:jc w:val="both"/>
      </w:pPr>
      <w:r>
        <w:t xml:space="preserve">Niwelowanie skutków aktualnie występujących </w:t>
      </w:r>
      <w:r w:rsidR="00217AC0">
        <w:t>problemów alkoholowych</w:t>
      </w:r>
      <w:r w:rsidR="003034AF">
        <w:t xml:space="preserve"> oraz narkomanii</w:t>
      </w:r>
      <w:r w:rsidR="00217AC0">
        <w:t xml:space="preserve"> </w:t>
      </w:r>
      <w:r>
        <w:t xml:space="preserve">w obszarze </w:t>
      </w:r>
      <w:r w:rsidR="00217AC0">
        <w:t>gminy.</w:t>
      </w:r>
      <w:r>
        <w:t xml:space="preserve"> </w:t>
      </w:r>
    </w:p>
    <w:p w:rsidR="00C777DC" w:rsidRDefault="00C777DC" w:rsidP="00217AC0">
      <w:pPr>
        <w:numPr>
          <w:ilvl w:val="0"/>
          <w:numId w:val="9"/>
        </w:numPr>
        <w:spacing w:before="39" w:after="39"/>
        <w:jc w:val="both"/>
      </w:pPr>
      <w:r>
        <w:t xml:space="preserve">Zapobieganie powstawaniu niekorzystnych zjawisk i problemów społecznych wynikających z używania środków uzależniających. </w:t>
      </w:r>
    </w:p>
    <w:p w:rsidR="00C777DC" w:rsidRPr="0083537C" w:rsidRDefault="00C777DC" w:rsidP="0083537C">
      <w:pPr>
        <w:jc w:val="center"/>
      </w:pPr>
      <w:r w:rsidRPr="0083537C">
        <w:t>§2</w:t>
      </w:r>
    </w:p>
    <w:p w:rsidR="00C777DC" w:rsidRPr="0083537C" w:rsidRDefault="00C777DC" w:rsidP="0083537C">
      <w:pPr>
        <w:jc w:val="both"/>
      </w:pPr>
      <w:r w:rsidRPr="0083537C">
        <w:t>Podstawowym zadaniem Gminnego Programu Profilaktyki i Rozwiązywania Problemów Alkoholowych</w:t>
      </w:r>
      <w:r w:rsidR="003034AF" w:rsidRPr="003034AF">
        <w:rPr>
          <w:b/>
          <w:color w:val="000000"/>
        </w:rPr>
        <w:t xml:space="preserve"> </w:t>
      </w:r>
      <w:r w:rsidR="003034AF" w:rsidRPr="003034AF">
        <w:t>i Gminnego Programu Przeciwdziałania Narkomanii</w:t>
      </w:r>
      <w:r w:rsidRPr="0083537C">
        <w:t xml:space="preserve"> jest realizacja przez gminę </w:t>
      </w:r>
      <w:r w:rsidR="00217AC0" w:rsidRPr="0083537C">
        <w:t>Stawiguda</w:t>
      </w:r>
      <w:r w:rsidRPr="0083537C">
        <w:t xml:space="preserve"> zadań w zakresie prowadzenia działań związanych z profilaktyką i rozwiązywaniem problemów alkoholowych, które obejmują w szczególności:</w:t>
      </w:r>
    </w:p>
    <w:p w:rsidR="00C777DC" w:rsidRDefault="00C777DC" w:rsidP="00C777DC">
      <w:pPr>
        <w:numPr>
          <w:ilvl w:val="0"/>
          <w:numId w:val="10"/>
        </w:numPr>
        <w:spacing w:before="39" w:after="39"/>
      </w:pPr>
      <w:r>
        <w:t xml:space="preserve">Zwiększenie dostępności pomocy terapeutycznej i rehabilitacyjnej dla osób uzależnionych od alkoholu i członków ich rodzin poprzez: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szkolenie personelu podstawowej opieki zdrowotnej w zakresie stosowania metod wczesnego rozpoznania i inwencji ukierunkowanych na zagrożenie zdrowotne związane z używaniem alkoholu,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>poprawa waru</w:t>
      </w:r>
      <w:r w:rsidR="00217AC0">
        <w:t>nków i wyposażenia pomieszczeń</w:t>
      </w:r>
      <w:r>
        <w:t xml:space="preserve"> do prowadzenia terapii indywidualnej i grupowej,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stwarzanie możliwości zwiększenia dostępności leczenia odwykowego poprzez finansowanie dodatkowych programów terapeutycznych dla osób uzależnionych i ich rodzin,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wspieranie szkolenia personelu placówek oświatowych i placówek pomocy społecznej pod kątem obsługi telefonu zaufania (niebieska i pomarańczowa linia),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wspieranie i finansowanie punktu informacyjnego dla osób z problemami alkoholowymi,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stwarzanie możliwości dofinansowania kolonii i obozów terapeutycznych dla rodzin z problemami alkoholowymi, </w:t>
      </w:r>
    </w:p>
    <w:p w:rsidR="00C777DC" w:rsidRDefault="00C777DC" w:rsidP="00217AC0">
      <w:pPr>
        <w:numPr>
          <w:ilvl w:val="0"/>
          <w:numId w:val="10"/>
        </w:numPr>
        <w:spacing w:before="39" w:after="39"/>
        <w:jc w:val="both"/>
      </w:pPr>
      <w:r>
        <w:t xml:space="preserve">Udzielanie rodzinom, w których występują problemy alkoholowe pomocy psychospołecznej i prawnej w szczególności ochrony przed przemocą w rodzinie poprzez: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szkolenie pracowników służb społecznych w zakresie rozpoznania i przeciwdziałania problemom alkoholowych a zwłaszcza przemocy w rodzinie, 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udzielanie wsparcia i pomocy psychospołecznej ofiarom przemocy oraz osobom </w:t>
      </w:r>
      <w:proofErr w:type="spellStart"/>
      <w:r>
        <w:t>współuzależnionym</w:t>
      </w:r>
      <w:proofErr w:type="spellEnd"/>
      <w:r>
        <w:t xml:space="preserve">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lastRenderedPageBreak/>
        <w:t xml:space="preserve">inicjowanie i finansowanie działań zmierzających do podnoszenia kwalifikacji osób mających w swojej pracy kontakt z ofiarami przemocy,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współpraca z instytucjami w </w:t>
      </w:r>
      <w:r w:rsidR="00DB5AA0">
        <w:t>zakresie, których</w:t>
      </w:r>
      <w:r>
        <w:t xml:space="preserve"> leży interwencja i rozwiązywanie problemów osób uzależnionych i </w:t>
      </w:r>
      <w:proofErr w:type="spellStart"/>
      <w:r>
        <w:t>współuzależnionych</w:t>
      </w:r>
      <w:proofErr w:type="spellEnd"/>
      <w:r>
        <w:t xml:space="preserve">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organizowanie szkoleń, debat lub konferencji dotyczących problemów alkoholowych i przemocy w rodzinie. </w:t>
      </w:r>
    </w:p>
    <w:p w:rsidR="00C777DC" w:rsidRDefault="00C777DC" w:rsidP="00217AC0">
      <w:pPr>
        <w:numPr>
          <w:ilvl w:val="0"/>
          <w:numId w:val="10"/>
        </w:numPr>
        <w:spacing w:before="39" w:after="39"/>
        <w:jc w:val="both"/>
      </w:pPr>
      <w:r>
        <w:t xml:space="preserve">Prowadzenie profilaktycznej działalności informacyjnej i edukacyjnej, w szczególności dla dzieci i młodzieży: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realizacja środowiskowych programów profilaktycznych w oparciu o następujące założenia merytoryczne: </w:t>
      </w:r>
    </w:p>
    <w:p w:rsidR="00C777DC" w:rsidRDefault="00C777DC" w:rsidP="00217AC0">
      <w:pPr>
        <w:numPr>
          <w:ilvl w:val="2"/>
          <w:numId w:val="10"/>
        </w:numPr>
        <w:spacing w:before="39" w:after="39"/>
        <w:jc w:val="both"/>
      </w:pPr>
      <w:r>
        <w:t xml:space="preserve">prowadzenie zajęć pozalekcyjnych o różnym charakterze (sportowych, kulturalnych, wyrównawczych) w połączeniu z oddziaływaniami o charakterze psychologiczno-pedagogicznym i edukacyjno-informacyjnym z zakresu profilaktyki i uzależnień, </w:t>
      </w:r>
    </w:p>
    <w:p w:rsidR="00C777DC" w:rsidRDefault="00C777DC" w:rsidP="00217AC0">
      <w:pPr>
        <w:numPr>
          <w:ilvl w:val="2"/>
          <w:numId w:val="10"/>
        </w:numPr>
        <w:spacing w:before="39" w:after="39"/>
        <w:jc w:val="both"/>
      </w:pPr>
      <w:r>
        <w:t xml:space="preserve">objęcie działaniami o charakterze profilaktycznym przede wszystkim dzieci ze środowisk zaniedbanych wychowawczo i nawiązanie współpracy z rodzicami tych dzieci, </w:t>
      </w:r>
    </w:p>
    <w:p w:rsidR="00C777DC" w:rsidRDefault="00C777DC" w:rsidP="00217AC0">
      <w:pPr>
        <w:numPr>
          <w:ilvl w:val="2"/>
          <w:numId w:val="10"/>
        </w:numPr>
        <w:spacing w:before="39" w:after="39"/>
        <w:jc w:val="both"/>
      </w:pPr>
      <w:r>
        <w:t xml:space="preserve">współpraca różnych instytucji i organizacji na rzecz pomocy dzieciom z rodzin uzależnionych od alkoholu,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wybór i realizacja programów profilaktycznych dla dzieci, młodzieży i rodziców w zakresie używania substancji psychoaktywnych ze szczególnym uwzględnieniem alkoholu,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pomoc w zaopatrywaniu w materiały edukacyjne dotyczące problematyki uzależnień oraz przemocy domowej nakierowane na różne instytucje i osoby fizyczne,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inicjowanie i wspieranie grup młodzieżowych liderów trzeźwości,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wspieranie i prowadzenie działań </w:t>
      </w:r>
      <w:proofErr w:type="spellStart"/>
      <w:r>
        <w:t>trzeźwościowych</w:t>
      </w:r>
      <w:proofErr w:type="spellEnd"/>
      <w:r>
        <w:t xml:space="preserve">. </w:t>
      </w:r>
    </w:p>
    <w:p w:rsidR="00C777DC" w:rsidRDefault="00C777DC" w:rsidP="00217AC0">
      <w:pPr>
        <w:numPr>
          <w:ilvl w:val="0"/>
          <w:numId w:val="10"/>
        </w:numPr>
        <w:spacing w:before="39" w:after="39"/>
        <w:jc w:val="both"/>
      </w:pPr>
      <w:r>
        <w:t xml:space="preserve">Ograniczenie dostępności alkoholu poprzez organizowanie szkoleń instytucji, organizacji i osób fizycznych z zakresu ustawy o wychowaniu trzeźwości i przeciwdziałaniu alkoholizmowi. </w:t>
      </w:r>
    </w:p>
    <w:p w:rsidR="00C777DC" w:rsidRDefault="00C777DC" w:rsidP="00217AC0">
      <w:pPr>
        <w:numPr>
          <w:ilvl w:val="0"/>
          <w:numId w:val="10"/>
        </w:numPr>
        <w:spacing w:before="39" w:after="39"/>
        <w:jc w:val="both"/>
      </w:pPr>
      <w:r>
        <w:t xml:space="preserve">Wspomaganie działalności instytucji, stowarzyszeń i osób fizycznych, służące rozwiązywaniu problemów alkoholowych poprzez: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dotowanie zadań wynikających z programu,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zlecanie wykonania zadań objętych programem,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organizowanie i współfinansowanie szkoleń w zakresie problemów alkoholowych dla przedstawicieli różnych grup zawodowych i sprzedawców napojów alkoholowych,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pomoc w zaopatrywaniu różnych instytucji w materiały edukacyjne dotyczące rozwiązywania problemów uzależnień,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współfinansowanie miejsc zabaw i rekreacji dla dzieci i młodzieży, </w:t>
      </w:r>
    </w:p>
    <w:p w:rsidR="00C777DC" w:rsidRDefault="00C777DC" w:rsidP="00217AC0">
      <w:pPr>
        <w:numPr>
          <w:ilvl w:val="1"/>
          <w:numId w:val="10"/>
        </w:numPr>
        <w:spacing w:before="39" w:after="39"/>
        <w:jc w:val="both"/>
      </w:pPr>
      <w:r>
        <w:t xml:space="preserve">finansowanie szkoleń w zakresie podnoszenia kwalifikacji w dziedzinie profilaktyki i rozwiązywania problemów alkoholowych dla osób realizujących Program. </w:t>
      </w:r>
    </w:p>
    <w:p w:rsidR="00C777DC" w:rsidRDefault="00C777DC" w:rsidP="00C777DC">
      <w:pPr>
        <w:pStyle w:val="NormalnyWeb"/>
        <w:jc w:val="center"/>
      </w:pPr>
      <w:r>
        <w:rPr>
          <w:b/>
          <w:bCs/>
        </w:rPr>
        <w:t>Rozdział II</w:t>
      </w:r>
      <w:r>
        <w:rPr>
          <w:b/>
          <w:bCs/>
        </w:rPr>
        <w:br/>
        <w:t xml:space="preserve">Pomoc </w:t>
      </w:r>
      <w:r w:rsidR="003034AF">
        <w:rPr>
          <w:b/>
          <w:bCs/>
        </w:rPr>
        <w:t>t</w:t>
      </w:r>
      <w:r>
        <w:rPr>
          <w:b/>
          <w:bCs/>
        </w:rPr>
        <w:t xml:space="preserve">erapeutyczna i </w:t>
      </w:r>
      <w:r w:rsidR="003034AF">
        <w:rPr>
          <w:b/>
          <w:bCs/>
        </w:rPr>
        <w:t>r</w:t>
      </w:r>
      <w:r>
        <w:rPr>
          <w:b/>
          <w:bCs/>
        </w:rPr>
        <w:t xml:space="preserve">ehabilitacyjna dla </w:t>
      </w:r>
      <w:r w:rsidR="003034AF">
        <w:rPr>
          <w:b/>
          <w:bCs/>
        </w:rPr>
        <w:t>o</w:t>
      </w:r>
      <w:r>
        <w:rPr>
          <w:b/>
          <w:bCs/>
        </w:rPr>
        <w:t xml:space="preserve">sób </w:t>
      </w:r>
      <w:r w:rsidR="003034AF">
        <w:rPr>
          <w:b/>
          <w:bCs/>
        </w:rPr>
        <w:t>u</w:t>
      </w:r>
      <w:r>
        <w:rPr>
          <w:b/>
          <w:bCs/>
        </w:rPr>
        <w:t xml:space="preserve">zależnionych od </w:t>
      </w:r>
      <w:r w:rsidR="003034AF">
        <w:rPr>
          <w:b/>
          <w:bCs/>
        </w:rPr>
        <w:t>a</w:t>
      </w:r>
      <w:r>
        <w:rPr>
          <w:b/>
          <w:bCs/>
        </w:rPr>
        <w:t>lkoholu</w:t>
      </w:r>
      <w:r w:rsidR="003034AF">
        <w:rPr>
          <w:b/>
          <w:bCs/>
        </w:rPr>
        <w:t xml:space="preserve"> i narkotyków</w:t>
      </w:r>
    </w:p>
    <w:p w:rsidR="00C777DC" w:rsidRPr="0083537C" w:rsidRDefault="00C777DC" w:rsidP="0083537C">
      <w:pPr>
        <w:jc w:val="center"/>
      </w:pPr>
      <w:r w:rsidRPr="0083537C">
        <w:t>§3</w:t>
      </w:r>
    </w:p>
    <w:p w:rsidR="00C777DC" w:rsidRPr="0083537C" w:rsidRDefault="00C777DC" w:rsidP="0083537C">
      <w:pPr>
        <w:jc w:val="both"/>
      </w:pPr>
      <w:r w:rsidRPr="0083537C">
        <w:t>Prowadzona będzie w oparciu o zasoby lokalne tj. instytucje, organizacje i grupy środowiskowe zajmujące się profilaktyką i rozwiązywaniem problemów alkoholowych:</w:t>
      </w:r>
    </w:p>
    <w:p w:rsidR="00C777DC" w:rsidRDefault="00C777DC" w:rsidP="00C777DC">
      <w:pPr>
        <w:numPr>
          <w:ilvl w:val="0"/>
          <w:numId w:val="11"/>
        </w:numPr>
        <w:spacing w:before="39" w:after="39"/>
      </w:pPr>
      <w:r>
        <w:t xml:space="preserve">Gminną Komisję Rozwiązywania Problemów Alkoholowych, która: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lastRenderedPageBreak/>
        <w:t xml:space="preserve">pełni funkcję doradczą i opiniującą przy konstruowaniu i realizacji gminnego programu profilaktyki i rozwiązywania problemów alkoholowych,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rozpatruje wnioski o dotację dla podmiotów realizujących wyżej wymieniony Program,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>opiniuje akty prawne dotyczące problematyki alkoholowej w</w:t>
      </w:r>
      <w:r w:rsidR="00217AC0">
        <w:t xml:space="preserve"> gminie</w:t>
      </w:r>
      <w:r>
        <w:t xml:space="preserve">,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opiniuje podejmowanie decyzji o zezwolenie na sprzedaż napojów alkoholowych pod względem zgodności lokalizacji punktów sprzedaży z uchwałami Rady </w:t>
      </w:r>
      <w:r w:rsidR="00217AC0">
        <w:t>Gminy</w:t>
      </w:r>
      <w:r>
        <w:t xml:space="preserve"> w sprawie liczby punktów sprzedaży oraz zasad ich usytuowania,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podejmuje działania zmierzające do poddania się leczeniu odwykowemu osób uzależnionych od alkoholu, </w:t>
      </w:r>
    </w:p>
    <w:p w:rsidR="00217AC0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prowadzi kontrolę w punktach sprzedaży napojów alkoholowych. </w:t>
      </w:r>
    </w:p>
    <w:p w:rsidR="00C777DC" w:rsidRDefault="00217AC0" w:rsidP="00217AC0">
      <w:pPr>
        <w:numPr>
          <w:ilvl w:val="1"/>
          <w:numId w:val="11"/>
        </w:numPr>
        <w:spacing w:before="39" w:after="39"/>
      </w:pPr>
      <w:r>
        <w:t xml:space="preserve">prowadzi obsługę punktu konsultacyjno-informacyjnego. </w:t>
      </w:r>
    </w:p>
    <w:p w:rsidR="00C777DC" w:rsidRDefault="00021006" w:rsidP="00C777DC">
      <w:pPr>
        <w:numPr>
          <w:ilvl w:val="0"/>
          <w:numId w:val="11"/>
        </w:numPr>
        <w:spacing w:before="39" w:after="39"/>
      </w:pPr>
      <w:r>
        <w:t>Gminny</w:t>
      </w:r>
      <w:r w:rsidR="00C777DC">
        <w:t xml:space="preserve"> Ośrodek Pomocy Społecznej: </w:t>
      </w:r>
    </w:p>
    <w:p w:rsidR="00C777DC" w:rsidRDefault="00C777DC" w:rsidP="00C777DC">
      <w:pPr>
        <w:numPr>
          <w:ilvl w:val="1"/>
          <w:numId w:val="11"/>
        </w:numPr>
        <w:spacing w:before="39" w:after="39"/>
      </w:pPr>
      <w:r>
        <w:t xml:space="preserve">prowadzi postępowanie w sprawach przyznania pomocy osobom uzależnionym i członkom ich rodzin oraz osobom po przemocy, </w:t>
      </w:r>
    </w:p>
    <w:p w:rsidR="00C777DC" w:rsidRDefault="00C777DC" w:rsidP="00217AC0">
      <w:pPr>
        <w:numPr>
          <w:ilvl w:val="0"/>
          <w:numId w:val="11"/>
        </w:numPr>
        <w:spacing w:before="39" w:after="39"/>
        <w:jc w:val="both"/>
      </w:pPr>
      <w:r>
        <w:t xml:space="preserve">Placówki oświatowe, tj.: </w:t>
      </w:r>
    </w:p>
    <w:p w:rsidR="00C777DC" w:rsidRDefault="00217AC0" w:rsidP="00217AC0">
      <w:pPr>
        <w:numPr>
          <w:ilvl w:val="1"/>
          <w:numId w:val="11"/>
        </w:numPr>
        <w:spacing w:before="39" w:after="39"/>
        <w:jc w:val="both"/>
      </w:pPr>
      <w:r>
        <w:t>p</w:t>
      </w:r>
      <w:r w:rsidR="00C777DC">
        <w:t xml:space="preserve">rzedszkola, szkoły – prowadzą działalność informacyjną i edukacyjną dla dzieci i młodzieży zgodnie z obowiązującymi przepisami. </w:t>
      </w:r>
    </w:p>
    <w:p w:rsidR="00C777DC" w:rsidRDefault="00C777DC" w:rsidP="00217AC0">
      <w:pPr>
        <w:numPr>
          <w:ilvl w:val="0"/>
          <w:numId w:val="11"/>
        </w:numPr>
        <w:spacing w:before="39" w:after="39"/>
        <w:jc w:val="both"/>
      </w:pPr>
      <w:r>
        <w:t xml:space="preserve">Komisariat Policji – pełni funkcję ochrony przed przemocą w rodzinie oraz egzekwuje zakaz spożywania alkoholu w miejscach publicznych. </w:t>
      </w:r>
    </w:p>
    <w:p w:rsidR="00C777DC" w:rsidRDefault="00C777DC" w:rsidP="00217AC0">
      <w:pPr>
        <w:numPr>
          <w:ilvl w:val="0"/>
          <w:numId w:val="11"/>
        </w:numPr>
        <w:spacing w:before="39" w:after="39"/>
        <w:jc w:val="both"/>
      </w:pPr>
      <w:r>
        <w:t xml:space="preserve">Urząd </w:t>
      </w:r>
      <w:r w:rsidR="00217AC0">
        <w:t>Gminy</w:t>
      </w:r>
      <w:r>
        <w:t xml:space="preserve">: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koordynuje zadania w zakresie realizacji Gminnego Programu Profilaktyki i Rozwiązywania Problemów Alkoholowych, </w:t>
      </w:r>
    </w:p>
    <w:p w:rsidR="00407B37" w:rsidRDefault="00407B37" w:rsidP="00217AC0">
      <w:pPr>
        <w:numPr>
          <w:ilvl w:val="1"/>
          <w:numId w:val="11"/>
        </w:numPr>
        <w:spacing w:before="39" w:after="39"/>
        <w:jc w:val="both"/>
      </w:pPr>
      <w:r>
        <w:t>koordynuje zadania w zakresie realizacji Gminnego Programu Przeciwdziałania Narkomanii,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prowadzi zaopatrzenie różnych instytucji w materiały edukacyjne dotyczące rozwiązywania problemów uzależnień, </w:t>
      </w:r>
    </w:p>
    <w:p w:rsidR="00C777DC" w:rsidRDefault="00C777DC" w:rsidP="00217AC0">
      <w:pPr>
        <w:numPr>
          <w:ilvl w:val="1"/>
          <w:numId w:val="11"/>
        </w:numPr>
        <w:spacing w:before="39" w:after="39"/>
        <w:jc w:val="both"/>
      </w:pPr>
      <w:r>
        <w:t xml:space="preserve">organizuje imprezy dotyczące rozwiązywania problemów uzależnień, </w:t>
      </w:r>
    </w:p>
    <w:p w:rsidR="00C777DC" w:rsidRDefault="00C777DC" w:rsidP="00C777DC">
      <w:pPr>
        <w:numPr>
          <w:ilvl w:val="1"/>
          <w:numId w:val="11"/>
        </w:numPr>
        <w:spacing w:before="39" w:after="39"/>
      </w:pPr>
      <w:r>
        <w:t xml:space="preserve">prowadzi sprawozdawczość w zakresie realizacji wpływów z Gminnego Funduszu Alkoholowego. </w:t>
      </w:r>
    </w:p>
    <w:p w:rsidR="00C777DC" w:rsidRDefault="00C777DC" w:rsidP="00C777DC">
      <w:pPr>
        <w:pStyle w:val="NormalnyWeb"/>
        <w:jc w:val="center"/>
      </w:pPr>
      <w:r>
        <w:rPr>
          <w:b/>
          <w:bCs/>
        </w:rPr>
        <w:t>Rozdział III</w:t>
      </w:r>
      <w:r>
        <w:rPr>
          <w:b/>
          <w:bCs/>
        </w:rPr>
        <w:br/>
        <w:t xml:space="preserve">Zasady </w:t>
      </w:r>
      <w:r w:rsidR="003034AF">
        <w:rPr>
          <w:b/>
          <w:bCs/>
        </w:rPr>
        <w:t>r</w:t>
      </w:r>
      <w:r>
        <w:rPr>
          <w:b/>
          <w:bCs/>
        </w:rPr>
        <w:t xml:space="preserve">ealizacji </w:t>
      </w:r>
      <w:r w:rsidR="003034AF">
        <w:rPr>
          <w:b/>
          <w:bCs/>
        </w:rPr>
        <w:t>f</w:t>
      </w:r>
      <w:r>
        <w:rPr>
          <w:b/>
          <w:bCs/>
        </w:rPr>
        <w:t xml:space="preserve">inansowania </w:t>
      </w:r>
      <w:r w:rsidR="003034AF">
        <w:rPr>
          <w:b/>
          <w:bCs/>
        </w:rPr>
        <w:t>p</w:t>
      </w:r>
      <w:r>
        <w:rPr>
          <w:b/>
          <w:bCs/>
        </w:rPr>
        <w:t>rogramu</w:t>
      </w:r>
    </w:p>
    <w:p w:rsidR="00C777DC" w:rsidRPr="0083537C" w:rsidRDefault="00C777DC" w:rsidP="0083537C">
      <w:pPr>
        <w:jc w:val="center"/>
      </w:pPr>
      <w:r w:rsidRPr="0083537C">
        <w:t>§4</w:t>
      </w:r>
    </w:p>
    <w:p w:rsidR="00C777DC" w:rsidRPr="0083537C" w:rsidRDefault="00C777DC" w:rsidP="0083537C">
      <w:pPr>
        <w:jc w:val="both"/>
      </w:pPr>
      <w:r w:rsidRPr="0083537C">
        <w:t>Podstawowe źródło finansowania zadań wynikających z gminnego programu profilaktyki i rozwiązywania problemów alkoholowych stanowią dochody z opłat za wydane zezwolenia na sprzedaż napojów alkoholowych.</w:t>
      </w:r>
    </w:p>
    <w:p w:rsidR="00C777DC" w:rsidRPr="0083537C" w:rsidRDefault="00C777DC" w:rsidP="0083537C">
      <w:pPr>
        <w:jc w:val="center"/>
      </w:pPr>
      <w:r w:rsidRPr="0083537C">
        <w:t>§5</w:t>
      </w:r>
    </w:p>
    <w:p w:rsidR="00C777DC" w:rsidRPr="0083537C" w:rsidRDefault="00C777DC" w:rsidP="0083537C">
      <w:pPr>
        <w:jc w:val="both"/>
      </w:pPr>
      <w:r w:rsidRPr="0083537C">
        <w:t xml:space="preserve">Program zostanie podany do wiadomości publicznej i będzie podstawą do składania ofert na realizacje zadań w nim zamieszczonych. </w:t>
      </w:r>
    </w:p>
    <w:p w:rsidR="003E14C6" w:rsidRPr="0083537C" w:rsidRDefault="00453FD0" w:rsidP="0083537C">
      <w:pPr>
        <w:jc w:val="both"/>
      </w:pPr>
      <w:r w:rsidRPr="0083537C">
        <w:tab/>
      </w:r>
      <w:r w:rsidR="00C777DC" w:rsidRPr="0083537C">
        <w:t>Finansowanie zadań wynikających z Programu odbywać się będzie na zasadach zawartych w rekomendacjach do realizowania i finansowania gminnych programów profilaktyki i rozwiązywania problemów alkoholowych wydanych przez Państwową Agencję Rozwiązywania P</w:t>
      </w:r>
      <w:r w:rsidR="00173B6D">
        <w:t>roblemów Alkoholowych na rok 2010</w:t>
      </w:r>
    </w:p>
    <w:p w:rsidR="003222D1" w:rsidRDefault="003222D1">
      <w:pPr>
        <w:pStyle w:val="Tekstpodstawowy"/>
        <w:jc w:val="center"/>
        <w:rPr>
          <w:b/>
          <w:bCs/>
          <w:sz w:val="28"/>
        </w:rPr>
      </w:pPr>
    </w:p>
    <w:p w:rsidR="003222D1" w:rsidRDefault="003222D1">
      <w:pPr>
        <w:pStyle w:val="Tekstpodstawowy"/>
        <w:jc w:val="center"/>
        <w:rPr>
          <w:b/>
          <w:bCs/>
          <w:sz w:val="28"/>
        </w:rPr>
      </w:pPr>
    </w:p>
    <w:p w:rsidR="003222D1" w:rsidRDefault="003222D1">
      <w:pPr>
        <w:pStyle w:val="Tekstpodstawowy"/>
        <w:jc w:val="center"/>
        <w:rPr>
          <w:b/>
          <w:bCs/>
          <w:sz w:val="28"/>
        </w:rPr>
      </w:pPr>
    </w:p>
    <w:p w:rsidR="003222D1" w:rsidRDefault="003222D1">
      <w:pPr>
        <w:pStyle w:val="Tekstpodstawowy"/>
        <w:jc w:val="center"/>
        <w:rPr>
          <w:b/>
          <w:bCs/>
          <w:sz w:val="28"/>
        </w:rPr>
      </w:pPr>
    </w:p>
    <w:p w:rsidR="00851B2B" w:rsidRDefault="00851B2B">
      <w:pPr>
        <w:pStyle w:val="Tekstpodstawowy"/>
        <w:jc w:val="center"/>
        <w:rPr>
          <w:b/>
          <w:bCs/>
          <w:sz w:val="28"/>
        </w:rPr>
      </w:pPr>
    </w:p>
    <w:p w:rsidR="00851B2B" w:rsidRDefault="00851B2B">
      <w:pPr>
        <w:pStyle w:val="Tekstpodstawowy"/>
        <w:jc w:val="center"/>
        <w:rPr>
          <w:b/>
          <w:bCs/>
          <w:sz w:val="28"/>
        </w:rPr>
      </w:pPr>
    </w:p>
    <w:p w:rsidR="003222D1" w:rsidRDefault="003222D1">
      <w:pPr>
        <w:pStyle w:val="Tekstpodstawowy"/>
        <w:jc w:val="center"/>
        <w:rPr>
          <w:b/>
          <w:bCs/>
          <w:sz w:val="28"/>
        </w:rPr>
      </w:pPr>
    </w:p>
    <w:p w:rsidR="00614452" w:rsidRPr="003927A7" w:rsidRDefault="00614452" w:rsidP="00614452">
      <w:pPr>
        <w:pStyle w:val="Tekstpodstawowy"/>
        <w:jc w:val="center"/>
        <w:rPr>
          <w:b/>
          <w:bCs/>
          <w:sz w:val="28"/>
        </w:rPr>
      </w:pPr>
      <w:r w:rsidRPr="003927A7">
        <w:rPr>
          <w:b/>
          <w:bCs/>
          <w:sz w:val="28"/>
        </w:rPr>
        <w:t>PLAN FINANSOWY FUNDUSZU</w:t>
      </w:r>
    </w:p>
    <w:p w:rsidR="00614452" w:rsidRPr="003927A7" w:rsidRDefault="00614452" w:rsidP="00614452">
      <w:pPr>
        <w:pStyle w:val="Tekstpodstawowy"/>
        <w:jc w:val="center"/>
        <w:rPr>
          <w:b/>
          <w:bCs/>
          <w:sz w:val="28"/>
        </w:rPr>
      </w:pPr>
      <w:r w:rsidRPr="003927A7">
        <w:rPr>
          <w:b/>
          <w:bCs/>
          <w:sz w:val="28"/>
        </w:rPr>
        <w:t>ROZWIĄZYWANIA PROBLEMÓW ALKOHOLOWYCH</w:t>
      </w:r>
    </w:p>
    <w:p w:rsidR="00614452" w:rsidRDefault="00676ADD" w:rsidP="00614452">
      <w:pPr>
        <w:pStyle w:val="Tekstpodstawowy"/>
        <w:jc w:val="center"/>
        <w:rPr>
          <w:b/>
          <w:bCs/>
          <w:sz w:val="28"/>
        </w:rPr>
      </w:pPr>
      <w:r w:rsidRPr="003927A7">
        <w:rPr>
          <w:b/>
          <w:bCs/>
          <w:sz w:val="28"/>
        </w:rPr>
        <w:t>ROZDZIAŁ 85154 NA</w:t>
      </w:r>
      <w:r w:rsidR="00173B6D">
        <w:rPr>
          <w:b/>
          <w:bCs/>
          <w:sz w:val="28"/>
        </w:rPr>
        <w:t xml:space="preserve"> 2010</w:t>
      </w:r>
      <w:r w:rsidR="00614452" w:rsidRPr="003927A7">
        <w:rPr>
          <w:b/>
          <w:bCs/>
          <w:sz w:val="28"/>
        </w:rPr>
        <w:t xml:space="preserve"> ROK</w:t>
      </w:r>
    </w:p>
    <w:p w:rsidR="008F2990" w:rsidRPr="003927A7" w:rsidRDefault="008F2990" w:rsidP="00614452">
      <w:pPr>
        <w:pStyle w:val="Tekstpodstawowy"/>
        <w:jc w:val="center"/>
        <w:rPr>
          <w:b/>
          <w:bCs/>
          <w:sz w:val="28"/>
        </w:rPr>
      </w:pPr>
    </w:p>
    <w:tbl>
      <w:tblPr>
        <w:tblW w:w="9268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549"/>
        <w:gridCol w:w="6095"/>
        <w:gridCol w:w="992"/>
        <w:gridCol w:w="1232"/>
      </w:tblGrid>
      <w:tr w:rsidR="008F2990" w:rsidRPr="0051781A" w:rsidTr="00DA3D8B">
        <w:trPr>
          <w:trHeight w:val="509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  <w:b/>
                <w:bCs/>
              </w:rPr>
            </w:pPr>
            <w:r w:rsidRPr="0051781A">
              <w:rPr>
                <w:b/>
                <w:bCs/>
              </w:rPr>
              <w:t>Lp.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b/>
                <w:bCs/>
              </w:rPr>
            </w:pPr>
            <w:r w:rsidRPr="0051781A">
              <w:rPr>
                <w:b/>
                <w:bCs/>
              </w:rPr>
              <w:t>§</w:t>
            </w:r>
          </w:p>
        </w:tc>
        <w:tc>
          <w:tcPr>
            <w:tcW w:w="6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  <w:b/>
                <w:bCs/>
              </w:rPr>
            </w:pPr>
            <w:r w:rsidRPr="0051781A">
              <w:rPr>
                <w:b/>
                <w:bCs/>
              </w:rPr>
              <w:t>Zadanie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  <w:b/>
                <w:bCs/>
              </w:rPr>
            </w:pPr>
            <w:r w:rsidRPr="0051781A">
              <w:rPr>
                <w:b/>
                <w:bCs/>
              </w:rPr>
              <w:t>Termin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  <w:b/>
                <w:bCs/>
              </w:rPr>
            </w:pPr>
            <w:r w:rsidRPr="0051781A">
              <w:rPr>
                <w:b/>
                <w:bCs/>
              </w:rPr>
              <w:t>Środki planowane</w:t>
            </w:r>
          </w:p>
        </w:tc>
      </w:tr>
      <w:tr w:rsidR="008F2990" w:rsidRPr="0051781A" w:rsidTr="00DA3D8B">
        <w:trPr>
          <w:trHeight w:val="632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rPr>
                <w:rFonts w:eastAsia="Arial Unicode MS"/>
              </w:rPr>
              <w:t>1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4700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rPr>
                <w:rFonts w:eastAsia="Arial Unicode MS"/>
              </w:rPr>
            </w:pPr>
            <w:r w:rsidRPr="0051781A">
              <w:t xml:space="preserve">Sfinansowanie niezbędnych szkoleń dla osób pracujących w punkcie </w:t>
            </w:r>
            <w:r>
              <w:t>i</w:t>
            </w:r>
            <w:r w:rsidRPr="0051781A">
              <w:t>nformacyjnym dla osób uzależnionych od alkoholu i ich rodzin oraz członków komisji rozwiązywania problemów alkoholowych.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1781A">
              <w:rPr>
                <w:b/>
                <w:bCs/>
              </w:rPr>
              <w:t>000,00</w:t>
            </w:r>
          </w:p>
        </w:tc>
      </w:tr>
      <w:tr w:rsidR="008F2990" w:rsidRPr="0051781A" w:rsidTr="00DA3D8B">
        <w:trPr>
          <w:trHeight w:val="699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rPr>
                <w:rFonts w:eastAsia="Arial Unicode MS"/>
              </w:rPr>
              <w:t>2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4210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rPr>
                <w:rFonts w:eastAsia="Arial Unicode MS"/>
              </w:rPr>
            </w:pPr>
            <w:r w:rsidRPr="0051781A">
              <w:t>Prowadzenie punktu informacyjnego dla osób uzależnionych od alkoholu i ich rodzin, tzn. sfinansowanie bieżących kosztów jego działalności (materiały biurowe do przygotowania ulotek).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1781A">
              <w:rPr>
                <w:b/>
                <w:bCs/>
              </w:rPr>
              <w:t>00,00</w:t>
            </w:r>
          </w:p>
        </w:tc>
      </w:tr>
      <w:tr w:rsidR="008F2990" w:rsidRPr="0051781A" w:rsidTr="00DA3D8B">
        <w:trPr>
          <w:trHeight w:val="795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rPr>
                <w:rFonts w:eastAsia="Arial Unicode MS"/>
              </w:rPr>
              <w:t>3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4300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rPr>
                <w:rFonts w:eastAsia="Arial Unicode MS"/>
              </w:rPr>
            </w:pPr>
            <w:r w:rsidRPr="0051781A">
              <w:t>Zorganizowanie i przeprowadzenie programów profilaktycznych na terenie szkół, sfinansowanie spektakli terapeutycznych w szkołach oraz realizacja programów na rzecz osób wykluczonych społecznie.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173B6D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3B6D">
              <w:rPr>
                <w:b/>
                <w:bCs/>
              </w:rPr>
              <w:t>2</w:t>
            </w:r>
            <w:r w:rsidRPr="0051781A">
              <w:rPr>
                <w:b/>
                <w:bCs/>
              </w:rPr>
              <w:t>000,00</w:t>
            </w:r>
          </w:p>
        </w:tc>
      </w:tr>
      <w:tr w:rsidR="008F2990" w:rsidRPr="0051781A" w:rsidTr="00DA3D8B">
        <w:trPr>
          <w:trHeight w:val="541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t>4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4210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rPr>
                <w:rFonts w:eastAsia="Arial Unicode MS"/>
              </w:rPr>
            </w:pPr>
            <w:r w:rsidRPr="0051781A">
              <w:t>Zorganizowanie Dni Rodziny oraz Dnia dziecka dla uczniów szkół podstawowych i gimnazjów.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t>II kwartał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F2990" w:rsidRPr="0051781A">
              <w:rPr>
                <w:b/>
                <w:bCs/>
              </w:rPr>
              <w:t>000,00</w:t>
            </w:r>
          </w:p>
        </w:tc>
      </w:tr>
      <w:tr w:rsidR="008F2990" w:rsidRPr="0051781A" w:rsidTr="00DA3D8B">
        <w:trPr>
          <w:trHeight w:val="540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rPr>
                <w:rFonts w:eastAsia="Arial Unicode MS"/>
              </w:rPr>
              <w:t>5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pStyle w:val="tekst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4170</w:t>
            </w:r>
          </w:p>
          <w:p w:rsidR="008F2990" w:rsidRPr="0051781A" w:rsidRDefault="008F2990" w:rsidP="008F2990">
            <w:pPr>
              <w:pStyle w:val="tekst2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pStyle w:val="tekst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81A">
              <w:rPr>
                <w:rFonts w:ascii="Times New Roman" w:eastAsia="Times New Roman" w:hAnsi="Times New Roman" w:cs="Times New Roman"/>
                <w:sz w:val="20"/>
                <w:szCs w:val="20"/>
              </w:rPr>
              <w:t>Dofinansowanie wypoczynku letniego dla dzieci z rodzin patologicznych oraz niskim statucie społecznym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 w:rsidRPr="0051781A">
              <w:t>III kwartał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173B6D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200</w:t>
            </w:r>
            <w:r w:rsidR="008F2990" w:rsidRPr="0051781A">
              <w:rPr>
                <w:rFonts w:eastAsia="Arial Unicode MS"/>
                <w:b/>
                <w:bCs/>
              </w:rPr>
              <w:t>00,00</w:t>
            </w:r>
          </w:p>
        </w:tc>
      </w:tr>
      <w:tr w:rsidR="008F2990" w:rsidRPr="0051781A" w:rsidTr="00DA3D8B">
        <w:trPr>
          <w:trHeight w:val="556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rPr>
                <w:rFonts w:eastAsia="Arial Unicode MS"/>
              </w:rPr>
              <w:t>6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4210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both"/>
            </w:pPr>
            <w:r w:rsidRPr="0051781A">
              <w:t xml:space="preserve">Dofinansowanie działań świetlic środowiskowych w formie zakupu gier – wyposażanie świetlic wiejskich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F2990" w:rsidRPr="0051781A">
              <w:rPr>
                <w:b/>
                <w:bCs/>
              </w:rPr>
              <w:t>000,00</w:t>
            </w:r>
          </w:p>
        </w:tc>
      </w:tr>
      <w:tr w:rsidR="008F2990" w:rsidRPr="0051781A" w:rsidTr="00DA3D8B">
        <w:trPr>
          <w:trHeight w:val="767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rPr>
                <w:rFonts w:eastAsia="Arial Unicode MS"/>
              </w:rPr>
              <w:t>7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4170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173B6D">
            <w:pPr>
              <w:jc w:val="both"/>
            </w:pPr>
            <w:r w:rsidRPr="0051781A">
              <w:t>Wynagrodzenie czł</w:t>
            </w:r>
            <w:r w:rsidR="00173B6D">
              <w:t>onków komisji-umowa zlecenie (25</w:t>
            </w:r>
            <w:r w:rsidRPr="0051781A">
              <w:t>0,00 zł brutto za posiedzenie – w miarę potrzeb, ale nie częściej niż raz w miesiącu dla jednego członka komisji)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8F2990" w:rsidRPr="0051781A">
              <w:rPr>
                <w:b/>
                <w:bCs/>
              </w:rPr>
              <w:t>00,00</w:t>
            </w:r>
          </w:p>
        </w:tc>
      </w:tr>
      <w:tr w:rsidR="008F2990" w:rsidRPr="0051781A" w:rsidTr="00DA3D8B">
        <w:trPr>
          <w:trHeight w:val="1497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4410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both"/>
              <w:rPr>
                <w:rFonts w:eastAsia="Arial Unicode MS"/>
              </w:rPr>
            </w:pPr>
            <w:r w:rsidRPr="0051781A">
              <w:t>Podejmowanie działań interwencyjnych wobec firm prowadzących promocję i reklamę napojów alkoholowych, w szczególności skierowaną do młodzieży oraz kontrolowanie rynku w zakresie przestrzegania zakazu sprzedaży alkoholu nieletnim, osobom, których zachowanie wskazuje, że znajdują się w stanie nietrzeźwości, (materiały propagandowe) Kontrola punktów sprzedaży przez powołaną komisję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F2990" w:rsidRPr="0051781A">
              <w:rPr>
                <w:b/>
                <w:bCs/>
              </w:rPr>
              <w:t>00,00</w:t>
            </w:r>
          </w:p>
        </w:tc>
      </w:tr>
      <w:tr w:rsidR="008F2990" w:rsidRPr="0051781A" w:rsidTr="00DA3D8B">
        <w:trPr>
          <w:trHeight w:val="442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9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4210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r>
              <w:t xml:space="preserve">Zakup sprzętu sportowego przy realizacji projektu rządowego „ORLIK” celem propagowania zdrowego sposobu życia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 w:rsidRPr="0051781A">
              <w:t>IV kwartał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8F2990" w:rsidRPr="0051781A">
              <w:rPr>
                <w:b/>
                <w:bCs/>
              </w:rPr>
              <w:t>00,00</w:t>
            </w:r>
          </w:p>
        </w:tc>
      </w:tr>
      <w:tr w:rsidR="008F2990" w:rsidRPr="0051781A" w:rsidTr="00DA3D8B">
        <w:trPr>
          <w:trHeight w:val="540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73B6D">
              <w:rPr>
                <w:rFonts w:eastAsia="Arial Unicode MS"/>
              </w:rPr>
              <w:t>0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>
              <w:t>4300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r w:rsidRPr="0051781A">
              <w:t>Sfinansowanie badań lekarskich (biegli sądowi) stwierdzających uzależnienie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  <w:r w:rsidRPr="0051781A">
              <w:t>Cały rok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173B6D" w:rsidP="008F2990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50</w:t>
            </w:r>
            <w:r w:rsidR="008F2990" w:rsidRPr="0051781A">
              <w:rPr>
                <w:rFonts w:eastAsia="Arial Unicode MS"/>
                <w:b/>
                <w:bCs/>
              </w:rPr>
              <w:t>00,00</w:t>
            </w:r>
          </w:p>
        </w:tc>
      </w:tr>
      <w:tr w:rsidR="008F2990" w:rsidRPr="0051781A" w:rsidTr="00DA3D8B">
        <w:trPr>
          <w:trHeight w:val="385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  <w:rPr>
                <w:rFonts w:eastAsia="Arial Unicode MS"/>
              </w:rPr>
            </w:pP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right"/>
              <w:rPr>
                <w:rFonts w:eastAsia="Arial Unicode MS"/>
              </w:rPr>
            </w:pPr>
            <w:r w:rsidRPr="0051781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8F2990" w:rsidP="008F2990">
            <w:pPr>
              <w:jc w:val="right"/>
              <w:rPr>
                <w:rFonts w:eastAsia="Arial Unicode MS"/>
              </w:rPr>
            </w:pPr>
            <w:r w:rsidRPr="0051781A">
              <w:t>RAZEM: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Pr="0051781A" w:rsidRDefault="006E7E50" w:rsidP="004B7050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/>
            </w:r>
            <w:r w:rsidR="00173B6D">
              <w:rPr>
                <w:rFonts w:eastAsia="Arial Unicode MS"/>
                <w:b/>
                <w:bCs/>
              </w:rPr>
              <w:instrText xml:space="preserve"> =SUM(ABOVE) </w:instrText>
            </w:r>
            <w:r>
              <w:rPr>
                <w:rFonts w:eastAsia="Arial Unicode MS"/>
                <w:b/>
                <w:bCs/>
              </w:rPr>
              <w:fldChar w:fldCharType="separate"/>
            </w:r>
            <w:r w:rsidR="00173B6D">
              <w:rPr>
                <w:rFonts w:eastAsia="Arial Unicode MS"/>
                <w:b/>
                <w:bCs/>
                <w:noProof/>
              </w:rPr>
              <w:t>95000</w:t>
            </w:r>
            <w:r>
              <w:rPr>
                <w:rFonts w:eastAsia="Arial Unicode MS"/>
                <w:b/>
                <w:bCs/>
              </w:rPr>
              <w:fldChar w:fldCharType="end"/>
            </w:r>
            <w:r w:rsidR="00173B6D">
              <w:rPr>
                <w:rFonts w:eastAsia="Arial Unicode MS"/>
                <w:b/>
                <w:bCs/>
              </w:rPr>
              <w:t>,00</w:t>
            </w:r>
          </w:p>
        </w:tc>
      </w:tr>
    </w:tbl>
    <w:p w:rsidR="00614452" w:rsidRDefault="00614452" w:rsidP="00614452">
      <w:pPr>
        <w:pStyle w:val="Tekstpodstawowy"/>
        <w:rPr>
          <w:sz w:val="28"/>
        </w:rPr>
      </w:pPr>
    </w:p>
    <w:p w:rsidR="008F2990" w:rsidRDefault="008F2990" w:rsidP="00614452">
      <w:pPr>
        <w:pStyle w:val="Tekstpodstawowy"/>
        <w:rPr>
          <w:sz w:val="28"/>
        </w:rPr>
      </w:pPr>
    </w:p>
    <w:p w:rsidR="008F2990" w:rsidRDefault="008F2990" w:rsidP="00614452">
      <w:pPr>
        <w:pStyle w:val="Tekstpodstawowy"/>
        <w:rPr>
          <w:sz w:val="28"/>
        </w:rPr>
      </w:pPr>
    </w:p>
    <w:p w:rsidR="008F2990" w:rsidRDefault="008F2990" w:rsidP="00614452">
      <w:pPr>
        <w:pStyle w:val="Tekstpodstawowy"/>
        <w:rPr>
          <w:sz w:val="28"/>
        </w:rPr>
      </w:pPr>
    </w:p>
    <w:p w:rsidR="003E14C6" w:rsidRDefault="003E14C6">
      <w:pPr>
        <w:pStyle w:val="Tekstpodstawowy"/>
        <w:rPr>
          <w:sz w:val="28"/>
        </w:rPr>
      </w:pPr>
    </w:p>
    <w:p w:rsidR="00173B6D" w:rsidRDefault="00173B6D">
      <w:pPr>
        <w:pStyle w:val="Tekstpodstawowy"/>
        <w:rPr>
          <w:sz w:val="28"/>
        </w:rPr>
      </w:pPr>
    </w:p>
    <w:p w:rsidR="008E3C85" w:rsidRDefault="008E3C85">
      <w:pPr>
        <w:pStyle w:val="Tekstpodstawowy"/>
        <w:rPr>
          <w:sz w:val="28"/>
        </w:rPr>
      </w:pPr>
    </w:p>
    <w:p w:rsidR="008E3C85" w:rsidRDefault="008E3C85">
      <w:pPr>
        <w:pStyle w:val="Tekstpodstawowy"/>
        <w:rPr>
          <w:sz w:val="28"/>
        </w:rPr>
      </w:pPr>
    </w:p>
    <w:p w:rsidR="008E3C85" w:rsidRPr="003927A7" w:rsidRDefault="008E3C85" w:rsidP="008E3C85">
      <w:pPr>
        <w:pStyle w:val="Tekstpodstawowy"/>
        <w:jc w:val="center"/>
        <w:rPr>
          <w:b/>
          <w:bCs/>
          <w:sz w:val="28"/>
        </w:rPr>
      </w:pPr>
      <w:r w:rsidRPr="003927A7">
        <w:rPr>
          <w:b/>
          <w:bCs/>
          <w:sz w:val="28"/>
        </w:rPr>
        <w:lastRenderedPageBreak/>
        <w:t>PLAN FINANSOWY FUNDUSZU</w:t>
      </w:r>
    </w:p>
    <w:p w:rsidR="008E3C85" w:rsidRPr="003927A7" w:rsidRDefault="008E3C85" w:rsidP="008E3C85">
      <w:pPr>
        <w:pStyle w:val="Tekstpodstawowy"/>
        <w:jc w:val="center"/>
        <w:rPr>
          <w:b/>
          <w:bCs/>
          <w:sz w:val="28"/>
        </w:rPr>
      </w:pPr>
      <w:r w:rsidRPr="003927A7">
        <w:rPr>
          <w:b/>
          <w:bCs/>
          <w:sz w:val="28"/>
        </w:rPr>
        <w:t>DO SPRAW NARKOMANII</w:t>
      </w:r>
    </w:p>
    <w:p w:rsidR="008E3C85" w:rsidRDefault="008E3C85" w:rsidP="008E3C85">
      <w:pPr>
        <w:pStyle w:val="Tekstpodstawowy"/>
        <w:jc w:val="center"/>
        <w:rPr>
          <w:b/>
          <w:bCs/>
          <w:sz w:val="28"/>
        </w:rPr>
      </w:pPr>
      <w:r w:rsidRPr="003927A7">
        <w:rPr>
          <w:b/>
          <w:bCs/>
          <w:sz w:val="28"/>
        </w:rPr>
        <w:t>ROZDZIAŁ 85153 NA 20</w:t>
      </w:r>
      <w:r w:rsidR="00C5484E">
        <w:rPr>
          <w:b/>
          <w:bCs/>
          <w:sz w:val="28"/>
        </w:rPr>
        <w:t>10</w:t>
      </w:r>
      <w:r w:rsidRPr="003927A7">
        <w:rPr>
          <w:b/>
          <w:bCs/>
          <w:sz w:val="28"/>
        </w:rPr>
        <w:t xml:space="preserve"> ROK</w:t>
      </w:r>
    </w:p>
    <w:p w:rsidR="008E3C85" w:rsidRDefault="008E3C85" w:rsidP="008E3C85">
      <w:pPr>
        <w:pStyle w:val="Tekstpodstawowy"/>
        <w:jc w:val="center"/>
        <w:rPr>
          <w:b/>
          <w:bCs/>
          <w:sz w:val="28"/>
        </w:rPr>
      </w:pPr>
    </w:p>
    <w:tbl>
      <w:tblPr>
        <w:tblW w:w="9312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549"/>
        <w:gridCol w:w="6095"/>
        <w:gridCol w:w="992"/>
        <w:gridCol w:w="1276"/>
      </w:tblGrid>
      <w:tr w:rsidR="008F2990" w:rsidTr="00DA3D8B">
        <w:trPr>
          <w:trHeight w:val="651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  <w:b/>
                <w:bCs/>
              </w:rPr>
            </w:pPr>
            <w:r>
              <w:rPr>
                <w:rFonts w:hint="eastAsia"/>
                <w:b/>
                <w:bCs/>
              </w:rPr>
              <w:t>Lp.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6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  <w:b/>
                <w:bCs/>
              </w:rPr>
            </w:pPr>
            <w:r>
              <w:rPr>
                <w:rFonts w:hint="eastAsia"/>
                <w:b/>
                <w:bCs/>
              </w:rPr>
              <w:t>Zadanie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  <w:b/>
                <w:bCs/>
              </w:rPr>
            </w:pPr>
            <w:r>
              <w:rPr>
                <w:rFonts w:hint="eastAsia"/>
                <w:b/>
                <w:bCs/>
              </w:rPr>
              <w:t>Termin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  <w:b/>
                <w:bCs/>
              </w:rPr>
            </w:pPr>
            <w:r>
              <w:rPr>
                <w:rFonts w:hint="eastAsia"/>
                <w:b/>
                <w:bCs/>
              </w:rPr>
              <w:t>Środki planowane</w:t>
            </w:r>
          </w:p>
        </w:tc>
      </w:tr>
      <w:tr w:rsidR="008F2990" w:rsidTr="00DA3D8B">
        <w:trPr>
          <w:trHeight w:val="633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</w:pPr>
            <w:r>
              <w:t>4700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rPr>
                <w:rFonts w:eastAsia="Arial Unicode MS" w:cs="Arial Unicode MS"/>
              </w:rPr>
            </w:pPr>
            <w:r>
              <w:rPr>
                <w:rFonts w:hint="eastAsia"/>
              </w:rPr>
              <w:t>Sfinansowanie niezbędnych szkoleń dla osób pracujących w punkcie informacyjnym dla osób uzależnionych od alkoholu i ich rodzin oraz członków komisji rozwiązywania problemów alkoholowych.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Cały rok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right"/>
              <w:rPr>
                <w:rFonts w:eastAsia="Arial Unicode MS" w:cs="Arial Unicode MS"/>
                <w:b/>
                <w:bCs/>
              </w:rPr>
            </w:pPr>
            <w:r>
              <w:rPr>
                <w:b/>
                <w:bCs/>
              </w:rPr>
              <w:t>1000,</w:t>
            </w:r>
            <w:r>
              <w:rPr>
                <w:rFonts w:hint="eastAsia"/>
                <w:b/>
                <w:bCs/>
              </w:rPr>
              <w:t>00</w:t>
            </w:r>
          </w:p>
        </w:tc>
      </w:tr>
      <w:tr w:rsidR="008F2990" w:rsidTr="00DA3D8B">
        <w:trPr>
          <w:trHeight w:val="843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</w:pPr>
            <w:r>
              <w:t>4210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rPr>
                <w:rFonts w:eastAsia="Arial Unicode MS" w:cs="Arial Unicode MS"/>
              </w:rPr>
            </w:pPr>
            <w:r>
              <w:rPr>
                <w:rFonts w:hint="eastAsia"/>
              </w:rPr>
              <w:t xml:space="preserve">Prowadzenie punktu informacyjnego dla osób uzależnionych od </w:t>
            </w:r>
            <w:r>
              <w:t>narkomanii</w:t>
            </w:r>
            <w:r>
              <w:rPr>
                <w:rFonts w:hint="eastAsia"/>
              </w:rPr>
              <w:t xml:space="preserve"> i ich rodzin, tzn. sfinansowanie bieżących kosztów jego działalności ( materiały biurowe,).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Cały rok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right"/>
              <w:rPr>
                <w:rFonts w:eastAsia="Arial Unicode MS" w:cs="Arial Unicode MS"/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00,00</w:t>
            </w:r>
          </w:p>
        </w:tc>
      </w:tr>
      <w:tr w:rsidR="008F2990" w:rsidTr="00DA3D8B">
        <w:trPr>
          <w:trHeight w:val="658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</w:pPr>
            <w:r>
              <w:t>4300</w:t>
            </w: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rPr>
                <w:rFonts w:eastAsia="Arial Unicode MS" w:cs="Arial Unicode MS"/>
              </w:rPr>
            </w:pPr>
            <w:r>
              <w:rPr>
                <w:rFonts w:hint="eastAsia"/>
              </w:rPr>
              <w:t>Zorganizowanie i przeprowadzenie programów profilaktycznych na terenie szkół ora</w:t>
            </w:r>
            <w:r>
              <w:t>z</w:t>
            </w:r>
            <w:r>
              <w:rPr>
                <w:rFonts w:hint="eastAsia"/>
              </w:rPr>
              <w:t xml:space="preserve"> sfinansowanie spektakli terapeutycznych w szkołach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Cały rok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right"/>
              <w:rPr>
                <w:rFonts w:eastAsia="Arial Unicode MS" w:cs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000,00</w:t>
            </w:r>
          </w:p>
        </w:tc>
      </w:tr>
      <w:tr w:rsidR="008F2990" w:rsidTr="00DA3D8B">
        <w:trPr>
          <w:trHeight w:val="356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2990" w:rsidRDefault="008F2990" w:rsidP="008F2990">
            <w:pPr>
              <w:jc w:val="right"/>
            </w:pPr>
          </w:p>
        </w:tc>
        <w:tc>
          <w:tcPr>
            <w:tcW w:w="60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right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8F2990" w:rsidP="008F2990">
            <w:pPr>
              <w:jc w:val="right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2990" w:rsidRDefault="006E7E50" w:rsidP="008F2990">
            <w:pPr>
              <w:jc w:val="right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fldChar w:fldCharType="begin"/>
            </w:r>
            <w:r w:rsidR="008F2990">
              <w:rPr>
                <w:rFonts w:eastAsia="Arial Unicode MS" w:cs="Arial Unicode MS"/>
                <w:b/>
                <w:bCs/>
              </w:rPr>
              <w:instrText xml:space="preserve"> =SUM(ABOVE) </w:instrText>
            </w:r>
            <w:r>
              <w:rPr>
                <w:rFonts w:eastAsia="Arial Unicode MS" w:cs="Arial Unicode MS"/>
                <w:b/>
                <w:bCs/>
              </w:rPr>
              <w:fldChar w:fldCharType="separate"/>
            </w:r>
            <w:r w:rsidR="008F2990">
              <w:rPr>
                <w:rFonts w:eastAsia="Arial Unicode MS" w:cs="Arial Unicode MS"/>
                <w:b/>
                <w:bCs/>
                <w:noProof/>
              </w:rPr>
              <w:t>5000</w:t>
            </w:r>
            <w:r>
              <w:rPr>
                <w:rFonts w:eastAsia="Arial Unicode MS" w:cs="Arial Unicode MS"/>
                <w:b/>
                <w:bCs/>
              </w:rPr>
              <w:fldChar w:fldCharType="end"/>
            </w:r>
            <w:r w:rsidR="008F2990">
              <w:rPr>
                <w:rFonts w:eastAsia="Arial Unicode MS" w:cs="Arial Unicode MS"/>
                <w:b/>
                <w:bCs/>
              </w:rPr>
              <w:t>,00</w:t>
            </w:r>
          </w:p>
        </w:tc>
      </w:tr>
    </w:tbl>
    <w:p w:rsidR="008F2990" w:rsidRDefault="008F2990" w:rsidP="008E3C85">
      <w:pPr>
        <w:pStyle w:val="Tekstpodstawowy"/>
        <w:jc w:val="center"/>
        <w:rPr>
          <w:b/>
          <w:bCs/>
          <w:sz w:val="28"/>
        </w:rPr>
      </w:pPr>
    </w:p>
    <w:p w:rsidR="008E3C85" w:rsidRDefault="008E3C85" w:rsidP="008E3C85">
      <w:pPr>
        <w:pStyle w:val="Tekstpodstawowy"/>
        <w:rPr>
          <w:sz w:val="28"/>
        </w:rPr>
      </w:pPr>
    </w:p>
    <w:p w:rsidR="008E3C85" w:rsidRDefault="008E3C85" w:rsidP="008E3C85">
      <w:pPr>
        <w:jc w:val="both"/>
      </w:pPr>
    </w:p>
    <w:p w:rsidR="008E3C85" w:rsidRDefault="008E3C85" w:rsidP="008E3C85">
      <w:pPr>
        <w:jc w:val="both"/>
      </w:pPr>
    </w:p>
    <w:p w:rsidR="008E3C85" w:rsidRDefault="008E3C85" w:rsidP="008E3C85">
      <w:pPr>
        <w:jc w:val="both"/>
      </w:pPr>
    </w:p>
    <w:p w:rsidR="008E3C85" w:rsidRDefault="008E3C85">
      <w:pPr>
        <w:pStyle w:val="Tekstpodstawowy"/>
        <w:rPr>
          <w:sz w:val="28"/>
        </w:rPr>
      </w:pPr>
    </w:p>
    <w:sectPr w:rsidR="008E3C85" w:rsidSect="002048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115"/>
    <w:multiLevelType w:val="hybridMultilevel"/>
    <w:tmpl w:val="6060DE78"/>
    <w:lvl w:ilvl="0" w:tplc="4ECEAEE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E191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519F1"/>
    <w:multiLevelType w:val="hybridMultilevel"/>
    <w:tmpl w:val="D9DA2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E5094"/>
    <w:multiLevelType w:val="hybridMultilevel"/>
    <w:tmpl w:val="F98CF0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B0FD6"/>
    <w:multiLevelType w:val="hybridMultilevel"/>
    <w:tmpl w:val="2444A634"/>
    <w:lvl w:ilvl="0" w:tplc="AC467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1B15"/>
    <w:multiLevelType w:val="singleLevel"/>
    <w:tmpl w:val="D58C0EA6"/>
    <w:lvl w:ilvl="0">
      <w:start w:val="1"/>
      <w:numFmt w:val="upperRoman"/>
      <w:lvlText w:val="VI%1.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5">
    <w:nsid w:val="171C5244"/>
    <w:multiLevelType w:val="multilevel"/>
    <w:tmpl w:val="738C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0193B"/>
    <w:multiLevelType w:val="hybridMultilevel"/>
    <w:tmpl w:val="73169C76"/>
    <w:lvl w:ilvl="0" w:tplc="3134E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6060"/>
    <w:multiLevelType w:val="hybridMultilevel"/>
    <w:tmpl w:val="F924641E"/>
    <w:lvl w:ilvl="0" w:tplc="84064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6176F"/>
    <w:multiLevelType w:val="multilevel"/>
    <w:tmpl w:val="6C38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F5366"/>
    <w:multiLevelType w:val="hybridMultilevel"/>
    <w:tmpl w:val="14380C52"/>
    <w:lvl w:ilvl="0" w:tplc="04E8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578EA"/>
    <w:multiLevelType w:val="hybridMultilevel"/>
    <w:tmpl w:val="D8D400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100311"/>
    <w:multiLevelType w:val="multilevel"/>
    <w:tmpl w:val="9C9A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F2EF8"/>
    <w:multiLevelType w:val="multilevel"/>
    <w:tmpl w:val="2758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36180"/>
    <w:multiLevelType w:val="hybridMultilevel"/>
    <w:tmpl w:val="55FE785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0D7F3B"/>
    <w:multiLevelType w:val="hybridMultilevel"/>
    <w:tmpl w:val="8CD094F8"/>
    <w:lvl w:ilvl="0" w:tplc="84064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C48D2"/>
    <w:multiLevelType w:val="multilevel"/>
    <w:tmpl w:val="C58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777DC"/>
    <w:rsid w:val="00021006"/>
    <w:rsid w:val="00035CE3"/>
    <w:rsid w:val="00087A8E"/>
    <w:rsid w:val="0009395C"/>
    <w:rsid w:val="000B6A11"/>
    <w:rsid w:val="00173B6D"/>
    <w:rsid w:val="0020485E"/>
    <w:rsid w:val="00217AC0"/>
    <w:rsid w:val="00235317"/>
    <w:rsid w:val="00261A58"/>
    <w:rsid w:val="00281D25"/>
    <w:rsid w:val="0028692E"/>
    <w:rsid w:val="002B386D"/>
    <w:rsid w:val="002B7027"/>
    <w:rsid w:val="003034AF"/>
    <w:rsid w:val="003222D1"/>
    <w:rsid w:val="00360843"/>
    <w:rsid w:val="003941C0"/>
    <w:rsid w:val="003A6AA4"/>
    <w:rsid w:val="003E14C6"/>
    <w:rsid w:val="00407B37"/>
    <w:rsid w:val="00453FD0"/>
    <w:rsid w:val="004B7050"/>
    <w:rsid w:val="004E4B56"/>
    <w:rsid w:val="004E703B"/>
    <w:rsid w:val="00550B52"/>
    <w:rsid w:val="0057115C"/>
    <w:rsid w:val="005A2038"/>
    <w:rsid w:val="005F1FF8"/>
    <w:rsid w:val="005F5C47"/>
    <w:rsid w:val="00614452"/>
    <w:rsid w:val="00631411"/>
    <w:rsid w:val="00676ADD"/>
    <w:rsid w:val="006A1913"/>
    <w:rsid w:val="006B161C"/>
    <w:rsid w:val="006E7E50"/>
    <w:rsid w:val="0078264C"/>
    <w:rsid w:val="007D4DEB"/>
    <w:rsid w:val="0083537C"/>
    <w:rsid w:val="00851B2B"/>
    <w:rsid w:val="008845CA"/>
    <w:rsid w:val="0089795A"/>
    <w:rsid w:val="008B52B0"/>
    <w:rsid w:val="008C1DF2"/>
    <w:rsid w:val="008D471C"/>
    <w:rsid w:val="008E3C85"/>
    <w:rsid w:val="008F2110"/>
    <w:rsid w:val="008F2990"/>
    <w:rsid w:val="00931576"/>
    <w:rsid w:val="00955CB1"/>
    <w:rsid w:val="009A5006"/>
    <w:rsid w:val="009B67DC"/>
    <w:rsid w:val="009B6964"/>
    <w:rsid w:val="009D5461"/>
    <w:rsid w:val="00A00484"/>
    <w:rsid w:val="00A704AC"/>
    <w:rsid w:val="00AA344F"/>
    <w:rsid w:val="00AB27B1"/>
    <w:rsid w:val="00AE557D"/>
    <w:rsid w:val="00AE7689"/>
    <w:rsid w:val="00B1790E"/>
    <w:rsid w:val="00B31164"/>
    <w:rsid w:val="00B57029"/>
    <w:rsid w:val="00C5484E"/>
    <w:rsid w:val="00C6233B"/>
    <w:rsid w:val="00C777DC"/>
    <w:rsid w:val="00C93ACF"/>
    <w:rsid w:val="00CB1036"/>
    <w:rsid w:val="00D062F2"/>
    <w:rsid w:val="00D52638"/>
    <w:rsid w:val="00D60965"/>
    <w:rsid w:val="00DA3D8B"/>
    <w:rsid w:val="00DB5AA0"/>
    <w:rsid w:val="00DC6D3E"/>
    <w:rsid w:val="00DE0710"/>
    <w:rsid w:val="00E52D7C"/>
    <w:rsid w:val="00E831F7"/>
    <w:rsid w:val="00EE0569"/>
    <w:rsid w:val="00F04D59"/>
    <w:rsid w:val="00FC3191"/>
    <w:rsid w:val="00FD7279"/>
    <w:rsid w:val="00FE5FD1"/>
    <w:rsid w:val="00FE6478"/>
    <w:rsid w:val="00F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70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7029"/>
    <w:pPr>
      <w:keepNext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57029"/>
    <w:rPr>
      <w:b/>
    </w:rPr>
  </w:style>
  <w:style w:type="paragraph" w:customStyle="1" w:styleId="tekst2">
    <w:name w:val="tekst2"/>
    <w:basedOn w:val="Normalny"/>
    <w:rsid w:val="00B570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B57029"/>
    <w:pPr>
      <w:jc w:val="both"/>
    </w:pPr>
    <w:rPr>
      <w:sz w:val="26"/>
      <w:szCs w:val="20"/>
    </w:rPr>
  </w:style>
  <w:style w:type="paragraph" w:styleId="Tekstpodstawowywcity">
    <w:name w:val="Body Text Indent"/>
    <w:basedOn w:val="Normalny"/>
    <w:rsid w:val="00B57029"/>
    <w:pPr>
      <w:ind w:firstLine="708"/>
      <w:jc w:val="both"/>
    </w:pPr>
    <w:rPr>
      <w:color w:val="000000"/>
      <w:sz w:val="28"/>
    </w:rPr>
  </w:style>
  <w:style w:type="paragraph" w:styleId="Tekstpodstawowy2">
    <w:name w:val="Body Text 2"/>
    <w:basedOn w:val="Normalny"/>
    <w:rsid w:val="00B57029"/>
    <w:pPr>
      <w:jc w:val="both"/>
    </w:pPr>
    <w:rPr>
      <w:color w:val="000000"/>
      <w:sz w:val="28"/>
    </w:rPr>
  </w:style>
  <w:style w:type="paragraph" w:styleId="NormalnyWeb">
    <w:name w:val="Normal (Web)"/>
    <w:basedOn w:val="Normalny"/>
    <w:rsid w:val="00C777DC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D52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5263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AA53-0E79-4246-BCDF-000EF63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WMSWP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FRP</dc:creator>
  <cp:lastModifiedBy>Sekretariat</cp:lastModifiedBy>
  <cp:revision>5</cp:revision>
  <cp:lastPrinted>2009-12-22T07:23:00Z</cp:lastPrinted>
  <dcterms:created xsi:type="dcterms:W3CDTF">2009-12-22T07:24:00Z</dcterms:created>
  <dcterms:modified xsi:type="dcterms:W3CDTF">2010-01-07T10:14:00Z</dcterms:modified>
</cp:coreProperties>
</file>