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5B0B" w14:textId="77777777"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17</w:t>
      </w:r>
      <w:r w:rsidR="009F3BFF"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49D899B3" w14:textId="77777777"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14:paraId="158D46AA" w14:textId="77777777"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im. </w:t>
      </w:r>
      <w:r w:rsidR="009F3BFF">
        <w:rPr>
          <w:rFonts w:ascii="Times New Roman" w:hAnsi="Times New Roman" w:cs="Times New Roman"/>
          <w:b/>
          <w:sz w:val="21"/>
          <w:szCs w:val="21"/>
        </w:rPr>
        <w:t>Jana Brzechwy w Jabłowie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14:paraId="67DCAB0B" w14:textId="77777777"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9AA32F" w14:textId="0C2B19E6"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ED6954">
        <w:rPr>
          <w:rFonts w:ascii="Times New Roman" w:eastAsia="Times New Roman" w:hAnsi="Times New Roman" w:cs="Times New Roman"/>
          <w:lang w:eastAsia="pl-PL"/>
        </w:rPr>
        <w:t xml:space="preserve"> późn.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>(Dz. U. z 2023 r. poz. 1369)</w:t>
      </w:r>
      <w:r w:rsidR="00ED6954">
        <w:rPr>
          <w:rFonts w:ascii="Times New Roman" w:hAnsi="Times New Roman" w:cs="Times New Roman"/>
        </w:rPr>
        <w:t xml:space="preserve">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14:paraId="227301EA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 xml:space="preserve">im. </w:t>
      </w:r>
      <w:r w:rsidR="009F3BFF">
        <w:rPr>
          <w:rFonts w:ascii="Times New Roman" w:hAnsi="Times New Roman" w:cs="Times New Roman"/>
        </w:rPr>
        <w:t>Jana Brzechwy w Jabłowie</w:t>
      </w:r>
      <w:r>
        <w:rPr>
          <w:rFonts w:ascii="Times New Roman" w:hAnsi="Times New Roman" w:cs="Times New Roman"/>
        </w:rPr>
        <w:t xml:space="preserve"> - Pa</w:t>
      </w:r>
      <w:r w:rsidR="009F3BFF">
        <w:rPr>
          <w:rFonts w:ascii="Times New Roman" w:hAnsi="Times New Roman" w:cs="Times New Roman"/>
        </w:rPr>
        <w:t>nią</w:t>
      </w:r>
      <w:r>
        <w:rPr>
          <w:rFonts w:ascii="Times New Roman" w:hAnsi="Times New Roman" w:cs="Times New Roman"/>
        </w:rPr>
        <w:t xml:space="preserve"> </w:t>
      </w:r>
      <w:r w:rsidR="009F3BFF">
        <w:rPr>
          <w:rFonts w:ascii="Times New Roman" w:hAnsi="Times New Roman" w:cs="Times New Roman"/>
        </w:rPr>
        <w:t>Małgorzatę Siemieńską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11D3E8F" w14:textId="77777777"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14:paraId="49F5B18A" w14:textId="77777777"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14:paraId="71A8E0CF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14:paraId="76C551B1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14:paraId="0ADBF41B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14:paraId="33306C94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14:paraId="63C22927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14:paraId="2AB1B0A2" w14:textId="77777777"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14:paraId="7DD20D2A" w14:textId="77777777"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14:paraId="5B34FD79" w14:textId="77777777" w:rsidTr="00CF5D1E">
        <w:tc>
          <w:tcPr>
            <w:tcW w:w="4944" w:type="dxa"/>
          </w:tcPr>
          <w:p w14:paraId="7E500E0C" w14:textId="77777777"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14:paraId="6037E40F" w14:textId="77777777"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14:paraId="1AECE59F" w14:textId="77777777"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1D65D" w14:textId="77777777"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F959D8" w14:textId="77777777"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7EFAD28A"/>
    <w:lvl w:ilvl="0" w:tplc="978C784A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885289825">
    <w:abstractNumId w:val="0"/>
  </w:num>
  <w:num w:numId="2" w16cid:durableId="348415438">
    <w:abstractNumId w:val="1"/>
  </w:num>
  <w:num w:numId="3" w16cid:durableId="1357150374">
    <w:abstractNumId w:val="2"/>
  </w:num>
  <w:num w:numId="4" w16cid:durableId="93251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41DB4"/>
    <w:rsid w:val="001432A9"/>
    <w:rsid w:val="0017203E"/>
    <w:rsid w:val="00181C15"/>
    <w:rsid w:val="001D1E8C"/>
    <w:rsid w:val="001D3528"/>
    <w:rsid w:val="00244687"/>
    <w:rsid w:val="00250702"/>
    <w:rsid w:val="003212A4"/>
    <w:rsid w:val="003225E1"/>
    <w:rsid w:val="00346AB2"/>
    <w:rsid w:val="003857CC"/>
    <w:rsid w:val="0039293B"/>
    <w:rsid w:val="003D3A44"/>
    <w:rsid w:val="003F382F"/>
    <w:rsid w:val="00453422"/>
    <w:rsid w:val="00513BB4"/>
    <w:rsid w:val="00516F4A"/>
    <w:rsid w:val="00535317"/>
    <w:rsid w:val="005518F5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2DEF"/>
    <w:rsid w:val="00C204FE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ED6954"/>
    <w:rsid w:val="00F15216"/>
    <w:rsid w:val="00F37D86"/>
    <w:rsid w:val="00F43EDD"/>
    <w:rsid w:val="00F9411F"/>
    <w:rsid w:val="00F96C3B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6E4E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dcterms:created xsi:type="dcterms:W3CDTF">2023-10-03T11:06:00Z</dcterms:created>
  <dcterms:modified xsi:type="dcterms:W3CDTF">2023-10-04T05:46:00Z</dcterms:modified>
</cp:coreProperties>
</file>