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7DABD" w14:textId="77777777" w:rsidR="00C34B74" w:rsidRDefault="00C34B74" w:rsidP="00C34B74">
      <w:pPr>
        <w:pStyle w:val="Standard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aps/>
          <w:lang w:eastAsia="pl-PL"/>
        </w:rPr>
        <w:t>Zarządzenie Nr  GOPS/62/2023</w:t>
      </w:r>
      <w:r>
        <w:br/>
      </w:r>
      <w:r>
        <w:rPr>
          <w:rFonts w:ascii="Times New Roman" w:eastAsia="Times New Roman" w:hAnsi="Times New Roman" w:cs="Times New Roman"/>
          <w:b/>
          <w:bCs/>
          <w:caps/>
          <w:lang w:eastAsia="pl-PL"/>
        </w:rPr>
        <w:t>Wójta Gminy Starogard Gdański</w:t>
      </w:r>
    </w:p>
    <w:p w14:paraId="274F4D58" w14:textId="77777777" w:rsidR="00C34B74" w:rsidRDefault="00C34B74" w:rsidP="00C34B74">
      <w:pPr>
        <w:pStyle w:val="Standard"/>
        <w:spacing w:before="280" w:after="280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lang w:eastAsia="pl-PL"/>
        </w:rPr>
        <w:t>z dnia 21 kwietnia 2023 r.</w:t>
      </w:r>
    </w:p>
    <w:p w14:paraId="2856E3CA" w14:textId="77777777" w:rsidR="00C34B74" w:rsidRDefault="00C34B74" w:rsidP="00C34B74">
      <w:pPr>
        <w:pStyle w:val="Standard"/>
        <w:keepNext/>
        <w:spacing w:after="480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w sprawie zmian w składzie Zespołu Interdyscyplinarnego ds. Przeciwdziałania Przemocy               w Rodzinie</w:t>
      </w:r>
    </w:p>
    <w:p w14:paraId="286D866A" w14:textId="77777777" w:rsidR="00C34B74" w:rsidRDefault="00C34B74" w:rsidP="00C34B74">
      <w:pPr>
        <w:pStyle w:val="Standard"/>
        <w:keepLines/>
        <w:spacing w:before="120" w:after="120"/>
        <w:ind w:firstLine="227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Na podstawie art. 30 ust.1 ustawy z dnia 8 marca 1990 r. o samorządzie gminnym (Dz.U. z 2023 r. poz.40 z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. zm.) oraz art. 9A ust. 2 ustawy z 29 lipca 2005 r. o przeciwdziałaniu przemocy w rodzinie (Dz.U. z 2020 r. poz. 218 z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>. zm.) zarządza się, co następuje:</w:t>
      </w:r>
    </w:p>
    <w:p w14:paraId="0CCA55AC" w14:textId="77777777" w:rsidR="00C34B74" w:rsidRDefault="00C34B74" w:rsidP="00C34B74">
      <w:pPr>
        <w:pStyle w:val="Standard"/>
        <w:keepLines/>
        <w:spacing w:before="120" w:after="120"/>
        <w:ind w:firstLine="34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§ 1. </w:t>
      </w:r>
      <w:r>
        <w:rPr>
          <w:rFonts w:ascii="Times New Roman" w:eastAsia="Times New Roman" w:hAnsi="Times New Roman" w:cs="Times New Roman"/>
          <w:lang w:eastAsia="pl-PL"/>
        </w:rPr>
        <w:t>Odwołuję ze składu Zespołu Interdyscyplinarnego ds. Przeciwdziałania Przemocy w Rodzinie:</w:t>
      </w:r>
    </w:p>
    <w:p w14:paraId="49454DB3" w14:textId="77777777" w:rsidR="00C34B74" w:rsidRDefault="00C34B74" w:rsidP="00C34B74">
      <w:pPr>
        <w:pStyle w:val="Standard"/>
        <w:spacing w:before="120" w:after="12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1. Izabellę Kochanowską  – Kierownik Centrum Medycznego – POLMED  w   Starogardzie Gdańskim,        </w:t>
      </w:r>
    </w:p>
    <w:p w14:paraId="02C297EF" w14:textId="77777777" w:rsidR="00C34B74" w:rsidRDefault="00C34B74" w:rsidP="00C34B74">
      <w:pPr>
        <w:pStyle w:val="Standard"/>
        <w:spacing w:before="62" w:after="57"/>
        <w:ind w:firstLine="225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§ 2.</w:t>
      </w:r>
      <w:r>
        <w:rPr>
          <w:rFonts w:ascii="Times New Roman" w:eastAsia="Times New Roman" w:hAnsi="Times New Roman" w:cs="Times New Roman"/>
          <w:lang w:eastAsia="pl-PL"/>
        </w:rPr>
        <w:t xml:space="preserve"> Zarządzenie wchodzi w życie z dniem 21 kwietnia 2023 r.</w:t>
      </w:r>
    </w:p>
    <w:p w14:paraId="7E4B5F5F" w14:textId="77777777" w:rsidR="00C34B74" w:rsidRDefault="00C34B74" w:rsidP="00C34B74">
      <w:pPr>
        <w:pStyle w:val="Standard"/>
        <w:spacing w:before="62" w:after="57"/>
        <w:ind w:firstLine="225"/>
        <w:jc w:val="both"/>
        <w:rPr>
          <w:rFonts w:ascii="Times New Roman" w:eastAsia="Times New Roman" w:hAnsi="Times New Roman" w:cs="Times New Roman"/>
          <w:lang w:eastAsia="pl-PL"/>
        </w:rPr>
      </w:pPr>
    </w:p>
    <w:p w14:paraId="2C96BE85" w14:textId="77777777" w:rsidR="00C34B74" w:rsidRDefault="00C34B74" w:rsidP="00C34B74">
      <w:pPr>
        <w:pStyle w:val="Standard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Wójt</w:t>
      </w:r>
    </w:p>
    <w:p w14:paraId="2E17BA3A" w14:textId="77777777" w:rsidR="00C34B74" w:rsidRDefault="00C34B74" w:rsidP="00C34B74">
      <w:pPr>
        <w:pStyle w:val="Standard"/>
        <w:rPr>
          <w:rFonts w:ascii="Times New Roman" w:eastAsia="Times New Roman" w:hAnsi="Times New Roman" w:cs="Times New Roman"/>
          <w:lang w:eastAsia="pl-PL"/>
        </w:rPr>
      </w:pPr>
    </w:p>
    <w:p w14:paraId="5F50089A" w14:textId="77777777" w:rsidR="00C34B74" w:rsidRDefault="00C34B74" w:rsidP="00C34B74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                                                                                   Magdalena 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pl-PL"/>
        </w:rPr>
        <w:t>Forc-Cherek</w:t>
      </w:r>
      <w:proofErr w:type="spellEnd"/>
    </w:p>
    <w:p w14:paraId="6A1C760A" w14:textId="77777777" w:rsidR="00F85E57" w:rsidRDefault="00F85E57"/>
    <w:sectPr w:rsidR="00F85E57">
      <w:pgSz w:w="11906" w:h="16838"/>
      <w:pgMar w:top="1134" w:right="849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74"/>
    <w:rsid w:val="00C34B74"/>
    <w:rsid w:val="00F8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ABE00"/>
  <w15:chartTrackingRefBased/>
  <w15:docId w15:val="{C84B7A6D-7B39-4523-A8E1-379F06FFA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34B74"/>
    <w:pPr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822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D.Szumlinski</dc:creator>
  <cp:keywords/>
  <dc:description/>
  <cp:lastModifiedBy>D.Szumlinski</cp:lastModifiedBy>
  <cp:revision>1</cp:revision>
  <dcterms:created xsi:type="dcterms:W3CDTF">2023-04-26T10:34:00Z</dcterms:created>
  <dcterms:modified xsi:type="dcterms:W3CDTF">2023-04-26T10:35:00Z</dcterms:modified>
</cp:coreProperties>
</file>