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3D421" w14:textId="77777777" w:rsidR="00164955" w:rsidRPr="00F0441A" w:rsidRDefault="00164955" w:rsidP="00164955">
      <w:pPr>
        <w:spacing w:line="340" w:lineRule="exact"/>
        <w:jc w:val="center"/>
        <w:rPr>
          <w:rFonts w:ascii="Tahoma" w:eastAsia="Tahoma-Bold" w:hAnsi="Tahoma" w:cs="Tahoma"/>
          <w:b/>
          <w:bCs/>
          <w:color w:val="000000"/>
          <w:sz w:val="22"/>
          <w:szCs w:val="22"/>
        </w:rPr>
      </w:pPr>
      <w:bookmarkStart w:id="0" w:name="_Hlk272998"/>
      <w:r w:rsidRPr="00F0441A">
        <w:rPr>
          <w:rFonts w:ascii="Tahoma" w:eastAsia="Tahoma-Bold" w:hAnsi="Tahoma" w:cs="Tahoma"/>
          <w:b/>
          <w:bCs/>
          <w:color w:val="000000"/>
          <w:sz w:val="22"/>
          <w:szCs w:val="22"/>
        </w:rPr>
        <w:t>Specyfikacja Istotnych Warunków Zamówienia (dalej SIWZ)</w:t>
      </w:r>
    </w:p>
    <w:p w14:paraId="1F5DDB98" w14:textId="77777777" w:rsidR="00164955" w:rsidRPr="00F0441A" w:rsidRDefault="00164955" w:rsidP="00164955">
      <w:pPr>
        <w:spacing w:line="340" w:lineRule="exact"/>
        <w:jc w:val="center"/>
        <w:rPr>
          <w:rStyle w:val="Numerstrony"/>
          <w:rFonts w:ascii="Tahoma" w:eastAsia="Tahoma-Bold" w:hAnsi="Tahoma" w:cs="Tahoma"/>
          <w:b/>
          <w:bCs/>
          <w:color w:val="000000"/>
          <w:spacing w:val="-2"/>
          <w:sz w:val="22"/>
          <w:szCs w:val="22"/>
        </w:rPr>
      </w:pPr>
      <w:proofErr w:type="gramStart"/>
      <w:r w:rsidRPr="00F0441A">
        <w:rPr>
          <w:rFonts w:ascii="Tahoma" w:eastAsia="Tahoma-Bold" w:hAnsi="Tahoma" w:cs="Tahoma"/>
          <w:b/>
          <w:bCs/>
          <w:color w:val="000000"/>
          <w:sz w:val="22"/>
          <w:szCs w:val="22"/>
        </w:rPr>
        <w:t>dla</w:t>
      </w:r>
      <w:proofErr w:type="gramEnd"/>
      <w:r w:rsidRPr="00F0441A">
        <w:rPr>
          <w:rFonts w:ascii="Tahoma" w:eastAsia="Tahoma-Bold" w:hAnsi="Tahoma" w:cs="Tahoma"/>
          <w:b/>
          <w:bCs/>
          <w:color w:val="000000"/>
          <w:sz w:val="22"/>
          <w:szCs w:val="22"/>
        </w:rPr>
        <w:t xml:space="preserve"> postępowania o udzielenie zamówienia publicznego </w:t>
      </w:r>
      <w:proofErr w:type="spellStart"/>
      <w:r w:rsidRPr="00F0441A">
        <w:rPr>
          <w:rFonts w:ascii="Tahoma" w:eastAsia="Tahoma-Bold" w:hAnsi="Tahoma" w:cs="Tahoma"/>
          <w:b/>
          <w:bCs/>
          <w:color w:val="000000"/>
          <w:sz w:val="22"/>
          <w:szCs w:val="22"/>
        </w:rPr>
        <w:t>pn</w:t>
      </w:r>
      <w:proofErr w:type="spellEnd"/>
      <w:r w:rsidRPr="00F0441A">
        <w:rPr>
          <w:rFonts w:ascii="Tahoma" w:eastAsia="Tahoma-Bold" w:hAnsi="Tahoma" w:cs="Tahoma"/>
          <w:b/>
          <w:bCs/>
          <w:color w:val="000000"/>
          <w:sz w:val="22"/>
          <w:szCs w:val="22"/>
        </w:rPr>
        <w:t>:</w:t>
      </w:r>
    </w:p>
    <w:p w14:paraId="2E6DE8B4" w14:textId="55157237" w:rsidR="004159CD" w:rsidRPr="00164955" w:rsidRDefault="00164955" w:rsidP="00164955">
      <w:pPr>
        <w:spacing w:line="320" w:lineRule="exact"/>
        <w:jc w:val="center"/>
        <w:rPr>
          <w:rFonts w:ascii="Tahoma" w:hAnsi="Tahoma" w:cs="Tahoma"/>
          <w:b/>
          <w:bCs/>
          <w:color w:val="000000" w:themeColor="text1"/>
          <w:sz w:val="22"/>
          <w:szCs w:val="22"/>
        </w:rPr>
      </w:pPr>
      <w:r w:rsidRPr="00164955">
        <w:rPr>
          <w:rFonts w:ascii="Tahoma" w:hAnsi="Tahoma" w:cs="Tahoma"/>
          <w:b/>
          <w:sz w:val="22"/>
          <w:szCs w:val="22"/>
        </w:rPr>
        <w:t>Zagospodarowanie odpadów komunalnych odebranych z nieruchomości zamieszkałych na terenie gminy Starogard Gdański oraz organizacja i prowadzenie PSZOK dla mieszkańców z nieruchomości zamieszkałych na terenie gminy Starogard Gdański</w:t>
      </w:r>
    </w:p>
    <w:p w14:paraId="55AD3CCD" w14:textId="77777777" w:rsidR="004159CD" w:rsidRPr="004B2058" w:rsidRDefault="004159CD" w:rsidP="004B2058">
      <w:pPr>
        <w:tabs>
          <w:tab w:val="left" w:pos="567"/>
        </w:tabs>
        <w:spacing w:line="320" w:lineRule="exact"/>
        <w:rPr>
          <w:rFonts w:ascii="Tahoma" w:hAnsi="Tahoma" w:cs="Tahoma"/>
          <w:b/>
          <w:color w:val="000000" w:themeColor="text1"/>
          <w:sz w:val="22"/>
          <w:szCs w:val="22"/>
        </w:rPr>
      </w:pPr>
      <w:r w:rsidRPr="004B2058">
        <w:rPr>
          <w:rFonts w:ascii="Tahoma" w:hAnsi="Tahoma" w:cs="Tahoma"/>
          <w:b/>
          <w:color w:val="000000" w:themeColor="text1"/>
          <w:sz w:val="22"/>
          <w:szCs w:val="22"/>
        </w:rPr>
        <w:tab/>
      </w:r>
    </w:p>
    <w:p w14:paraId="1668B233" w14:textId="77777777" w:rsidR="00FD641D" w:rsidRPr="004B2058" w:rsidRDefault="00FD641D" w:rsidP="004B2058">
      <w:pPr>
        <w:pStyle w:val="Kolorowalistaakcent11"/>
        <w:autoSpaceDE w:val="0"/>
        <w:autoSpaceDN w:val="0"/>
        <w:adjustRightInd w:val="0"/>
        <w:spacing w:before="0" w:after="0" w:line="320" w:lineRule="exact"/>
        <w:ind w:left="0"/>
        <w:rPr>
          <w:rFonts w:ascii="Tahoma" w:hAnsi="Tahoma" w:cs="Tahoma"/>
          <w:b/>
          <w:bCs/>
          <w:color w:val="000000" w:themeColor="text1"/>
        </w:rPr>
      </w:pPr>
    </w:p>
    <w:p w14:paraId="548016EA" w14:textId="77777777" w:rsidR="00164955" w:rsidRPr="00164955" w:rsidRDefault="00164955" w:rsidP="00164955">
      <w:pPr>
        <w:pStyle w:val="Tekstpodstawowy"/>
        <w:spacing w:line="340" w:lineRule="exact"/>
        <w:rPr>
          <w:rFonts w:ascii="Tahoma" w:hAnsi="Tahoma" w:cs="Tahoma"/>
          <w:color w:val="000000"/>
          <w:sz w:val="22"/>
          <w:szCs w:val="22"/>
        </w:rPr>
      </w:pPr>
      <w:r w:rsidRPr="00164955">
        <w:rPr>
          <w:rFonts w:ascii="Tahoma" w:eastAsia="TimesNewRomanPSMT" w:hAnsi="Tahoma" w:cs="Tahoma"/>
          <w:bCs/>
          <w:color w:val="000000"/>
          <w:sz w:val="22"/>
          <w:szCs w:val="22"/>
          <w:u w:val="single"/>
        </w:rPr>
        <w:t xml:space="preserve">1. </w:t>
      </w:r>
      <w:r w:rsidRPr="00164955">
        <w:rPr>
          <w:rFonts w:ascii="Tahoma" w:hAnsi="Tahoma" w:cs="Tahoma"/>
          <w:bCs/>
          <w:color w:val="000000"/>
          <w:sz w:val="22"/>
          <w:szCs w:val="22"/>
          <w:u w:val="single"/>
        </w:rPr>
        <w:t>Nazwa i adres zamawiającego.</w:t>
      </w:r>
    </w:p>
    <w:p w14:paraId="50FC0266" w14:textId="77777777" w:rsidR="00164955" w:rsidRPr="00F0441A" w:rsidRDefault="00164955" w:rsidP="00164955">
      <w:pPr>
        <w:spacing w:line="340" w:lineRule="exact"/>
        <w:rPr>
          <w:rFonts w:ascii="Tahoma" w:hAnsi="Tahoma" w:cs="Tahoma"/>
          <w:color w:val="000000"/>
          <w:sz w:val="22"/>
          <w:szCs w:val="22"/>
        </w:rPr>
      </w:pPr>
      <w:r w:rsidRPr="00F0441A">
        <w:rPr>
          <w:rFonts w:ascii="Tahoma" w:hAnsi="Tahoma" w:cs="Tahoma"/>
          <w:color w:val="000000"/>
          <w:sz w:val="22"/>
          <w:szCs w:val="22"/>
        </w:rPr>
        <w:t>Gmina Starogard Gdański</w:t>
      </w:r>
    </w:p>
    <w:p w14:paraId="6EF4D267" w14:textId="77777777" w:rsidR="00164955" w:rsidRPr="00F0441A" w:rsidRDefault="00164955" w:rsidP="00164955">
      <w:pPr>
        <w:spacing w:line="340" w:lineRule="exact"/>
        <w:rPr>
          <w:rFonts w:ascii="Tahoma" w:hAnsi="Tahoma" w:cs="Tahoma"/>
          <w:color w:val="000000"/>
          <w:sz w:val="22"/>
          <w:szCs w:val="22"/>
        </w:rPr>
      </w:pPr>
      <w:proofErr w:type="gramStart"/>
      <w:r w:rsidRPr="00F0441A">
        <w:rPr>
          <w:rFonts w:ascii="Tahoma" w:hAnsi="Tahoma" w:cs="Tahoma"/>
          <w:color w:val="000000"/>
          <w:sz w:val="22"/>
          <w:szCs w:val="22"/>
        </w:rPr>
        <w:t>ul</w:t>
      </w:r>
      <w:proofErr w:type="gramEnd"/>
      <w:r w:rsidRPr="00F0441A">
        <w:rPr>
          <w:rFonts w:ascii="Tahoma" w:hAnsi="Tahoma" w:cs="Tahoma"/>
          <w:color w:val="000000"/>
          <w:sz w:val="22"/>
          <w:szCs w:val="22"/>
        </w:rPr>
        <w:t>. Sikorskiego 9</w:t>
      </w:r>
    </w:p>
    <w:p w14:paraId="4138A0F8" w14:textId="77777777" w:rsidR="00164955" w:rsidRPr="00F0441A" w:rsidRDefault="00164955" w:rsidP="00164955">
      <w:pPr>
        <w:spacing w:line="340" w:lineRule="exact"/>
        <w:rPr>
          <w:rFonts w:ascii="Tahoma" w:hAnsi="Tahoma" w:cs="Tahoma"/>
          <w:color w:val="000000"/>
          <w:sz w:val="22"/>
          <w:szCs w:val="22"/>
        </w:rPr>
      </w:pPr>
      <w:r w:rsidRPr="00F0441A">
        <w:rPr>
          <w:rFonts w:ascii="Tahoma" w:hAnsi="Tahoma" w:cs="Tahoma"/>
          <w:color w:val="000000"/>
          <w:sz w:val="22"/>
          <w:szCs w:val="22"/>
        </w:rPr>
        <w:t>83-200 Starogard Gd</w:t>
      </w:r>
    </w:p>
    <w:p w14:paraId="34842522" w14:textId="77777777" w:rsidR="00164955" w:rsidRPr="00F0441A" w:rsidRDefault="00164955" w:rsidP="00164955">
      <w:pPr>
        <w:spacing w:line="340" w:lineRule="exact"/>
        <w:rPr>
          <w:rFonts w:ascii="Tahoma" w:hAnsi="Tahoma" w:cs="Tahoma"/>
          <w:color w:val="000000"/>
          <w:sz w:val="22"/>
          <w:szCs w:val="22"/>
        </w:rPr>
      </w:pPr>
      <w:proofErr w:type="spellStart"/>
      <w:proofErr w:type="gramStart"/>
      <w:r w:rsidRPr="00F0441A">
        <w:rPr>
          <w:rFonts w:ascii="Tahoma" w:hAnsi="Tahoma" w:cs="Tahoma"/>
          <w:color w:val="000000"/>
          <w:sz w:val="22"/>
          <w:szCs w:val="22"/>
        </w:rPr>
        <w:t>tel</w:t>
      </w:r>
      <w:proofErr w:type="spellEnd"/>
      <w:proofErr w:type="gramEnd"/>
      <w:r w:rsidRPr="00F0441A">
        <w:rPr>
          <w:rFonts w:ascii="Tahoma" w:hAnsi="Tahoma" w:cs="Tahoma"/>
          <w:color w:val="000000"/>
          <w:sz w:val="22"/>
          <w:szCs w:val="22"/>
        </w:rPr>
        <w:t xml:space="preserve">: (58) 562 50 67                           </w:t>
      </w:r>
    </w:p>
    <w:p w14:paraId="4C91576D" w14:textId="77777777" w:rsidR="00164955" w:rsidRPr="00F0441A" w:rsidRDefault="00164955" w:rsidP="00164955">
      <w:pPr>
        <w:spacing w:line="340" w:lineRule="exact"/>
        <w:rPr>
          <w:rFonts w:ascii="Tahoma" w:eastAsia="TimesNewRomanPSMT" w:hAnsi="Tahoma" w:cs="Tahoma"/>
          <w:b/>
          <w:bCs/>
          <w:color w:val="000000"/>
          <w:sz w:val="22"/>
          <w:szCs w:val="22"/>
          <w:u w:val="single"/>
        </w:rPr>
      </w:pPr>
      <w:proofErr w:type="gramStart"/>
      <w:r w:rsidRPr="00F0441A">
        <w:rPr>
          <w:rFonts w:ascii="Tahoma" w:hAnsi="Tahoma" w:cs="Tahoma"/>
          <w:color w:val="000000"/>
          <w:sz w:val="22"/>
          <w:szCs w:val="22"/>
        </w:rPr>
        <w:t>fax</w:t>
      </w:r>
      <w:proofErr w:type="gramEnd"/>
      <w:r w:rsidRPr="00F0441A">
        <w:rPr>
          <w:rFonts w:ascii="Tahoma" w:hAnsi="Tahoma" w:cs="Tahoma"/>
          <w:color w:val="000000"/>
          <w:sz w:val="22"/>
          <w:szCs w:val="22"/>
        </w:rPr>
        <w:t xml:space="preserve">:(058) 562 46 41                           </w:t>
      </w:r>
    </w:p>
    <w:p w14:paraId="7ED3D4C6" w14:textId="77777777" w:rsidR="00164955" w:rsidRPr="00164955" w:rsidRDefault="00164955" w:rsidP="00164955">
      <w:pPr>
        <w:pStyle w:val="Tekstpodstawowy"/>
        <w:spacing w:before="120" w:line="320" w:lineRule="exact"/>
        <w:rPr>
          <w:rFonts w:ascii="Tahoma" w:hAnsi="Tahoma" w:cs="Tahoma"/>
          <w:color w:val="000000"/>
          <w:sz w:val="22"/>
          <w:szCs w:val="22"/>
        </w:rPr>
      </w:pPr>
      <w:r w:rsidRPr="00164955">
        <w:rPr>
          <w:rFonts w:ascii="Tahoma" w:eastAsia="TimesNewRomanPSMT" w:hAnsi="Tahoma" w:cs="Tahoma"/>
          <w:bCs/>
          <w:color w:val="000000"/>
          <w:sz w:val="22"/>
          <w:szCs w:val="22"/>
          <w:u w:val="single"/>
        </w:rPr>
        <w:t xml:space="preserve">2. </w:t>
      </w:r>
      <w:r w:rsidRPr="00164955">
        <w:rPr>
          <w:rFonts w:ascii="Tahoma" w:hAnsi="Tahoma" w:cs="Tahoma"/>
          <w:bCs/>
          <w:color w:val="000000"/>
          <w:sz w:val="22"/>
          <w:szCs w:val="22"/>
          <w:u w:val="single"/>
        </w:rPr>
        <w:t>Opis przedmiotu zamówienia.</w:t>
      </w:r>
    </w:p>
    <w:p w14:paraId="3990028A" w14:textId="5011AC3A" w:rsidR="004159CD" w:rsidRPr="00164955" w:rsidRDefault="00164955" w:rsidP="00164955">
      <w:pPr>
        <w:pStyle w:val="Kolorowalistaakcent11"/>
        <w:tabs>
          <w:tab w:val="left" w:pos="567"/>
        </w:tabs>
        <w:suppressAutoHyphens/>
        <w:spacing w:before="120" w:after="0" w:line="320" w:lineRule="exact"/>
        <w:ind w:left="0"/>
        <w:rPr>
          <w:rFonts w:ascii="Tahoma" w:hAnsi="Tahoma" w:cs="Tahoma"/>
          <w:b/>
          <w:bCs/>
          <w:vanish/>
          <w:color w:val="000000" w:themeColor="text1"/>
        </w:rPr>
      </w:pPr>
      <w:r w:rsidRPr="00164955">
        <w:rPr>
          <w:rFonts w:ascii="Tahoma" w:hAnsi="Tahoma" w:cs="Tahoma"/>
          <w:b/>
          <w:bCs/>
          <w:color w:val="000000" w:themeColor="text1"/>
        </w:rPr>
        <w:t xml:space="preserve">2.1. </w:t>
      </w:r>
    </w:p>
    <w:p w14:paraId="17E7689E" w14:textId="09A70F9F" w:rsidR="00164955" w:rsidRPr="00164955" w:rsidRDefault="00164955" w:rsidP="00164955">
      <w:pPr>
        <w:spacing w:before="120" w:line="320" w:lineRule="exact"/>
        <w:jc w:val="both"/>
        <w:rPr>
          <w:rFonts w:ascii="Tahoma" w:hAnsi="Tahoma" w:cs="Tahoma"/>
          <w:sz w:val="22"/>
          <w:szCs w:val="22"/>
        </w:rPr>
      </w:pPr>
      <w:r w:rsidRPr="00164955">
        <w:rPr>
          <w:rFonts w:ascii="Tahoma" w:hAnsi="Tahoma" w:cs="Tahoma"/>
          <w:sz w:val="22"/>
          <w:szCs w:val="22"/>
        </w:rPr>
        <w:t>Przedmiotem zamówienia jest świadczenie usług</w:t>
      </w:r>
      <w:r>
        <w:rPr>
          <w:rFonts w:ascii="Tahoma" w:hAnsi="Tahoma" w:cs="Tahoma"/>
          <w:sz w:val="22"/>
          <w:szCs w:val="22"/>
        </w:rPr>
        <w:t xml:space="preserve"> w zakresie</w:t>
      </w:r>
      <w:r w:rsidRPr="00164955">
        <w:rPr>
          <w:rFonts w:ascii="Tahoma" w:hAnsi="Tahoma" w:cs="Tahoma"/>
          <w:sz w:val="22"/>
          <w:szCs w:val="22"/>
        </w:rPr>
        <w:t xml:space="preserve">: </w:t>
      </w:r>
    </w:p>
    <w:p w14:paraId="23A540DA" w14:textId="77777777" w:rsidR="00164955" w:rsidRPr="00164955" w:rsidRDefault="00164955" w:rsidP="00164955">
      <w:pPr>
        <w:spacing w:line="320" w:lineRule="exact"/>
        <w:jc w:val="both"/>
        <w:rPr>
          <w:rFonts w:ascii="Tahoma" w:hAnsi="Tahoma" w:cs="Tahoma"/>
          <w:sz w:val="22"/>
          <w:szCs w:val="22"/>
        </w:rPr>
      </w:pPr>
      <w:r w:rsidRPr="00164955">
        <w:rPr>
          <w:rFonts w:ascii="Tahoma" w:hAnsi="Tahoma" w:cs="Tahoma"/>
          <w:sz w:val="22"/>
          <w:szCs w:val="22"/>
        </w:rPr>
        <w:t>Część 1: Zagospodarowania odpadów komunalnych odebranych z nieruchomości zamieszkałych na terenie Gminy Starogard Gdański;</w:t>
      </w:r>
    </w:p>
    <w:p w14:paraId="15B5C1AA" w14:textId="77777777" w:rsidR="00164955" w:rsidRPr="00164955" w:rsidRDefault="00164955" w:rsidP="00164955">
      <w:pPr>
        <w:spacing w:line="320" w:lineRule="exact"/>
        <w:jc w:val="both"/>
        <w:rPr>
          <w:rFonts w:ascii="Tahoma" w:hAnsi="Tahoma" w:cs="Tahoma"/>
          <w:sz w:val="22"/>
          <w:szCs w:val="22"/>
        </w:rPr>
      </w:pPr>
      <w:r w:rsidRPr="00164955">
        <w:rPr>
          <w:rFonts w:ascii="Tahoma" w:hAnsi="Tahoma" w:cs="Tahoma"/>
          <w:sz w:val="22"/>
          <w:szCs w:val="22"/>
        </w:rPr>
        <w:t xml:space="preserve">Część 2: Organizacji i prowadzenia Punktu selektywnego zbierania odpadów komunalnych (PSZOK) i zagospodarowania odpadów z PSZOK dla mieszkańców z nieruchomości zamieszkałych z terenu Gminy Starogard Gdański. </w:t>
      </w:r>
    </w:p>
    <w:p w14:paraId="605A48DC" w14:textId="017FC6DC" w:rsidR="00164955" w:rsidRPr="00164955" w:rsidRDefault="00164955" w:rsidP="00164955">
      <w:pPr>
        <w:spacing w:before="120" w:line="320" w:lineRule="exact"/>
        <w:jc w:val="both"/>
        <w:rPr>
          <w:rFonts w:ascii="Tahoma" w:hAnsi="Tahoma" w:cs="Tahoma"/>
          <w:sz w:val="22"/>
          <w:szCs w:val="22"/>
        </w:rPr>
      </w:pPr>
      <w:r w:rsidRPr="00164955">
        <w:rPr>
          <w:rFonts w:ascii="Tahoma" w:hAnsi="Tahoma" w:cs="Tahoma"/>
          <w:b/>
          <w:sz w:val="22"/>
          <w:szCs w:val="22"/>
        </w:rPr>
        <w:t>2.2.</w:t>
      </w:r>
      <w:r w:rsidRPr="00164955">
        <w:rPr>
          <w:rFonts w:ascii="Tahoma" w:hAnsi="Tahoma" w:cs="Tahoma"/>
          <w:sz w:val="22"/>
          <w:szCs w:val="22"/>
        </w:rPr>
        <w:t xml:space="preserve"> Część 1: Zagospodarowanie odpadów komunalnych obejmuje wszystkie strumienie odpadów odbieranych selektywnie z nieruchomości zamieszkałych </w:t>
      </w:r>
      <w:proofErr w:type="spellStart"/>
      <w:r w:rsidRPr="00164955">
        <w:rPr>
          <w:rFonts w:ascii="Tahoma" w:hAnsi="Tahoma" w:cs="Tahoma"/>
          <w:sz w:val="22"/>
          <w:szCs w:val="22"/>
        </w:rPr>
        <w:t>tj</w:t>
      </w:r>
      <w:proofErr w:type="spellEnd"/>
      <w:r w:rsidRPr="00164955">
        <w:rPr>
          <w:rFonts w:ascii="Tahoma" w:hAnsi="Tahoma" w:cs="Tahoma"/>
          <w:sz w:val="22"/>
          <w:szCs w:val="22"/>
        </w:rPr>
        <w:t xml:space="preserve">: </w:t>
      </w:r>
    </w:p>
    <w:p w14:paraId="02AA03A8" w14:textId="77777777" w:rsidR="00164955" w:rsidRPr="00164955" w:rsidRDefault="00164955" w:rsidP="001F6E16">
      <w:pPr>
        <w:pStyle w:val="Akapitzlist"/>
        <w:numPr>
          <w:ilvl w:val="0"/>
          <w:numId w:val="35"/>
        </w:numPr>
        <w:spacing w:before="0" w:after="0" w:line="320" w:lineRule="exact"/>
        <w:rPr>
          <w:rFonts w:ascii="Tahoma" w:hAnsi="Tahoma" w:cs="Tahoma"/>
          <w:sz w:val="22"/>
          <w:szCs w:val="22"/>
        </w:rPr>
      </w:pPr>
      <w:r w:rsidRPr="00164955">
        <w:rPr>
          <w:rFonts w:ascii="Tahoma" w:hAnsi="Tahoma" w:cs="Tahoma"/>
          <w:sz w:val="22"/>
          <w:szCs w:val="22"/>
        </w:rPr>
        <w:t>Bioodpady – głównie odpady zielone z domieszką odpadów kuchennych – zbierane w pojemnikach;</w:t>
      </w:r>
    </w:p>
    <w:p w14:paraId="4F5AEE71" w14:textId="77777777" w:rsidR="00164955" w:rsidRPr="00164955" w:rsidRDefault="00164955" w:rsidP="001F6E16">
      <w:pPr>
        <w:pStyle w:val="Akapitzlist"/>
        <w:numPr>
          <w:ilvl w:val="0"/>
          <w:numId w:val="35"/>
        </w:numPr>
        <w:spacing w:before="0" w:after="0" w:line="320" w:lineRule="exact"/>
        <w:rPr>
          <w:rFonts w:ascii="Tahoma" w:hAnsi="Tahoma" w:cs="Tahoma"/>
          <w:sz w:val="22"/>
          <w:szCs w:val="22"/>
        </w:rPr>
      </w:pPr>
      <w:r w:rsidRPr="00164955">
        <w:rPr>
          <w:rFonts w:ascii="Tahoma" w:hAnsi="Tahoma" w:cs="Tahoma"/>
          <w:sz w:val="22"/>
          <w:szCs w:val="22"/>
        </w:rPr>
        <w:t>Metale, tworzywa sztuczne i opakowania wielomateriałowe- zbierane w pojemnikach;</w:t>
      </w:r>
    </w:p>
    <w:p w14:paraId="6E7A378C" w14:textId="77777777" w:rsidR="00164955" w:rsidRPr="00164955" w:rsidRDefault="00164955" w:rsidP="001F6E16">
      <w:pPr>
        <w:pStyle w:val="Akapitzlist"/>
        <w:numPr>
          <w:ilvl w:val="0"/>
          <w:numId w:val="35"/>
        </w:numPr>
        <w:spacing w:before="0" w:after="0" w:line="320" w:lineRule="exact"/>
        <w:rPr>
          <w:rFonts w:ascii="Tahoma" w:hAnsi="Tahoma" w:cs="Tahoma"/>
          <w:sz w:val="22"/>
          <w:szCs w:val="22"/>
        </w:rPr>
      </w:pPr>
      <w:r w:rsidRPr="00164955">
        <w:rPr>
          <w:rFonts w:ascii="Tahoma" w:hAnsi="Tahoma" w:cs="Tahoma"/>
          <w:sz w:val="22"/>
          <w:szCs w:val="22"/>
        </w:rPr>
        <w:t>Szkło (głównie szkło opakowaniowe) - zbierane w pojemnikach w zabudowie wielorodzinnej i workach w zabudowie jednorodzinnej;</w:t>
      </w:r>
    </w:p>
    <w:p w14:paraId="61B1E62D" w14:textId="77777777" w:rsidR="00164955" w:rsidRPr="00164955" w:rsidRDefault="00164955" w:rsidP="001F6E16">
      <w:pPr>
        <w:pStyle w:val="Akapitzlist"/>
        <w:numPr>
          <w:ilvl w:val="0"/>
          <w:numId w:val="35"/>
        </w:numPr>
        <w:spacing w:before="0" w:after="0" w:line="320" w:lineRule="exact"/>
        <w:rPr>
          <w:rFonts w:ascii="Tahoma" w:hAnsi="Tahoma" w:cs="Tahoma"/>
          <w:sz w:val="22"/>
          <w:szCs w:val="22"/>
        </w:rPr>
      </w:pPr>
      <w:r w:rsidRPr="00164955">
        <w:rPr>
          <w:rFonts w:ascii="Tahoma" w:hAnsi="Tahoma" w:cs="Tahoma"/>
          <w:sz w:val="22"/>
          <w:szCs w:val="22"/>
        </w:rPr>
        <w:t>Papier i tektura (głównie opakowaniowe) - zbierane w pojemnikach w zabudowie wielorodzinnej i workach w zabudowie jednorodzinnej;</w:t>
      </w:r>
    </w:p>
    <w:p w14:paraId="00D830FB" w14:textId="77777777" w:rsidR="00164955" w:rsidRPr="00164955" w:rsidRDefault="00164955" w:rsidP="001F6E16">
      <w:pPr>
        <w:pStyle w:val="Akapitzlist"/>
        <w:numPr>
          <w:ilvl w:val="0"/>
          <w:numId w:val="35"/>
        </w:numPr>
        <w:spacing w:before="0" w:after="0" w:line="320" w:lineRule="exact"/>
        <w:rPr>
          <w:rFonts w:ascii="Tahoma" w:hAnsi="Tahoma" w:cs="Tahoma"/>
          <w:sz w:val="22"/>
          <w:szCs w:val="22"/>
        </w:rPr>
      </w:pPr>
      <w:r w:rsidRPr="00164955">
        <w:rPr>
          <w:rFonts w:ascii="Tahoma" w:hAnsi="Tahoma" w:cs="Tahoma"/>
          <w:sz w:val="22"/>
          <w:szCs w:val="22"/>
        </w:rPr>
        <w:t>Niesegregowane (zmieszane) odpady komunalne – zbierane w pojemnikach;</w:t>
      </w:r>
    </w:p>
    <w:p w14:paraId="00DBBE7E" w14:textId="77777777" w:rsidR="00164955" w:rsidRPr="00164955" w:rsidRDefault="00164955" w:rsidP="001F6E16">
      <w:pPr>
        <w:pStyle w:val="Akapitzlist"/>
        <w:numPr>
          <w:ilvl w:val="0"/>
          <w:numId w:val="35"/>
        </w:numPr>
        <w:spacing w:before="0" w:after="0" w:line="320" w:lineRule="exact"/>
        <w:rPr>
          <w:rFonts w:ascii="Tahoma" w:hAnsi="Tahoma" w:cs="Tahoma"/>
          <w:sz w:val="22"/>
          <w:szCs w:val="22"/>
        </w:rPr>
      </w:pPr>
      <w:r w:rsidRPr="00164955">
        <w:rPr>
          <w:rFonts w:ascii="Tahoma" w:hAnsi="Tahoma" w:cs="Tahoma"/>
          <w:sz w:val="22"/>
          <w:szCs w:val="22"/>
        </w:rPr>
        <w:t xml:space="preserve">Odpady odbierane w ramach okresowych wystawek (obecnie 1 raz w roku) w strumieniach: </w:t>
      </w:r>
    </w:p>
    <w:p w14:paraId="092788D2" w14:textId="4900BD97" w:rsidR="00164955" w:rsidRPr="00164955" w:rsidRDefault="00164955" w:rsidP="001F6E16">
      <w:pPr>
        <w:pStyle w:val="Akapitzlist"/>
        <w:numPr>
          <w:ilvl w:val="1"/>
          <w:numId w:val="35"/>
        </w:numPr>
        <w:autoSpaceDE w:val="0"/>
        <w:autoSpaceDN w:val="0"/>
        <w:adjustRightInd w:val="0"/>
        <w:spacing w:before="0" w:after="0" w:line="320" w:lineRule="exact"/>
        <w:rPr>
          <w:rFonts w:ascii="Tahoma" w:eastAsia="Times New Roman" w:hAnsi="Tahoma" w:cs="Tahoma"/>
          <w:sz w:val="22"/>
          <w:szCs w:val="22"/>
          <w:lang w:eastAsia="pl-PL"/>
        </w:rPr>
      </w:pPr>
      <w:proofErr w:type="gramStart"/>
      <w:r w:rsidRPr="00164955">
        <w:rPr>
          <w:rFonts w:ascii="Tahoma" w:eastAsia="Times New Roman" w:hAnsi="Tahoma" w:cs="Tahoma"/>
          <w:sz w:val="22"/>
          <w:szCs w:val="22"/>
          <w:lang w:eastAsia="pl-PL"/>
        </w:rPr>
        <w:t>przeterminowane</w:t>
      </w:r>
      <w:proofErr w:type="gramEnd"/>
      <w:r w:rsidRPr="00164955">
        <w:rPr>
          <w:rFonts w:ascii="Tahoma" w:eastAsia="Times New Roman" w:hAnsi="Tahoma" w:cs="Tahoma"/>
          <w:sz w:val="22"/>
          <w:szCs w:val="22"/>
          <w:lang w:eastAsia="pl-PL"/>
        </w:rPr>
        <w:t xml:space="preserve"> leki i chemikalia</w:t>
      </w:r>
      <w:del w:id="1" w:author="Użytkownik systemu Windows" w:date="2020-04-20T09:40:00Z">
        <w:r w:rsidRPr="00164955" w:rsidDel="00570655">
          <w:rPr>
            <w:rFonts w:ascii="Tahoma" w:eastAsia="Times New Roman" w:hAnsi="Tahoma" w:cs="Tahoma"/>
            <w:sz w:val="22"/>
            <w:szCs w:val="22"/>
            <w:lang w:eastAsia="pl-PL"/>
          </w:rPr>
          <w:delText xml:space="preserve"> (zbiórka obwoźna)</w:delText>
        </w:r>
      </w:del>
      <w:r w:rsidRPr="00164955">
        <w:rPr>
          <w:rFonts w:ascii="Tahoma" w:eastAsia="Times New Roman" w:hAnsi="Tahoma" w:cs="Tahoma"/>
          <w:sz w:val="22"/>
          <w:szCs w:val="22"/>
          <w:lang w:eastAsia="pl-PL"/>
        </w:rPr>
        <w:t>;</w:t>
      </w:r>
    </w:p>
    <w:p w14:paraId="4CB8A33C" w14:textId="1E74C114" w:rsidR="00164955" w:rsidRPr="00164955" w:rsidRDefault="00164955" w:rsidP="001F6E16">
      <w:pPr>
        <w:pStyle w:val="Akapitzlist"/>
        <w:numPr>
          <w:ilvl w:val="1"/>
          <w:numId w:val="35"/>
        </w:numPr>
        <w:autoSpaceDE w:val="0"/>
        <w:autoSpaceDN w:val="0"/>
        <w:adjustRightInd w:val="0"/>
        <w:spacing w:before="0" w:after="0" w:line="320" w:lineRule="exact"/>
        <w:rPr>
          <w:rFonts w:ascii="Tahoma" w:eastAsia="Times New Roman" w:hAnsi="Tahoma" w:cs="Tahoma"/>
          <w:sz w:val="22"/>
          <w:szCs w:val="22"/>
          <w:lang w:eastAsia="pl-PL"/>
        </w:rPr>
      </w:pPr>
      <w:proofErr w:type="gramStart"/>
      <w:r w:rsidRPr="00164955">
        <w:rPr>
          <w:rFonts w:ascii="Tahoma" w:eastAsia="Times New Roman" w:hAnsi="Tahoma" w:cs="Tahoma"/>
          <w:sz w:val="22"/>
          <w:szCs w:val="22"/>
          <w:lang w:eastAsia="pl-PL"/>
        </w:rPr>
        <w:t>zużyte</w:t>
      </w:r>
      <w:proofErr w:type="gramEnd"/>
      <w:r w:rsidRPr="00164955">
        <w:rPr>
          <w:rFonts w:ascii="Tahoma" w:eastAsia="Times New Roman" w:hAnsi="Tahoma" w:cs="Tahoma"/>
          <w:sz w:val="22"/>
          <w:szCs w:val="22"/>
          <w:lang w:eastAsia="pl-PL"/>
        </w:rPr>
        <w:t xml:space="preserve"> baterie, akumulatory i inne odpady niebezpieczne</w:t>
      </w:r>
      <w:del w:id="2" w:author="Użytkownik systemu Windows" w:date="2020-04-20T09:40:00Z">
        <w:r w:rsidRPr="00164955" w:rsidDel="00570655">
          <w:rPr>
            <w:rFonts w:ascii="Tahoma" w:eastAsia="Times New Roman" w:hAnsi="Tahoma" w:cs="Tahoma"/>
            <w:sz w:val="22"/>
            <w:szCs w:val="22"/>
            <w:lang w:eastAsia="pl-PL"/>
          </w:rPr>
          <w:delText xml:space="preserve"> (zbiórka obwoźna</w:delText>
        </w:r>
      </w:del>
      <w:r w:rsidRPr="00164955">
        <w:rPr>
          <w:rFonts w:ascii="Tahoma" w:eastAsia="Times New Roman" w:hAnsi="Tahoma" w:cs="Tahoma"/>
          <w:sz w:val="22"/>
          <w:szCs w:val="22"/>
          <w:lang w:eastAsia="pl-PL"/>
        </w:rPr>
        <w:t>);</w:t>
      </w:r>
    </w:p>
    <w:p w14:paraId="625B162C" w14:textId="001FE433" w:rsidR="00164955" w:rsidRPr="00164955" w:rsidRDefault="00164955" w:rsidP="001F6E16">
      <w:pPr>
        <w:pStyle w:val="Akapitzlist"/>
        <w:numPr>
          <w:ilvl w:val="1"/>
          <w:numId w:val="35"/>
        </w:numPr>
        <w:autoSpaceDE w:val="0"/>
        <w:autoSpaceDN w:val="0"/>
        <w:adjustRightInd w:val="0"/>
        <w:spacing w:before="0" w:after="0" w:line="320" w:lineRule="exact"/>
        <w:rPr>
          <w:rFonts w:ascii="Tahoma" w:eastAsia="Times New Roman" w:hAnsi="Tahoma" w:cs="Tahoma"/>
          <w:sz w:val="22"/>
          <w:szCs w:val="22"/>
          <w:lang w:eastAsia="pl-PL"/>
        </w:rPr>
      </w:pPr>
      <w:proofErr w:type="gramStart"/>
      <w:r w:rsidRPr="00164955">
        <w:rPr>
          <w:rFonts w:ascii="Tahoma" w:eastAsia="Times New Roman" w:hAnsi="Tahoma" w:cs="Tahoma"/>
          <w:sz w:val="22"/>
          <w:szCs w:val="22"/>
          <w:lang w:eastAsia="pl-PL"/>
        </w:rPr>
        <w:t>zużyty</w:t>
      </w:r>
      <w:proofErr w:type="gramEnd"/>
      <w:r w:rsidRPr="00164955">
        <w:rPr>
          <w:rFonts w:ascii="Tahoma" w:eastAsia="Times New Roman" w:hAnsi="Tahoma" w:cs="Tahoma"/>
          <w:sz w:val="22"/>
          <w:szCs w:val="22"/>
          <w:lang w:eastAsia="pl-PL"/>
        </w:rPr>
        <w:t xml:space="preserve"> sprzęt elektryczny i elektroniczny</w:t>
      </w:r>
      <w:del w:id="3" w:author="Użytkownik systemu Windows" w:date="2020-04-20T09:40:00Z">
        <w:r w:rsidRPr="00164955" w:rsidDel="00570655">
          <w:rPr>
            <w:rFonts w:ascii="Tahoma" w:eastAsia="Times New Roman" w:hAnsi="Tahoma" w:cs="Tahoma"/>
            <w:sz w:val="22"/>
            <w:szCs w:val="22"/>
            <w:lang w:eastAsia="pl-PL"/>
          </w:rPr>
          <w:delText xml:space="preserve"> (wystawka do krawężnika)</w:delText>
        </w:r>
      </w:del>
      <w:r w:rsidRPr="00164955">
        <w:rPr>
          <w:rFonts w:ascii="Tahoma" w:eastAsia="Times New Roman" w:hAnsi="Tahoma" w:cs="Tahoma"/>
          <w:sz w:val="22"/>
          <w:szCs w:val="22"/>
          <w:lang w:eastAsia="pl-PL"/>
        </w:rPr>
        <w:t>;</w:t>
      </w:r>
    </w:p>
    <w:p w14:paraId="5B6E93DD" w14:textId="7F00C8D8" w:rsidR="00164955" w:rsidRPr="00164955" w:rsidRDefault="00164955" w:rsidP="001F6E16">
      <w:pPr>
        <w:pStyle w:val="Akapitzlist"/>
        <w:numPr>
          <w:ilvl w:val="1"/>
          <w:numId w:val="35"/>
        </w:numPr>
        <w:autoSpaceDE w:val="0"/>
        <w:autoSpaceDN w:val="0"/>
        <w:adjustRightInd w:val="0"/>
        <w:spacing w:before="0" w:after="0" w:line="320" w:lineRule="exact"/>
        <w:rPr>
          <w:rFonts w:ascii="Tahoma" w:eastAsia="Times New Roman" w:hAnsi="Tahoma" w:cs="Tahoma"/>
          <w:sz w:val="22"/>
          <w:szCs w:val="22"/>
          <w:lang w:eastAsia="pl-PL"/>
        </w:rPr>
      </w:pPr>
      <w:proofErr w:type="gramStart"/>
      <w:r w:rsidRPr="00164955">
        <w:rPr>
          <w:rFonts w:ascii="Tahoma" w:eastAsia="Times New Roman" w:hAnsi="Tahoma" w:cs="Tahoma"/>
          <w:sz w:val="22"/>
          <w:szCs w:val="22"/>
          <w:lang w:eastAsia="pl-PL"/>
        </w:rPr>
        <w:t>meble</w:t>
      </w:r>
      <w:proofErr w:type="gramEnd"/>
      <w:r w:rsidRPr="00164955">
        <w:rPr>
          <w:rFonts w:ascii="Tahoma" w:eastAsia="Times New Roman" w:hAnsi="Tahoma" w:cs="Tahoma"/>
          <w:sz w:val="22"/>
          <w:szCs w:val="22"/>
          <w:lang w:eastAsia="pl-PL"/>
        </w:rPr>
        <w:t xml:space="preserve"> i inne odpady wielkogabarytowe</w:t>
      </w:r>
      <w:del w:id="4" w:author="Użytkownik systemu Windows" w:date="2020-04-20T09:40:00Z">
        <w:r w:rsidRPr="00164955" w:rsidDel="00570655">
          <w:rPr>
            <w:rFonts w:ascii="Tahoma" w:eastAsia="Times New Roman" w:hAnsi="Tahoma" w:cs="Tahoma"/>
            <w:sz w:val="22"/>
            <w:szCs w:val="22"/>
            <w:lang w:eastAsia="pl-PL"/>
          </w:rPr>
          <w:delText xml:space="preserve"> (wystawka do krawężnika</w:delText>
        </w:r>
      </w:del>
      <w:del w:id="5" w:author="Użytkownik systemu Windows" w:date="2020-04-20T09:41:00Z">
        <w:r w:rsidRPr="00164955" w:rsidDel="00570655">
          <w:rPr>
            <w:rFonts w:ascii="Tahoma" w:eastAsia="Times New Roman" w:hAnsi="Tahoma" w:cs="Tahoma"/>
            <w:sz w:val="22"/>
            <w:szCs w:val="22"/>
            <w:lang w:eastAsia="pl-PL"/>
          </w:rPr>
          <w:delText>)</w:delText>
        </w:r>
      </w:del>
      <w:r w:rsidRPr="00164955">
        <w:rPr>
          <w:rFonts w:ascii="Tahoma" w:eastAsia="Times New Roman" w:hAnsi="Tahoma" w:cs="Tahoma"/>
          <w:sz w:val="22"/>
          <w:szCs w:val="22"/>
          <w:lang w:eastAsia="pl-PL"/>
        </w:rPr>
        <w:t>;</w:t>
      </w:r>
    </w:p>
    <w:p w14:paraId="3C2B651E" w14:textId="379EBFE5" w:rsidR="00164955" w:rsidRPr="00164955" w:rsidRDefault="00164955" w:rsidP="001F6E16">
      <w:pPr>
        <w:pStyle w:val="Akapitzlist"/>
        <w:numPr>
          <w:ilvl w:val="1"/>
          <w:numId w:val="35"/>
        </w:numPr>
        <w:autoSpaceDE w:val="0"/>
        <w:autoSpaceDN w:val="0"/>
        <w:adjustRightInd w:val="0"/>
        <w:spacing w:before="0" w:after="0" w:line="320" w:lineRule="exact"/>
        <w:rPr>
          <w:rFonts w:ascii="Tahoma" w:eastAsia="Times New Roman" w:hAnsi="Tahoma" w:cs="Tahoma"/>
          <w:sz w:val="22"/>
          <w:szCs w:val="22"/>
          <w:lang w:eastAsia="pl-PL"/>
        </w:rPr>
      </w:pPr>
      <w:proofErr w:type="gramStart"/>
      <w:r w:rsidRPr="00164955">
        <w:rPr>
          <w:rFonts w:ascii="Tahoma" w:eastAsia="Times New Roman" w:hAnsi="Tahoma" w:cs="Tahoma"/>
          <w:sz w:val="22"/>
          <w:szCs w:val="22"/>
          <w:lang w:eastAsia="pl-PL"/>
        </w:rPr>
        <w:t>zużyte</w:t>
      </w:r>
      <w:proofErr w:type="gramEnd"/>
      <w:r w:rsidRPr="00164955">
        <w:rPr>
          <w:rFonts w:ascii="Tahoma" w:eastAsia="Times New Roman" w:hAnsi="Tahoma" w:cs="Tahoma"/>
          <w:sz w:val="22"/>
          <w:szCs w:val="22"/>
          <w:lang w:eastAsia="pl-PL"/>
        </w:rPr>
        <w:t xml:space="preserve"> opony</w:t>
      </w:r>
      <w:del w:id="6" w:author="Użytkownik systemu Windows" w:date="2020-04-20T09:41:00Z">
        <w:r w:rsidRPr="00164955" w:rsidDel="00570655">
          <w:rPr>
            <w:rFonts w:ascii="Tahoma" w:eastAsia="Times New Roman" w:hAnsi="Tahoma" w:cs="Tahoma"/>
            <w:sz w:val="22"/>
            <w:szCs w:val="22"/>
            <w:lang w:eastAsia="pl-PL"/>
          </w:rPr>
          <w:delText xml:space="preserve"> (wystawka do krawężnika)</w:delText>
        </w:r>
      </w:del>
      <w:r w:rsidRPr="00164955">
        <w:rPr>
          <w:rFonts w:ascii="Tahoma" w:eastAsia="Times New Roman" w:hAnsi="Tahoma" w:cs="Tahoma"/>
          <w:sz w:val="22"/>
          <w:szCs w:val="22"/>
          <w:lang w:eastAsia="pl-PL"/>
        </w:rPr>
        <w:t>;</w:t>
      </w:r>
    </w:p>
    <w:p w14:paraId="67D315F3" w14:textId="77777777" w:rsidR="00164955" w:rsidRPr="00164955" w:rsidRDefault="00164955" w:rsidP="00164955">
      <w:pPr>
        <w:spacing w:line="320" w:lineRule="exact"/>
        <w:jc w:val="both"/>
        <w:rPr>
          <w:rFonts w:ascii="Tahoma" w:hAnsi="Tahoma" w:cs="Tahoma"/>
          <w:sz w:val="22"/>
          <w:szCs w:val="22"/>
        </w:rPr>
      </w:pPr>
      <w:r w:rsidRPr="00164955">
        <w:rPr>
          <w:rFonts w:ascii="Tahoma" w:hAnsi="Tahoma" w:cs="Tahoma"/>
          <w:sz w:val="22"/>
          <w:szCs w:val="22"/>
        </w:rPr>
        <w:t xml:space="preserve">Szacowana masa odpadów przewidziana do zagospodarowania opisana jest w tabeli poniżej. </w:t>
      </w:r>
    </w:p>
    <w:p w14:paraId="27FDF441" w14:textId="77777777" w:rsidR="00164955" w:rsidRPr="00E21901" w:rsidRDefault="00164955" w:rsidP="00164955">
      <w:pPr>
        <w:pStyle w:val="Legenda"/>
        <w:spacing w:after="0"/>
        <w:rPr>
          <w:rFonts w:cstheme="minorHAnsi"/>
          <w:color w:val="auto"/>
          <w:sz w:val="24"/>
          <w:szCs w:val="24"/>
        </w:rPr>
      </w:pPr>
    </w:p>
    <w:p w14:paraId="54902772" w14:textId="77777777" w:rsidR="00164955" w:rsidRPr="00164955" w:rsidRDefault="00164955" w:rsidP="00164955">
      <w:pPr>
        <w:pStyle w:val="Legenda"/>
        <w:spacing w:after="0"/>
        <w:rPr>
          <w:rFonts w:ascii="Tahoma" w:hAnsi="Tahoma" w:cs="Tahoma"/>
          <w:i w:val="0"/>
          <w:color w:val="auto"/>
          <w:sz w:val="22"/>
          <w:szCs w:val="22"/>
        </w:rPr>
      </w:pPr>
      <w:r w:rsidRPr="00164955">
        <w:rPr>
          <w:rFonts w:ascii="Tahoma" w:hAnsi="Tahoma" w:cs="Tahoma"/>
          <w:i w:val="0"/>
          <w:color w:val="auto"/>
          <w:sz w:val="22"/>
          <w:szCs w:val="22"/>
        </w:rPr>
        <w:lastRenderedPageBreak/>
        <w:t xml:space="preserve">Tabela </w:t>
      </w:r>
      <w:r w:rsidRPr="00164955">
        <w:rPr>
          <w:rFonts w:ascii="Tahoma" w:hAnsi="Tahoma" w:cs="Tahoma"/>
          <w:i w:val="0"/>
          <w:color w:val="auto"/>
          <w:sz w:val="22"/>
          <w:szCs w:val="22"/>
        </w:rPr>
        <w:fldChar w:fldCharType="begin"/>
      </w:r>
      <w:r w:rsidRPr="00164955">
        <w:rPr>
          <w:rFonts w:ascii="Tahoma" w:hAnsi="Tahoma" w:cs="Tahoma"/>
          <w:i w:val="0"/>
          <w:color w:val="auto"/>
          <w:sz w:val="22"/>
          <w:szCs w:val="22"/>
        </w:rPr>
        <w:instrText xml:space="preserve"> SEQ Tabela \* ARABIC </w:instrText>
      </w:r>
      <w:r w:rsidRPr="00164955">
        <w:rPr>
          <w:rFonts w:ascii="Tahoma" w:hAnsi="Tahoma" w:cs="Tahoma"/>
          <w:i w:val="0"/>
          <w:color w:val="auto"/>
          <w:sz w:val="22"/>
          <w:szCs w:val="22"/>
        </w:rPr>
        <w:fldChar w:fldCharType="separate"/>
      </w:r>
      <w:r w:rsidR="00D6135F">
        <w:rPr>
          <w:rFonts w:ascii="Tahoma" w:hAnsi="Tahoma" w:cs="Tahoma"/>
          <w:i w:val="0"/>
          <w:noProof/>
          <w:color w:val="auto"/>
          <w:sz w:val="22"/>
          <w:szCs w:val="22"/>
        </w:rPr>
        <w:t>1</w:t>
      </w:r>
      <w:r w:rsidRPr="00164955">
        <w:rPr>
          <w:rFonts w:ascii="Tahoma" w:hAnsi="Tahoma" w:cs="Tahoma"/>
          <w:i w:val="0"/>
          <w:color w:val="auto"/>
          <w:sz w:val="22"/>
          <w:szCs w:val="22"/>
        </w:rPr>
        <w:fldChar w:fldCharType="end"/>
      </w:r>
      <w:r w:rsidRPr="00164955">
        <w:rPr>
          <w:rFonts w:ascii="Tahoma" w:hAnsi="Tahoma" w:cs="Tahoma"/>
          <w:i w:val="0"/>
          <w:color w:val="auto"/>
          <w:sz w:val="22"/>
          <w:szCs w:val="22"/>
        </w:rPr>
        <w:t xml:space="preserve"> Rodzaj i masa odpadów do zagospodarowania, odebrana z nieruchomości zamieszkałych </w:t>
      </w:r>
    </w:p>
    <w:tbl>
      <w:tblPr>
        <w:tblW w:w="4491" w:type="pct"/>
        <w:tblLayout w:type="fixed"/>
        <w:tblCellMar>
          <w:left w:w="70" w:type="dxa"/>
          <w:right w:w="70" w:type="dxa"/>
        </w:tblCellMar>
        <w:tblLook w:val="04A0" w:firstRow="1" w:lastRow="0" w:firstColumn="1" w:lastColumn="0" w:noHBand="0" w:noVBand="1"/>
      </w:tblPr>
      <w:tblGrid>
        <w:gridCol w:w="1816"/>
        <w:gridCol w:w="3641"/>
        <w:gridCol w:w="937"/>
        <w:gridCol w:w="940"/>
        <w:gridCol w:w="940"/>
      </w:tblGrid>
      <w:tr w:rsidR="00164955" w:rsidRPr="00D95B38" w14:paraId="12D6AD56" w14:textId="77777777" w:rsidTr="00164955">
        <w:tc>
          <w:tcPr>
            <w:tcW w:w="10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62558" w14:textId="77777777" w:rsidR="00164955" w:rsidRPr="00E21901" w:rsidRDefault="00164955" w:rsidP="00164955">
            <w:pPr>
              <w:jc w:val="center"/>
              <w:rPr>
                <w:rFonts w:eastAsia="Times New Roman" w:cstheme="minorHAnsi"/>
                <w:b/>
                <w:sz w:val="20"/>
                <w:szCs w:val="20"/>
              </w:rPr>
            </w:pPr>
            <w:proofErr w:type="gramStart"/>
            <w:r w:rsidRPr="00E21901">
              <w:rPr>
                <w:rFonts w:eastAsia="Times New Roman" w:cstheme="minorHAnsi"/>
                <w:b/>
                <w:sz w:val="20"/>
                <w:szCs w:val="20"/>
              </w:rPr>
              <w:t>kod</w:t>
            </w:r>
            <w:proofErr w:type="gramEnd"/>
            <w:r w:rsidRPr="00E21901">
              <w:rPr>
                <w:rFonts w:eastAsia="Times New Roman" w:cstheme="minorHAnsi"/>
                <w:b/>
                <w:sz w:val="20"/>
                <w:szCs w:val="20"/>
              </w:rPr>
              <w:t>/kody</w:t>
            </w:r>
          </w:p>
        </w:tc>
        <w:tc>
          <w:tcPr>
            <w:tcW w:w="2200" w:type="pct"/>
            <w:tcBorders>
              <w:top w:val="single" w:sz="4" w:space="0" w:color="auto"/>
              <w:left w:val="nil"/>
              <w:bottom w:val="single" w:sz="4" w:space="0" w:color="auto"/>
              <w:right w:val="single" w:sz="4" w:space="0" w:color="auto"/>
            </w:tcBorders>
            <w:shd w:val="clear" w:color="auto" w:fill="auto"/>
            <w:noWrap/>
            <w:vAlign w:val="center"/>
            <w:hideMark/>
          </w:tcPr>
          <w:p w14:paraId="53136E25" w14:textId="77777777" w:rsidR="00164955" w:rsidRPr="00E21901" w:rsidRDefault="00164955" w:rsidP="00164955">
            <w:pPr>
              <w:jc w:val="center"/>
              <w:rPr>
                <w:rFonts w:eastAsia="Times New Roman" w:cstheme="minorHAnsi"/>
                <w:b/>
                <w:sz w:val="20"/>
                <w:szCs w:val="20"/>
              </w:rPr>
            </w:pPr>
            <w:r w:rsidRPr="00E21901">
              <w:rPr>
                <w:rFonts w:eastAsia="Times New Roman" w:cstheme="minorHAnsi"/>
                <w:b/>
                <w:sz w:val="20"/>
                <w:szCs w:val="20"/>
              </w:rPr>
              <w:t>Zagospodarowanie odpadów odebranych z nieruchomości zamieszkałych</w:t>
            </w:r>
          </w:p>
        </w:tc>
        <w:tc>
          <w:tcPr>
            <w:tcW w:w="566" w:type="pct"/>
            <w:tcBorders>
              <w:top w:val="single" w:sz="4" w:space="0" w:color="auto"/>
              <w:left w:val="nil"/>
              <w:bottom w:val="single" w:sz="4" w:space="0" w:color="auto"/>
              <w:right w:val="single" w:sz="4" w:space="0" w:color="auto"/>
            </w:tcBorders>
            <w:shd w:val="clear" w:color="auto" w:fill="auto"/>
            <w:noWrap/>
            <w:vAlign w:val="center"/>
            <w:hideMark/>
          </w:tcPr>
          <w:p w14:paraId="2B755EBB" w14:textId="77777777" w:rsidR="00164955" w:rsidRPr="00E21901" w:rsidRDefault="00164955" w:rsidP="00164955">
            <w:pPr>
              <w:jc w:val="center"/>
              <w:rPr>
                <w:rFonts w:eastAsia="Times New Roman" w:cstheme="minorHAnsi"/>
                <w:b/>
                <w:sz w:val="20"/>
                <w:szCs w:val="20"/>
              </w:rPr>
            </w:pPr>
            <w:r w:rsidRPr="00E21901">
              <w:rPr>
                <w:rFonts w:eastAsia="Times New Roman" w:cstheme="minorHAnsi"/>
                <w:b/>
                <w:sz w:val="20"/>
                <w:szCs w:val="20"/>
              </w:rPr>
              <w:t>2020</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14:paraId="50BFE4E1" w14:textId="77777777" w:rsidR="00164955" w:rsidRPr="00E21901" w:rsidRDefault="00164955" w:rsidP="00164955">
            <w:pPr>
              <w:jc w:val="center"/>
              <w:rPr>
                <w:rFonts w:eastAsia="Times New Roman" w:cstheme="minorHAnsi"/>
                <w:b/>
                <w:sz w:val="20"/>
                <w:szCs w:val="20"/>
              </w:rPr>
            </w:pPr>
            <w:r w:rsidRPr="00E21901">
              <w:rPr>
                <w:rFonts w:eastAsia="Times New Roman" w:cstheme="minorHAnsi"/>
                <w:b/>
                <w:sz w:val="20"/>
                <w:szCs w:val="20"/>
              </w:rPr>
              <w:t>2021</w:t>
            </w:r>
          </w:p>
        </w:tc>
        <w:tc>
          <w:tcPr>
            <w:tcW w:w="568" w:type="pct"/>
            <w:tcBorders>
              <w:top w:val="single" w:sz="4" w:space="0" w:color="auto"/>
              <w:left w:val="nil"/>
              <w:bottom w:val="single" w:sz="4" w:space="0" w:color="auto"/>
              <w:right w:val="single" w:sz="4" w:space="0" w:color="auto"/>
            </w:tcBorders>
            <w:shd w:val="clear" w:color="auto" w:fill="auto"/>
            <w:noWrap/>
            <w:vAlign w:val="center"/>
            <w:hideMark/>
          </w:tcPr>
          <w:p w14:paraId="6CBC6760" w14:textId="77777777" w:rsidR="00164955" w:rsidRPr="00E21901" w:rsidRDefault="00164955" w:rsidP="00164955">
            <w:pPr>
              <w:jc w:val="center"/>
              <w:rPr>
                <w:rFonts w:eastAsia="Times New Roman" w:cstheme="minorHAnsi"/>
                <w:b/>
                <w:sz w:val="20"/>
                <w:szCs w:val="20"/>
              </w:rPr>
            </w:pPr>
            <w:r w:rsidRPr="00E21901">
              <w:rPr>
                <w:rFonts w:eastAsia="Times New Roman" w:cstheme="minorHAnsi"/>
                <w:b/>
                <w:sz w:val="20"/>
                <w:szCs w:val="20"/>
              </w:rPr>
              <w:t>2022</w:t>
            </w:r>
          </w:p>
        </w:tc>
      </w:tr>
      <w:tr w:rsidR="00164955" w:rsidRPr="00D95B38" w14:paraId="0101EA85"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50C47F9A"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20 03 01 </w:t>
            </w:r>
          </w:p>
        </w:tc>
        <w:tc>
          <w:tcPr>
            <w:tcW w:w="2200" w:type="pct"/>
            <w:tcBorders>
              <w:top w:val="nil"/>
              <w:left w:val="nil"/>
              <w:bottom w:val="single" w:sz="4" w:space="0" w:color="auto"/>
              <w:right w:val="single" w:sz="4" w:space="0" w:color="auto"/>
            </w:tcBorders>
            <w:shd w:val="clear" w:color="auto" w:fill="auto"/>
            <w:noWrap/>
            <w:vAlign w:val="bottom"/>
            <w:hideMark/>
          </w:tcPr>
          <w:p w14:paraId="1D601C1A"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Niesegregowane (zmieszane) odpady komunalne</w:t>
            </w:r>
          </w:p>
        </w:tc>
        <w:tc>
          <w:tcPr>
            <w:tcW w:w="566" w:type="pct"/>
            <w:tcBorders>
              <w:top w:val="nil"/>
              <w:left w:val="nil"/>
              <w:bottom w:val="single" w:sz="4" w:space="0" w:color="auto"/>
              <w:right w:val="single" w:sz="4" w:space="0" w:color="auto"/>
            </w:tcBorders>
            <w:shd w:val="clear" w:color="auto" w:fill="auto"/>
            <w:noWrap/>
            <w:vAlign w:val="bottom"/>
            <w:hideMark/>
          </w:tcPr>
          <w:p w14:paraId="0B22CD2B"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500,00</w:t>
            </w:r>
          </w:p>
        </w:tc>
        <w:tc>
          <w:tcPr>
            <w:tcW w:w="568" w:type="pct"/>
            <w:tcBorders>
              <w:top w:val="nil"/>
              <w:left w:val="nil"/>
              <w:bottom w:val="single" w:sz="4" w:space="0" w:color="auto"/>
              <w:right w:val="single" w:sz="4" w:space="0" w:color="auto"/>
            </w:tcBorders>
            <w:shd w:val="clear" w:color="auto" w:fill="auto"/>
            <w:noWrap/>
            <w:vAlign w:val="bottom"/>
            <w:hideMark/>
          </w:tcPr>
          <w:p w14:paraId="5125952E"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2060,00</w:t>
            </w:r>
          </w:p>
        </w:tc>
        <w:tc>
          <w:tcPr>
            <w:tcW w:w="568" w:type="pct"/>
            <w:tcBorders>
              <w:top w:val="nil"/>
              <w:left w:val="nil"/>
              <w:bottom w:val="single" w:sz="4" w:space="0" w:color="auto"/>
              <w:right w:val="single" w:sz="4" w:space="0" w:color="auto"/>
            </w:tcBorders>
            <w:shd w:val="clear" w:color="auto" w:fill="auto"/>
            <w:noWrap/>
            <w:vAlign w:val="bottom"/>
            <w:hideMark/>
          </w:tcPr>
          <w:p w14:paraId="29D8E625"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1061,00</w:t>
            </w:r>
          </w:p>
        </w:tc>
      </w:tr>
      <w:tr w:rsidR="00164955" w:rsidRPr="00D95B38" w14:paraId="5736673B"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418E91F6" w14:textId="77777777" w:rsidR="00164955" w:rsidRPr="00E21901" w:rsidRDefault="00164955" w:rsidP="00164955">
            <w:pPr>
              <w:rPr>
                <w:rFonts w:eastAsia="Times New Roman" w:cstheme="minorHAnsi"/>
                <w:sz w:val="20"/>
                <w:szCs w:val="20"/>
              </w:rPr>
            </w:pPr>
            <w:proofErr w:type="gramStart"/>
            <w:r w:rsidRPr="00E21901">
              <w:rPr>
                <w:rFonts w:eastAsia="Times New Roman" w:cstheme="minorHAnsi"/>
                <w:sz w:val="20"/>
                <w:szCs w:val="20"/>
              </w:rPr>
              <w:t>20 02 01  i</w:t>
            </w:r>
            <w:proofErr w:type="gramEnd"/>
            <w:r w:rsidRPr="00E21901">
              <w:rPr>
                <w:rFonts w:eastAsia="Times New Roman" w:cstheme="minorHAnsi"/>
                <w:sz w:val="20"/>
                <w:szCs w:val="20"/>
              </w:rPr>
              <w:t xml:space="preserve"> 20 01 08</w:t>
            </w:r>
          </w:p>
        </w:tc>
        <w:tc>
          <w:tcPr>
            <w:tcW w:w="2200" w:type="pct"/>
            <w:tcBorders>
              <w:top w:val="nil"/>
              <w:left w:val="nil"/>
              <w:bottom w:val="single" w:sz="4" w:space="0" w:color="auto"/>
              <w:right w:val="single" w:sz="4" w:space="0" w:color="auto"/>
            </w:tcBorders>
            <w:shd w:val="clear" w:color="auto" w:fill="auto"/>
            <w:noWrap/>
            <w:vAlign w:val="bottom"/>
            <w:hideMark/>
          </w:tcPr>
          <w:p w14:paraId="15825334"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BIO (odpady zielone i kuchenne)</w:t>
            </w:r>
          </w:p>
        </w:tc>
        <w:tc>
          <w:tcPr>
            <w:tcW w:w="566" w:type="pct"/>
            <w:tcBorders>
              <w:top w:val="nil"/>
              <w:left w:val="nil"/>
              <w:bottom w:val="single" w:sz="4" w:space="0" w:color="auto"/>
              <w:right w:val="single" w:sz="4" w:space="0" w:color="auto"/>
            </w:tcBorders>
            <w:shd w:val="clear" w:color="auto" w:fill="auto"/>
            <w:noWrap/>
            <w:vAlign w:val="bottom"/>
            <w:hideMark/>
          </w:tcPr>
          <w:p w14:paraId="43BE9FBF"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210,00</w:t>
            </w:r>
          </w:p>
        </w:tc>
        <w:tc>
          <w:tcPr>
            <w:tcW w:w="568" w:type="pct"/>
            <w:tcBorders>
              <w:top w:val="nil"/>
              <w:left w:val="nil"/>
              <w:bottom w:val="single" w:sz="4" w:space="0" w:color="auto"/>
              <w:right w:val="single" w:sz="4" w:space="0" w:color="auto"/>
            </w:tcBorders>
            <w:shd w:val="clear" w:color="auto" w:fill="auto"/>
            <w:noWrap/>
            <w:vAlign w:val="bottom"/>
            <w:hideMark/>
          </w:tcPr>
          <w:p w14:paraId="03034286"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865,00</w:t>
            </w:r>
          </w:p>
        </w:tc>
        <w:tc>
          <w:tcPr>
            <w:tcW w:w="568" w:type="pct"/>
            <w:tcBorders>
              <w:top w:val="nil"/>
              <w:left w:val="nil"/>
              <w:bottom w:val="single" w:sz="4" w:space="0" w:color="auto"/>
              <w:right w:val="single" w:sz="4" w:space="0" w:color="auto"/>
            </w:tcBorders>
            <w:shd w:val="clear" w:color="auto" w:fill="auto"/>
            <w:noWrap/>
            <w:vAlign w:val="bottom"/>
            <w:hideMark/>
          </w:tcPr>
          <w:p w14:paraId="2F1BC3E1"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445,50</w:t>
            </w:r>
          </w:p>
        </w:tc>
      </w:tr>
      <w:tr w:rsidR="00164955" w:rsidRPr="00D95B38" w14:paraId="552C3845"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5D2320C4"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15 01 06</w:t>
            </w:r>
          </w:p>
        </w:tc>
        <w:tc>
          <w:tcPr>
            <w:tcW w:w="2200" w:type="pct"/>
            <w:tcBorders>
              <w:top w:val="nil"/>
              <w:left w:val="nil"/>
              <w:bottom w:val="single" w:sz="4" w:space="0" w:color="auto"/>
              <w:right w:val="single" w:sz="4" w:space="0" w:color="auto"/>
            </w:tcBorders>
            <w:shd w:val="clear" w:color="auto" w:fill="auto"/>
            <w:noWrap/>
            <w:vAlign w:val="bottom"/>
            <w:hideMark/>
          </w:tcPr>
          <w:p w14:paraId="27ACF358"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Zmieszane odpady opakowaniowe (tworzywa sztuczne, metale, opakowania wielomateriałowe)</w:t>
            </w:r>
          </w:p>
        </w:tc>
        <w:tc>
          <w:tcPr>
            <w:tcW w:w="566" w:type="pct"/>
            <w:tcBorders>
              <w:top w:val="nil"/>
              <w:left w:val="nil"/>
              <w:bottom w:val="single" w:sz="4" w:space="0" w:color="auto"/>
              <w:right w:val="single" w:sz="4" w:space="0" w:color="auto"/>
            </w:tcBorders>
            <w:shd w:val="clear" w:color="auto" w:fill="auto"/>
            <w:noWrap/>
            <w:vAlign w:val="bottom"/>
            <w:hideMark/>
          </w:tcPr>
          <w:p w14:paraId="31003F47"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225,00</w:t>
            </w:r>
          </w:p>
        </w:tc>
        <w:tc>
          <w:tcPr>
            <w:tcW w:w="568" w:type="pct"/>
            <w:tcBorders>
              <w:top w:val="nil"/>
              <w:left w:val="nil"/>
              <w:bottom w:val="single" w:sz="4" w:space="0" w:color="auto"/>
              <w:right w:val="single" w:sz="4" w:space="0" w:color="auto"/>
            </w:tcBorders>
            <w:shd w:val="clear" w:color="auto" w:fill="auto"/>
            <w:noWrap/>
            <w:vAlign w:val="bottom"/>
            <w:hideMark/>
          </w:tcPr>
          <w:p w14:paraId="71884521"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927,00</w:t>
            </w:r>
          </w:p>
        </w:tc>
        <w:tc>
          <w:tcPr>
            <w:tcW w:w="568" w:type="pct"/>
            <w:tcBorders>
              <w:top w:val="nil"/>
              <w:left w:val="nil"/>
              <w:bottom w:val="single" w:sz="4" w:space="0" w:color="auto"/>
              <w:right w:val="single" w:sz="4" w:space="0" w:color="auto"/>
            </w:tcBorders>
            <w:shd w:val="clear" w:color="auto" w:fill="auto"/>
            <w:noWrap/>
            <w:vAlign w:val="bottom"/>
            <w:hideMark/>
          </w:tcPr>
          <w:p w14:paraId="13D107FD"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477,50</w:t>
            </w:r>
          </w:p>
        </w:tc>
      </w:tr>
      <w:tr w:rsidR="00164955" w:rsidRPr="00D95B38" w14:paraId="2A918ACF"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1C779439"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15 01 01 i 20 01 01</w:t>
            </w:r>
          </w:p>
        </w:tc>
        <w:tc>
          <w:tcPr>
            <w:tcW w:w="2200" w:type="pct"/>
            <w:tcBorders>
              <w:top w:val="nil"/>
              <w:left w:val="nil"/>
              <w:bottom w:val="single" w:sz="4" w:space="0" w:color="auto"/>
              <w:right w:val="single" w:sz="4" w:space="0" w:color="auto"/>
            </w:tcBorders>
            <w:shd w:val="clear" w:color="auto" w:fill="auto"/>
            <w:noWrap/>
            <w:vAlign w:val="bottom"/>
            <w:hideMark/>
          </w:tcPr>
          <w:p w14:paraId="327E0A6D"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Papier i tektura</w:t>
            </w:r>
          </w:p>
        </w:tc>
        <w:tc>
          <w:tcPr>
            <w:tcW w:w="566" w:type="pct"/>
            <w:tcBorders>
              <w:top w:val="nil"/>
              <w:left w:val="nil"/>
              <w:bottom w:val="single" w:sz="4" w:space="0" w:color="auto"/>
              <w:right w:val="single" w:sz="4" w:space="0" w:color="auto"/>
            </w:tcBorders>
            <w:shd w:val="clear" w:color="auto" w:fill="auto"/>
            <w:noWrap/>
            <w:vAlign w:val="bottom"/>
            <w:hideMark/>
          </w:tcPr>
          <w:p w14:paraId="2862C886"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25,00</w:t>
            </w:r>
          </w:p>
        </w:tc>
        <w:tc>
          <w:tcPr>
            <w:tcW w:w="568" w:type="pct"/>
            <w:tcBorders>
              <w:top w:val="nil"/>
              <w:left w:val="nil"/>
              <w:bottom w:val="single" w:sz="4" w:space="0" w:color="auto"/>
              <w:right w:val="single" w:sz="4" w:space="0" w:color="auto"/>
            </w:tcBorders>
            <w:shd w:val="clear" w:color="auto" w:fill="auto"/>
            <w:noWrap/>
            <w:vAlign w:val="bottom"/>
            <w:hideMark/>
          </w:tcPr>
          <w:p w14:paraId="70B376BF"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103,00</w:t>
            </w:r>
          </w:p>
        </w:tc>
        <w:tc>
          <w:tcPr>
            <w:tcW w:w="568" w:type="pct"/>
            <w:tcBorders>
              <w:top w:val="nil"/>
              <w:left w:val="nil"/>
              <w:bottom w:val="single" w:sz="4" w:space="0" w:color="auto"/>
              <w:right w:val="single" w:sz="4" w:space="0" w:color="auto"/>
            </w:tcBorders>
            <w:shd w:val="clear" w:color="auto" w:fill="auto"/>
            <w:noWrap/>
            <w:vAlign w:val="bottom"/>
            <w:hideMark/>
          </w:tcPr>
          <w:p w14:paraId="2FDF74D3"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53,00</w:t>
            </w:r>
          </w:p>
        </w:tc>
      </w:tr>
      <w:tr w:rsidR="00164955" w:rsidRPr="00D95B38" w14:paraId="61868C3F"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2C86FDF8"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15 01 07 i 20 01 02</w:t>
            </w:r>
          </w:p>
        </w:tc>
        <w:tc>
          <w:tcPr>
            <w:tcW w:w="2200" w:type="pct"/>
            <w:tcBorders>
              <w:top w:val="nil"/>
              <w:left w:val="nil"/>
              <w:bottom w:val="single" w:sz="4" w:space="0" w:color="auto"/>
              <w:right w:val="single" w:sz="4" w:space="0" w:color="auto"/>
            </w:tcBorders>
            <w:shd w:val="clear" w:color="auto" w:fill="auto"/>
            <w:noWrap/>
            <w:vAlign w:val="bottom"/>
            <w:hideMark/>
          </w:tcPr>
          <w:p w14:paraId="51C9D39B"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Szkło</w:t>
            </w:r>
          </w:p>
        </w:tc>
        <w:tc>
          <w:tcPr>
            <w:tcW w:w="566" w:type="pct"/>
            <w:tcBorders>
              <w:top w:val="nil"/>
              <w:left w:val="nil"/>
              <w:bottom w:val="single" w:sz="4" w:space="0" w:color="auto"/>
              <w:right w:val="single" w:sz="4" w:space="0" w:color="auto"/>
            </w:tcBorders>
            <w:shd w:val="clear" w:color="auto" w:fill="auto"/>
            <w:noWrap/>
            <w:vAlign w:val="bottom"/>
            <w:hideMark/>
          </w:tcPr>
          <w:p w14:paraId="46C7CA35"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63,00</w:t>
            </w:r>
          </w:p>
        </w:tc>
        <w:tc>
          <w:tcPr>
            <w:tcW w:w="568" w:type="pct"/>
            <w:tcBorders>
              <w:top w:val="nil"/>
              <w:left w:val="nil"/>
              <w:bottom w:val="single" w:sz="4" w:space="0" w:color="auto"/>
              <w:right w:val="single" w:sz="4" w:space="0" w:color="auto"/>
            </w:tcBorders>
            <w:shd w:val="clear" w:color="auto" w:fill="auto"/>
            <w:noWrap/>
            <w:vAlign w:val="bottom"/>
            <w:hideMark/>
          </w:tcPr>
          <w:p w14:paraId="79A5387B"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258,00</w:t>
            </w:r>
          </w:p>
        </w:tc>
        <w:tc>
          <w:tcPr>
            <w:tcW w:w="568" w:type="pct"/>
            <w:tcBorders>
              <w:top w:val="nil"/>
              <w:left w:val="nil"/>
              <w:bottom w:val="single" w:sz="4" w:space="0" w:color="auto"/>
              <w:right w:val="single" w:sz="4" w:space="0" w:color="auto"/>
            </w:tcBorders>
            <w:shd w:val="clear" w:color="auto" w:fill="auto"/>
            <w:noWrap/>
            <w:vAlign w:val="bottom"/>
            <w:hideMark/>
          </w:tcPr>
          <w:p w14:paraId="5274AFBB"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133,00</w:t>
            </w:r>
          </w:p>
        </w:tc>
      </w:tr>
      <w:tr w:rsidR="00164955" w:rsidRPr="00D95B38" w14:paraId="0E134E9C"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01BF3BA3"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20 03 07</w:t>
            </w:r>
          </w:p>
        </w:tc>
        <w:tc>
          <w:tcPr>
            <w:tcW w:w="2200" w:type="pct"/>
            <w:tcBorders>
              <w:top w:val="nil"/>
              <w:left w:val="nil"/>
              <w:bottom w:val="single" w:sz="4" w:space="0" w:color="auto"/>
              <w:right w:val="single" w:sz="4" w:space="0" w:color="auto"/>
            </w:tcBorders>
            <w:shd w:val="clear" w:color="auto" w:fill="auto"/>
            <w:noWrap/>
            <w:vAlign w:val="bottom"/>
            <w:hideMark/>
          </w:tcPr>
          <w:p w14:paraId="205F7B2A"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Odpady wielkogabarytowe (wystawki) </w:t>
            </w:r>
          </w:p>
        </w:tc>
        <w:tc>
          <w:tcPr>
            <w:tcW w:w="566" w:type="pct"/>
            <w:tcBorders>
              <w:top w:val="nil"/>
              <w:left w:val="nil"/>
              <w:bottom w:val="single" w:sz="4" w:space="0" w:color="auto"/>
              <w:right w:val="single" w:sz="4" w:space="0" w:color="auto"/>
            </w:tcBorders>
            <w:shd w:val="clear" w:color="auto" w:fill="auto"/>
            <w:noWrap/>
            <w:vAlign w:val="bottom"/>
            <w:hideMark/>
          </w:tcPr>
          <w:p w14:paraId="0A04AE6A"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5,00</w:t>
            </w:r>
          </w:p>
        </w:tc>
        <w:tc>
          <w:tcPr>
            <w:tcW w:w="568" w:type="pct"/>
            <w:tcBorders>
              <w:top w:val="nil"/>
              <w:left w:val="nil"/>
              <w:bottom w:val="single" w:sz="4" w:space="0" w:color="auto"/>
              <w:right w:val="single" w:sz="4" w:space="0" w:color="auto"/>
            </w:tcBorders>
            <w:shd w:val="clear" w:color="auto" w:fill="auto"/>
            <w:noWrap/>
            <w:vAlign w:val="bottom"/>
            <w:hideMark/>
          </w:tcPr>
          <w:p w14:paraId="70A3CCCE"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21,00</w:t>
            </w:r>
          </w:p>
        </w:tc>
        <w:tc>
          <w:tcPr>
            <w:tcW w:w="568" w:type="pct"/>
            <w:tcBorders>
              <w:top w:val="nil"/>
              <w:left w:val="nil"/>
              <w:bottom w:val="single" w:sz="4" w:space="0" w:color="auto"/>
              <w:right w:val="single" w:sz="4" w:space="0" w:color="auto"/>
            </w:tcBorders>
            <w:shd w:val="clear" w:color="auto" w:fill="auto"/>
            <w:noWrap/>
            <w:vAlign w:val="bottom"/>
            <w:hideMark/>
          </w:tcPr>
          <w:p w14:paraId="56F4F2CC"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11,00</w:t>
            </w:r>
          </w:p>
        </w:tc>
      </w:tr>
      <w:tr w:rsidR="00164955" w:rsidRPr="00D95B38" w14:paraId="6ED94DD6"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15BB69A0"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01 35* i 20 01 36 i 20 01 23*</w:t>
            </w:r>
          </w:p>
        </w:tc>
        <w:tc>
          <w:tcPr>
            <w:tcW w:w="2200" w:type="pct"/>
            <w:tcBorders>
              <w:top w:val="nil"/>
              <w:left w:val="nil"/>
              <w:bottom w:val="single" w:sz="4" w:space="0" w:color="auto"/>
              <w:right w:val="single" w:sz="4" w:space="0" w:color="auto"/>
            </w:tcBorders>
            <w:shd w:val="clear" w:color="auto" w:fill="auto"/>
            <w:noWrap/>
            <w:vAlign w:val="bottom"/>
            <w:hideMark/>
          </w:tcPr>
          <w:p w14:paraId="51CFE662"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Odpady zużytego sprzętu elektrycznego i elektronicznego (wystawki) </w:t>
            </w:r>
          </w:p>
        </w:tc>
        <w:tc>
          <w:tcPr>
            <w:tcW w:w="566" w:type="pct"/>
            <w:tcBorders>
              <w:top w:val="nil"/>
              <w:left w:val="nil"/>
              <w:bottom w:val="single" w:sz="4" w:space="0" w:color="auto"/>
              <w:right w:val="single" w:sz="4" w:space="0" w:color="auto"/>
            </w:tcBorders>
            <w:shd w:val="clear" w:color="auto" w:fill="auto"/>
            <w:noWrap/>
            <w:vAlign w:val="bottom"/>
            <w:hideMark/>
          </w:tcPr>
          <w:p w14:paraId="2FC60D7A"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0,50</w:t>
            </w:r>
          </w:p>
        </w:tc>
        <w:tc>
          <w:tcPr>
            <w:tcW w:w="568" w:type="pct"/>
            <w:tcBorders>
              <w:top w:val="nil"/>
              <w:left w:val="nil"/>
              <w:bottom w:val="single" w:sz="4" w:space="0" w:color="auto"/>
              <w:right w:val="single" w:sz="4" w:space="0" w:color="auto"/>
            </w:tcBorders>
            <w:shd w:val="clear" w:color="auto" w:fill="auto"/>
            <w:noWrap/>
            <w:vAlign w:val="bottom"/>
            <w:hideMark/>
          </w:tcPr>
          <w:p w14:paraId="5BFFCCEC"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2,06</w:t>
            </w:r>
          </w:p>
        </w:tc>
        <w:tc>
          <w:tcPr>
            <w:tcW w:w="568" w:type="pct"/>
            <w:tcBorders>
              <w:top w:val="nil"/>
              <w:left w:val="nil"/>
              <w:bottom w:val="single" w:sz="4" w:space="0" w:color="auto"/>
              <w:right w:val="single" w:sz="4" w:space="0" w:color="auto"/>
            </w:tcBorders>
            <w:shd w:val="clear" w:color="auto" w:fill="auto"/>
            <w:noWrap/>
            <w:vAlign w:val="bottom"/>
            <w:hideMark/>
          </w:tcPr>
          <w:p w14:paraId="7F655E22"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1,00</w:t>
            </w:r>
          </w:p>
        </w:tc>
      </w:tr>
      <w:tr w:rsidR="00164955" w:rsidRPr="00D95B38" w14:paraId="0D369DC6"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218C04F4"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01 33* i 20 01 34</w:t>
            </w:r>
          </w:p>
        </w:tc>
        <w:tc>
          <w:tcPr>
            <w:tcW w:w="2200" w:type="pct"/>
            <w:tcBorders>
              <w:top w:val="nil"/>
              <w:left w:val="nil"/>
              <w:bottom w:val="single" w:sz="4" w:space="0" w:color="auto"/>
              <w:right w:val="single" w:sz="4" w:space="0" w:color="auto"/>
            </w:tcBorders>
            <w:shd w:val="clear" w:color="auto" w:fill="auto"/>
            <w:noWrap/>
            <w:vAlign w:val="bottom"/>
            <w:hideMark/>
          </w:tcPr>
          <w:p w14:paraId="13A6C203"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Zużyte baterie i akumulatory (wystawki)</w:t>
            </w:r>
          </w:p>
        </w:tc>
        <w:tc>
          <w:tcPr>
            <w:tcW w:w="566" w:type="pct"/>
            <w:tcBorders>
              <w:top w:val="nil"/>
              <w:left w:val="nil"/>
              <w:bottom w:val="single" w:sz="4" w:space="0" w:color="auto"/>
              <w:right w:val="single" w:sz="4" w:space="0" w:color="auto"/>
            </w:tcBorders>
            <w:shd w:val="clear" w:color="auto" w:fill="auto"/>
            <w:noWrap/>
            <w:vAlign w:val="bottom"/>
            <w:hideMark/>
          </w:tcPr>
          <w:p w14:paraId="7F6D977F"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0,01</w:t>
            </w:r>
          </w:p>
        </w:tc>
        <w:tc>
          <w:tcPr>
            <w:tcW w:w="568" w:type="pct"/>
            <w:tcBorders>
              <w:top w:val="nil"/>
              <w:left w:val="nil"/>
              <w:bottom w:val="single" w:sz="4" w:space="0" w:color="auto"/>
              <w:right w:val="single" w:sz="4" w:space="0" w:color="auto"/>
            </w:tcBorders>
            <w:shd w:val="clear" w:color="auto" w:fill="auto"/>
            <w:noWrap/>
            <w:vAlign w:val="bottom"/>
            <w:hideMark/>
          </w:tcPr>
          <w:p w14:paraId="2A59DBFF"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0,05</w:t>
            </w:r>
          </w:p>
        </w:tc>
        <w:tc>
          <w:tcPr>
            <w:tcW w:w="568" w:type="pct"/>
            <w:tcBorders>
              <w:top w:val="nil"/>
              <w:left w:val="nil"/>
              <w:bottom w:val="single" w:sz="4" w:space="0" w:color="auto"/>
              <w:right w:val="single" w:sz="4" w:space="0" w:color="auto"/>
            </w:tcBorders>
            <w:shd w:val="clear" w:color="auto" w:fill="auto"/>
            <w:noWrap/>
            <w:vAlign w:val="bottom"/>
            <w:hideMark/>
          </w:tcPr>
          <w:p w14:paraId="54599F06"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0,00</w:t>
            </w:r>
          </w:p>
        </w:tc>
      </w:tr>
      <w:tr w:rsidR="00164955" w:rsidRPr="00D95B38" w14:paraId="3093E2D9"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034F5A53"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01 13* - 20 01 19*</w:t>
            </w:r>
          </w:p>
        </w:tc>
        <w:tc>
          <w:tcPr>
            <w:tcW w:w="2200" w:type="pct"/>
            <w:tcBorders>
              <w:top w:val="nil"/>
              <w:left w:val="nil"/>
              <w:bottom w:val="single" w:sz="4" w:space="0" w:color="auto"/>
              <w:right w:val="single" w:sz="4" w:space="0" w:color="auto"/>
            </w:tcBorders>
            <w:shd w:val="clear" w:color="auto" w:fill="auto"/>
            <w:noWrap/>
            <w:vAlign w:val="bottom"/>
            <w:hideMark/>
          </w:tcPr>
          <w:p w14:paraId="1648C7C5"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Chemikalia (wystawki)</w:t>
            </w:r>
          </w:p>
        </w:tc>
        <w:tc>
          <w:tcPr>
            <w:tcW w:w="566" w:type="pct"/>
            <w:tcBorders>
              <w:top w:val="nil"/>
              <w:left w:val="nil"/>
              <w:bottom w:val="single" w:sz="4" w:space="0" w:color="auto"/>
              <w:right w:val="single" w:sz="4" w:space="0" w:color="auto"/>
            </w:tcBorders>
            <w:shd w:val="clear" w:color="auto" w:fill="auto"/>
            <w:noWrap/>
            <w:vAlign w:val="bottom"/>
            <w:hideMark/>
          </w:tcPr>
          <w:p w14:paraId="01248B18"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0,00</w:t>
            </w:r>
          </w:p>
        </w:tc>
        <w:tc>
          <w:tcPr>
            <w:tcW w:w="568" w:type="pct"/>
            <w:tcBorders>
              <w:top w:val="nil"/>
              <w:left w:val="nil"/>
              <w:bottom w:val="single" w:sz="4" w:space="0" w:color="auto"/>
              <w:right w:val="single" w:sz="4" w:space="0" w:color="auto"/>
            </w:tcBorders>
            <w:shd w:val="clear" w:color="auto" w:fill="auto"/>
            <w:noWrap/>
            <w:vAlign w:val="bottom"/>
            <w:hideMark/>
          </w:tcPr>
          <w:p w14:paraId="71F8B683"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0,01</w:t>
            </w:r>
          </w:p>
        </w:tc>
        <w:tc>
          <w:tcPr>
            <w:tcW w:w="568" w:type="pct"/>
            <w:tcBorders>
              <w:top w:val="nil"/>
              <w:left w:val="nil"/>
              <w:bottom w:val="single" w:sz="4" w:space="0" w:color="auto"/>
              <w:right w:val="single" w:sz="4" w:space="0" w:color="auto"/>
            </w:tcBorders>
            <w:shd w:val="clear" w:color="auto" w:fill="auto"/>
            <w:noWrap/>
            <w:vAlign w:val="bottom"/>
            <w:hideMark/>
          </w:tcPr>
          <w:p w14:paraId="6D7EB287"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0,00</w:t>
            </w:r>
          </w:p>
        </w:tc>
      </w:tr>
      <w:tr w:rsidR="00164955" w:rsidRPr="00D95B38" w14:paraId="4810D95D"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347277C6"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01 31* i 20 01 32</w:t>
            </w:r>
          </w:p>
        </w:tc>
        <w:tc>
          <w:tcPr>
            <w:tcW w:w="2200" w:type="pct"/>
            <w:tcBorders>
              <w:top w:val="nil"/>
              <w:left w:val="nil"/>
              <w:bottom w:val="single" w:sz="4" w:space="0" w:color="auto"/>
              <w:right w:val="single" w:sz="4" w:space="0" w:color="auto"/>
            </w:tcBorders>
            <w:shd w:val="clear" w:color="auto" w:fill="auto"/>
            <w:noWrap/>
            <w:vAlign w:val="bottom"/>
            <w:hideMark/>
          </w:tcPr>
          <w:p w14:paraId="2669B1B6"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Przeterminowane leki (wystawki)</w:t>
            </w:r>
          </w:p>
        </w:tc>
        <w:tc>
          <w:tcPr>
            <w:tcW w:w="566" w:type="pct"/>
            <w:tcBorders>
              <w:top w:val="nil"/>
              <w:left w:val="nil"/>
              <w:bottom w:val="single" w:sz="4" w:space="0" w:color="auto"/>
              <w:right w:val="single" w:sz="4" w:space="0" w:color="auto"/>
            </w:tcBorders>
            <w:shd w:val="clear" w:color="auto" w:fill="auto"/>
            <w:noWrap/>
            <w:vAlign w:val="bottom"/>
            <w:hideMark/>
          </w:tcPr>
          <w:p w14:paraId="3FD3513C"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0,00</w:t>
            </w:r>
          </w:p>
        </w:tc>
        <w:tc>
          <w:tcPr>
            <w:tcW w:w="568" w:type="pct"/>
            <w:tcBorders>
              <w:top w:val="nil"/>
              <w:left w:val="nil"/>
              <w:bottom w:val="single" w:sz="4" w:space="0" w:color="auto"/>
              <w:right w:val="single" w:sz="4" w:space="0" w:color="auto"/>
            </w:tcBorders>
            <w:shd w:val="clear" w:color="auto" w:fill="auto"/>
            <w:noWrap/>
            <w:vAlign w:val="bottom"/>
            <w:hideMark/>
          </w:tcPr>
          <w:p w14:paraId="28E03487"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0,01</w:t>
            </w:r>
          </w:p>
        </w:tc>
        <w:tc>
          <w:tcPr>
            <w:tcW w:w="568" w:type="pct"/>
            <w:tcBorders>
              <w:top w:val="nil"/>
              <w:left w:val="nil"/>
              <w:bottom w:val="single" w:sz="4" w:space="0" w:color="auto"/>
              <w:right w:val="single" w:sz="4" w:space="0" w:color="auto"/>
            </w:tcBorders>
            <w:shd w:val="clear" w:color="auto" w:fill="auto"/>
            <w:noWrap/>
            <w:vAlign w:val="bottom"/>
            <w:hideMark/>
          </w:tcPr>
          <w:p w14:paraId="3C4BEEB1"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0,00</w:t>
            </w:r>
          </w:p>
        </w:tc>
      </w:tr>
      <w:tr w:rsidR="00164955" w:rsidRPr="00D95B38" w14:paraId="00A57868" w14:textId="77777777" w:rsidTr="00164955">
        <w:tc>
          <w:tcPr>
            <w:tcW w:w="1098" w:type="pct"/>
            <w:tcBorders>
              <w:top w:val="nil"/>
              <w:left w:val="single" w:sz="4" w:space="0" w:color="auto"/>
              <w:bottom w:val="single" w:sz="4" w:space="0" w:color="auto"/>
              <w:right w:val="single" w:sz="4" w:space="0" w:color="auto"/>
            </w:tcBorders>
            <w:shd w:val="clear" w:color="auto" w:fill="auto"/>
            <w:noWrap/>
            <w:vAlign w:val="bottom"/>
            <w:hideMark/>
          </w:tcPr>
          <w:p w14:paraId="496F8F30"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16 01 03</w:t>
            </w:r>
          </w:p>
        </w:tc>
        <w:tc>
          <w:tcPr>
            <w:tcW w:w="2200" w:type="pct"/>
            <w:tcBorders>
              <w:top w:val="nil"/>
              <w:left w:val="nil"/>
              <w:bottom w:val="single" w:sz="4" w:space="0" w:color="auto"/>
              <w:right w:val="single" w:sz="4" w:space="0" w:color="auto"/>
            </w:tcBorders>
            <w:shd w:val="clear" w:color="auto" w:fill="auto"/>
            <w:noWrap/>
            <w:vAlign w:val="bottom"/>
            <w:hideMark/>
          </w:tcPr>
          <w:p w14:paraId="57D50C70"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Zużyte opony (wystawki)</w:t>
            </w:r>
          </w:p>
        </w:tc>
        <w:tc>
          <w:tcPr>
            <w:tcW w:w="566" w:type="pct"/>
            <w:tcBorders>
              <w:top w:val="nil"/>
              <w:left w:val="nil"/>
              <w:bottom w:val="single" w:sz="4" w:space="0" w:color="auto"/>
              <w:right w:val="single" w:sz="4" w:space="0" w:color="auto"/>
            </w:tcBorders>
            <w:shd w:val="clear" w:color="auto" w:fill="auto"/>
            <w:noWrap/>
            <w:vAlign w:val="bottom"/>
            <w:hideMark/>
          </w:tcPr>
          <w:p w14:paraId="234B0306"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1,00</w:t>
            </w:r>
          </w:p>
        </w:tc>
        <w:tc>
          <w:tcPr>
            <w:tcW w:w="568" w:type="pct"/>
            <w:tcBorders>
              <w:top w:val="nil"/>
              <w:left w:val="nil"/>
              <w:bottom w:val="single" w:sz="4" w:space="0" w:color="auto"/>
              <w:right w:val="single" w:sz="4" w:space="0" w:color="auto"/>
            </w:tcBorders>
            <w:shd w:val="clear" w:color="auto" w:fill="auto"/>
            <w:noWrap/>
            <w:vAlign w:val="bottom"/>
            <w:hideMark/>
          </w:tcPr>
          <w:p w14:paraId="0FBFCAF5"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4,12</w:t>
            </w:r>
          </w:p>
        </w:tc>
        <w:tc>
          <w:tcPr>
            <w:tcW w:w="568" w:type="pct"/>
            <w:tcBorders>
              <w:top w:val="nil"/>
              <w:left w:val="nil"/>
              <w:bottom w:val="single" w:sz="4" w:space="0" w:color="auto"/>
              <w:right w:val="single" w:sz="4" w:space="0" w:color="auto"/>
            </w:tcBorders>
            <w:shd w:val="clear" w:color="auto" w:fill="auto"/>
            <w:noWrap/>
            <w:vAlign w:val="bottom"/>
            <w:hideMark/>
          </w:tcPr>
          <w:p w14:paraId="4BD9E14F"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2,00</w:t>
            </w:r>
          </w:p>
        </w:tc>
      </w:tr>
    </w:tbl>
    <w:p w14:paraId="6708E60D" w14:textId="77777777" w:rsidR="00164955" w:rsidRPr="00E21901" w:rsidRDefault="00164955" w:rsidP="00164955"/>
    <w:p w14:paraId="5B6E6A5F" w14:textId="77777777" w:rsidR="00164955" w:rsidRPr="00164955" w:rsidRDefault="00164955" w:rsidP="00164955">
      <w:pPr>
        <w:spacing w:line="320" w:lineRule="exact"/>
        <w:jc w:val="both"/>
        <w:rPr>
          <w:rFonts w:ascii="Tahoma" w:hAnsi="Tahoma" w:cs="Tahoma"/>
          <w:sz w:val="22"/>
          <w:szCs w:val="22"/>
        </w:rPr>
      </w:pPr>
      <w:r w:rsidRPr="00164955">
        <w:rPr>
          <w:rFonts w:ascii="Tahoma" w:hAnsi="Tahoma" w:cs="Tahoma"/>
          <w:sz w:val="22"/>
          <w:szCs w:val="22"/>
        </w:rPr>
        <w:t xml:space="preserve">Zamawiający będzie się rozliczał z wykonawcą wg. faktycznej ilości odpadów danego rodzaju dostarczanych do zagospodarowania. </w:t>
      </w:r>
    </w:p>
    <w:p w14:paraId="5F870B14" w14:textId="0A0CAF67" w:rsidR="00164955" w:rsidRPr="00164955" w:rsidRDefault="00164955" w:rsidP="00164955">
      <w:pPr>
        <w:spacing w:before="120" w:line="320" w:lineRule="exact"/>
        <w:jc w:val="both"/>
        <w:rPr>
          <w:rFonts w:ascii="Tahoma" w:hAnsi="Tahoma" w:cs="Tahoma"/>
          <w:sz w:val="22"/>
          <w:szCs w:val="22"/>
        </w:rPr>
      </w:pPr>
      <w:r w:rsidRPr="00164955">
        <w:rPr>
          <w:rFonts w:ascii="Tahoma" w:hAnsi="Tahoma" w:cs="Tahoma"/>
          <w:b/>
          <w:sz w:val="22"/>
          <w:szCs w:val="22"/>
        </w:rPr>
        <w:t xml:space="preserve">2.3. </w:t>
      </w:r>
      <w:r w:rsidRPr="00164955">
        <w:rPr>
          <w:rFonts w:ascii="Tahoma" w:hAnsi="Tahoma" w:cs="Tahoma"/>
          <w:sz w:val="22"/>
          <w:szCs w:val="22"/>
        </w:rPr>
        <w:t xml:space="preserve">Część 2: Organizacja i prowadzenie PSZOK dla mieszkańców z nieruchomości zamieszkałych z terenu Gminy Starogard Gdański obejmuje następujące działania: </w:t>
      </w:r>
    </w:p>
    <w:p w14:paraId="5AC0E477" w14:textId="5793649C" w:rsidR="00164955" w:rsidRPr="00164955" w:rsidRDefault="00164955" w:rsidP="00164955">
      <w:pPr>
        <w:spacing w:line="320" w:lineRule="exact"/>
        <w:jc w:val="both"/>
        <w:rPr>
          <w:rFonts w:ascii="Tahoma" w:hAnsi="Tahoma" w:cs="Tahoma"/>
          <w:sz w:val="22"/>
          <w:szCs w:val="22"/>
        </w:rPr>
      </w:pPr>
      <w:r w:rsidRPr="00164955">
        <w:rPr>
          <w:rFonts w:ascii="Tahoma" w:hAnsi="Tahoma" w:cs="Tahoma"/>
          <w:sz w:val="22"/>
          <w:szCs w:val="22"/>
        </w:rPr>
        <w:t xml:space="preserve">Wyznaczenie miejsca dla PSZOK, na terenie gminy Starogard Gdański w promieniu do 10 km od urzędu Gminy Starogard Gdański w linii prostej. Wyposażenie punktu selektywnego zbierania odpadów w pojemniki i urządzenia do gromadzenie odpadów dostarczanych do PSZOK, co najmniej według </w:t>
      </w:r>
      <w:proofErr w:type="gramStart"/>
      <w:r w:rsidRPr="00164955">
        <w:rPr>
          <w:rFonts w:ascii="Tahoma" w:hAnsi="Tahoma" w:cs="Tahoma"/>
          <w:sz w:val="22"/>
          <w:szCs w:val="22"/>
        </w:rPr>
        <w:t>rodzajów o których</w:t>
      </w:r>
      <w:proofErr w:type="gramEnd"/>
      <w:r w:rsidRPr="00164955">
        <w:rPr>
          <w:rFonts w:ascii="Tahoma" w:hAnsi="Tahoma" w:cs="Tahoma"/>
          <w:sz w:val="22"/>
          <w:szCs w:val="22"/>
        </w:rPr>
        <w:t xml:space="preserve"> mowa w tabeli poniżej. Zapewnienie zbierania odpadów w </w:t>
      </w:r>
      <w:proofErr w:type="gramStart"/>
      <w:r w:rsidRPr="00164955">
        <w:rPr>
          <w:rFonts w:ascii="Tahoma" w:hAnsi="Tahoma" w:cs="Tahoma"/>
          <w:sz w:val="22"/>
          <w:szCs w:val="22"/>
        </w:rPr>
        <w:t xml:space="preserve">PSZOK przez </w:t>
      </w:r>
      <w:ins w:id="7" w:author="Użytkownik systemu Windows" w:date="2020-04-17T09:11:00Z">
        <w:r w:rsidR="006D20BE">
          <w:rPr>
            <w:rFonts w:ascii="Tahoma" w:hAnsi="Tahoma" w:cs="Tahoma"/>
            <w:sz w:val="22"/>
            <w:szCs w:val="22"/>
          </w:rPr>
          <w:t>co</w:t>
        </w:r>
        <w:proofErr w:type="gramEnd"/>
        <w:r w:rsidR="006D20BE">
          <w:rPr>
            <w:rFonts w:ascii="Tahoma" w:hAnsi="Tahoma" w:cs="Tahoma"/>
            <w:sz w:val="22"/>
            <w:szCs w:val="22"/>
          </w:rPr>
          <w:t xml:space="preserve"> najmniej </w:t>
        </w:r>
      </w:ins>
      <w:del w:id="8" w:author="Użytkownik systemu Windows" w:date="2020-04-17T09:11:00Z">
        <w:r w:rsidRPr="00164955" w:rsidDel="006D20BE">
          <w:rPr>
            <w:rFonts w:ascii="Tahoma" w:hAnsi="Tahoma" w:cs="Tahoma"/>
            <w:sz w:val="22"/>
            <w:szCs w:val="22"/>
          </w:rPr>
          <w:delText>6</w:delText>
        </w:r>
      </w:del>
      <w:ins w:id="9" w:author="Użytkownik systemu Windows" w:date="2020-04-17T09:11:00Z">
        <w:r w:rsidR="006D20BE">
          <w:rPr>
            <w:rFonts w:ascii="Tahoma" w:hAnsi="Tahoma" w:cs="Tahoma"/>
            <w:sz w:val="22"/>
            <w:szCs w:val="22"/>
          </w:rPr>
          <w:t>5</w:t>
        </w:r>
      </w:ins>
      <w:r w:rsidRPr="00164955">
        <w:rPr>
          <w:rFonts w:ascii="Tahoma" w:hAnsi="Tahoma" w:cs="Tahoma"/>
          <w:sz w:val="22"/>
          <w:szCs w:val="22"/>
        </w:rPr>
        <w:t xml:space="preserve"> dni w tygodniu</w:t>
      </w:r>
      <w:ins w:id="10" w:author="Użytkownik systemu Windows" w:date="2020-04-17T09:11:00Z">
        <w:r w:rsidR="006D20BE">
          <w:rPr>
            <w:rFonts w:ascii="Tahoma" w:hAnsi="Tahoma" w:cs="Tahoma"/>
            <w:sz w:val="22"/>
            <w:szCs w:val="22"/>
          </w:rPr>
          <w:t xml:space="preserve">, w dni robocze </w:t>
        </w:r>
      </w:ins>
      <w:del w:id="11" w:author="Użytkownik systemu Windows" w:date="2020-04-17T09:11:00Z">
        <w:r w:rsidRPr="00164955" w:rsidDel="006D20BE">
          <w:rPr>
            <w:rFonts w:ascii="Tahoma" w:hAnsi="Tahoma" w:cs="Tahoma"/>
            <w:sz w:val="22"/>
            <w:szCs w:val="22"/>
          </w:rPr>
          <w:delText xml:space="preserve"> </w:delText>
        </w:r>
      </w:del>
      <w:r w:rsidRPr="00164955">
        <w:rPr>
          <w:rFonts w:ascii="Tahoma" w:hAnsi="Tahoma" w:cs="Tahoma"/>
          <w:sz w:val="22"/>
          <w:szCs w:val="22"/>
        </w:rPr>
        <w:t>przez min. 4 godziny dziennie, w tym co najmniej przez 3 dni w tygodniu w godzinach popołudniowych do godz. 1</w:t>
      </w:r>
      <w:del w:id="12" w:author="Użytkownik systemu Windows" w:date="2020-04-20T09:41:00Z">
        <w:r w:rsidRPr="00164955" w:rsidDel="00570655">
          <w:rPr>
            <w:rFonts w:ascii="Tahoma" w:hAnsi="Tahoma" w:cs="Tahoma"/>
            <w:sz w:val="22"/>
            <w:szCs w:val="22"/>
          </w:rPr>
          <w:delText>8</w:delText>
        </w:r>
      </w:del>
      <w:ins w:id="13" w:author="Użytkownik systemu Windows" w:date="2020-04-20T09:41:00Z">
        <w:r w:rsidR="00570655">
          <w:rPr>
            <w:rFonts w:ascii="Tahoma" w:hAnsi="Tahoma" w:cs="Tahoma"/>
            <w:sz w:val="22"/>
            <w:szCs w:val="22"/>
          </w:rPr>
          <w:t>9</w:t>
        </w:r>
      </w:ins>
      <w:r w:rsidRPr="00164955">
        <w:rPr>
          <w:rFonts w:ascii="Tahoma" w:hAnsi="Tahoma" w:cs="Tahoma"/>
          <w:sz w:val="22"/>
          <w:szCs w:val="22"/>
        </w:rPr>
        <w:t xml:space="preserve">.00. Zagospodarowanie odpadów zebranych w PSZOK. Utrzymanie techniczne i sanitarne PSZOK. Ewidencja odpadów zebranych w PSZOK. </w:t>
      </w:r>
    </w:p>
    <w:p w14:paraId="3509A025" w14:textId="77777777" w:rsidR="00164955" w:rsidRPr="00E21901" w:rsidRDefault="00164955" w:rsidP="00164955">
      <w:pPr>
        <w:pStyle w:val="Legenda"/>
        <w:spacing w:after="0"/>
        <w:rPr>
          <w:rFonts w:cstheme="minorHAnsi"/>
          <w:color w:val="auto"/>
          <w:sz w:val="24"/>
          <w:szCs w:val="24"/>
        </w:rPr>
      </w:pPr>
    </w:p>
    <w:p w14:paraId="4D516908" w14:textId="77777777" w:rsidR="00164955" w:rsidRPr="00164955" w:rsidRDefault="00164955" w:rsidP="00164955">
      <w:pPr>
        <w:pStyle w:val="Legenda"/>
        <w:spacing w:after="0" w:line="320" w:lineRule="exact"/>
        <w:rPr>
          <w:rFonts w:ascii="Tahoma" w:hAnsi="Tahoma" w:cs="Tahoma"/>
          <w:color w:val="auto"/>
          <w:sz w:val="22"/>
          <w:szCs w:val="22"/>
        </w:rPr>
      </w:pPr>
      <w:r w:rsidRPr="00164955">
        <w:rPr>
          <w:rFonts w:ascii="Tahoma" w:hAnsi="Tahoma" w:cs="Tahoma"/>
          <w:color w:val="auto"/>
          <w:sz w:val="22"/>
          <w:szCs w:val="22"/>
        </w:rPr>
        <w:t xml:space="preserve">Tabela 2 Rodzaj i masa odpadów do zagospodarowania, zebrana w PSZOK z nieruchomości zamieszkałych </w:t>
      </w:r>
    </w:p>
    <w:tbl>
      <w:tblPr>
        <w:tblW w:w="44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71"/>
        <w:gridCol w:w="3685"/>
        <w:gridCol w:w="938"/>
        <w:gridCol w:w="940"/>
        <w:gridCol w:w="940"/>
      </w:tblGrid>
      <w:tr w:rsidR="00164955" w:rsidRPr="00D95B38" w14:paraId="51EC920C" w14:textId="77777777" w:rsidTr="00164955">
        <w:trPr>
          <w:trHeight w:val="300"/>
          <w:tblHeader/>
        </w:trPr>
        <w:tc>
          <w:tcPr>
            <w:tcW w:w="1070" w:type="pct"/>
            <w:shd w:val="clear" w:color="auto" w:fill="auto"/>
            <w:noWrap/>
            <w:vAlign w:val="center"/>
            <w:hideMark/>
          </w:tcPr>
          <w:p w14:paraId="47373D95" w14:textId="77777777" w:rsidR="00164955" w:rsidRPr="00E21901" w:rsidRDefault="00164955" w:rsidP="00164955">
            <w:pPr>
              <w:jc w:val="center"/>
              <w:rPr>
                <w:rFonts w:ascii="Calibri" w:eastAsia="Times New Roman" w:hAnsi="Calibri" w:cs="Calibri"/>
                <w:b/>
                <w:sz w:val="20"/>
                <w:szCs w:val="20"/>
              </w:rPr>
            </w:pPr>
            <w:proofErr w:type="gramStart"/>
            <w:r w:rsidRPr="00E21901">
              <w:rPr>
                <w:rFonts w:ascii="Calibri" w:eastAsia="Times New Roman" w:hAnsi="Calibri" w:cs="Calibri"/>
                <w:b/>
                <w:sz w:val="20"/>
                <w:szCs w:val="20"/>
              </w:rPr>
              <w:t>kod</w:t>
            </w:r>
            <w:proofErr w:type="gramEnd"/>
            <w:r w:rsidRPr="00E21901">
              <w:rPr>
                <w:rFonts w:ascii="Calibri" w:eastAsia="Times New Roman" w:hAnsi="Calibri" w:cs="Calibri"/>
                <w:b/>
                <w:sz w:val="20"/>
                <w:szCs w:val="20"/>
              </w:rPr>
              <w:t>/kody</w:t>
            </w:r>
          </w:p>
        </w:tc>
        <w:tc>
          <w:tcPr>
            <w:tcW w:w="2227" w:type="pct"/>
            <w:shd w:val="clear" w:color="auto" w:fill="auto"/>
            <w:noWrap/>
            <w:vAlign w:val="center"/>
            <w:hideMark/>
          </w:tcPr>
          <w:p w14:paraId="2D4269A0" w14:textId="77777777" w:rsidR="00164955" w:rsidRPr="00E21901" w:rsidRDefault="00164955" w:rsidP="00164955">
            <w:pPr>
              <w:jc w:val="center"/>
              <w:rPr>
                <w:rFonts w:ascii="Calibri" w:eastAsia="Times New Roman" w:hAnsi="Calibri" w:cs="Calibri"/>
                <w:b/>
                <w:sz w:val="20"/>
                <w:szCs w:val="20"/>
              </w:rPr>
            </w:pPr>
            <w:r w:rsidRPr="00E21901">
              <w:rPr>
                <w:rFonts w:ascii="Calibri" w:eastAsia="Times New Roman" w:hAnsi="Calibri" w:cs="Calibri"/>
                <w:b/>
                <w:sz w:val="20"/>
                <w:szCs w:val="20"/>
              </w:rPr>
              <w:t>PSZOK zagospodarowanie</w:t>
            </w:r>
          </w:p>
        </w:tc>
        <w:tc>
          <w:tcPr>
            <w:tcW w:w="567" w:type="pct"/>
            <w:shd w:val="clear" w:color="auto" w:fill="auto"/>
            <w:noWrap/>
            <w:vAlign w:val="center"/>
            <w:hideMark/>
          </w:tcPr>
          <w:p w14:paraId="67DAF990" w14:textId="77777777" w:rsidR="00164955" w:rsidRPr="00E21901" w:rsidRDefault="00164955" w:rsidP="00164955">
            <w:pPr>
              <w:jc w:val="center"/>
              <w:rPr>
                <w:rFonts w:ascii="Calibri" w:eastAsia="Times New Roman" w:hAnsi="Calibri" w:cs="Calibri"/>
                <w:b/>
                <w:sz w:val="20"/>
                <w:szCs w:val="20"/>
              </w:rPr>
            </w:pPr>
            <w:r w:rsidRPr="00E21901">
              <w:rPr>
                <w:rFonts w:ascii="Calibri" w:eastAsia="Times New Roman" w:hAnsi="Calibri" w:cs="Calibri"/>
                <w:b/>
                <w:sz w:val="20"/>
                <w:szCs w:val="20"/>
              </w:rPr>
              <w:t>2020</w:t>
            </w:r>
          </w:p>
        </w:tc>
        <w:tc>
          <w:tcPr>
            <w:tcW w:w="568" w:type="pct"/>
            <w:shd w:val="clear" w:color="auto" w:fill="auto"/>
            <w:noWrap/>
            <w:vAlign w:val="center"/>
            <w:hideMark/>
          </w:tcPr>
          <w:p w14:paraId="56A4EC5E" w14:textId="77777777" w:rsidR="00164955" w:rsidRPr="00E21901" w:rsidRDefault="00164955" w:rsidP="00164955">
            <w:pPr>
              <w:jc w:val="center"/>
              <w:rPr>
                <w:rFonts w:ascii="Calibri" w:eastAsia="Times New Roman" w:hAnsi="Calibri" w:cs="Calibri"/>
                <w:b/>
                <w:sz w:val="20"/>
                <w:szCs w:val="20"/>
              </w:rPr>
            </w:pPr>
            <w:r w:rsidRPr="00E21901">
              <w:rPr>
                <w:rFonts w:ascii="Calibri" w:eastAsia="Times New Roman" w:hAnsi="Calibri" w:cs="Calibri"/>
                <w:b/>
                <w:sz w:val="20"/>
                <w:szCs w:val="20"/>
              </w:rPr>
              <w:t>2021</w:t>
            </w:r>
          </w:p>
        </w:tc>
        <w:tc>
          <w:tcPr>
            <w:tcW w:w="568" w:type="pct"/>
            <w:shd w:val="clear" w:color="auto" w:fill="auto"/>
            <w:noWrap/>
            <w:vAlign w:val="center"/>
            <w:hideMark/>
          </w:tcPr>
          <w:p w14:paraId="100CB0F0" w14:textId="77777777" w:rsidR="00164955" w:rsidRPr="00E21901" w:rsidRDefault="00164955" w:rsidP="00164955">
            <w:pPr>
              <w:jc w:val="center"/>
              <w:rPr>
                <w:rFonts w:ascii="Calibri" w:eastAsia="Times New Roman" w:hAnsi="Calibri" w:cs="Calibri"/>
                <w:b/>
                <w:sz w:val="20"/>
                <w:szCs w:val="20"/>
              </w:rPr>
            </w:pPr>
            <w:r w:rsidRPr="00E21901">
              <w:rPr>
                <w:rFonts w:ascii="Calibri" w:eastAsia="Times New Roman" w:hAnsi="Calibri" w:cs="Calibri"/>
                <w:b/>
                <w:sz w:val="20"/>
                <w:szCs w:val="20"/>
              </w:rPr>
              <w:t>2022</w:t>
            </w:r>
          </w:p>
        </w:tc>
      </w:tr>
      <w:tr w:rsidR="00164955" w:rsidRPr="00D95B38" w14:paraId="7830917D" w14:textId="77777777" w:rsidTr="00164955">
        <w:trPr>
          <w:trHeight w:val="300"/>
          <w:tblHeader/>
        </w:trPr>
        <w:tc>
          <w:tcPr>
            <w:tcW w:w="1070" w:type="pct"/>
            <w:shd w:val="clear" w:color="auto" w:fill="auto"/>
            <w:noWrap/>
          </w:tcPr>
          <w:p w14:paraId="7BABAC4C" w14:textId="77777777" w:rsidR="00164955" w:rsidRPr="00E21901" w:rsidRDefault="00164955" w:rsidP="00164955">
            <w:pPr>
              <w:rPr>
                <w:rFonts w:eastAsia="Times New Roman" w:cstheme="minorHAnsi"/>
                <w:sz w:val="20"/>
                <w:szCs w:val="20"/>
              </w:rPr>
            </w:pPr>
            <w:proofErr w:type="gramStart"/>
            <w:r w:rsidRPr="00E21901">
              <w:rPr>
                <w:rFonts w:eastAsia="Times New Roman" w:cstheme="minorHAnsi"/>
                <w:sz w:val="20"/>
                <w:szCs w:val="20"/>
              </w:rPr>
              <w:t xml:space="preserve">15 01 01 , 20 01 01 </w:t>
            </w:r>
            <w:proofErr w:type="gramEnd"/>
          </w:p>
        </w:tc>
        <w:tc>
          <w:tcPr>
            <w:tcW w:w="2227" w:type="pct"/>
            <w:shd w:val="clear" w:color="auto" w:fill="auto"/>
            <w:noWrap/>
            <w:vAlign w:val="bottom"/>
          </w:tcPr>
          <w:p w14:paraId="03FDECEE"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Opakowania z papieru i tektury, papier i tektura</w:t>
            </w:r>
          </w:p>
        </w:tc>
        <w:tc>
          <w:tcPr>
            <w:tcW w:w="567" w:type="pct"/>
            <w:shd w:val="clear" w:color="auto" w:fill="auto"/>
            <w:noWrap/>
            <w:vAlign w:val="bottom"/>
          </w:tcPr>
          <w:p w14:paraId="3F7709C1"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54BDF9CB"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1724C1EE" w14:textId="77777777" w:rsidR="00164955" w:rsidRPr="00E21901" w:rsidRDefault="00164955" w:rsidP="00164955">
            <w:pPr>
              <w:jc w:val="center"/>
              <w:rPr>
                <w:rFonts w:eastAsia="Times New Roman" w:cstheme="minorHAnsi"/>
                <w:sz w:val="20"/>
                <w:szCs w:val="20"/>
              </w:rPr>
            </w:pPr>
          </w:p>
        </w:tc>
      </w:tr>
      <w:tr w:rsidR="00164955" w:rsidRPr="00D95B38" w14:paraId="2C751FBF" w14:textId="77777777" w:rsidTr="00164955">
        <w:trPr>
          <w:trHeight w:val="300"/>
          <w:tblHeader/>
        </w:trPr>
        <w:tc>
          <w:tcPr>
            <w:tcW w:w="1070" w:type="pct"/>
            <w:shd w:val="clear" w:color="auto" w:fill="auto"/>
            <w:noWrap/>
          </w:tcPr>
          <w:p w14:paraId="7A4A53EE" w14:textId="77777777" w:rsidR="00164955" w:rsidRPr="00E21901" w:rsidRDefault="00164955" w:rsidP="00164955">
            <w:pPr>
              <w:rPr>
                <w:rFonts w:eastAsia="Times New Roman" w:cstheme="minorHAnsi"/>
                <w:sz w:val="20"/>
                <w:szCs w:val="20"/>
              </w:rPr>
            </w:pPr>
            <w:proofErr w:type="gramStart"/>
            <w:r w:rsidRPr="00E21901">
              <w:rPr>
                <w:rFonts w:eastAsia="Times New Roman" w:cstheme="minorHAnsi"/>
                <w:sz w:val="20"/>
                <w:szCs w:val="20"/>
              </w:rPr>
              <w:t xml:space="preserve">15 01 02 , 20 01 39 </w:t>
            </w:r>
            <w:proofErr w:type="gramEnd"/>
          </w:p>
        </w:tc>
        <w:tc>
          <w:tcPr>
            <w:tcW w:w="2227" w:type="pct"/>
            <w:shd w:val="clear" w:color="auto" w:fill="auto"/>
            <w:noWrap/>
            <w:vAlign w:val="bottom"/>
          </w:tcPr>
          <w:p w14:paraId="1082C47B"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Opakowania z tworzyw sztucznych, tworzywa sztuczne</w:t>
            </w:r>
          </w:p>
        </w:tc>
        <w:tc>
          <w:tcPr>
            <w:tcW w:w="567" w:type="pct"/>
            <w:shd w:val="clear" w:color="auto" w:fill="auto"/>
            <w:noWrap/>
            <w:vAlign w:val="bottom"/>
          </w:tcPr>
          <w:p w14:paraId="03B84F45"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50C5C077"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4D756A20" w14:textId="77777777" w:rsidR="00164955" w:rsidRPr="00E21901" w:rsidRDefault="00164955" w:rsidP="00164955">
            <w:pPr>
              <w:jc w:val="center"/>
              <w:rPr>
                <w:rFonts w:eastAsia="Times New Roman" w:cstheme="minorHAnsi"/>
                <w:sz w:val="20"/>
                <w:szCs w:val="20"/>
              </w:rPr>
            </w:pPr>
          </w:p>
        </w:tc>
      </w:tr>
      <w:tr w:rsidR="00164955" w:rsidRPr="00D95B38" w14:paraId="02CE59F7" w14:textId="77777777" w:rsidTr="00164955">
        <w:trPr>
          <w:trHeight w:val="300"/>
          <w:tblHeader/>
        </w:trPr>
        <w:tc>
          <w:tcPr>
            <w:tcW w:w="1070" w:type="pct"/>
            <w:shd w:val="clear" w:color="auto" w:fill="auto"/>
            <w:noWrap/>
          </w:tcPr>
          <w:p w14:paraId="244FBF3A"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15 01 04, 20 01 40</w:t>
            </w:r>
          </w:p>
        </w:tc>
        <w:tc>
          <w:tcPr>
            <w:tcW w:w="2227" w:type="pct"/>
            <w:shd w:val="clear" w:color="auto" w:fill="auto"/>
            <w:noWrap/>
            <w:vAlign w:val="bottom"/>
          </w:tcPr>
          <w:p w14:paraId="2267C992"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Opakowania z </w:t>
            </w:r>
            <w:proofErr w:type="gramStart"/>
            <w:r w:rsidRPr="00E21901">
              <w:rPr>
                <w:rFonts w:eastAsia="Times New Roman" w:cstheme="minorHAnsi"/>
                <w:sz w:val="20"/>
                <w:szCs w:val="20"/>
              </w:rPr>
              <w:t xml:space="preserve">metali , </w:t>
            </w:r>
            <w:proofErr w:type="gramEnd"/>
            <w:r w:rsidRPr="00E21901">
              <w:rPr>
                <w:rFonts w:eastAsia="Times New Roman" w:cstheme="minorHAnsi"/>
                <w:sz w:val="20"/>
                <w:szCs w:val="20"/>
              </w:rPr>
              <w:t>metale</w:t>
            </w:r>
          </w:p>
        </w:tc>
        <w:tc>
          <w:tcPr>
            <w:tcW w:w="567" w:type="pct"/>
            <w:shd w:val="clear" w:color="auto" w:fill="auto"/>
            <w:noWrap/>
            <w:vAlign w:val="bottom"/>
          </w:tcPr>
          <w:p w14:paraId="02ACB40B"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3683C0D8"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7789F6CF" w14:textId="77777777" w:rsidR="00164955" w:rsidRPr="00E21901" w:rsidRDefault="00164955" w:rsidP="00164955">
            <w:pPr>
              <w:jc w:val="center"/>
              <w:rPr>
                <w:rFonts w:eastAsia="Times New Roman" w:cstheme="minorHAnsi"/>
                <w:sz w:val="20"/>
                <w:szCs w:val="20"/>
              </w:rPr>
            </w:pPr>
          </w:p>
        </w:tc>
      </w:tr>
      <w:tr w:rsidR="00164955" w:rsidRPr="00D95B38" w14:paraId="03F54B01" w14:textId="77777777" w:rsidTr="00164955">
        <w:trPr>
          <w:trHeight w:val="300"/>
          <w:tblHeader/>
        </w:trPr>
        <w:tc>
          <w:tcPr>
            <w:tcW w:w="1070" w:type="pct"/>
            <w:shd w:val="clear" w:color="auto" w:fill="auto"/>
            <w:noWrap/>
          </w:tcPr>
          <w:p w14:paraId="415E0876"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15 01 05</w:t>
            </w:r>
          </w:p>
        </w:tc>
        <w:tc>
          <w:tcPr>
            <w:tcW w:w="2227" w:type="pct"/>
            <w:shd w:val="clear" w:color="auto" w:fill="auto"/>
            <w:noWrap/>
            <w:vAlign w:val="bottom"/>
          </w:tcPr>
          <w:p w14:paraId="4F776565"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Opakowania wielomateriałowe </w:t>
            </w:r>
          </w:p>
        </w:tc>
        <w:tc>
          <w:tcPr>
            <w:tcW w:w="567" w:type="pct"/>
            <w:shd w:val="clear" w:color="auto" w:fill="auto"/>
            <w:noWrap/>
            <w:vAlign w:val="bottom"/>
          </w:tcPr>
          <w:p w14:paraId="3279ABF5"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00C6AECC"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612C84F3" w14:textId="77777777" w:rsidR="00164955" w:rsidRPr="00E21901" w:rsidRDefault="00164955" w:rsidP="00164955">
            <w:pPr>
              <w:jc w:val="center"/>
              <w:rPr>
                <w:rFonts w:eastAsia="Times New Roman" w:cstheme="minorHAnsi"/>
                <w:sz w:val="20"/>
                <w:szCs w:val="20"/>
              </w:rPr>
            </w:pPr>
          </w:p>
        </w:tc>
      </w:tr>
      <w:tr w:rsidR="00164955" w:rsidRPr="00D95B38" w14:paraId="3E5E1115" w14:textId="77777777" w:rsidTr="00164955">
        <w:trPr>
          <w:trHeight w:val="300"/>
          <w:tblHeader/>
        </w:trPr>
        <w:tc>
          <w:tcPr>
            <w:tcW w:w="1070" w:type="pct"/>
            <w:shd w:val="clear" w:color="auto" w:fill="auto"/>
            <w:noWrap/>
          </w:tcPr>
          <w:p w14:paraId="744B1371"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15 01 07, 20 01 02</w:t>
            </w:r>
          </w:p>
        </w:tc>
        <w:tc>
          <w:tcPr>
            <w:tcW w:w="2227" w:type="pct"/>
            <w:shd w:val="clear" w:color="auto" w:fill="auto"/>
            <w:noWrap/>
            <w:vAlign w:val="bottom"/>
          </w:tcPr>
          <w:p w14:paraId="7F35CB16"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Opakowania ze szkła, szkło,</w:t>
            </w:r>
          </w:p>
        </w:tc>
        <w:tc>
          <w:tcPr>
            <w:tcW w:w="567" w:type="pct"/>
            <w:shd w:val="clear" w:color="auto" w:fill="auto"/>
            <w:noWrap/>
            <w:vAlign w:val="bottom"/>
          </w:tcPr>
          <w:p w14:paraId="4DBD00B4"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66D0E104"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7655384E" w14:textId="77777777" w:rsidR="00164955" w:rsidRPr="00E21901" w:rsidRDefault="00164955" w:rsidP="00164955">
            <w:pPr>
              <w:jc w:val="center"/>
              <w:rPr>
                <w:rFonts w:eastAsia="Times New Roman" w:cstheme="minorHAnsi"/>
                <w:sz w:val="20"/>
                <w:szCs w:val="20"/>
              </w:rPr>
            </w:pPr>
          </w:p>
        </w:tc>
      </w:tr>
      <w:tr w:rsidR="00164955" w:rsidRPr="00D95B38" w14:paraId="294D91FB" w14:textId="77777777" w:rsidTr="00164955">
        <w:trPr>
          <w:trHeight w:val="300"/>
          <w:tblHeader/>
        </w:trPr>
        <w:tc>
          <w:tcPr>
            <w:tcW w:w="1070" w:type="pct"/>
            <w:shd w:val="clear" w:color="auto" w:fill="auto"/>
            <w:noWrap/>
            <w:hideMark/>
          </w:tcPr>
          <w:p w14:paraId="39C21923"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16 01 03</w:t>
            </w:r>
          </w:p>
        </w:tc>
        <w:tc>
          <w:tcPr>
            <w:tcW w:w="2227" w:type="pct"/>
            <w:shd w:val="clear" w:color="auto" w:fill="auto"/>
            <w:noWrap/>
            <w:vAlign w:val="bottom"/>
            <w:hideMark/>
          </w:tcPr>
          <w:p w14:paraId="664B2AA1"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Zużyte opony</w:t>
            </w:r>
          </w:p>
        </w:tc>
        <w:tc>
          <w:tcPr>
            <w:tcW w:w="567" w:type="pct"/>
            <w:shd w:val="clear" w:color="auto" w:fill="auto"/>
            <w:noWrap/>
            <w:vAlign w:val="bottom"/>
            <w:hideMark/>
          </w:tcPr>
          <w:p w14:paraId="6CAF574D"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0,63</w:t>
            </w:r>
          </w:p>
        </w:tc>
        <w:tc>
          <w:tcPr>
            <w:tcW w:w="568" w:type="pct"/>
            <w:shd w:val="clear" w:color="auto" w:fill="auto"/>
            <w:noWrap/>
            <w:vAlign w:val="bottom"/>
            <w:hideMark/>
          </w:tcPr>
          <w:p w14:paraId="1DB505A2"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2,58</w:t>
            </w:r>
          </w:p>
        </w:tc>
        <w:tc>
          <w:tcPr>
            <w:tcW w:w="568" w:type="pct"/>
            <w:shd w:val="clear" w:color="auto" w:fill="auto"/>
            <w:noWrap/>
            <w:vAlign w:val="bottom"/>
            <w:hideMark/>
          </w:tcPr>
          <w:p w14:paraId="44A5D79E"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2,00</w:t>
            </w:r>
          </w:p>
        </w:tc>
      </w:tr>
      <w:tr w:rsidR="00164955" w:rsidRPr="00D95B38" w14:paraId="59538EAF" w14:textId="77777777" w:rsidTr="00164955">
        <w:trPr>
          <w:trHeight w:val="300"/>
          <w:tblHeader/>
        </w:trPr>
        <w:tc>
          <w:tcPr>
            <w:tcW w:w="1070" w:type="pct"/>
            <w:shd w:val="clear" w:color="auto" w:fill="auto"/>
            <w:noWrap/>
            <w:hideMark/>
          </w:tcPr>
          <w:p w14:paraId="1FE60BE6" w14:textId="77777777" w:rsidR="00164955" w:rsidRPr="00E21901" w:rsidRDefault="00164955" w:rsidP="00164955">
            <w:pPr>
              <w:rPr>
                <w:rFonts w:eastAsia="Times New Roman" w:cstheme="minorHAnsi"/>
                <w:sz w:val="20"/>
                <w:szCs w:val="20"/>
              </w:rPr>
            </w:pPr>
            <w:proofErr w:type="gramStart"/>
            <w:r w:rsidRPr="00E21901">
              <w:rPr>
                <w:rFonts w:eastAsia="Times New Roman" w:cstheme="minorHAnsi"/>
                <w:sz w:val="20"/>
                <w:szCs w:val="20"/>
              </w:rPr>
              <w:t xml:space="preserve">17 09 04, 17 01 01 17 01 02 , 17 01 03, 17 01 07, </w:t>
            </w:r>
            <w:proofErr w:type="gramEnd"/>
            <w:r w:rsidRPr="00E21901">
              <w:rPr>
                <w:rFonts w:eastAsia="Times New Roman" w:cstheme="minorHAnsi"/>
                <w:sz w:val="20"/>
                <w:szCs w:val="20"/>
              </w:rPr>
              <w:t>17 01 80</w:t>
            </w:r>
          </w:p>
        </w:tc>
        <w:tc>
          <w:tcPr>
            <w:tcW w:w="2227" w:type="pct"/>
            <w:shd w:val="clear" w:color="auto" w:fill="auto"/>
            <w:noWrap/>
            <w:vAlign w:val="bottom"/>
            <w:hideMark/>
          </w:tcPr>
          <w:p w14:paraId="5763357E"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Zmieszane odpady z budowy, remontów i demontażu </w:t>
            </w:r>
          </w:p>
        </w:tc>
        <w:tc>
          <w:tcPr>
            <w:tcW w:w="567" w:type="pct"/>
            <w:shd w:val="clear" w:color="auto" w:fill="auto"/>
            <w:noWrap/>
            <w:vAlign w:val="bottom"/>
            <w:hideMark/>
          </w:tcPr>
          <w:p w14:paraId="140812CB"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11,00</w:t>
            </w:r>
          </w:p>
        </w:tc>
        <w:tc>
          <w:tcPr>
            <w:tcW w:w="568" w:type="pct"/>
            <w:shd w:val="clear" w:color="auto" w:fill="auto"/>
            <w:noWrap/>
            <w:vAlign w:val="bottom"/>
            <w:hideMark/>
          </w:tcPr>
          <w:p w14:paraId="14C5BE6E"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46,00</w:t>
            </w:r>
          </w:p>
        </w:tc>
        <w:tc>
          <w:tcPr>
            <w:tcW w:w="568" w:type="pct"/>
            <w:shd w:val="clear" w:color="auto" w:fill="auto"/>
            <w:noWrap/>
            <w:vAlign w:val="bottom"/>
            <w:hideMark/>
          </w:tcPr>
          <w:p w14:paraId="01273CC9"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27,00</w:t>
            </w:r>
          </w:p>
        </w:tc>
      </w:tr>
      <w:tr w:rsidR="00164955" w:rsidRPr="00D95B38" w14:paraId="691259B7" w14:textId="77777777" w:rsidTr="00164955">
        <w:trPr>
          <w:trHeight w:val="300"/>
          <w:tblHeader/>
        </w:trPr>
        <w:tc>
          <w:tcPr>
            <w:tcW w:w="1070" w:type="pct"/>
            <w:shd w:val="clear" w:color="auto" w:fill="auto"/>
            <w:noWrap/>
          </w:tcPr>
          <w:p w14:paraId="7595BB18"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lastRenderedPageBreak/>
              <w:t xml:space="preserve">20 01 13*, 20 01 14*, 20 01 15*, 20 01 17* </w:t>
            </w:r>
          </w:p>
        </w:tc>
        <w:tc>
          <w:tcPr>
            <w:tcW w:w="2227" w:type="pct"/>
            <w:shd w:val="clear" w:color="auto" w:fill="auto"/>
            <w:noWrap/>
            <w:vAlign w:val="bottom"/>
          </w:tcPr>
          <w:p w14:paraId="0C378620"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Rozpuszczalniki Kwasy Alkalia Odczynniki</w:t>
            </w:r>
          </w:p>
        </w:tc>
        <w:tc>
          <w:tcPr>
            <w:tcW w:w="567" w:type="pct"/>
            <w:shd w:val="clear" w:color="auto" w:fill="auto"/>
            <w:noWrap/>
            <w:vAlign w:val="bottom"/>
          </w:tcPr>
          <w:p w14:paraId="49213D96"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1B4473AB"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2C16283C" w14:textId="77777777" w:rsidR="00164955" w:rsidRPr="00E21901" w:rsidRDefault="00164955" w:rsidP="00164955">
            <w:pPr>
              <w:jc w:val="center"/>
              <w:rPr>
                <w:rFonts w:eastAsia="Times New Roman" w:cstheme="minorHAnsi"/>
                <w:sz w:val="20"/>
                <w:szCs w:val="20"/>
              </w:rPr>
            </w:pPr>
          </w:p>
        </w:tc>
      </w:tr>
      <w:tr w:rsidR="00164955" w:rsidRPr="00D95B38" w14:paraId="5AA9CB10" w14:textId="77777777" w:rsidTr="00164955">
        <w:trPr>
          <w:trHeight w:val="300"/>
          <w:tblHeader/>
        </w:trPr>
        <w:tc>
          <w:tcPr>
            <w:tcW w:w="1070" w:type="pct"/>
            <w:shd w:val="clear" w:color="auto" w:fill="auto"/>
            <w:noWrap/>
            <w:hideMark/>
          </w:tcPr>
          <w:p w14:paraId="0008AC1C"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01 35*</w:t>
            </w:r>
          </w:p>
        </w:tc>
        <w:tc>
          <w:tcPr>
            <w:tcW w:w="2227" w:type="pct"/>
            <w:shd w:val="clear" w:color="auto" w:fill="auto"/>
            <w:noWrap/>
            <w:vAlign w:val="bottom"/>
            <w:hideMark/>
          </w:tcPr>
          <w:p w14:paraId="67BF4D7D"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Zużyte urządzenia elektryczne i elektroniczne inne niż wymienione w 20 01 21 i 20 01 23 zawierające niebezpieczne składniki (1)</w:t>
            </w:r>
          </w:p>
        </w:tc>
        <w:tc>
          <w:tcPr>
            <w:tcW w:w="567" w:type="pct"/>
            <w:shd w:val="clear" w:color="auto" w:fill="auto"/>
            <w:noWrap/>
            <w:vAlign w:val="bottom"/>
            <w:hideMark/>
          </w:tcPr>
          <w:p w14:paraId="310CB1C5"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0,50</w:t>
            </w:r>
          </w:p>
        </w:tc>
        <w:tc>
          <w:tcPr>
            <w:tcW w:w="568" w:type="pct"/>
            <w:shd w:val="clear" w:color="auto" w:fill="auto"/>
            <w:noWrap/>
            <w:vAlign w:val="bottom"/>
            <w:hideMark/>
          </w:tcPr>
          <w:p w14:paraId="4F0C8F42"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2,06</w:t>
            </w:r>
          </w:p>
        </w:tc>
        <w:tc>
          <w:tcPr>
            <w:tcW w:w="568" w:type="pct"/>
            <w:shd w:val="clear" w:color="auto" w:fill="auto"/>
            <w:noWrap/>
            <w:vAlign w:val="bottom"/>
            <w:hideMark/>
          </w:tcPr>
          <w:p w14:paraId="2FE0B5C3"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2,00</w:t>
            </w:r>
          </w:p>
        </w:tc>
      </w:tr>
      <w:tr w:rsidR="00164955" w:rsidRPr="00D95B38" w14:paraId="5979C279" w14:textId="77777777" w:rsidTr="00164955">
        <w:trPr>
          <w:trHeight w:val="300"/>
          <w:tblHeader/>
        </w:trPr>
        <w:tc>
          <w:tcPr>
            <w:tcW w:w="1070" w:type="pct"/>
            <w:shd w:val="clear" w:color="auto" w:fill="auto"/>
            <w:noWrap/>
            <w:hideMark/>
          </w:tcPr>
          <w:p w14:paraId="3EDFFAC1"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20 01 36</w:t>
            </w:r>
          </w:p>
        </w:tc>
        <w:tc>
          <w:tcPr>
            <w:tcW w:w="2227" w:type="pct"/>
            <w:shd w:val="clear" w:color="auto" w:fill="auto"/>
            <w:noWrap/>
            <w:vAlign w:val="bottom"/>
            <w:hideMark/>
          </w:tcPr>
          <w:p w14:paraId="31A3A511"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Zużyte urządzenia elektryczne i </w:t>
            </w:r>
            <w:proofErr w:type="spellStart"/>
            <w:r w:rsidRPr="00E21901">
              <w:rPr>
                <w:rFonts w:eastAsia="Times New Roman" w:cstheme="minorHAnsi"/>
                <w:sz w:val="20"/>
                <w:szCs w:val="20"/>
              </w:rPr>
              <w:t>i</w:t>
            </w:r>
            <w:proofErr w:type="spellEnd"/>
            <w:r w:rsidRPr="00E21901">
              <w:rPr>
                <w:rFonts w:eastAsia="Times New Roman" w:cstheme="minorHAnsi"/>
                <w:sz w:val="20"/>
                <w:szCs w:val="20"/>
              </w:rPr>
              <w:t xml:space="preserve"> elektroniczne inne niż wymienione w 20 01 21, 20 01 23 i 20 01 35</w:t>
            </w:r>
          </w:p>
        </w:tc>
        <w:tc>
          <w:tcPr>
            <w:tcW w:w="567" w:type="pct"/>
            <w:shd w:val="clear" w:color="auto" w:fill="auto"/>
            <w:noWrap/>
            <w:vAlign w:val="bottom"/>
            <w:hideMark/>
          </w:tcPr>
          <w:p w14:paraId="6E0046AE"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0,25</w:t>
            </w:r>
          </w:p>
        </w:tc>
        <w:tc>
          <w:tcPr>
            <w:tcW w:w="568" w:type="pct"/>
            <w:shd w:val="clear" w:color="auto" w:fill="auto"/>
            <w:noWrap/>
            <w:vAlign w:val="bottom"/>
            <w:hideMark/>
          </w:tcPr>
          <w:p w14:paraId="1BA46252"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1,03</w:t>
            </w:r>
          </w:p>
        </w:tc>
        <w:tc>
          <w:tcPr>
            <w:tcW w:w="568" w:type="pct"/>
            <w:shd w:val="clear" w:color="auto" w:fill="auto"/>
            <w:noWrap/>
            <w:vAlign w:val="bottom"/>
            <w:hideMark/>
          </w:tcPr>
          <w:p w14:paraId="0C5CA6DA"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1,06</w:t>
            </w:r>
          </w:p>
        </w:tc>
      </w:tr>
      <w:tr w:rsidR="00164955" w:rsidRPr="00D95B38" w14:paraId="61397BE1" w14:textId="77777777" w:rsidTr="00164955">
        <w:trPr>
          <w:trHeight w:val="300"/>
          <w:tblHeader/>
        </w:trPr>
        <w:tc>
          <w:tcPr>
            <w:tcW w:w="1070" w:type="pct"/>
            <w:shd w:val="clear" w:color="auto" w:fill="auto"/>
            <w:noWrap/>
            <w:hideMark/>
          </w:tcPr>
          <w:p w14:paraId="2F268E86"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01 32 20 01 31*</w:t>
            </w:r>
          </w:p>
        </w:tc>
        <w:tc>
          <w:tcPr>
            <w:tcW w:w="2227" w:type="pct"/>
            <w:shd w:val="clear" w:color="auto" w:fill="auto"/>
            <w:noWrap/>
            <w:vAlign w:val="bottom"/>
            <w:hideMark/>
          </w:tcPr>
          <w:p w14:paraId="75367A1A"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Leki </w:t>
            </w:r>
          </w:p>
        </w:tc>
        <w:tc>
          <w:tcPr>
            <w:tcW w:w="567" w:type="pct"/>
            <w:shd w:val="clear" w:color="auto" w:fill="auto"/>
            <w:noWrap/>
            <w:vAlign w:val="bottom"/>
            <w:hideMark/>
          </w:tcPr>
          <w:p w14:paraId="45F725F7"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0,03</w:t>
            </w:r>
          </w:p>
        </w:tc>
        <w:tc>
          <w:tcPr>
            <w:tcW w:w="568" w:type="pct"/>
            <w:shd w:val="clear" w:color="auto" w:fill="auto"/>
            <w:noWrap/>
            <w:vAlign w:val="bottom"/>
            <w:hideMark/>
          </w:tcPr>
          <w:p w14:paraId="35784B93"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0,10</w:t>
            </w:r>
          </w:p>
        </w:tc>
        <w:tc>
          <w:tcPr>
            <w:tcW w:w="568" w:type="pct"/>
            <w:shd w:val="clear" w:color="auto" w:fill="auto"/>
            <w:noWrap/>
            <w:vAlign w:val="bottom"/>
            <w:hideMark/>
          </w:tcPr>
          <w:p w14:paraId="62F80DE2"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0,10</w:t>
            </w:r>
          </w:p>
        </w:tc>
      </w:tr>
      <w:tr w:rsidR="00164955" w:rsidRPr="00D95B38" w14:paraId="32D0306D" w14:textId="77777777" w:rsidTr="00164955">
        <w:trPr>
          <w:trHeight w:val="300"/>
          <w:tblHeader/>
        </w:trPr>
        <w:tc>
          <w:tcPr>
            <w:tcW w:w="1070" w:type="pct"/>
            <w:shd w:val="clear" w:color="auto" w:fill="auto"/>
            <w:noWrap/>
            <w:hideMark/>
          </w:tcPr>
          <w:p w14:paraId="75524C57"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21 01 23*</w:t>
            </w:r>
          </w:p>
        </w:tc>
        <w:tc>
          <w:tcPr>
            <w:tcW w:w="2227" w:type="pct"/>
            <w:shd w:val="clear" w:color="auto" w:fill="auto"/>
            <w:noWrap/>
            <w:vAlign w:val="bottom"/>
            <w:hideMark/>
          </w:tcPr>
          <w:p w14:paraId="71478B21"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Urządzenia zawierające freony</w:t>
            </w:r>
          </w:p>
        </w:tc>
        <w:tc>
          <w:tcPr>
            <w:tcW w:w="567" w:type="pct"/>
            <w:shd w:val="clear" w:color="auto" w:fill="auto"/>
            <w:noWrap/>
            <w:vAlign w:val="bottom"/>
            <w:hideMark/>
          </w:tcPr>
          <w:p w14:paraId="60B175FC"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0,25</w:t>
            </w:r>
          </w:p>
        </w:tc>
        <w:tc>
          <w:tcPr>
            <w:tcW w:w="568" w:type="pct"/>
            <w:shd w:val="clear" w:color="auto" w:fill="auto"/>
            <w:noWrap/>
            <w:vAlign w:val="bottom"/>
            <w:hideMark/>
          </w:tcPr>
          <w:p w14:paraId="13082E46"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1,03</w:t>
            </w:r>
          </w:p>
        </w:tc>
        <w:tc>
          <w:tcPr>
            <w:tcW w:w="568" w:type="pct"/>
            <w:shd w:val="clear" w:color="auto" w:fill="auto"/>
            <w:noWrap/>
            <w:vAlign w:val="bottom"/>
            <w:hideMark/>
          </w:tcPr>
          <w:p w14:paraId="3BE3F238"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1,06</w:t>
            </w:r>
          </w:p>
        </w:tc>
      </w:tr>
      <w:tr w:rsidR="00164955" w:rsidRPr="00D95B38" w14:paraId="27471F2C" w14:textId="77777777" w:rsidTr="00164955">
        <w:trPr>
          <w:trHeight w:val="300"/>
          <w:tblHeader/>
        </w:trPr>
        <w:tc>
          <w:tcPr>
            <w:tcW w:w="1070" w:type="pct"/>
            <w:shd w:val="clear" w:color="auto" w:fill="auto"/>
            <w:noWrap/>
            <w:hideMark/>
          </w:tcPr>
          <w:p w14:paraId="77DE9684"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01 19 *</w:t>
            </w:r>
          </w:p>
          <w:p w14:paraId="31414CC0"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15 01 10*</w:t>
            </w:r>
          </w:p>
        </w:tc>
        <w:tc>
          <w:tcPr>
            <w:tcW w:w="2227" w:type="pct"/>
            <w:shd w:val="clear" w:color="auto" w:fill="auto"/>
            <w:noWrap/>
            <w:vAlign w:val="bottom"/>
            <w:hideMark/>
          </w:tcPr>
          <w:p w14:paraId="312A32E6"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Środki ochrony roślin, opakowania zawierające pozostałości substancji niebezpiecznych lub nimi zanieczyszczone (np. środkami ochrony roślin I </w:t>
            </w:r>
            <w:proofErr w:type="spellStart"/>
            <w:r w:rsidRPr="00E21901">
              <w:rPr>
                <w:rFonts w:eastAsia="Times New Roman" w:cstheme="minorHAnsi"/>
                <w:sz w:val="20"/>
                <w:szCs w:val="20"/>
              </w:rPr>
              <w:t>i</w:t>
            </w:r>
            <w:proofErr w:type="spellEnd"/>
            <w:r w:rsidRPr="00E21901">
              <w:rPr>
                <w:rFonts w:eastAsia="Times New Roman" w:cstheme="minorHAnsi"/>
                <w:sz w:val="20"/>
                <w:szCs w:val="20"/>
              </w:rPr>
              <w:t xml:space="preserve"> II klasy toksyczności - bardzo toksyczne i toksyczne</w:t>
            </w:r>
          </w:p>
        </w:tc>
        <w:tc>
          <w:tcPr>
            <w:tcW w:w="567" w:type="pct"/>
            <w:shd w:val="clear" w:color="auto" w:fill="auto"/>
            <w:noWrap/>
            <w:vAlign w:val="bottom"/>
            <w:hideMark/>
          </w:tcPr>
          <w:p w14:paraId="3AEF7088"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0,03</w:t>
            </w:r>
          </w:p>
        </w:tc>
        <w:tc>
          <w:tcPr>
            <w:tcW w:w="568" w:type="pct"/>
            <w:shd w:val="clear" w:color="auto" w:fill="auto"/>
            <w:noWrap/>
            <w:vAlign w:val="bottom"/>
            <w:hideMark/>
          </w:tcPr>
          <w:p w14:paraId="0EBCD61E"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0,10</w:t>
            </w:r>
          </w:p>
        </w:tc>
        <w:tc>
          <w:tcPr>
            <w:tcW w:w="568" w:type="pct"/>
            <w:shd w:val="clear" w:color="auto" w:fill="auto"/>
            <w:noWrap/>
            <w:vAlign w:val="bottom"/>
            <w:hideMark/>
          </w:tcPr>
          <w:p w14:paraId="7D6F0606"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0,10</w:t>
            </w:r>
          </w:p>
        </w:tc>
      </w:tr>
      <w:tr w:rsidR="00164955" w:rsidRPr="00D95B38" w14:paraId="7BE89F71" w14:textId="77777777" w:rsidTr="00164955">
        <w:trPr>
          <w:trHeight w:val="300"/>
          <w:tblHeader/>
        </w:trPr>
        <w:tc>
          <w:tcPr>
            <w:tcW w:w="1070" w:type="pct"/>
            <w:shd w:val="clear" w:color="auto" w:fill="auto"/>
            <w:noWrap/>
          </w:tcPr>
          <w:p w14:paraId="6E83B2B9"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20 01 21* </w:t>
            </w:r>
          </w:p>
        </w:tc>
        <w:tc>
          <w:tcPr>
            <w:tcW w:w="2227" w:type="pct"/>
            <w:shd w:val="clear" w:color="auto" w:fill="auto"/>
            <w:noWrap/>
          </w:tcPr>
          <w:p w14:paraId="4D6C57F2"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Lampy fluorescencyjne i inne odpady zawierające rtęć</w:t>
            </w:r>
          </w:p>
        </w:tc>
        <w:tc>
          <w:tcPr>
            <w:tcW w:w="567" w:type="pct"/>
            <w:shd w:val="clear" w:color="auto" w:fill="auto"/>
            <w:noWrap/>
            <w:vAlign w:val="bottom"/>
          </w:tcPr>
          <w:p w14:paraId="5076B8C1"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759A95C8"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46711969" w14:textId="77777777" w:rsidR="00164955" w:rsidRPr="00E21901" w:rsidRDefault="00164955" w:rsidP="00164955">
            <w:pPr>
              <w:jc w:val="center"/>
              <w:rPr>
                <w:rFonts w:eastAsia="Times New Roman" w:cstheme="minorHAnsi"/>
                <w:sz w:val="20"/>
                <w:szCs w:val="20"/>
              </w:rPr>
            </w:pPr>
          </w:p>
        </w:tc>
      </w:tr>
      <w:tr w:rsidR="00164955" w:rsidRPr="00D95B38" w14:paraId="6AE8E311" w14:textId="77777777" w:rsidTr="00164955">
        <w:trPr>
          <w:trHeight w:val="300"/>
          <w:tblHeader/>
        </w:trPr>
        <w:tc>
          <w:tcPr>
            <w:tcW w:w="1070" w:type="pct"/>
            <w:shd w:val="clear" w:color="auto" w:fill="auto"/>
            <w:noWrap/>
          </w:tcPr>
          <w:p w14:paraId="2639AB23"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01 34, 20 01 33*</w:t>
            </w:r>
          </w:p>
        </w:tc>
        <w:tc>
          <w:tcPr>
            <w:tcW w:w="2227" w:type="pct"/>
            <w:shd w:val="clear" w:color="auto" w:fill="auto"/>
            <w:noWrap/>
            <w:vAlign w:val="bottom"/>
          </w:tcPr>
          <w:p w14:paraId="0D672593"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 xml:space="preserve">Baterie i akumulatory </w:t>
            </w:r>
          </w:p>
        </w:tc>
        <w:tc>
          <w:tcPr>
            <w:tcW w:w="567" w:type="pct"/>
            <w:shd w:val="clear" w:color="auto" w:fill="auto"/>
            <w:noWrap/>
            <w:vAlign w:val="bottom"/>
          </w:tcPr>
          <w:p w14:paraId="4919334C"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66D1BB9B"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171710B6" w14:textId="77777777" w:rsidR="00164955" w:rsidRPr="00E21901" w:rsidRDefault="00164955" w:rsidP="00164955">
            <w:pPr>
              <w:jc w:val="center"/>
              <w:rPr>
                <w:rFonts w:eastAsia="Times New Roman" w:cstheme="minorHAnsi"/>
                <w:sz w:val="20"/>
                <w:szCs w:val="20"/>
              </w:rPr>
            </w:pPr>
          </w:p>
        </w:tc>
      </w:tr>
      <w:tr w:rsidR="00164955" w:rsidRPr="00D95B38" w14:paraId="7DB2CF11" w14:textId="77777777" w:rsidTr="00164955">
        <w:trPr>
          <w:trHeight w:val="300"/>
          <w:tblHeader/>
        </w:trPr>
        <w:tc>
          <w:tcPr>
            <w:tcW w:w="1070" w:type="pct"/>
            <w:shd w:val="clear" w:color="auto" w:fill="auto"/>
            <w:noWrap/>
          </w:tcPr>
          <w:p w14:paraId="035BF1ED"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w:t>
            </w:r>
            <w:r>
              <w:rPr>
                <w:rFonts w:eastAsia="Times New Roman" w:cstheme="minorHAnsi"/>
                <w:sz w:val="20"/>
                <w:szCs w:val="20"/>
              </w:rPr>
              <w:t>3</w:t>
            </w:r>
            <w:r w:rsidRPr="00E21901">
              <w:rPr>
                <w:rFonts w:eastAsia="Times New Roman" w:cstheme="minorHAnsi"/>
                <w:sz w:val="20"/>
                <w:szCs w:val="20"/>
              </w:rPr>
              <w:t xml:space="preserve"> 99 ex</w:t>
            </w:r>
          </w:p>
        </w:tc>
        <w:tc>
          <w:tcPr>
            <w:tcW w:w="2227" w:type="pct"/>
            <w:shd w:val="clear" w:color="auto" w:fill="auto"/>
            <w:noWrap/>
            <w:vAlign w:val="bottom"/>
          </w:tcPr>
          <w:p w14:paraId="795CB031"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Popioły –zbierane selektywnie</w:t>
            </w:r>
          </w:p>
        </w:tc>
        <w:tc>
          <w:tcPr>
            <w:tcW w:w="567" w:type="pct"/>
            <w:shd w:val="clear" w:color="auto" w:fill="auto"/>
            <w:noWrap/>
            <w:vAlign w:val="bottom"/>
          </w:tcPr>
          <w:p w14:paraId="73E0303F"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7AA7E92E"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16A97323" w14:textId="77777777" w:rsidR="00164955" w:rsidRPr="00E21901" w:rsidRDefault="00164955" w:rsidP="00164955">
            <w:pPr>
              <w:jc w:val="center"/>
              <w:rPr>
                <w:rFonts w:eastAsia="Times New Roman" w:cstheme="minorHAnsi"/>
                <w:sz w:val="20"/>
                <w:szCs w:val="20"/>
              </w:rPr>
            </w:pPr>
          </w:p>
        </w:tc>
      </w:tr>
      <w:tr w:rsidR="00164955" w:rsidRPr="00E21901" w14:paraId="5C20C9DE" w14:textId="77777777" w:rsidTr="00164955">
        <w:trPr>
          <w:trHeight w:val="300"/>
          <w:tblHeader/>
        </w:trPr>
        <w:tc>
          <w:tcPr>
            <w:tcW w:w="1070" w:type="pct"/>
            <w:shd w:val="clear" w:color="auto" w:fill="auto"/>
            <w:noWrap/>
          </w:tcPr>
          <w:p w14:paraId="4FBEB8B5" w14:textId="77777777" w:rsidR="00164955" w:rsidRPr="00D03D9C" w:rsidRDefault="00164955" w:rsidP="00164955">
            <w:pPr>
              <w:rPr>
                <w:rFonts w:eastAsia="Times New Roman" w:cstheme="minorHAnsi"/>
                <w:sz w:val="20"/>
                <w:szCs w:val="20"/>
              </w:rPr>
            </w:pPr>
            <w:r w:rsidRPr="004C672C">
              <w:rPr>
                <w:rFonts w:eastAsia="Times New Roman" w:cstheme="minorHAnsi"/>
                <w:sz w:val="20"/>
                <w:szCs w:val="20"/>
              </w:rPr>
              <w:t>20 01 99 ex</w:t>
            </w:r>
          </w:p>
        </w:tc>
        <w:tc>
          <w:tcPr>
            <w:tcW w:w="2227" w:type="pct"/>
            <w:shd w:val="clear" w:color="auto" w:fill="auto"/>
            <w:noWrap/>
            <w:vAlign w:val="bottom"/>
          </w:tcPr>
          <w:p w14:paraId="62C0E991" w14:textId="77777777" w:rsidR="00164955" w:rsidRPr="00B43F9D" w:rsidRDefault="00164955" w:rsidP="00164955">
            <w:pPr>
              <w:rPr>
                <w:rFonts w:eastAsia="Times New Roman" w:cstheme="minorHAnsi"/>
                <w:sz w:val="20"/>
                <w:szCs w:val="20"/>
              </w:rPr>
            </w:pPr>
            <w:r w:rsidRPr="00B43F9D">
              <w:rPr>
                <w:rFonts w:eastAsia="Times New Roman" w:cstheme="minorHAnsi"/>
                <w:sz w:val="20"/>
                <w:szCs w:val="20"/>
              </w:rPr>
              <w:t xml:space="preserve">Odpady paramedyczne </w:t>
            </w:r>
          </w:p>
        </w:tc>
        <w:tc>
          <w:tcPr>
            <w:tcW w:w="567" w:type="pct"/>
            <w:shd w:val="clear" w:color="auto" w:fill="auto"/>
            <w:noWrap/>
            <w:vAlign w:val="bottom"/>
          </w:tcPr>
          <w:p w14:paraId="1DCD5C82" w14:textId="77777777" w:rsidR="00164955" w:rsidRPr="00B43F9D" w:rsidRDefault="00164955" w:rsidP="00164955">
            <w:pPr>
              <w:jc w:val="center"/>
              <w:rPr>
                <w:rFonts w:eastAsia="Times New Roman" w:cstheme="minorHAnsi"/>
                <w:sz w:val="20"/>
                <w:szCs w:val="20"/>
              </w:rPr>
            </w:pPr>
          </w:p>
        </w:tc>
        <w:tc>
          <w:tcPr>
            <w:tcW w:w="568" w:type="pct"/>
            <w:shd w:val="clear" w:color="auto" w:fill="auto"/>
            <w:noWrap/>
            <w:vAlign w:val="bottom"/>
          </w:tcPr>
          <w:p w14:paraId="6A62B23A" w14:textId="77777777" w:rsidR="00164955" w:rsidRPr="00E21901" w:rsidRDefault="00164955" w:rsidP="00164955">
            <w:pPr>
              <w:jc w:val="center"/>
              <w:rPr>
                <w:rFonts w:eastAsia="Times New Roman" w:cstheme="minorHAnsi"/>
                <w:sz w:val="20"/>
                <w:szCs w:val="20"/>
              </w:rPr>
            </w:pPr>
          </w:p>
        </w:tc>
        <w:tc>
          <w:tcPr>
            <w:tcW w:w="568" w:type="pct"/>
            <w:shd w:val="clear" w:color="auto" w:fill="auto"/>
            <w:noWrap/>
            <w:vAlign w:val="bottom"/>
          </w:tcPr>
          <w:p w14:paraId="675C5474" w14:textId="77777777" w:rsidR="00164955" w:rsidRPr="00E21901" w:rsidRDefault="00164955" w:rsidP="00164955">
            <w:pPr>
              <w:jc w:val="center"/>
              <w:rPr>
                <w:rFonts w:eastAsia="Times New Roman" w:cstheme="minorHAnsi"/>
                <w:sz w:val="20"/>
                <w:szCs w:val="20"/>
              </w:rPr>
            </w:pPr>
          </w:p>
        </w:tc>
      </w:tr>
      <w:tr w:rsidR="00164955" w:rsidRPr="00D95B38" w14:paraId="02681C6D" w14:textId="77777777" w:rsidTr="00164955">
        <w:trPr>
          <w:trHeight w:val="300"/>
          <w:tblHeader/>
        </w:trPr>
        <w:tc>
          <w:tcPr>
            <w:tcW w:w="1070" w:type="pct"/>
            <w:tcBorders>
              <w:top w:val="single" w:sz="4" w:space="0" w:color="auto"/>
              <w:left w:val="single" w:sz="4" w:space="0" w:color="auto"/>
              <w:bottom w:val="single" w:sz="4" w:space="0" w:color="auto"/>
              <w:right w:val="single" w:sz="4" w:space="0" w:color="auto"/>
            </w:tcBorders>
            <w:shd w:val="clear" w:color="auto" w:fill="auto"/>
            <w:noWrap/>
          </w:tcPr>
          <w:p w14:paraId="70ED40C8"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20 02 01</w:t>
            </w:r>
          </w:p>
        </w:tc>
        <w:tc>
          <w:tcPr>
            <w:tcW w:w="22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DB3184"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Odpady ulegające biodegradacji</w:t>
            </w:r>
          </w:p>
        </w:tc>
        <w:tc>
          <w:tcPr>
            <w:tcW w:w="5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076E57"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2,50</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20F431"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10,30</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44EDEB"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10,61</w:t>
            </w:r>
          </w:p>
        </w:tc>
      </w:tr>
      <w:tr w:rsidR="00164955" w:rsidRPr="00D95B38" w14:paraId="7DF31958" w14:textId="77777777" w:rsidTr="00164955">
        <w:trPr>
          <w:trHeight w:val="300"/>
          <w:tblHeader/>
        </w:trPr>
        <w:tc>
          <w:tcPr>
            <w:tcW w:w="1070" w:type="pct"/>
            <w:tcBorders>
              <w:top w:val="single" w:sz="4" w:space="0" w:color="auto"/>
              <w:left w:val="single" w:sz="4" w:space="0" w:color="auto"/>
              <w:bottom w:val="single" w:sz="4" w:space="0" w:color="auto"/>
              <w:right w:val="single" w:sz="4" w:space="0" w:color="auto"/>
            </w:tcBorders>
            <w:shd w:val="clear" w:color="auto" w:fill="auto"/>
            <w:noWrap/>
          </w:tcPr>
          <w:p w14:paraId="6F174315"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20 03 07</w:t>
            </w:r>
          </w:p>
        </w:tc>
        <w:tc>
          <w:tcPr>
            <w:tcW w:w="22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757364" w14:textId="77777777" w:rsidR="00164955" w:rsidRPr="00E21901" w:rsidRDefault="00164955" w:rsidP="00164955">
            <w:pPr>
              <w:rPr>
                <w:rFonts w:eastAsia="Times New Roman" w:cstheme="minorHAnsi"/>
                <w:sz w:val="20"/>
                <w:szCs w:val="20"/>
              </w:rPr>
            </w:pPr>
            <w:r w:rsidRPr="00E21901">
              <w:rPr>
                <w:rFonts w:eastAsia="Times New Roman" w:cstheme="minorHAnsi"/>
                <w:sz w:val="20"/>
                <w:szCs w:val="20"/>
              </w:rPr>
              <w:t>Odpady wielkogabarytowe</w:t>
            </w:r>
          </w:p>
        </w:tc>
        <w:tc>
          <w:tcPr>
            <w:tcW w:w="5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D8B05A"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8,00</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F22B30"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31,00</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6F96A5" w14:textId="77777777" w:rsidR="00164955" w:rsidRPr="00E21901" w:rsidRDefault="00164955" w:rsidP="00164955">
            <w:pPr>
              <w:jc w:val="center"/>
              <w:rPr>
                <w:rFonts w:eastAsia="Times New Roman" w:cstheme="minorHAnsi"/>
                <w:sz w:val="20"/>
                <w:szCs w:val="20"/>
              </w:rPr>
            </w:pPr>
            <w:r w:rsidRPr="00E21901">
              <w:rPr>
                <w:rFonts w:eastAsia="Times New Roman" w:cstheme="minorHAnsi"/>
                <w:sz w:val="20"/>
                <w:szCs w:val="20"/>
              </w:rPr>
              <w:t>20,00</w:t>
            </w:r>
          </w:p>
        </w:tc>
      </w:tr>
    </w:tbl>
    <w:p w14:paraId="72204A43" w14:textId="77777777" w:rsidR="00164955" w:rsidRPr="00DB380B" w:rsidRDefault="00164955" w:rsidP="00164955">
      <w:pPr>
        <w:jc w:val="both"/>
        <w:rPr>
          <w:rFonts w:cstheme="minorHAnsi"/>
        </w:rPr>
      </w:pPr>
    </w:p>
    <w:p w14:paraId="5BCDF1F0" w14:textId="77777777" w:rsidR="00164955" w:rsidRPr="00164955" w:rsidRDefault="00164955" w:rsidP="00164955">
      <w:pPr>
        <w:spacing w:line="320" w:lineRule="exact"/>
        <w:jc w:val="both"/>
        <w:rPr>
          <w:rFonts w:ascii="Tahoma" w:hAnsi="Tahoma" w:cs="Tahoma"/>
          <w:sz w:val="22"/>
          <w:szCs w:val="22"/>
        </w:rPr>
      </w:pPr>
      <w:r w:rsidRPr="00164955">
        <w:rPr>
          <w:rFonts w:ascii="Tahoma" w:hAnsi="Tahoma" w:cs="Tahoma"/>
          <w:sz w:val="22"/>
          <w:szCs w:val="22"/>
        </w:rPr>
        <w:t xml:space="preserve">W odniesieniu do odpadów, dla których nie wskazano masy, w tabeli powyżej, należy założyć, że mogą być dostarczane w ilościach śladowych (do tej pory nie występowały). </w:t>
      </w:r>
    </w:p>
    <w:p w14:paraId="06C758EF" w14:textId="77777777" w:rsidR="00164955" w:rsidRPr="00164955" w:rsidRDefault="00164955" w:rsidP="00164955">
      <w:pPr>
        <w:spacing w:line="320" w:lineRule="exact"/>
        <w:jc w:val="both"/>
        <w:rPr>
          <w:rFonts w:ascii="Tahoma" w:hAnsi="Tahoma" w:cs="Tahoma"/>
          <w:sz w:val="22"/>
          <w:szCs w:val="22"/>
        </w:rPr>
      </w:pPr>
      <w:r w:rsidRPr="00164955">
        <w:rPr>
          <w:rFonts w:ascii="Tahoma" w:hAnsi="Tahoma" w:cs="Tahoma"/>
          <w:sz w:val="22"/>
          <w:szCs w:val="22"/>
        </w:rPr>
        <w:t xml:space="preserve">Zamawiający będzie się rozliczał z wykonawcą wg. faktycznej ilości odpadów danego rodzaju zebranych w PSZOK od mieszkańców Gminy Starogard Gdański z nieruchomości zamieszkałych. </w:t>
      </w:r>
    </w:p>
    <w:p w14:paraId="584D6ACE" w14:textId="47F6D2E8" w:rsidR="00164955" w:rsidRPr="00164955" w:rsidRDefault="00164955" w:rsidP="00164955">
      <w:pPr>
        <w:spacing w:before="120" w:line="320" w:lineRule="exact"/>
        <w:jc w:val="both"/>
        <w:rPr>
          <w:rFonts w:ascii="Tahoma" w:hAnsi="Tahoma" w:cs="Tahoma"/>
          <w:sz w:val="22"/>
          <w:szCs w:val="22"/>
        </w:rPr>
      </w:pPr>
      <w:r w:rsidRPr="00164955">
        <w:rPr>
          <w:rFonts w:ascii="Tahoma" w:hAnsi="Tahoma" w:cs="Tahoma"/>
          <w:b/>
          <w:sz w:val="22"/>
          <w:szCs w:val="22"/>
        </w:rPr>
        <w:t>2.4.</w:t>
      </w:r>
      <w:r w:rsidRPr="00164955">
        <w:rPr>
          <w:rFonts w:ascii="Tahoma" w:hAnsi="Tahoma" w:cs="Tahoma"/>
          <w:sz w:val="22"/>
          <w:szCs w:val="22"/>
        </w:rPr>
        <w:t xml:space="preserve"> Uregulowania dotyczące części 1 i 2 </w:t>
      </w:r>
    </w:p>
    <w:p w14:paraId="2D073BF3" w14:textId="77777777" w:rsidR="00164955" w:rsidRPr="00164955" w:rsidRDefault="00164955" w:rsidP="00164955">
      <w:pPr>
        <w:pStyle w:val="NormalnyWeb"/>
        <w:spacing w:line="320" w:lineRule="exact"/>
        <w:jc w:val="both"/>
        <w:rPr>
          <w:rFonts w:ascii="Tahoma" w:hAnsi="Tahoma" w:cs="Tahoma"/>
          <w:sz w:val="22"/>
          <w:szCs w:val="22"/>
        </w:rPr>
      </w:pPr>
      <w:r w:rsidRPr="00164955">
        <w:rPr>
          <w:rFonts w:ascii="Tahoma" w:hAnsi="Tahoma" w:cs="Tahoma"/>
          <w:sz w:val="22"/>
          <w:szCs w:val="22"/>
        </w:rPr>
        <w:t xml:space="preserve">Ilości odpadów do zagospodarowania wskazane w niniejszej SIWZ są wartościami prognozowanymi i mogą ulec zmniejszeniu lub zwiększeniu, na co wykonawca wyraża zgodę i nie będzie dochodził roszczeń z tytułu zmian ilościowych w trakcie realizacji przedmiotu zamówienia. Zamawiający zastrzega sobie prawo do dostarczenia w okresie obowiązywania umowy mniejszej bądź większej ilości odpadów (każdego rodzaju i łącznie), które będą rozliczane wg. cen jednostkowych podanych w ofercie i umowie. </w:t>
      </w:r>
    </w:p>
    <w:p w14:paraId="01935FDA" w14:textId="1DB51E96" w:rsidR="00164955" w:rsidRPr="00164955" w:rsidRDefault="0051189C" w:rsidP="0051189C">
      <w:pPr>
        <w:pStyle w:val="NormalnyWeb"/>
        <w:tabs>
          <w:tab w:val="left" w:pos="1190"/>
        </w:tabs>
        <w:spacing w:before="120" w:line="320" w:lineRule="exact"/>
        <w:jc w:val="both"/>
        <w:rPr>
          <w:rFonts w:ascii="Tahoma" w:hAnsi="Tahoma" w:cs="Tahoma"/>
          <w:b/>
          <w:sz w:val="22"/>
          <w:szCs w:val="22"/>
        </w:rPr>
      </w:pPr>
      <w:r>
        <w:rPr>
          <w:rFonts w:ascii="Tahoma" w:hAnsi="Tahoma" w:cs="Tahoma"/>
          <w:b/>
          <w:sz w:val="22"/>
          <w:szCs w:val="22"/>
        </w:rPr>
        <w:t>2.5.</w:t>
      </w:r>
      <w:r w:rsidRPr="0051189C">
        <w:rPr>
          <w:rFonts w:ascii="Tahoma" w:hAnsi="Tahoma" w:cs="Tahoma"/>
          <w:sz w:val="22"/>
          <w:szCs w:val="22"/>
        </w:rPr>
        <w:t xml:space="preserve"> </w:t>
      </w:r>
      <w:r w:rsidR="00164955" w:rsidRPr="0051189C">
        <w:rPr>
          <w:rFonts w:ascii="Tahoma" w:hAnsi="Tahoma" w:cs="Tahoma"/>
          <w:sz w:val="22"/>
          <w:szCs w:val="22"/>
        </w:rPr>
        <w:t xml:space="preserve">Charakterystyka Gminy Starogard Gdański: </w:t>
      </w:r>
    </w:p>
    <w:p w14:paraId="0DD0DC6E" w14:textId="77777777" w:rsidR="00164955" w:rsidRPr="00164955" w:rsidRDefault="00164955" w:rsidP="00164955">
      <w:pPr>
        <w:pStyle w:val="NormalnyWeb"/>
        <w:spacing w:line="320" w:lineRule="exact"/>
        <w:jc w:val="both"/>
        <w:rPr>
          <w:rFonts w:ascii="Tahoma" w:hAnsi="Tahoma" w:cs="Tahoma"/>
          <w:sz w:val="22"/>
          <w:szCs w:val="22"/>
        </w:rPr>
      </w:pPr>
      <w:r w:rsidRPr="00164955">
        <w:rPr>
          <w:rFonts w:ascii="Tahoma" w:hAnsi="Tahoma" w:cs="Tahoma"/>
          <w:sz w:val="22"/>
          <w:szCs w:val="22"/>
        </w:rPr>
        <w:t xml:space="preserve">Gmina jest gminą wiejską o charakterze usługowo-rolniczym i turystycznym, znajduje się w południowej części </w:t>
      </w:r>
      <w:hyperlink r:id="rId9" w:tooltip="Województwo pomorskie" w:history="1">
        <w:r w:rsidRPr="00164955">
          <w:rPr>
            <w:rStyle w:val="Hipercze"/>
            <w:rFonts w:ascii="Tahoma" w:hAnsi="Tahoma" w:cs="Tahoma"/>
            <w:sz w:val="22"/>
            <w:szCs w:val="22"/>
          </w:rPr>
          <w:t>województwa pomorskiego</w:t>
        </w:r>
      </w:hyperlink>
      <w:r w:rsidRPr="00164955">
        <w:rPr>
          <w:rFonts w:ascii="Tahoma" w:hAnsi="Tahoma" w:cs="Tahoma"/>
          <w:sz w:val="22"/>
          <w:szCs w:val="22"/>
        </w:rPr>
        <w:t xml:space="preserve">, w powiecie starogardzkim. W gminie zamieszkuje ok. 16,4 tys. mieszkańców. </w:t>
      </w:r>
    </w:p>
    <w:p w14:paraId="7984D013" w14:textId="178D47BA" w:rsidR="00164955" w:rsidRPr="0051189C" w:rsidRDefault="0051189C" w:rsidP="0051189C">
      <w:pPr>
        <w:spacing w:before="120" w:line="320" w:lineRule="exact"/>
        <w:jc w:val="both"/>
        <w:rPr>
          <w:rFonts w:ascii="Tahoma" w:hAnsi="Tahoma" w:cs="Tahoma"/>
          <w:sz w:val="22"/>
          <w:szCs w:val="22"/>
        </w:rPr>
      </w:pPr>
      <w:r w:rsidRPr="0051189C">
        <w:rPr>
          <w:rFonts w:ascii="Tahoma" w:hAnsi="Tahoma" w:cs="Tahoma"/>
          <w:b/>
          <w:sz w:val="22"/>
          <w:szCs w:val="22"/>
        </w:rPr>
        <w:t>2.6.</w:t>
      </w:r>
      <w:r>
        <w:rPr>
          <w:rFonts w:ascii="Tahoma" w:hAnsi="Tahoma" w:cs="Tahoma"/>
          <w:sz w:val="22"/>
          <w:szCs w:val="22"/>
        </w:rPr>
        <w:t xml:space="preserve"> </w:t>
      </w:r>
      <w:r w:rsidR="00164955" w:rsidRPr="0051189C">
        <w:rPr>
          <w:rFonts w:ascii="Tahoma" w:hAnsi="Tahoma" w:cs="Tahoma"/>
          <w:sz w:val="22"/>
          <w:szCs w:val="22"/>
        </w:rPr>
        <w:t>Wymagania dotyczące zagospodarowania odpadów:</w:t>
      </w:r>
    </w:p>
    <w:p w14:paraId="772F51E9" w14:textId="77777777" w:rsidR="00164955" w:rsidRPr="00164955" w:rsidRDefault="00164955" w:rsidP="00164955">
      <w:pPr>
        <w:keepNext/>
        <w:spacing w:line="320" w:lineRule="exact"/>
        <w:jc w:val="both"/>
        <w:rPr>
          <w:rFonts w:ascii="Tahoma" w:hAnsi="Tahoma" w:cs="Tahoma"/>
          <w:sz w:val="22"/>
          <w:szCs w:val="22"/>
        </w:rPr>
      </w:pPr>
      <w:r w:rsidRPr="00164955">
        <w:rPr>
          <w:rFonts w:ascii="Tahoma" w:hAnsi="Tahoma" w:cs="Tahoma"/>
          <w:sz w:val="22"/>
          <w:szCs w:val="22"/>
        </w:rPr>
        <w:t xml:space="preserve">Zamawiający biorąc pod uwagę obowiązki nałożone na gminy w zakresie osiągnięcia określonych poziomów recyklingu i poziomów redukcji składowania odpadów ulegających biodegradacji wymaga by odpady z Gminy Starogard Gdański były </w:t>
      </w:r>
      <w:proofErr w:type="gramStart"/>
      <w:r w:rsidRPr="00164955">
        <w:rPr>
          <w:rFonts w:ascii="Tahoma" w:hAnsi="Tahoma" w:cs="Tahoma"/>
          <w:sz w:val="22"/>
          <w:szCs w:val="22"/>
        </w:rPr>
        <w:t xml:space="preserve">zagospodarowywane : </w:t>
      </w:r>
      <w:proofErr w:type="gramEnd"/>
    </w:p>
    <w:p w14:paraId="6D665A8B" w14:textId="77777777" w:rsidR="00164955" w:rsidRPr="00164955" w:rsidRDefault="00164955" w:rsidP="001F6E16">
      <w:pPr>
        <w:pStyle w:val="Akapitzlist"/>
        <w:numPr>
          <w:ilvl w:val="0"/>
          <w:numId w:val="37"/>
        </w:numPr>
        <w:spacing w:before="0" w:after="0" w:line="320" w:lineRule="exact"/>
        <w:ind w:left="360"/>
        <w:rPr>
          <w:rFonts w:ascii="Tahoma" w:hAnsi="Tahoma" w:cs="Tahoma"/>
          <w:sz w:val="22"/>
          <w:szCs w:val="22"/>
        </w:rPr>
      </w:pPr>
      <w:proofErr w:type="gramStart"/>
      <w:r w:rsidRPr="00164955">
        <w:rPr>
          <w:rFonts w:ascii="Tahoma" w:hAnsi="Tahoma" w:cs="Tahoma"/>
          <w:sz w:val="22"/>
          <w:szCs w:val="22"/>
        </w:rPr>
        <w:t>w</w:t>
      </w:r>
      <w:proofErr w:type="gramEnd"/>
      <w:r w:rsidRPr="00164955">
        <w:rPr>
          <w:rFonts w:ascii="Tahoma" w:hAnsi="Tahoma" w:cs="Tahoma"/>
          <w:sz w:val="22"/>
          <w:szCs w:val="22"/>
        </w:rPr>
        <w:t xml:space="preserve"> instalacji komunalnej zapewniającej: </w:t>
      </w:r>
    </w:p>
    <w:p w14:paraId="0AAC6CED" w14:textId="1FCA5CA2" w:rsidR="00164955" w:rsidRPr="00164955" w:rsidRDefault="00164955" w:rsidP="001F6E16">
      <w:pPr>
        <w:pStyle w:val="Styl"/>
        <w:numPr>
          <w:ilvl w:val="7"/>
          <w:numId w:val="36"/>
        </w:numPr>
        <w:tabs>
          <w:tab w:val="clear" w:pos="1985"/>
          <w:tab w:val="num" w:pos="1285"/>
        </w:tabs>
        <w:spacing w:line="320" w:lineRule="exact"/>
        <w:ind w:left="1285"/>
        <w:jc w:val="both"/>
        <w:rPr>
          <w:rFonts w:ascii="Tahoma" w:hAnsi="Tahoma" w:cs="Tahoma"/>
          <w:sz w:val="22"/>
          <w:szCs w:val="22"/>
        </w:rPr>
      </w:pPr>
      <w:r w:rsidRPr="00164955">
        <w:rPr>
          <w:rFonts w:ascii="Tahoma" w:hAnsi="Tahoma" w:cs="Tahoma"/>
          <w:sz w:val="22"/>
          <w:szCs w:val="22"/>
        </w:rPr>
        <w:lastRenderedPageBreak/>
        <w:t xml:space="preserve">dla odpadów komunalnych niesegregowanych (zmieszanych), </w:t>
      </w:r>
      <w:del w:id="14" w:author="Użytkownik systemu Windows" w:date="2020-04-17T09:13:00Z">
        <w:r w:rsidRPr="00164955" w:rsidDel="006D20BE">
          <w:rPr>
            <w:rFonts w:ascii="Tahoma" w:hAnsi="Tahoma" w:cs="Tahoma"/>
            <w:sz w:val="22"/>
            <w:szCs w:val="22"/>
          </w:rPr>
          <w:delText>co najmniej 8% dostarczonych odpadów zostanie o</w:delText>
        </w:r>
        <w:proofErr w:type="gramStart"/>
        <w:r w:rsidRPr="00164955" w:rsidDel="006D20BE">
          <w:rPr>
            <w:rFonts w:ascii="Tahoma" w:hAnsi="Tahoma" w:cs="Tahoma"/>
            <w:sz w:val="22"/>
            <w:szCs w:val="22"/>
          </w:rPr>
          <w:delText xml:space="preserve">dzyskana i przekazana do recyklingu lub przygotowana do ponownego użycia oraz </w:delText>
        </w:r>
      </w:del>
      <w:r w:rsidRPr="00164955">
        <w:rPr>
          <w:rFonts w:ascii="Tahoma" w:hAnsi="Tahoma" w:cs="Tahoma"/>
          <w:sz w:val="22"/>
          <w:szCs w:val="22"/>
        </w:rPr>
        <w:t>że</w:t>
      </w:r>
      <w:proofErr w:type="gramEnd"/>
      <w:r w:rsidRPr="00164955">
        <w:rPr>
          <w:rFonts w:ascii="Tahoma" w:hAnsi="Tahoma" w:cs="Tahoma"/>
          <w:sz w:val="22"/>
          <w:szCs w:val="22"/>
        </w:rPr>
        <w:t xml:space="preserve"> dla całego strumienia odpadów komunalnych niesegregowanych (zmieszanych) zostaną osiągnięte poziomy ograniczania masy odpadów komunalnych ulegających biodegradacji przekazywanych do składowania. </w:t>
      </w:r>
    </w:p>
    <w:p w14:paraId="13DB7F44" w14:textId="77777777" w:rsidR="00164955" w:rsidRPr="00164955" w:rsidRDefault="00164955" w:rsidP="001F6E16">
      <w:pPr>
        <w:pStyle w:val="Akapitzlist"/>
        <w:numPr>
          <w:ilvl w:val="0"/>
          <w:numId w:val="37"/>
        </w:numPr>
        <w:spacing w:before="0" w:after="0" w:line="320" w:lineRule="exact"/>
        <w:ind w:left="360"/>
        <w:rPr>
          <w:rFonts w:ascii="Tahoma" w:hAnsi="Tahoma" w:cs="Tahoma"/>
          <w:sz w:val="22"/>
          <w:szCs w:val="22"/>
        </w:rPr>
      </w:pPr>
      <w:proofErr w:type="gramStart"/>
      <w:r w:rsidRPr="00164955">
        <w:rPr>
          <w:rFonts w:ascii="Tahoma" w:hAnsi="Tahoma" w:cs="Tahoma"/>
          <w:sz w:val="22"/>
          <w:szCs w:val="22"/>
        </w:rPr>
        <w:t>w</w:t>
      </w:r>
      <w:proofErr w:type="gramEnd"/>
      <w:r w:rsidRPr="00164955">
        <w:rPr>
          <w:rFonts w:ascii="Tahoma" w:hAnsi="Tahoma" w:cs="Tahoma"/>
          <w:sz w:val="22"/>
          <w:szCs w:val="22"/>
        </w:rPr>
        <w:t xml:space="preserve"> instalacjach posiadających wymagane przepisami prawa decyzje, zezwolenia, wpisy do rejestrów zapewniających: </w:t>
      </w:r>
    </w:p>
    <w:p w14:paraId="66AE0BE6" w14:textId="190621C2" w:rsidR="00164955" w:rsidRPr="00E71D65" w:rsidRDefault="00164955" w:rsidP="001F6E16">
      <w:pPr>
        <w:pStyle w:val="Styl"/>
        <w:numPr>
          <w:ilvl w:val="7"/>
          <w:numId w:val="36"/>
        </w:numPr>
        <w:tabs>
          <w:tab w:val="clear" w:pos="1985"/>
          <w:tab w:val="num" w:pos="1285"/>
        </w:tabs>
        <w:spacing w:line="320" w:lineRule="exact"/>
        <w:ind w:left="1285"/>
        <w:jc w:val="both"/>
        <w:rPr>
          <w:rFonts w:ascii="Tahoma" w:hAnsi="Tahoma" w:cs="Tahoma"/>
          <w:sz w:val="22"/>
          <w:szCs w:val="22"/>
          <w:rPrChange w:id="15" w:author="Użytkownik systemu Windows" w:date="2020-04-20T11:21:00Z">
            <w:rPr>
              <w:rFonts w:ascii="Tahoma" w:hAnsi="Tahoma" w:cs="Tahoma"/>
              <w:sz w:val="22"/>
              <w:szCs w:val="22"/>
            </w:rPr>
          </w:rPrChange>
        </w:rPr>
      </w:pPr>
      <w:r w:rsidRPr="00164955">
        <w:rPr>
          <w:rFonts w:ascii="Tahoma" w:hAnsi="Tahoma" w:cs="Tahoma"/>
          <w:sz w:val="22"/>
          <w:szCs w:val="22"/>
        </w:rPr>
        <w:t xml:space="preserve">dla odpadów selektywnie </w:t>
      </w:r>
      <w:r w:rsidRPr="00E71D65">
        <w:rPr>
          <w:rFonts w:ascii="Tahoma" w:hAnsi="Tahoma" w:cs="Tahoma"/>
          <w:sz w:val="22"/>
          <w:szCs w:val="22"/>
        </w:rPr>
        <w:t xml:space="preserve">zebranych papieru i </w:t>
      </w:r>
      <w:proofErr w:type="gramStart"/>
      <w:r w:rsidRPr="00E71D65">
        <w:rPr>
          <w:rFonts w:ascii="Tahoma" w:hAnsi="Tahoma" w:cs="Tahoma"/>
          <w:sz w:val="22"/>
          <w:szCs w:val="22"/>
        </w:rPr>
        <w:t>tektury,  co</w:t>
      </w:r>
      <w:proofErr w:type="gramEnd"/>
      <w:r w:rsidRPr="00E71D65">
        <w:rPr>
          <w:rFonts w:ascii="Tahoma" w:hAnsi="Tahoma" w:cs="Tahoma"/>
          <w:sz w:val="22"/>
          <w:szCs w:val="22"/>
        </w:rPr>
        <w:t xml:space="preserve"> najmniej </w:t>
      </w:r>
      <w:del w:id="16" w:author="Użytkownik systemu Windows" w:date="2020-04-17T09:13:00Z">
        <w:r w:rsidRPr="00E71D65" w:rsidDel="006D20BE">
          <w:rPr>
            <w:rFonts w:ascii="Tahoma" w:hAnsi="Tahoma" w:cs="Tahoma"/>
            <w:sz w:val="22"/>
            <w:szCs w:val="22"/>
          </w:rPr>
          <w:delText>90</w:delText>
        </w:r>
      </w:del>
      <w:ins w:id="17" w:author="Użytkownik systemu Windows" w:date="2020-04-17T09:13:00Z">
        <w:r w:rsidR="006D20BE" w:rsidRPr="00E71D65">
          <w:rPr>
            <w:rFonts w:ascii="Tahoma" w:hAnsi="Tahoma" w:cs="Tahoma"/>
            <w:sz w:val="22"/>
            <w:szCs w:val="22"/>
            <w:rPrChange w:id="18" w:author="Użytkownik systemu Windows" w:date="2020-04-20T11:21:00Z">
              <w:rPr>
                <w:rFonts w:ascii="Tahoma" w:hAnsi="Tahoma" w:cs="Tahoma"/>
                <w:sz w:val="22"/>
                <w:szCs w:val="22"/>
              </w:rPr>
            </w:rPrChange>
          </w:rPr>
          <w:t>6</w:t>
        </w:r>
      </w:ins>
      <w:ins w:id="19" w:author="Użytkownik systemu Windows" w:date="2020-04-20T11:20:00Z">
        <w:r w:rsidR="00E71D65" w:rsidRPr="00E71D65">
          <w:rPr>
            <w:rFonts w:ascii="Tahoma" w:hAnsi="Tahoma" w:cs="Tahoma"/>
            <w:sz w:val="22"/>
            <w:szCs w:val="22"/>
            <w:rPrChange w:id="20" w:author="Użytkownik systemu Windows" w:date="2020-04-20T11:21:00Z">
              <w:rPr>
                <w:rFonts w:ascii="Tahoma" w:hAnsi="Tahoma" w:cs="Tahoma"/>
                <w:sz w:val="22"/>
                <w:szCs w:val="22"/>
              </w:rPr>
            </w:rPrChange>
          </w:rPr>
          <w:t>5</w:t>
        </w:r>
      </w:ins>
      <w:r w:rsidRPr="00E71D65">
        <w:rPr>
          <w:rFonts w:ascii="Tahoma" w:hAnsi="Tahoma" w:cs="Tahoma"/>
          <w:sz w:val="22"/>
          <w:szCs w:val="22"/>
          <w:rPrChange w:id="21" w:author="Użytkownik systemu Windows" w:date="2020-04-20T11:21:00Z">
            <w:rPr>
              <w:rFonts w:ascii="Tahoma" w:hAnsi="Tahoma" w:cs="Tahoma"/>
              <w:sz w:val="22"/>
              <w:szCs w:val="22"/>
            </w:rPr>
          </w:rPrChange>
        </w:rPr>
        <w:t xml:space="preserve">% odpadów zostanie przygotowana do ponownego użycia lub przekazana do recyklingu.  </w:t>
      </w:r>
    </w:p>
    <w:p w14:paraId="3E0B593C" w14:textId="77777777" w:rsidR="00164955" w:rsidRPr="00E71D65" w:rsidRDefault="00164955" w:rsidP="001F6E16">
      <w:pPr>
        <w:pStyle w:val="Styl"/>
        <w:numPr>
          <w:ilvl w:val="7"/>
          <w:numId w:val="36"/>
        </w:numPr>
        <w:tabs>
          <w:tab w:val="clear" w:pos="1985"/>
          <w:tab w:val="num" w:pos="1285"/>
        </w:tabs>
        <w:spacing w:line="320" w:lineRule="exact"/>
        <w:ind w:left="1285"/>
        <w:jc w:val="both"/>
        <w:rPr>
          <w:rFonts w:ascii="Tahoma" w:hAnsi="Tahoma" w:cs="Tahoma"/>
          <w:sz w:val="22"/>
          <w:szCs w:val="22"/>
          <w:rPrChange w:id="22" w:author="Użytkownik systemu Windows" w:date="2020-04-20T11:21:00Z">
            <w:rPr>
              <w:rFonts w:ascii="Tahoma" w:hAnsi="Tahoma" w:cs="Tahoma"/>
              <w:sz w:val="22"/>
              <w:szCs w:val="22"/>
            </w:rPr>
          </w:rPrChange>
        </w:rPr>
      </w:pPr>
      <w:proofErr w:type="gramStart"/>
      <w:r w:rsidRPr="00E71D65">
        <w:rPr>
          <w:rFonts w:ascii="Tahoma" w:hAnsi="Tahoma" w:cs="Tahoma"/>
          <w:sz w:val="22"/>
          <w:szCs w:val="22"/>
          <w:rPrChange w:id="23" w:author="Użytkownik systemu Windows" w:date="2020-04-20T11:21:00Z">
            <w:rPr>
              <w:rFonts w:ascii="Tahoma" w:hAnsi="Tahoma" w:cs="Tahoma"/>
              <w:sz w:val="22"/>
              <w:szCs w:val="22"/>
            </w:rPr>
          </w:rPrChange>
        </w:rPr>
        <w:t>dla</w:t>
      </w:r>
      <w:proofErr w:type="gramEnd"/>
      <w:r w:rsidRPr="00E71D65">
        <w:rPr>
          <w:rFonts w:ascii="Tahoma" w:hAnsi="Tahoma" w:cs="Tahoma"/>
          <w:sz w:val="22"/>
          <w:szCs w:val="22"/>
          <w:rPrChange w:id="24" w:author="Użytkownik systemu Windows" w:date="2020-04-20T11:21:00Z">
            <w:rPr>
              <w:rFonts w:ascii="Tahoma" w:hAnsi="Tahoma" w:cs="Tahoma"/>
              <w:sz w:val="22"/>
              <w:szCs w:val="22"/>
            </w:rPr>
          </w:rPrChange>
        </w:rPr>
        <w:t xml:space="preserve"> odpadów selektywnie zebranych szkła, że co najmniej 98% odpadów zostanie przygotowana do ponownego użycia lub przekazana do recyklingu.  </w:t>
      </w:r>
    </w:p>
    <w:p w14:paraId="546B351A" w14:textId="7B553371" w:rsidR="00164955" w:rsidRPr="00E71D65" w:rsidRDefault="00164955" w:rsidP="001F6E16">
      <w:pPr>
        <w:pStyle w:val="Styl"/>
        <w:numPr>
          <w:ilvl w:val="7"/>
          <w:numId w:val="36"/>
        </w:numPr>
        <w:tabs>
          <w:tab w:val="clear" w:pos="1985"/>
          <w:tab w:val="num" w:pos="1285"/>
        </w:tabs>
        <w:spacing w:line="320" w:lineRule="exact"/>
        <w:ind w:left="1285"/>
        <w:jc w:val="both"/>
        <w:rPr>
          <w:rFonts w:ascii="Tahoma" w:hAnsi="Tahoma" w:cs="Tahoma"/>
          <w:sz w:val="22"/>
          <w:szCs w:val="22"/>
          <w:rPrChange w:id="25" w:author="Użytkownik systemu Windows" w:date="2020-04-20T11:21:00Z">
            <w:rPr>
              <w:rFonts w:ascii="Tahoma" w:hAnsi="Tahoma" w:cs="Tahoma"/>
              <w:sz w:val="22"/>
              <w:szCs w:val="22"/>
            </w:rPr>
          </w:rPrChange>
        </w:rPr>
      </w:pPr>
      <w:proofErr w:type="gramStart"/>
      <w:r w:rsidRPr="00E71D65">
        <w:rPr>
          <w:rFonts w:ascii="Tahoma" w:hAnsi="Tahoma" w:cs="Tahoma"/>
          <w:sz w:val="22"/>
          <w:szCs w:val="22"/>
          <w:rPrChange w:id="26" w:author="Użytkownik systemu Windows" w:date="2020-04-20T11:21:00Z">
            <w:rPr>
              <w:rFonts w:ascii="Tahoma" w:hAnsi="Tahoma" w:cs="Tahoma"/>
              <w:sz w:val="22"/>
              <w:szCs w:val="22"/>
            </w:rPr>
          </w:rPrChange>
        </w:rPr>
        <w:t>dla</w:t>
      </w:r>
      <w:proofErr w:type="gramEnd"/>
      <w:r w:rsidRPr="00E71D65">
        <w:rPr>
          <w:rFonts w:ascii="Tahoma" w:hAnsi="Tahoma" w:cs="Tahoma"/>
          <w:sz w:val="22"/>
          <w:szCs w:val="22"/>
          <w:rPrChange w:id="27" w:author="Użytkownik systemu Windows" w:date="2020-04-20T11:21:00Z">
            <w:rPr>
              <w:rFonts w:ascii="Tahoma" w:hAnsi="Tahoma" w:cs="Tahoma"/>
              <w:sz w:val="22"/>
              <w:szCs w:val="22"/>
            </w:rPr>
          </w:rPrChange>
        </w:rPr>
        <w:t xml:space="preserve"> odpadów selektywnie zebranych tworzyw sztucznych, metali i opakowań wielomateriałowych, że co najmniej </w:t>
      </w:r>
      <w:del w:id="28" w:author="Użytkownik systemu Windows" w:date="2020-04-17T09:13:00Z">
        <w:r w:rsidRPr="00E71D65" w:rsidDel="006D20BE">
          <w:rPr>
            <w:rFonts w:ascii="Tahoma" w:hAnsi="Tahoma" w:cs="Tahoma"/>
            <w:sz w:val="22"/>
            <w:szCs w:val="22"/>
            <w:rPrChange w:id="29" w:author="Użytkownik systemu Windows" w:date="2020-04-20T11:21:00Z">
              <w:rPr>
                <w:rFonts w:ascii="Tahoma" w:hAnsi="Tahoma" w:cs="Tahoma"/>
                <w:sz w:val="22"/>
                <w:szCs w:val="22"/>
              </w:rPr>
            </w:rPrChange>
          </w:rPr>
          <w:delText>80</w:delText>
        </w:r>
      </w:del>
      <w:ins w:id="30" w:author="Użytkownik systemu Windows" w:date="2020-04-17T09:13:00Z">
        <w:r w:rsidR="006D20BE" w:rsidRPr="00E71D65">
          <w:rPr>
            <w:rFonts w:ascii="Tahoma" w:hAnsi="Tahoma" w:cs="Tahoma"/>
            <w:sz w:val="22"/>
            <w:szCs w:val="22"/>
            <w:rPrChange w:id="31" w:author="Użytkownik systemu Windows" w:date="2020-04-20T11:21:00Z">
              <w:rPr>
                <w:rFonts w:ascii="Tahoma" w:hAnsi="Tahoma" w:cs="Tahoma"/>
                <w:sz w:val="22"/>
                <w:szCs w:val="22"/>
              </w:rPr>
            </w:rPrChange>
          </w:rPr>
          <w:t>6</w:t>
        </w:r>
      </w:ins>
      <w:ins w:id="32" w:author="Użytkownik systemu Windows" w:date="2020-04-20T11:20:00Z">
        <w:r w:rsidR="00E71D65" w:rsidRPr="00E71D65">
          <w:rPr>
            <w:rFonts w:ascii="Tahoma" w:hAnsi="Tahoma" w:cs="Tahoma"/>
            <w:sz w:val="22"/>
            <w:szCs w:val="22"/>
            <w:rPrChange w:id="33" w:author="Użytkownik systemu Windows" w:date="2020-04-20T11:21:00Z">
              <w:rPr>
                <w:rFonts w:ascii="Tahoma" w:hAnsi="Tahoma" w:cs="Tahoma"/>
                <w:sz w:val="22"/>
                <w:szCs w:val="22"/>
              </w:rPr>
            </w:rPrChange>
          </w:rPr>
          <w:t>5</w:t>
        </w:r>
      </w:ins>
      <w:r w:rsidRPr="00E71D65">
        <w:rPr>
          <w:rFonts w:ascii="Tahoma" w:hAnsi="Tahoma" w:cs="Tahoma"/>
          <w:sz w:val="22"/>
          <w:szCs w:val="22"/>
          <w:rPrChange w:id="34" w:author="Użytkownik systemu Windows" w:date="2020-04-20T11:21:00Z">
            <w:rPr>
              <w:rFonts w:ascii="Tahoma" w:hAnsi="Tahoma" w:cs="Tahoma"/>
              <w:sz w:val="22"/>
              <w:szCs w:val="22"/>
            </w:rPr>
          </w:rPrChange>
        </w:rPr>
        <w:t xml:space="preserve">% odpadów zostanie przygotowana do ponownego użycia lub przekazana do recyklingu.  </w:t>
      </w:r>
    </w:p>
    <w:p w14:paraId="2FE10C46" w14:textId="77777777" w:rsidR="00164955" w:rsidRPr="00164955" w:rsidRDefault="00164955" w:rsidP="001F6E16">
      <w:pPr>
        <w:pStyle w:val="Styl"/>
        <w:numPr>
          <w:ilvl w:val="7"/>
          <w:numId w:val="36"/>
        </w:numPr>
        <w:tabs>
          <w:tab w:val="clear" w:pos="1985"/>
          <w:tab w:val="num" w:pos="1285"/>
        </w:tabs>
        <w:spacing w:line="320" w:lineRule="exact"/>
        <w:ind w:left="1285"/>
        <w:jc w:val="both"/>
        <w:rPr>
          <w:rFonts w:ascii="Tahoma" w:hAnsi="Tahoma" w:cs="Tahoma"/>
          <w:sz w:val="22"/>
          <w:szCs w:val="22"/>
        </w:rPr>
      </w:pPr>
      <w:r w:rsidRPr="00164955">
        <w:rPr>
          <w:rFonts w:ascii="Tahoma" w:hAnsi="Tahoma" w:cs="Tahoma"/>
          <w:sz w:val="22"/>
          <w:szCs w:val="22"/>
        </w:rPr>
        <w:t xml:space="preserve">dla odpadów selektywnie zebranych </w:t>
      </w:r>
      <w:proofErr w:type="gramStart"/>
      <w:r w:rsidRPr="00164955">
        <w:rPr>
          <w:rFonts w:ascii="Tahoma" w:hAnsi="Tahoma" w:cs="Tahoma"/>
          <w:sz w:val="22"/>
          <w:szCs w:val="22"/>
        </w:rPr>
        <w:t>bioodpadów,  co</w:t>
      </w:r>
      <w:proofErr w:type="gramEnd"/>
      <w:r w:rsidRPr="00164955">
        <w:rPr>
          <w:rFonts w:ascii="Tahoma" w:hAnsi="Tahoma" w:cs="Tahoma"/>
          <w:sz w:val="22"/>
          <w:szCs w:val="22"/>
        </w:rPr>
        <w:t xml:space="preserve"> najmniej 98% odpadów zostanie przygotowana do ponownego użycia lub przekazana do recyklingu.  </w:t>
      </w:r>
    </w:p>
    <w:p w14:paraId="67A0AD7F" w14:textId="77777777" w:rsidR="00164955" w:rsidRPr="00164955" w:rsidRDefault="00164955" w:rsidP="001F6E16">
      <w:pPr>
        <w:pStyle w:val="Styl"/>
        <w:numPr>
          <w:ilvl w:val="7"/>
          <w:numId w:val="36"/>
        </w:numPr>
        <w:tabs>
          <w:tab w:val="clear" w:pos="1985"/>
          <w:tab w:val="num" w:pos="1285"/>
        </w:tabs>
        <w:spacing w:line="320" w:lineRule="exact"/>
        <w:ind w:left="1285"/>
        <w:jc w:val="both"/>
        <w:rPr>
          <w:rFonts w:ascii="Tahoma" w:hAnsi="Tahoma" w:cs="Tahoma"/>
          <w:sz w:val="22"/>
          <w:szCs w:val="22"/>
        </w:rPr>
      </w:pPr>
      <w:proofErr w:type="gramStart"/>
      <w:r w:rsidRPr="00164955">
        <w:rPr>
          <w:rFonts w:ascii="Tahoma" w:hAnsi="Tahoma" w:cs="Tahoma"/>
          <w:sz w:val="22"/>
          <w:szCs w:val="22"/>
        </w:rPr>
        <w:t>dla</w:t>
      </w:r>
      <w:proofErr w:type="gramEnd"/>
      <w:r w:rsidRPr="00164955">
        <w:rPr>
          <w:rFonts w:ascii="Tahoma" w:hAnsi="Tahoma" w:cs="Tahoma"/>
          <w:sz w:val="22"/>
          <w:szCs w:val="22"/>
        </w:rPr>
        <w:t xml:space="preserve"> odpadów selektywnie zebranych: odpadów niebezpiecznych, leków, chemikaliów, odpadów niekwalifikujących się do odpadów medycznych powstałych w gospodarstwie domowym w wyniku przyjmowania produktów leczniczych w formie iniekcji i prowadzenia monitoringu poziomu substancji we krwi, w szczególności igieł i strzykawek, że 100% odpadów zostanie unieszkodliwiona,</w:t>
      </w:r>
    </w:p>
    <w:p w14:paraId="1A2CD9B3" w14:textId="77777777" w:rsidR="00164955" w:rsidRPr="00164955" w:rsidRDefault="00164955" w:rsidP="001F6E16">
      <w:pPr>
        <w:pStyle w:val="Akapitzlist"/>
        <w:numPr>
          <w:ilvl w:val="7"/>
          <w:numId w:val="36"/>
        </w:numPr>
        <w:tabs>
          <w:tab w:val="clear" w:pos="1985"/>
          <w:tab w:val="num" w:pos="1285"/>
        </w:tabs>
        <w:autoSpaceDE w:val="0"/>
        <w:autoSpaceDN w:val="0"/>
        <w:adjustRightInd w:val="0"/>
        <w:spacing w:before="0" w:after="0" w:line="320" w:lineRule="exact"/>
        <w:ind w:left="1285"/>
        <w:rPr>
          <w:rFonts w:ascii="Tahoma" w:hAnsi="Tahoma" w:cs="Tahoma"/>
          <w:sz w:val="22"/>
          <w:szCs w:val="22"/>
        </w:rPr>
      </w:pPr>
      <w:proofErr w:type="gramStart"/>
      <w:r w:rsidRPr="00164955">
        <w:rPr>
          <w:rFonts w:ascii="Tahoma" w:hAnsi="Tahoma" w:cs="Tahoma"/>
          <w:sz w:val="22"/>
          <w:szCs w:val="22"/>
        </w:rPr>
        <w:t>dla</w:t>
      </w:r>
      <w:proofErr w:type="gramEnd"/>
      <w:r w:rsidRPr="00164955">
        <w:rPr>
          <w:rFonts w:ascii="Tahoma" w:hAnsi="Tahoma" w:cs="Tahoma"/>
          <w:sz w:val="22"/>
          <w:szCs w:val="22"/>
        </w:rPr>
        <w:t xml:space="preserve"> odpadów selektywnie zebranych: odpadów zużytych baterii i akumulatorów, zużytego sprzętu elektrycznego i elektronicznego, zużytych opon, że 100% zostanie poddana odzyskowi, z tego 90% odpadów zostanie przekazana do recyklingu.</w:t>
      </w:r>
    </w:p>
    <w:p w14:paraId="45A86578" w14:textId="0C74A24C" w:rsidR="00164955" w:rsidRPr="00164955" w:rsidRDefault="00164955" w:rsidP="001F6E16">
      <w:pPr>
        <w:pStyle w:val="Akapitzlist"/>
        <w:numPr>
          <w:ilvl w:val="7"/>
          <w:numId w:val="36"/>
        </w:numPr>
        <w:tabs>
          <w:tab w:val="clear" w:pos="1985"/>
          <w:tab w:val="num" w:pos="1285"/>
        </w:tabs>
        <w:autoSpaceDE w:val="0"/>
        <w:autoSpaceDN w:val="0"/>
        <w:adjustRightInd w:val="0"/>
        <w:spacing w:before="0" w:after="0" w:line="320" w:lineRule="exact"/>
        <w:ind w:left="1285"/>
        <w:rPr>
          <w:rFonts w:ascii="Tahoma" w:hAnsi="Tahoma" w:cs="Tahoma"/>
          <w:sz w:val="22"/>
          <w:szCs w:val="22"/>
        </w:rPr>
      </w:pPr>
      <w:proofErr w:type="gramStart"/>
      <w:r w:rsidRPr="00164955">
        <w:rPr>
          <w:rFonts w:ascii="Tahoma" w:hAnsi="Tahoma" w:cs="Tahoma"/>
          <w:sz w:val="22"/>
          <w:szCs w:val="22"/>
        </w:rPr>
        <w:t>dla</w:t>
      </w:r>
      <w:proofErr w:type="gramEnd"/>
      <w:r w:rsidRPr="00164955">
        <w:rPr>
          <w:rFonts w:ascii="Tahoma" w:hAnsi="Tahoma" w:cs="Tahoma"/>
          <w:sz w:val="22"/>
          <w:szCs w:val="22"/>
        </w:rPr>
        <w:t xml:space="preserve"> odpadów selektywnie zebranych: odpadów mebli i innych odpadów wielkogabarytowych oraz tekstyliów i odzieży, 90% odpadów zostanie poddana odzyskowi</w:t>
      </w:r>
      <w:ins w:id="35" w:author="Użytkownik systemu Windows" w:date="2020-04-17T09:15:00Z">
        <w:r w:rsidR="006D20BE">
          <w:rPr>
            <w:rFonts w:ascii="Tahoma" w:hAnsi="Tahoma" w:cs="Tahoma"/>
            <w:sz w:val="22"/>
            <w:szCs w:val="22"/>
          </w:rPr>
          <w:t>.</w:t>
        </w:r>
      </w:ins>
      <w:del w:id="36" w:author="Użytkownik systemu Windows" w:date="2020-04-17T09:15:00Z">
        <w:r w:rsidRPr="00164955" w:rsidDel="006D20BE">
          <w:rPr>
            <w:rFonts w:ascii="Tahoma" w:hAnsi="Tahoma" w:cs="Tahoma"/>
            <w:sz w:val="22"/>
            <w:szCs w:val="22"/>
          </w:rPr>
          <w:delText>,</w:delText>
        </w:r>
      </w:del>
      <w:del w:id="37" w:author="Użytkownik systemu Windows" w:date="2020-04-17T09:14:00Z">
        <w:r w:rsidRPr="00164955" w:rsidDel="006D20BE">
          <w:rPr>
            <w:rFonts w:ascii="Tahoma" w:hAnsi="Tahoma" w:cs="Tahoma"/>
            <w:sz w:val="22"/>
            <w:szCs w:val="22"/>
          </w:rPr>
          <w:delText xml:space="preserve"> a w tym co najmniej 50% przekazana do recyklingu lub przygotowana do ponownego użycia.</w:delText>
        </w:r>
      </w:del>
    </w:p>
    <w:p w14:paraId="68498455" w14:textId="77777777" w:rsidR="00164955" w:rsidRPr="00164955" w:rsidRDefault="00164955" w:rsidP="001F6E16">
      <w:pPr>
        <w:pStyle w:val="Akapitzlist"/>
        <w:numPr>
          <w:ilvl w:val="7"/>
          <w:numId w:val="36"/>
        </w:numPr>
        <w:tabs>
          <w:tab w:val="clear" w:pos="1985"/>
          <w:tab w:val="num" w:pos="1285"/>
        </w:tabs>
        <w:autoSpaceDE w:val="0"/>
        <w:autoSpaceDN w:val="0"/>
        <w:adjustRightInd w:val="0"/>
        <w:spacing w:before="0" w:after="0" w:line="320" w:lineRule="exact"/>
        <w:ind w:left="1285"/>
        <w:rPr>
          <w:rFonts w:ascii="Tahoma" w:hAnsi="Tahoma" w:cs="Tahoma"/>
          <w:sz w:val="22"/>
          <w:szCs w:val="22"/>
        </w:rPr>
      </w:pPr>
      <w:r w:rsidRPr="00164955">
        <w:rPr>
          <w:rFonts w:ascii="Tahoma" w:hAnsi="Tahoma" w:cs="Tahoma"/>
          <w:sz w:val="22"/>
          <w:szCs w:val="22"/>
        </w:rPr>
        <w:t xml:space="preserve">dla odpadów zebranych w PSZOK odpadów budowlanych, </w:t>
      </w:r>
      <w:proofErr w:type="gramStart"/>
      <w:r w:rsidRPr="00164955">
        <w:rPr>
          <w:rFonts w:ascii="Tahoma" w:hAnsi="Tahoma" w:cs="Tahoma"/>
          <w:sz w:val="22"/>
          <w:szCs w:val="22"/>
        </w:rPr>
        <w:t>komunalnych,  co</w:t>
      </w:r>
      <w:proofErr w:type="gramEnd"/>
      <w:r w:rsidRPr="00164955">
        <w:rPr>
          <w:rFonts w:ascii="Tahoma" w:hAnsi="Tahoma" w:cs="Tahoma"/>
          <w:sz w:val="22"/>
          <w:szCs w:val="22"/>
        </w:rPr>
        <w:t xml:space="preserve"> najmniej 70% odpadów zostanie poddana odzyskowi lub przygotowana do ponownego użycia lub przekazana do recyklingu.</w:t>
      </w:r>
    </w:p>
    <w:p w14:paraId="67EC7816" w14:textId="4FD220B6" w:rsidR="00164955" w:rsidRPr="0051189C" w:rsidRDefault="00164955" w:rsidP="001F6E16">
      <w:pPr>
        <w:pStyle w:val="NormalnyWeb"/>
        <w:numPr>
          <w:ilvl w:val="1"/>
          <w:numId w:val="37"/>
        </w:numPr>
        <w:spacing w:before="120" w:line="320" w:lineRule="exact"/>
        <w:ind w:left="0" w:firstLine="0"/>
        <w:jc w:val="both"/>
        <w:rPr>
          <w:rFonts w:ascii="Tahoma" w:hAnsi="Tahoma" w:cs="Tahoma"/>
          <w:sz w:val="22"/>
          <w:szCs w:val="22"/>
        </w:rPr>
      </w:pPr>
      <w:r w:rsidRPr="0051189C">
        <w:rPr>
          <w:rFonts w:ascii="Tahoma" w:hAnsi="Tahoma" w:cs="Tahoma"/>
          <w:sz w:val="22"/>
          <w:szCs w:val="22"/>
        </w:rPr>
        <w:t>Warunki realizacji zamówienia dla części 1:</w:t>
      </w:r>
    </w:p>
    <w:p w14:paraId="75C7CE16" w14:textId="77777777" w:rsidR="00164955" w:rsidRPr="00164955" w:rsidRDefault="00164955" w:rsidP="001F6E16">
      <w:pPr>
        <w:pStyle w:val="Styl"/>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Wykonawca w zakresie przetwarzania niesegregowanych (zmieszanych) odpadów komunalnych o kodzie 20 03 01 musi posiadać instalację do mechaniczno-biologicznego przetwarzania odpadów o statusie „instalacji komunalnej” w technologii gwarantującej osiągnięcie poziomów redukcji składowania odpadów ulegających </w:t>
      </w:r>
      <w:proofErr w:type="gramStart"/>
      <w:r w:rsidRPr="00164955">
        <w:rPr>
          <w:rFonts w:ascii="Tahoma" w:hAnsi="Tahoma" w:cs="Tahoma"/>
          <w:sz w:val="22"/>
          <w:szCs w:val="22"/>
        </w:rPr>
        <w:t>biodegradacji,  wpisanej</w:t>
      </w:r>
      <w:proofErr w:type="gramEnd"/>
      <w:r w:rsidRPr="00164955">
        <w:rPr>
          <w:rFonts w:ascii="Tahoma" w:hAnsi="Tahoma" w:cs="Tahoma"/>
          <w:sz w:val="22"/>
          <w:szCs w:val="22"/>
        </w:rPr>
        <w:t xml:space="preserve"> na listę prowadzoną przez marszałka województwa. Dopuszcza się termiczną obróbkę odpadów o ile przed obróbką termiczną, co najmniej 10% dostarczonych odpadów zostanie odzyskana i przekazana do recyklingu lub przygotowana do </w:t>
      </w:r>
      <w:r w:rsidRPr="00164955">
        <w:rPr>
          <w:rFonts w:ascii="Tahoma" w:hAnsi="Tahoma" w:cs="Tahoma"/>
          <w:sz w:val="22"/>
          <w:szCs w:val="22"/>
        </w:rPr>
        <w:lastRenderedPageBreak/>
        <w:t>ponownego użycia.</w:t>
      </w:r>
    </w:p>
    <w:p w14:paraId="0D3A29FE" w14:textId="77777777" w:rsidR="00164955" w:rsidRPr="00164955" w:rsidRDefault="00164955" w:rsidP="001F6E16">
      <w:pPr>
        <w:pStyle w:val="Styl"/>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Wykonawca w zakresie przetwarzania odpadów selektywnie zebranych: papieru i </w:t>
      </w:r>
      <w:proofErr w:type="gramStart"/>
      <w:r w:rsidRPr="00164955">
        <w:rPr>
          <w:rFonts w:ascii="Tahoma" w:hAnsi="Tahoma" w:cs="Tahoma"/>
          <w:sz w:val="22"/>
          <w:szCs w:val="22"/>
        </w:rPr>
        <w:t>tektury  tworzyw</w:t>
      </w:r>
      <w:proofErr w:type="gramEnd"/>
      <w:r w:rsidRPr="00164955">
        <w:rPr>
          <w:rFonts w:ascii="Tahoma" w:hAnsi="Tahoma" w:cs="Tahoma"/>
          <w:sz w:val="22"/>
          <w:szCs w:val="22"/>
        </w:rPr>
        <w:t xml:space="preserve"> sztucznych, metali i opakowań wielomateriałowych, musi posiadać instalację do sortowania odpadów (doczyszczania) oraz możliwość przekazania odzyskanych odpadów surowcowych do recyklingu. </w:t>
      </w:r>
    </w:p>
    <w:p w14:paraId="0B699C77" w14:textId="77777777" w:rsidR="00164955" w:rsidRPr="00164955" w:rsidRDefault="00164955" w:rsidP="001F6E16">
      <w:pPr>
        <w:pStyle w:val="Styl"/>
        <w:numPr>
          <w:ilvl w:val="0"/>
          <w:numId w:val="38"/>
        </w:numPr>
        <w:spacing w:line="320" w:lineRule="exact"/>
        <w:jc w:val="both"/>
        <w:rPr>
          <w:rFonts w:ascii="Tahoma" w:hAnsi="Tahoma" w:cs="Tahoma"/>
          <w:sz w:val="22"/>
          <w:szCs w:val="22"/>
        </w:rPr>
      </w:pPr>
      <w:r w:rsidRPr="00164955">
        <w:rPr>
          <w:rFonts w:ascii="Tahoma" w:hAnsi="Tahoma" w:cs="Tahoma"/>
          <w:sz w:val="22"/>
          <w:szCs w:val="22"/>
        </w:rPr>
        <w:t>Wykonawca w zakresie przetwarzania odpadów selektywnie zebranych bioodpadów musi posiadać instalację do kompostowania z zezwoleniem na recykling bioodpadów.</w:t>
      </w:r>
    </w:p>
    <w:p w14:paraId="0FE0F386" w14:textId="2D489305" w:rsidR="006D20BE" w:rsidRPr="00A9769D" w:rsidRDefault="00164955">
      <w:pPr>
        <w:pStyle w:val="Styl"/>
        <w:numPr>
          <w:ilvl w:val="0"/>
          <w:numId w:val="38"/>
        </w:numPr>
        <w:spacing w:line="276" w:lineRule="auto"/>
        <w:jc w:val="both"/>
        <w:rPr>
          <w:ins w:id="38" w:author="Użytkownik systemu Windows" w:date="2020-04-17T09:16:00Z"/>
          <w:rFonts w:asciiTheme="minorHAnsi" w:hAnsiTheme="minorHAnsi" w:cstheme="minorHAnsi"/>
        </w:rPr>
        <w:pPrChange w:id="39" w:author="Użytkownik systemu Windows" w:date="2020-04-17T09:16:00Z">
          <w:pPr>
            <w:pStyle w:val="Akapitzlist"/>
            <w:numPr>
              <w:numId w:val="38"/>
            </w:numPr>
            <w:spacing w:before="0" w:after="0" w:line="276" w:lineRule="auto"/>
            <w:ind w:left="360" w:hanging="360"/>
          </w:pPr>
        </w:pPrChange>
      </w:pPr>
      <w:r w:rsidRPr="006D20BE">
        <w:rPr>
          <w:rFonts w:ascii="Tahoma" w:hAnsi="Tahoma" w:cs="Tahoma"/>
          <w:sz w:val="22"/>
          <w:szCs w:val="22"/>
        </w:rPr>
        <w:t>Wykonawca w zakresie zagospodarowania odpadów odbieranych z nieruchomości w ramach zbiórki obwoźnej i wystawek (odpadów niebezpiecznych, leków, chemikaliów) musi posiadać umowy</w:t>
      </w:r>
      <w:ins w:id="40" w:author="Użytkownik systemu Windows" w:date="2020-04-17T09:17:00Z">
        <w:r w:rsidR="006D20BE">
          <w:rPr>
            <w:rFonts w:ascii="Tahoma" w:hAnsi="Tahoma" w:cs="Tahoma"/>
            <w:sz w:val="22"/>
            <w:szCs w:val="22"/>
          </w:rPr>
          <w:t>,</w:t>
        </w:r>
      </w:ins>
      <w:r w:rsidRPr="006D20BE">
        <w:rPr>
          <w:rFonts w:ascii="Tahoma" w:hAnsi="Tahoma" w:cs="Tahoma"/>
          <w:sz w:val="22"/>
          <w:szCs w:val="22"/>
        </w:rPr>
        <w:t xml:space="preserve"> </w:t>
      </w:r>
      <w:del w:id="41" w:author="Użytkownik systemu Windows" w:date="2020-04-17T09:16:00Z">
        <w:r w:rsidRPr="006D20BE" w:rsidDel="006D20BE">
          <w:rPr>
            <w:rFonts w:ascii="Tahoma" w:hAnsi="Tahoma" w:cs="Tahoma"/>
            <w:sz w:val="22"/>
            <w:szCs w:val="22"/>
          </w:rPr>
          <w:delText>na unieszkodliwianie tych odpadów, a w odniesieniu do zużytych baterii i akumulatorów, zużyt</w:delText>
        </w:r>
        <w:r w:rsidRPr="00FC0535" w:rsidDel="006D20BE">
          <w:rPr>
            <w:rFonts w:ascii="Tahoma" w:hAnsi="Tahoma" w:cs="Tahoma"/>
            <w:sz w:val="22"/>
            <w:szCs w:val="22"/>
          </w:rPr>
          <w:delText>ego sprzętu elektrycznego i elektronicznego, zużytych opon, musi</w:delText>
        </w:r>
        <w:r w:rsidRPr="00B5458B" w:rsidDel="006D20BE">
          <w:rPr>
            <w:rFonts w:ascii="Tahoma" w:hAnsi="Tahoma" w:cs="Tahoma"/>
            <w:sz w:val="22"/>
            <w:szCs w:val="22"/>
          </w:rPr>
          <w:delText xml:space="preserve"> posiadać umowy na recykling tych odpadów.  </w:delText>
        </w:r>
      </w:del>
      <w:ins w:id="42" w:author="Użytkownik systemu Windows" w:date="2020-04-17T09:16:00Z">
        <w:r w:rsidR="006D20BE" w:rsidRPr="00142237">
          <w:rPr>
            <w:rFonts w:asciiTheme="minorHAnsi" w:hAnsiTheme="minorHAnsi" w:cstheme="minorHAnsi"/>
          </w:rPr>
          <w:t>porozumienia lub inne formy współpracy z podmiotami posiadającymi stosowne zezwolenie na zbieranie lub unieszkodliwianie odpadów niebezpiecznych oraz umowy, porozumienia lub inne formy współpracy z instalacjami w</w:t>
        </w:r>
        <w:r w:rsidR="006D20BE" w:rsidRPr="00570655">
          <w:rPr>
            <w:rFonts w:asciiTheme="minorHAnsi" w:hAnsiTheme="minorHAnsi" w:cstheme="minorHAnsi"/>
          </w:rPr>
          <w:t xml:space="preserve"> zakresie recyklingu odpadów zużytych baterii i akumulatorów, zużytego sprzętu elektrycznego i elektronicznego, zużytych opon. </w:t>
        </w:r>
      </w:ins>
    </w:p>
    <w:p w14:paraId="6078A864" w14:textId="543CFDE2" w:rsidR="006D20BE" w:rsidRPr="00164955" w:rsidDel="006D20BE" w:rsidRDefault="006D20BE">
      <w:pPr>
        <w:pStyle w:val="Styl"/>
        <w:spacing w:line="320" w:lineRule="exact"/>
        <w:jc w:val="both"/>
        <w:rPr>
          <w:del w:id="43" w:author="Użytkownik systemu Windows" w:date="2020-04-17T09:17:00Z"/>
          <w:rFonts w:ascii="Tahoma" w:hAnsi="Tahoma" w:cs="Tahoma"/>
          <w:sz w:val="22"/>
          <w:szCs w:val="22"/>
        </w:rPr>
        <w:pPrChange w:id="44" w:author="Użytkownik systemu Windows" w:date="2020-04-17T09:16:00Z">
          <w:pPr>
            <w:pStyle w:val="Styl"/>
            <w:numPr>
              <w:numId w:val="38"/>
            </w:numPr>
            <w:spacing w:line="320" w:lineRule="exact"/>
            <w:ind w:left="360" w:hanging="360"/>
            <w:jc w:val="both"/>
          </w:pPr>
        </w:pPrChange>
      </w:pPr>
    </w:p>
    <w:p w14:paraId="4F83F58E" w14:textId="77777777" w:rsidR="00164955" w:rsidRPr="0051189C" w:rsidRDefault="00164955" w:rsidP="001F6E16">
      <w:pPr>
        <w:pStyle w:val="NormalnyWeb"/>
        <w:numPr>
          <w:ilvl w:val="0"/>
          <w:numId w:val="38"/>
        </w:numPr>
        <w:spacing w:line="320" w:lineRule="exact"/>
        <w:jc w:val="both"/>
        <w:rPr>
          <w:rFonts w:ascii="Tahoma" w:hAnsi="Tahoma" w:cs="Tahoma"/>
          <w:sz w:val="22"/>
          <w:szCs w:val="22"/>
        </w:rPr>
      </w:pPr>
      <w:r w:rsidRPr="0051189C">
        <w:rPr>
          <w:rFonts w:ascii="Tahoma" w:hAnsi="Tahoma" w:cs="Tahoma"/>
          <w:sz w:val="22"/>
          <w:szCs w:val="22"/>
        </w:rPr>
        <w:t>Instalacja komunalna oraz pozostałe instalacje wykonawcy muszą być w odległości nie większej niż 30 km w linii prostej licząc od urzędu Gminy Starogard Gdański. Dopuszcza się zastosowanie stacji przeładunkowej Wykonawcy, wówczas odległość do stacji przeładunkowej nie może być większa niż 10 km w linii prostej licząc od urzędu Gminy Starogard Gdański.</w:t>
      </w:r>
    </w:p>
    <w:p w14:paraId="1470262D"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Odpady komunalne będą odbierane z nieruchomości, na których zamieszkują mieszkańcy przez podmiot lub podmioty wyłonione zgodnie z prawem zamówień publicznych. Zamawiający planuje podział gminy na sektory. Zamawiający powiadomi Wykonawcę o podmiocie/podmiotach odbierających odpady z nieruchomości. </w:t>
      </w:r>
    </w:p>
    <w:p w14:paraId="2D753ACE"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Zamawiający przekaże informację o liczbie, rodzajach i numerach rejestracyjnych pojazdów dostarczających odpady komunalne do Wykonawcy z poszczególnych sektorów gminy. </w:t>
      </w:r>
    </w:p>
    <w:p w14:paraId="055DBBFE"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Pojazdy dostarczające odpady muszą być ważone na wjeździe (przed wyładunkiem) i na wyjeździe (po wyładunku) z instalacji Wykonawcy. </w:t>
      </w:r>
    </w:p>
    <w:p w14:paraId="7801B9DD"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Wykonawca zapewni odbiór odpadów w dniach i godzinach pracy instalacji.</w:t>
      </w:r>
    </w:p>
    <w:p w14:paraId="75445522"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Waga wjazdowa i wyjazdowa w instalacji wykonawcy musi być legalizowana. Wykonawca będzie przedstawiał na żądanie Gminy wyniki badań z legalizacji wagi oraz kopię legalizacji wagi. </w:t>
      </w:r>
    </w:p>
    <w:p w14:paraId="5982F14F"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Ilość i rodzaj odpadów muszą być każdorazowo ewidencjonowane w systemie wagowym Wykonawcy. </w:t>
      </w:r>
    </w:p>
    <w:p w14:paraId="0F705C90"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Wykonawca w cyklu miesięcznym przedstawi Zamawiającemu wykaz ważeń odpadów z gminy Zamawiającego wraz z podaniem: rodzaju odpadów, masy odpadów, numerów rejestracyjnych pojazdów podmiotu odbierającego odpady oraz daty i godziny dostarczenia odpadów. </w:t>
      </w:r>
    </w:p>
    <w:p w14:paraId="649BB343"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Wykonawca będzie przekazywał zamawiającemu informacje wymagane ustawą z dnia 13 września 1996r. o utrzymaniu porządku i czystości w gminach lub obowiązującymi </w:t>
      </w:r>
      <w:r w:rsidRPr="00164955">
        <w:rPr>
          <w:rFonts w:ascii="Tahoma" w:hAnsi="Tahoma" w:cs="Tahoma"/>
          <w:sz w:val="22"/>
          <w:szCs w:val="22"/>
        </w:rPr>
        <w:lastRenderedPageBreak/>
        <w:t xml:space="preserve">rozporządzeniami, konieczne do rozliczenia osiąganych poziomów odzysku i recyklingu poszczególnych grup odpadów. </w:t>
      </w:r>
    </w:p>
    <w:p w14:paraId="4438FEF6" w14:textId="3E131D53"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Wykonawca będzie przekazywał zamawiającemu informacje o ilości </w:t>
      </w:r>
      <w:r w:rsidRPr="00164955">
        <w:rPr>
          <w:rFonts w:ascii="Tahoma" w:hAnsi="Tahoma" w:cs="Tahoma"/>
          <w:sz w:val="22"/>
          <w:szCs w:val="22"/>
        </w:rPr>
        <w:br/>
        <w:t>i sposobie zagospodarowania danego rodzaju odpadu oraz o ilości odpadów wysegregowanych ze zmieszanych odpadów komunalnych</w:t>
      </w:r>
      <w:ins w:id="45" w:author="Użytkownik systemu Windows" w:date="2020-04-17T09:18:00Z">
        <w:r w:rsidR="006D20BE">
          <w:rPr>
            <w:rFonts w:ascii="Tahoma" w:hAnsi="Tahoma" w:cs="Tahoma"/>
            <w:sz w:val="22"/>
            <w:szCs w:val="22"/>
          </w:rPr>
          <w:t xml:space="preserve"> po zakończenie roku i po zakończeniu umowy</w:t>
        </w:r>
      </w:ins>
      <w:del w:id="46" w:author="Użytkownik systemu Windows" w:date="2020-04-17T09:18:00Z">
        <w:r w:rsidRPr="00164955" w:rsidDel="006D20BE">
          <w:rPr>
            <w:rFonts w:ascii="Tahoma" w:hAnsi="Tahoma" w:cs="Tahoma"/>
            <w:sz w:val="22"/>
            <w:szCs w:val="22"/>
          </w:rPr>
          <w:delText>, w cyklu półrocznym</w:delText>
        </w:r>
      </w:del>
      <w:r w:rsidRPr="00164955">
        <w:rPr>
          <w:rFonts w:ascii="Tahoma" w:hAnsi="Tahoma" w:cs="Tahoma"/>
          <w:sz w:val="22"/>
          <w:szCs w:val="22"/>
        </w:rPr>
        <w:t xml:space="preserve">. </w:t>
      </w:r>
    </w:p>
    <w:p w14:paraId="5999F33D"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Teren miejsca rozładunku odpadów powinien być utwardzony, dostosowany do swobodnego zawracania i cofania pojazdów podmiotu odbierającego odpady, tak, aby pojazdy o nacisku 100 </w:t>
      </w:r>
      <w:proofErr w:type="spellStart"/>
      <w:r w:rsidRPr="00164955">
        <w:rPr>
          <w:rFonts w:ascii="Tahoma" w:hAnsi="Tahoma" w:cs="Tahoma"/>
          <w:sz w:val="22"/>
          <w:szCs w:val="22"/>
        </w:rPr>
        <w:t>kN</w:t>
      </w:r>
      <w:proofErr w:type="spellEnd"/>
      <w:r w:rsidRPr="00164955">
        <w:rPr>
          <w:rFonts w:ascii="Tahoma" w:hAnsi="Tahoma" w:cs="Tahoma"/>
          <w:sz w:val="22"/>
          <w:szCs w:val="22"/>
        </w:rPr>
        <w:t xml:space="preserve"> mogły dokonać swobodnego rozładunku niezalenie od warunków atmosferycznych, </w:t>
      </w:r>
    </w:p>
    <w:p w14:paraId="02155D21" w14:textId="77777777" w:rsidR="00164955" w:rsidRPr="00164955" w:rsidRDefault="00164955" w:rsidP="001F6E16">
      <w:pPr>
        <w:pStyle w:val="NormalnyWeb"/>
        <w:numPr>
          <w:ilvl w:val="0"/>
          <w:numId w:val="38"/>
        </w:numPr>
        <w:spacing w:line="320" w:lineRule="exact"/>
        <w:jc w:val="both"/>
        <w:rPr>
          <w:rFonts w:ascii="Tahoma" w:hAnsi="Tahoma" w:cs="Tahoma"/>
          <w:sz w:val="22"/>
          <w:szCs w:val="22"/>
        </w:rPr>
      </w:pPr>
      <w:r w:rsidRPr="00164955">
        <w:rPr>
          <w:rFonts w:ascii="Tahoma" w:hAnsi="Tahoma" w:cs="Tahoma"/>
          <w:sz w:val="22"/>
          <w:szCs w:val="22"/>
        </w:rPr>
        <w:t xml:space="preserve">Za uszkodzenia pojazdów podmiotu odbierającego odpady wynikłe ze złego stanu technicznego dróg dojazdowych i miejsc manewrowych na terenie instalacji będzie odpowiadał Wykonawca. </w:t>
      </w:r>
    </w:p>
    <w:p w14:paraId="5C09EAAB" w14:textId="1C4194BE" w:rsidR="00164955" w:rsidRPr="0051189C" w:rsidRDefault="00164955" w:rsidP="001F6E16">
      <w:pPr>
        <w:pStyle w:val="NormalnyWeb"/>
        <w:numPr>
          <w:ilvl w:val="1"/>
          <w:numId w:val="37"/>
        </w:numPr>
        <w:spacing w:before="120" w:line="320" w:lineRule="exact"/>
        <w:ind w:left="0" w:firstLine="0"/>
        <w:jc w:val="both"/>
        <w:rPr>
          <w:rFonts w:ascii="Tahoma" w:hAnsi="Tahoma" w:cs="Tahoma"/>
          <w:sz w:val="22"/>
          <w:szCs w:val="22"/>
        </w:rPr>
      </w:pPr>
      <w:r w:rsidRPr="0051189C">
        <w:rPr>
          <w:rFonts w:ascii="Tahoma" w:hAnsi="Tahoma" w:cs="Tahoma"/>
          <w:sz w:val="22"/>
          <w:szCs w:val="22"/>
        </w:rPr>
        <w:t>Warunki realizacji zamówienia dla części 2:</w:t>
      </w:r>
    </w:p>
    <w:p w14:paraId="037C8CE3" w14:textId="5BC5A415"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Wykonawca urządzi PSZOK na terenie gminy Starogard Gdański. PSZOK musi znajdować się na terenie o powierzchni &gt; 1000 m2, utwardzonym, ogrodzonym i oświetlonym (na terenie PSZOK winna znajdować </w:t>
      </w:r>
      <w:proofErr w:type="gramStart"/>
      <w:r w:rsidRPr="00164955">
        <w:rPr>
          <w:rFonts w:ascii="Tahoma" w:hAnsi="Tahoma" w:cs="Tahoma"/>
          <w:sz w:val="22"/>
          <w:szCs w:val="22"/>
        </w:rPr>
        <w:t>się co</w:t>
      </w:r>
      <w:proofErr w:type="gramEnd"/>
      <w:r w:rsidRPr="00164955">
        <w:rPr>
          <w:rFonts w:ascii="Tahoma" w:hAnsi="Tahoma" w:cs="Tahoma"/>
          <w:sz w:val="22"/>
          <w:szCs w:val="22"/>
        </w:rPr>
        <w:t xml:space="preserve"> najmniej jedna lampa drogowa (uliczna) umożliwiająca oświetlenie całego placu PSZOK).</w:t>
      </w:r>
      <w:ins w:id="47" w:author="Użytkownik systemu Windows" w:date="2020-04-17T13:16:00Z">
        <w:r w:rsidR="00692E6E">
          <w:rPr>
            <w:rFonts w:ascii="Tahoma" w:hAnsi="Tahoma" w:cs="Tahoma"/>
            <w:sz w:val="22"/>
            <w:szCs w:val="22"/>
          </w:rPr>
          <w:t xml:space="preserve"> </w:t>
        </w:r>
        <w:r w:rsidR="00692E6E" w:rsidRPr="00692E6E">
          <w:rPr>
            <w:rFonts w:ascii="Tahoma" w:hAnsi="Tahoma" w:cs="Tahoma"/>
            <w:sz w:val="22"/>
            <w:szCs w:val="22"/>
            <w:rPrChange w:id="48" w:author="Użytkownik systemu Windows" w:date="2020-04-17T13:16:00Z">
              <w:rPr>
                <w:rFonts w:asciiTheme="minorHAnsi" w:hAnsiTheme="minorHAnsi" w:cstheme="minorHAnsi"/>
              </w:rPr>
            </w:rPrChange>
          </w:rPr>
          <w:t xml:space="preserve">PSZOK </w:t>
        </w:r>
      </w:ins>
      <w:ins w:id="49" w:author="Użytkownik systemu Windows" w:date="2020-04-17T13:17:00Z">
        <w:r w:rsidR="00692E6E">
          <w:rPr>
            <w:rFonts w:ascii="Tahoma" w:hAnsi="Tahoma" w:cs="Tahoma"/>
            <w:sz w:val="22"/>
            <w:szCs w:val="22"/>
          </w:rPr>
          <w:t xml:space="preserve">może być urządzony na terenie instalacji komunalnej. </w:t>
        </w:r>
      </w:ins>
    </w:p>
    <w:p w14:paraId="5C35A4CC" w14:textId="77777777"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Operator PSZOK dostosuje wielkość i liczbę pojemników i kontenerów do zbierania odpadów do ilości dostarczanych odpadów z terenu gminy. </w:t>
      </w:r>
    </w:p>
    <w:p w14:paraId="11001921" w14:textId="4834AA19" w:rsidR="00164955" w:rsidRPr="00164955" w:rsidRDefault="00164955" w:rsidP="001F6E16">
      <w:pPr>
        <w:numPr>
          <w:ilvl w:val="0"/>
          <w:numId w:val="34"/>
        </w:numPr>
        <w:spacing w:line="320" w:lineRule="exact"/>
        <w:jc w:val="both"/>
        <w:rPr>
          <w:rFonts w:ascii="Tahoma" w:hAnsi="Tahoma" w:cs="Tahoma"/>
          <w:sz w:val="22"/>
          <w:szCs w:val="22"/>
        </w:rPr>
      </w:pPr>
      <w:r w:rsidRPr="00164955">
        <w:rPr>
          <w:rFonts w:ascii="Tahoma" w:hAnsi="Tahoma" w:cs="Tahoma"/>
          <w:sz w:val="22"/>
          <w:szCs w:val="22"/>
        </w:rPr>
        <w:t>Wyposażenie PSZOK będą stanowiły pojemniki i kontenery dla zbierania odpadów co najmniej</w:t>
      </w:r>
      <w:ins w:id="50" w:author="Użytkownik systemu Windows" w:date="2020-04-17T09:19:00Z">
        <w:r w:rsidR="006D20BE">
          <w:rPr>
            <w:rFonts w:ascii="Tahoma" w:hAnsi="Tahoma" w:cs="Tahoma"/>
            <w:sz w:val="22"/>
            <w:szCs w:val="22"/>
          </w:rPr>
          <w:t xml:space="preserve"> w ilości i pojemości </w:t>
        </w:r>
      </w:ins>
      <w:ins w:id="51" w:author="Użytkownik systemu Windows" w:date="2020-04-17T09:20:00Z">
        <w:r w:rsidR="006D20BE">
          <w:rPr>
            <w:rFonts w:ascii="Tahoma" w:hAnsi="Tahoma" w:cs="Tahoma"/>
            <w:sz w:val="22"/>
            <w:szCs w:val="22"/>
          </w:rPr>
          <w:t>dostos</w:t>
        </w:r>
      </w:ins>
      <w:ins w:id="52" w:author="Użytkownik systemu Windows" w:date="2020-04-17T13:17:00Z">
        <w:r w:rsidR="00692E6E">
          <w:rPr>
            <w:rFonts w:ascii="Tahoma" w:hAnsi="Tahoma" w:cs="Tahoma"/>
            <w:sz w:val="22"/>
            <w:szCs w:val="22"/>
          </w:rPr>
          <w:t>o</w:t>
        </w:r>
      </w:ins>
      <w:ins w:id="53" w:author="Użytkownik systemu Windows" w:date="2020-04-17T09:20:00Z">
        <w:r w:rsidR="006D20BE">
          <w:rPr>
            <w:rFonts w:ascii="Tahoma" w:hAnsi="Tahoma" w:cs="Tahoma"/>
            <w:sz w:val="22"/>
            <w:szCs w:val="22"/>
          </w:rPr>
          <w:t>wanej</w:t>
        </w:r>
      </w:ins>
      <w:ins w:id="54" w:author="Użytkownik systemu Windows" w:date="2020-04-17T09:19:00Z">
        <w:r w:rsidR="006D20BE">
          <w:rPr>
            <w:rFonts w:ascii="Tahoma" w:hAnsi="Tahoma" w:cs="Tahoma"/>
            <w:sz w:val="22"/>
            <w:szCs w:val="22"/>
          </w:rPr>
          <w:t xml:space="preserve"> do </w:t>
        </w:r>
      </w:ins>
      <w:ins w:id="55" w:author="Użytkownik systemu Windows" w:date="2020-04-17T09:20:00Z">
        <w:r w:rsidR="006D20BE">
          <w:rPr>
            <w:rFonts w:ascii="Tahoma" w:hAnsi="Tahoma" w:cs="Tahoma"/>
            <w:sz w:val="22"/>
            <w:szCs w:val="22"/>
          </w:rPr>
          <w:t xml:space="preserve">objętości zbieranych </w:t>
        </w:r>
        <w:proofErr w:type="gramStart"/>
        <w:r w:rsidR="006D20BE">
          <w:rPr>
            <w:rFonts w:ascii="Tahoma" w:hAnsi="Tahoma" w:cs="Tahoma"/>
            <w:sz w:val="22"/>
            <w:szCs w:val="22"/>
          </w:rPr>
          <w:t xml:space="preserve">odpadów </w:t>
        </w:r>
      </w:ins>
      <w:r w:rsidRPr="00164955">
        <w:rPr>
          <w:rFonts w:ascii="Tahoma" w:hAnsi="Tahoma" w:cs="Tahoma"/>
          <w:sz w:val="22"/>
          <w:szCs w:val="22"/>
        </w:rPr>
        <w:t xml:space="preserve">: </w:t>
      </w:r>
      <w:proofErr w:type="gramEnd"/>
    </w:p>
    <w:p w14:paraId="4BD0B37F" w14:textId="7A0C88C4" w:rsidR="00164955" w:rsidRPr="00164955" w:rsidRDefault="00164955" w:rsidP="001F6E16">
      <w:pPr>
        <w:pStyle w:val="Akapitzlist"/>
        <w:numPr>
          <w:ilvl w:val="0"/>
          <w:numId w:val="33"/>
        </w:numPr>
        <w:spacing w:before="0" w:after="0" w:line="320" w:lineRule="exact"/>
        <w:rPr>
          <w:rFonts w:ascii="Tahoma" w:hAnsi="Tahoma" w:cs="Tahoma"/>
          <w:sz w:val="22"/>
          <w:szCs w:val="22"/>
        </w:rPr>
      </w:pPr>
      <w:proofErr w:type="gramStart"/>
      <w:r w:rsidRPr="00164955">
        <w:rPr>
          <w:rFonts w:ascii="Tahoma" w:hAnsi="Tahoma" w:cs="Tahoma"/>
          <w:sz w:val="22"/>
          <w:szCs w:val="22"/>
        </w:rPr>
        <w:t>papier</w:t>
      </w:r>
      <w:proofErr w:type="gramEnd"/>
      <w:r w:rsidRPr="00164955">
        <w:rPr>
          <w:rFonts w:ascii="Tahoma" w:hAnsi="Tahoma" w:cs="Tahoma"/>
          <w:sz w:val="22"/>
          <w:szCs w:val="22"/>
        </w:rPr>
        <w:t xml:space="preserve"> i tektura</w:t>
      </w:r>
      <w:del w:id="56" w:author="Użytkownik systemu Windows" w:date="2020-04-17T09:20:00Z">
        <w:r w:rsidRPr="00164955" w:rsidDel="00FC0535">
          <w:rPr>
            <w:rFonts w:ascii="Tahoma" w:hAnsi="Tahoma" w:cs="Tahoma"/>
            <w:sz w:val="22"/>
            <w:szCs w:val="22"/>
          </w:rPr>
          <w:delText>– min 1,1 m3</w:delText>
        </w:r>
      </w:del>
      <w:del w:id="57" w:author="Użytkownik systemu Windows" w:date="2020-04-17T09:19:00Z">
        <w:r w:rsidRPr="00164955" w:rsidDel="006D20BE">
          <w:rPr>
            <w:rFonts w:ascii="Tahoma" w:hAnsi="Tahoma" w:cs="Tahoma"/>
            <w:sz w:val="22"/>
            <w:szCs w:val="22"/>
          </w:rPr>
          <w:delText xml:space="preserve"> – 2szt </w:delText>
        </w:r>
      </w:del>
      <w:r w:rsidRPr="00164955">
        <w:rPr>
          <w:rFonts w:ascii="Tahoma" w:hAnsi="Tahoma" w:cs="Tahoma"/>
          <w:sz w:val="22"/>
          <w:szCs w:val="22"/>
        </w:rPr>
        <w:t xml:space="preserve">, </w:t>
      </w:r>
    </w:p>
    <w:p w14:paraId="2082E4EF" w14:textId="4DE7D138" w:rsidR="00164955" w:rsidRPr="00164955" w:rsidRDefault="00164955" w:rsidP="001F6E16">
      <w:pPr>
        <w:pStyle w:val="Akapitzlist"/>
        <w:numPr>
          <w:ilvl w:val="0"/>
          <w:numId w:val="33"/>
        </w:numPr>
        <w:spacing w:before="0" w:after="0" w:line="320" w:lineRule="exact"/>
        <w:rPr>
          <w:rFonts w:ascii="Tahoma" w:hAnsi="Tahoma" w:cs="Tahoma"/>
          <w:sz w:val="22"/>
          <w:szCs w:val="22"/>
        </w:rPr>
      </w:pPr>
      <w:proofErr w:type="gramStart"/>
      <w:r w:rsidRPr="00164955">
        <w:rPr>
          <w:rFonts w:ascii="Tahoma" w:hAnsi="Tahoma" w:cs="Tahoma"/>
          <w:sz w:val="22"/>
          <w:szCs w:val="22"/>
        </w:rPr>
        <w:t>szkło</w:t>
      </w:r>
      <w:del w:id="58" w:author="Użytkownik systemu Windows" w:date="2020-04-17T09:20:00Z">
        <w:r w:rsidRPr="00164955" w:rsidDel="00FC0535">
          <w:rPr>
            <w:rFonts w:ascii="Tahoma" w:hAnsi="Tahoma" w:cs="Tahoma"/>
            <w:sz w:val="22"/>
            <w:szCs w:val="22"/>
          </w:rPr>
          <w:delText xml:space="preserve"> –min 1,1 m3</w:delText>
        </w:r>
      </w:del>
      <w:del w:id="59" w:author="Użytkownik systemu Windows" w:date="2020-04-17T09:19:00Z">
        <w:r w:rsidRPr="00164955" w:rsidDel="006D20BE">
          <w:rPr>
            <w:rFonts w:ascii="Tahoma" w:hAnsi="Tahoma" w:cs="Tahoma"/>
            <w:sz w:val="22"/>
            <w:szCs w:val="22"/>
          </w:rPr>
          <w:delText xml:space="preserve"> – 1 szt </w:delText>
        </w:r>
      </w:del>
      <w:proofErr w:type="gramEnd"/>
      <w:r w:rsidRPr="00164955">
        <w:rPr>
          <w:rFonts w:ascii="Tahoma" w:hAnsi="Tahoma" w:cs="Tahoma"/>
          <w:sz w:val="22"/>
          <w:szCs w:val="22"/>
        </w:rPr>
        <w:t xml:space="preserve">, </w:t>
      </w:r>
    </w:p>
    <w:p w14:paraId="58955779" w14:textId="515241A9" w:rsidR="00164955" w:rsidRPr="00164955" w:rsidRDefault="00164955" w:rsidP="001F6E16">
      <w:pPr>
        <w:pStyle w:val="Akapitzlist"/>
        <w:numPr>
          <w:ilvl w:val="0"/>
          <w:numId w:val="33"/>
        </w:numPr>
        <w:spacing w:before="0" w:after="0" w:line="320" w:lineRule="exact"/>
        <w:rPr>
          <w:rFonts w:ascii="Tahoma" w:hAnsi="Tahoma" w:cs="Tahoma"/>
          <w:sz w:val="22"/>
          <w:szCs w:val="22"/>
        </w:rPr>
      </w:pPr>
      <w:r w:rsidRPr="00164955">
        <w:rPr>
          <w:rFonts w:ascii="Tahoma" w:hAnsi="Tahoma" w:cs="Tahoma"/>
          <w:sz w:val="22"/>
          <w:szCs w:val="22"/>
        </w:rPr>
        <w:t xml:space="preserve">tworzywa sztuczne, </w:t>
      </w:r>
      <w:proofErr w:type="gramStart"/>
      <w:r w:rsidRPr="00164955">
        <w:rPr>
          <w:rFonts w:ascii="Tahoma" w:hAnsi="Tahoma" w:cs="Tahoma"/>
          <w:sz w:val="22"/>
          <w:szCs w:val="22"/>
        </w:rPr>
        <w:t>metale  i</w:t>
      </w:r>
      <w:proofErr w:type="gramEnd"/>
      <w:r w:rsidRPr="00164955">
        <w:rPr>
          <w:rFonts w:ascii="Tahoma" w:hAnsi="Tahoma" w:cs="Tahoma"/>
          <w:sz w:val="22"/>
          <w:szCs w:val="22"/>
        </w:rPr>
        <w:t xml:space="preserve"> opakowania wielomateriałowe</w:t>
      </w:r>
      <w:del w:id="60" w:author="Użytkownik systemu Windows" w:date="2020-04-17T09:20:00Z">
        <w:r w:rsidRPr="00164955" w:rsidDel="00FC0535">
          <w:rPr>
            <w:rFonts w:ascii="Tahoma" w:hAnsi="Tahoma" w:cs="Tahoma"/>
            <w:sz w:val="22"/>
            <w:szCs w:val="22"/>
          </w:rPr>
          <w:delText xml:space="preserve"> – min 1,1 m3</w:delText>
        </w:r>
      </w:del>
      <w:del w:id="61" w:author="Użytkownik systemu Windows" w:date="2020-04-17T09:19:00Z">
        <w:r w:rsidRPr="00164955" w:rsidDel="006D20BE">
          <w:rPr>
            <w:rFonts w:ascii="Tahoma" w:hAnsi="Tahoma" w:cs="Tahoma"/>
            <w:sz w:val="22"/>
            <w:szCs w:val="22"/>
          </w:rPr>
          <w:delText xml:space="preserve"> -3szt</w:delText>
        </w:r>
      </w:del>
      <w:r w:rsidRPr="00164955">
        <w:rPr>
          <w:rFonts w:ascii="Tahoma" w:hAnsi="Tahoma" w:cs="Tahoma"/>
          <w:sz w:val="22"/>
          <w:szCs w:val="22"/>
        </w:rPr>
        <w:t>,</w:t>
      </w:r>
    </w:p>
    <w:p w14:paraId="7449B510" w14:textId="5BADD4F2" w:rsidR="00164955" w:rsidRPr="00164955" w:rsidRDefault="00164955" w:rsidP="001F6E16">
      <w:pPr>
        <w:pStyle w:val="Akapitzlist"/>
        <w:numPr>
          <w:ilvl w:val="0"/>
          <w:numId w:val="33"/>
        </w:numPr>
        <w:spacing w:before="0" w:after="0" w:line="320" w:lineRule="exact"/>
        <w:rPr>
          <w:rFonts w:ascii="Tahoma" w:hAnsi="Tahoma" w:cs="Tahoma"/>
          <w:sz w:val="22"/>
          <w:szCs w:val="22"/>
        </w:rPr>
      </w:pPr>
      <w:proofErr w:type="gramStart"/>
      <w:r w:rsidRPr="00164955">
        <w:rPr>
          <w:rFonts w:ascii="Tahoma" w:hAnsi="Tahoma" w:cs="Tahoma"/>
          <w:sz w:val="22"/>
          <w:szCs w:val="22"/>
        </w:rPr>
        <w:t>metale</w:t>
      </w:r>
      <w:del w:id="62" w:author="Użytkownik systemu Windows" w:date="2020-04-17T09:20:00Z">
        <w:r w:rsidRPr="00164955" w:rsidDel="00FC0535">
          <w:rPr>
            <w:rFonts w:ascii="Tahoma" w:hAnsi="Tahoma" w:cs="Tahoma"/>
            <w:sz w:val="22"/>
            <w:szCs w:val="22"/>
          </w:rPr>
          <w:delText xml:space="preserve"> – min 1,1 m3</w:delText>
        </w:r>
      </w:del>
      <w:del w:id="63" w:author="Użytkownik systemu Windows" w:date="2020-04-17T09:19:00Z">
        <w:r w:rsidRPr="00164955" w:rsidDel="006D20BE">
          <w:rPr>
            <w:rFonts w:ascii="Tahoma" w:hAnsi="Tahoma" w:cs="Tahoma"/>
            <w:sz w:val="22"/>
            <w:szCs w:val="22"/>
          </w:rPr>
          <w:delText xml:space="preserve"> – 1 szt </w:delText>
        </w:r>
      </w:del>
      <w:proofErr w:type="gramEnd"/>
      <w:r w:rsidRPr="00164955">
        <w:rPr>
          <w:rFonts w:ascii="Tahoma" w:hAnsi="Tahoma" w:cs="Tahoma"/>
          <w:sz w:val="22"/>
          <w:szCs w:val="22"/>
        </w:rPr>
        <w:t xml:space="preserve">, </w:t>
      </w:r>
    </w:p>
    <w:p w14:paraId="4AB42D89" w14:textId="36CF3EFA" w:rsidR="00164955" w:rsidRPr="00164955" w:rsidRDefault="00164955" w:rsidP="001F6E16">
      <w:pPr>
        <w:pStyle w:val="Akapitzlist"/>
        <w:numPr>
          <w:ilvl w:val="0"/>
          <w:numId w:val="33"/>
        </w:numPr>
        <w:spacing w:before="0" w:after="0" w:line="320" w:lineRule="exact"/>
        <w:rPr>
          <w:rFonts w:ascii="Tahoma" w:hAnsi="Tahoma" w:cs="Tahoma"/>
          <w:sz w:val="22"/>
          <w:szCs w:val="22"/>
        </w:rPr>
      </w:pPr>
      <w:proofErr w:type="gramStart"/>
      <w:r w:rsidRPr="00164955">
        <w:rPr>
          <w:rFonts w:ascii="Tahoma" w:hAnsi="Tahoma" w:cs="Tahoma"/>
          <w:sz w:val="22"/>
          <w:szCs w:val="22"/>
        </w:rPr>
        <w:t>opony</w:t>
      </w:r>
      <w:del w:id="64" w:author="Użytkownik systemu Windows" w:date="2020-04-17T09:20:00Z">
        <w:r w:rsidRPr="00164955" w:rsidDel="00FC0535">
          <w:rPr>
            <w:rFonts w:ascii="Tahoma" w:hAnsi="Tahoma" w:cs="Tahoma"/>
            <w:sz w:val="22"/>
            <w:szCs w:val="22"/>
          </w:rPr>
          <w:delText xml:space="preserve"> – 3-5 m3</w:delText>
        </w:r>
      </w:del>
      <w:del w:id="65" w:author="Użytkownik systemu Windows" w:date="2020-04-17T09:19:00Z">
        <w:r w:rsidRPr="00164955" w:rsidDel="006D20BE">
          <w:rPr>
            <w:rFonts w:ascii="Tahoma" w:hAnsi="Tahoma" w:cs="Tahoma"/>
            <w:sz w:val="22"/>
            <w:szCs w:val="22"/>
          </w:rPr>
          <w:delText>- 1 szt</w:delText>
        </w:r>
      </w:del>
      <w:proofErr w:type="gramEnd"/>
      <w:r w:rsidRPr="00164955">
        <w:rPr>
          <w:rFonts w:ascii="Tahoma" w:hAnsi="Tahoma" w:cs="Tahoma"/>
          <w:sz w:val="22"/>
          <w:szCs w:val="22"/>
        </w:rPr>
        <w:t xml:space="preserve">, </w:t>
      </w:r>
    </w:p>
    <w:p w14:paraId="7D43AB05" w14:textId="47AFC859" w:rsidR="00164955" w:rsidRPr="00164955" w:rsidRDefault="00164955" w:rsidP="001F6E16">
      <w:pPr>
        <w:pStyle w:val="Akapitzlist"/>
        <w:numPr>
          <w:ilvl w:val="0"/>
          <w:numId w:val="33"/>
        </w:numPr>
        <w:spacing w:before="0" w:after="0" w:line="320" w:lineRule="exact"/>
        <w:rPr>
          <w:rFonts w:ascii="Tahoma" w:hAnsi="Tahoma" w:cs="Tahoma"/>
          <w:sz w:val="22"/>
          <w:szCs w:val="22"/>
        </w:rPr>
      </w:pPr>
      <w:proofErr w:type="gramStart"/>
      <w:r w:rsidRPr="00164955">
        <w:rPr>
          <w:rFonts w:ascii="Tahoma" w:hAnsi="Tahoma" w:cs="Tahoma"/>
          <w:sz w:val="22"/>
          <w:szCs w:val="22"/>
        </w:rPr>
        <w:t>meble</w:t>
      </w:r>
      <w:proofErr w:type="gramEnd"/>
      <w:r w:rsidRPr="00164955">
        <w:rPr>
          <w:rFonts w:ascii="Tahoma" w:hAnsi="Tahoma" w:cs="Tahoma"/>
          <w:sz w:val="22"/>
          <w:szCs w:val="22"/>
        </w:rPr>
        <w:t xml:space="preserve"> i inne odpady wielkogabarytowe </w:t>
      </w:r>
      <w:del w:id="66" w:author="Użytkownik systemu Windows" w:date="2020-04-17T09:20:00Z">
        <w:r w:rsidRPr="00164955" w:rsidDel="00FC0535">
          <w:rPr>
            <w:rFonts w:ascii="Tahoma" w:hAnsi="Tahoma" w:cs="Tahoma"/>
            <w:sz w:val="22"/>
            <w:szCs w:val="22"/>
          </w:rPr>
          <w:delText>–5- 10 m3</w:delText>
        </w:r>
      </w:del>
      <w:del w:id="67" w:author="Użytkownik systemu Windows" w:date="2020-04-17T09:19:00Z">
        <w:r w:rsidRPr="00164955" w:rsidDel="006D20BE">
          <w:rPr>
            <w:rFonts w:ascii="Tahoma" w:hAnsi="Tahoma" w:cs="Tahoma"/>
            <w:sz w:val="22"/>
            <w:szCs w:val="22"/>
          </w:rPr>
          <w:delText>- 1 szt</w:delText>
        </w:r>
      </w:del>
      <w:r w:rsidRPr="00164955">
        <w:rPr>
          <w:rFonts w:ascii="Tahoma" w:hAnsi="Tahoma" w:cs="Tahoma"/>
          <w:sz w:val="22"/>
          <w:szCs w:val="22"/>
        </w:rPr>
        <w:t xml:space="preserve">, </w:t>
      </w:r>
    </w:p>
    <w:p w14:paraId="2804DF3F" w14:textId="3DA5DBC5" w:rsidR="00164955" w:rsidRPr="00164955" w:rsidRDefault="00164955" w:rsidP="001F6E16">
      <w:pPr>
        <w:pStyle w:val="Akapitzlist"/>
        <w:numPr>
          <w:ilvl w:val="0"/>
          <w:numId w:val="33"/>
        </w:numPr>
        <w:spacing w:before="0" w:after="0" w:line="320" w:lineRule="exact"/>
        <w:rPr>
          <w:rFonts w:ascii="Tahoma" w:hAnsi="Tahoma" w:cs="Tahoma"/>
          <w:sz w:val="22"/>
          <w:szCs w:val="22"/>
        </w:rPr>
      </w:pPr>
      <w:proofErr w:type="gramStart"/>
      <w:r w:rsidRPr="00164955">
        <w:rPr>
          <w:rFonts w:ascii="Tahoma" w:hAnsi="Tahoma" w:cs="Tahoma"/>
          <w:sz w:val="22"/>
          <w:szCs w:val="22"/>
        </w:rPr>
        <w:t>odpady</w:t>
      </w:r>
      <w:proofErr w:type="gramEnd"/>
      <w:r w:rsidRPr="00164955">
        <w:rPr>
          <w:rFonts w:ascii="Tahoma" w:hAnsi="Tahoma" w:cs="Tahoma"/>
          <w:sz w:val="22"/>
          <w:szCs w:val="22"/>
        </w:rPr>
        <w:t xml:space="preserve"> zielone </w:t>
      </w:r>
      <w:del w:id="68" w:author="Użytkownik systemu Windows" w:date="2020-04-17T09:20:00Z">
        <w:r w:rsidRPr="00164955" w:rsidDel="00FC0535">
          <w:rPr>
            <w:rFonts w:ascii="Tahoma" w:hAnsi="Tahoma" w:cs="Tahoma"/>
            <w:sz w:val="22"/>
            <w:szCs w:val="22"/>
          </w:rPr>
          <w:delText>– 4 - 7m3</w:delText>
        </w:r>
      </w:del>
      <w:del w:id="69" w:author="Użytkownik systemu Windows" w:date="2020-04-17T09:19:00Z">
        <w:r w:rsidRPr="00164955" w:rsidDel="006D20BE">
          <w:rPr>
            <w:rFonts w:ascii="Tahoma" w:hAnsi="Tahoma" w:cs="Tahoma"/>
            <w:sz w:val="22"/>
            <w:szCs w:val="22"/>
          </w:rPr>
          <w:delText xml:space="preserve"> – 1 szt</w:delText>
        </w:r>
      </w:del>
      <w:r w:rsidRPr="00164955">
        <w:rPr>
          <w:rFonts w:ascii="Tahoma" w:hAnsi="Tahoma" w:cs="Tahoma"/>
          <w:sz w:val="22"/>
          <w:szCs w:val="22"/>
        </w:rPr>
        <w:t xml:space="preserve">, </w:t>
      </w:r>
    </w:p>
    <w:p w14:paraId="5DF53440" w14:textId="1EECDB73" w:rsidR="00164955" w:rsidRPr="00164955" w:rsidRDefault="00164955" w:rsidP="001F6E16">
      <w:pPr>
        <w:pStyle w:val="Akapitzlist"/>
        <w:numPr>
          <w:ilvl w:val="0"/>
          <w:numId w:val="33"/>
        </w:numPr>
        <w:spacing w:before="0" w:after="0" w:line="320" w:lineRule="exact"/>
        <w:rPr>
          <w:rFonts w:ascii="Tahoma" w:hAnsi="Tahoma" w:cs="Tahoma"/>
          <w:sz w:val="22"/>
          <w:szCs w:val="22"/>
        </w:rPr>
      </w:pPr>
      <w:proofErr w:type="gramStart"/>
      <w:r w:rsidRPr="00164955">
        <w:rPr>
          <w:rFonts w:ascii="Tahoma" w:hAnsi="Tahoma" w:cs="Tahoma"/>
          <w:sz w:val="22"/>
          <w:szCs w:val="22"/>
        </w:rPr>
        <w:t>odpady</w:t>
      </w:r>
      <w:proofErr w:type="gramEnd"/>
      <w:r w:rsidRPr="00164955">
        <w:rPr>
          <w:rFonts w:ascii="Tahoma" w:hAnsi="Tahoma" w:cs="Tahoma"/>
          <w:sz w:val="22"/>
          <w:szCs w:val="22"/>
        </w:rPr>
        <w:t xml:space="preserve"> budowlano rozbiórkowe (czyste) </w:t>
      </w:r>
      <w:del w:id="70" w:author="Użytkownik systemu Windows" w:date="2020-04-17T09:20:00Z">
        <w:r w:rsidRPr="00164955" w:rsidDel="00FC0535">
          <w:rPr>
            <w:rFonts w:ascii="Tahoma" w:hAnsi="Tahoma" w:cs="Tahoma"/>
            <w:sz w:val="22"/>
            <w:szCs w:val="22"/>
          </w:rPr>
          <w:delText>5- 10 m3</w:delText>
        </w:r>
      </w:del>
      <w:del w:id="71" w:author="Użytkownik systemu Windows" w:date="2020-04-17T09:19:00Z">
        <w:r w:rsidRPr="00164955" w:rsidDel="006D20BE">
          <w:rPr>
            <w:rFonts w:ascii="Tahoma" w:hAnsi="Tahoma" w:cs="Tahoma"/>
            <w:sz w:val="22"/>
            <w:szCs w:val="22"/>
          </w:rPr>
          <w:delText>- 1 szt</w:delText>
        </w:r>
      </w:del>
      <w:r w:rsidRPr="00164955">
        <w:rPr>
          <w:rFonts w:ascii="Tahoma" w:hAnsi="Tahoma" w:cs="Tahoma"/>
          <w:sz w:val="22"/>
          <w:szCs w:val="22"/>
        </w:rPr>
        <w:t>,</w:t>
      </w:r>
    </w:p>
    <w:p w14:paraId="22E25637" w14:textId="7FAB9E2B" w:rsidR="00164955" w:rsidRPr="00164955" w:rsidRDefault="00164955" w:rsidP="001F6E16">
      <w:pPr>
        <w:pStyle w:val="Akapitzlist"/>
        <w:numPr>
          <w:ilvl w:val="0"/>
          <w:numId w:val="33"/>
        </w:numPr>
        <w:spacing w:before="0" w:after="0" w:line="320" w:lineRule="exact"/>
        <w:rPr>
          <w:rFonts w:ascii="Tahoma" w:hAnsi="Tahoma" w:cs="Tahoma"/>
          <w:sz w:val="22"/>
          <w:szCs w:val="22"/>
        </w:rPr>
      </w:pPr>
      <w:proofErr w:type="gramStart"/>
      <w:r w:rsidRPr="00164955">
        <w:rPr>
          <w:rFonts w:ascii="Tahoma" w:hAnsi="Tahoma" w:cs="Tahoma"/>
          <w:sz w:val="22"/>
          <w:szCs w:val="22"/>
        </w:rPr>
        <w:t>odpady</w:t>
      </w:r>
      <w:proofErr w:type="gramEnd"/>
      <w:r w:rsidRPr="00164955">
        <w:rPr>
          <w:rFonts w:ascii="Tahoma" w:hAnsi="Tahoma" w:cs="Tahoma"/>
          <w:sz w:val="22"/>
          <w:szCs w:val="22"/>
        </w:rPr>
        <w:t xml:space="preserve"> budowlano rozbiórkowe (mieszane)</w:t>
      </w:r>
      <w:del w:id="72" w:author="Użytkownik systemu Windows" w:date="2020-04-17T09:20:00Z">
        <w:r w:rsidRPr="00164955" w:rsidDel="00FC0535">
          <w:rPr>
            <w:rFonts w:ascii="Tahoma" w:hAnsi="Tahoma" w:cs="Tahoma"/>
            <w:sz w:val="22"/>
            <w:szCs w:val="22"/>
          </w:rPr>
          <w:delText xml:space="preserve"> 5-7 m3</w:delText>
        </w:r>
      </w:del>
      <w:del w:id="73" w:author="Użytkownik systemu Windows" w:date="2020-04-17T09:19:00Z">
        <w:r w:rsidRPr="00164955" w:rsidDel="006D20BE">
          <w:rPr>
            <w:rFonts w:ascii="Tahoma" w:hAnsi="Tahoma" w:cs="Tahoma"/>
            <w:sz w:val="22"/>
            <w:szCs w:val="22"/>
          </w:rPr>
          <w:delText>- 1 szt</w:delText>
        </w:r>
      </w:del>
      <w:r w:rsidRPr="00164955">
        <w:rPr>
          <w:rFonts w:ascii="Tahoma" w:hAnsi="Tahoma" w:cs="Tahoma"/>
          <w:sz w:val="22"/>
          <w:szCs w:val="22"/>
        </w:rPr>
        <w:t>,</w:t>
      </w:r>
    </w:p>
    <w:p w14:paraId="60124316" w14:textId="75DFDE30" w:rsidR="00164955" w:rsidRPr="00164955" w:rsidRDefault="00164955" w:rsidP="00164955">
      <w:pPr>
        <w:pStyle w:val="Akapitzlist"/>
        <w:spacing w:before="0" w:after="0" w:line="320" w:lineRule="exact"/>
        <w:rPr>
          <w:rFonts w:ascii="Tahoma" w:hAnsi="Tahoma" w:cs="Tahoma"/>
          <w:sz w:val="22"/>
          <w:szCs w:val="22"/>
        </w:rPr>
      </w:pPr>
      <w:proofErr w:type="gramStart"/>
      <w:r w:rsidRPr="00164955">
        <w:rPr>
          <w:rFonts w:ascii="Tahoma" w:hAnsi="Tahoma" w:cs="Tahoma"/>
          <w:sz w:val="22"/>
          <w:szCs w:val="22"/>
        </w:rPr>
        <w:t>popioły</w:t>
      </w:r>
      <w:del w:id="74" w:author="Użytkownik systemu Windows" w:date="2020-04-17T09:20:00Z">
        <w:r w:rsidRPr="00164955" w:rsidDel="00FC0535">
          <w:rPr>
            <w:rFonts w:ascii="Tahoma" w:hAnsi="Tahoma" w:cs="Tahoma"/>
            <w:sz w:val="22"/>
            <w:szCs w:val="22"/>
          </w:rPr>
          <w:delText xml:space="preserve"> 4 - 7m3</w:delText>
        </w:r>
      </w:del>
      <w:del w:id="75" w:author="Użytkownik systemu Windows" w:date="2020-04-17T09:19:00Z">
        <w:r w:rsidRPr="00164955" w:rsidDel="006D20BE">
          <w:rPr>
            <w:rFonts w:ascii="Tahoma" w:hAnsi="Tahoma" w:cs="Tahoma"/>
            <w:sz w:val="22"/>
            <w:szCs w:val="22"/>
          </w:rPr>
          <w:delText xml:space="preserve"> – 1 szt</w:delText>
        </w:r>
      </w:del>
      <w:proofErr w:type="gramEnd"/>
      <w:r w:rsidRPr="00164955">
        <w:rPr>
          <w:rFonts w:ascii="Tahoma" w:hAnsi="Tahoma" w:cs="Tahoma"/>
          <w:sz w:val="22"/>
          <w:szCs w:val="22"/>
        </w:rPr>
        <w:t xml:space="preserve">, </w:t>
      </w:r>
    </w:p>
    <w:p w14:paraId="37A48B4B" w14:textId="285BE055" w:rsidR="00164955" w:rsidRPr="00164955" w:rsidRDefault="00164955" w:rsidP="001F6E16">
      <w:pPr>
        <w:pStyle w:val="Akapitzlist"/>
        <w:numPr>
          <w:ilvl w:val="0"/>
          <w:numId w:val="33"/>
        </w:numPr>
        <w:spacing w:before="0" w:after="0" w:line="320" w:lineRule="exact"/>
        <w:rPr>
          <w:rFonts w:ascii="Tahoma" w:hAnsi="Tahoma" w:cs="Tahoma"/>
          <w:sz w:val="22"/>
          <w:szCs w:val="22"/>
        </w:rPr>
      </w:pPr>
      <w:proofErr w:type="gramStart"/>
      <w:r w:rsidRPr="00164955">
        <w:rPr>
          <w:rFonts w:ascii="Tahoma" w:hAnsi="Tahoma" w:cs="Tahoma"/>
          <w:sz w:val="22"/>
          <w:szCs w:val="22"/>
        </w:rPr>
        <w:t>oraz</w:t>
      </w:r>
      <w:proofErr w:type="gramEnd"/>
      <w:r w:rsidRPr="00164955">
        <w:rPr>
          <w:rFonts w:ascii="Tahoma" w:hAnsi="Tahoma" w:cs="Tahoma"/>
          <w:sz w:val="22"/>
          <w:szCs w:val="22"/>
        </w:rPr>
        <w:t xml:space="preserve"> inne niezbędne miejsca i pojemniki/kontenery na odpady niebezpieczne i zużyty sprzęt elektryczny i elektroniczny itp. adekwatnie do ilości zbieranych odpadów</w:t>
      </w:r>
      <w:ins w:id="76" w:author="Użytkownik systemu Windows" w:date="2020-04-17T09:21:00Z">
        <w:r w:rsidR="00FC0535">
          <w:rPr>
            <w:rFonts w:ascii="Tahoma" w:hAnsi="Tahoma" w:cs="Tahoma"/>
            <w:sz w:val="22"/>
            <w:szCs w:val="22"/>
          </w:rPr>
          <w:t>.</w:t>
        </w:r>
      </w:ins>
      <w:r w:rsidRPr="00164955">
        <w:rPr>
          <w:rFonts w:ascii="Tahoma" w:hAnsi="Tahoma" w:cs="Tahoma"/>
          <w:sz w:val="22"/>
          <w:szCs w:val="22"/>
        </w:rPr>
        <w:t xml:space="preserve"> </w:t>
      </w:r>
    </w:p>
    <w:p w14:paraId="3E809017" w14:textId="77777777"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Wyposażenie PSZOK będzie stanowiła wiata lub kontener o powierzchni ok. 5-10 m2, która będzie zabezpieczona siatką i drzwiami zamykanymi na klucz. W wiacie zostaną umieszczone pojemniki o pojemności od 10 litrów do 50 litrów celem gromadzenie leków i chemikaliów, zużytych baterii i akumulatorów, odpadów paramedycznych (igły strzykawki, testery, itp. z gospodarstw domowych) oraz drobnego zużytego sprzętu elektrycznego i elektronicznego. Większe urządzenia elektryczne i elektroniczne mogą być ustawiane w wiacie na podłodze luzem. </w:t>
      </w:r>
    </w:p>
    <w:p w14:paraId="6524A602" w14:textId="5F603F2D" w:rsidR="00164955" w:rsidRPr="00164955" w:rsidDel="00EE4B7E" w:rsidRDefault="00164955" w:rsidP="00EE4B7E">
      <w:pPr>
        <w:pStyle w:val="Akapitzlist"/>
        <w:numPr>
          <w:ilvl w:val="0"/>
          <w:numId w:val="34"/>
        </w:numPr>
        <w:spacing w:before="0" w:after="0" w:line="320" w:lineRule="exact"/>
        <w:rPr>
          <w:del w:id="77" w:author="Użytkownik systemu Windows" w:date="2020-04-20T09:53:00Z"/>
          <w:rFonts w:ascii="Tahoma" w:hAnsi="Tahoma" w:cs="Tahoma"/>
          <w:sz w:val="22"/>
          <w:szCs w:val="22"/>
        </w:rPr>
      </w:pPr>
      <w:r w:rsidRPr="00EE4B7E">
        <w:rPr>
          <w:rFonts w:ascii="Tahoma" w:hAnsi="Tahoma" w:cs="Tahoma"/>
          <w:sz w:val="22"/>
          <w:szCs w:val="22"/>
        </w:rPr>
        <w:lastRenderedPageBreak/>
        <w:t xml:space="preserve">PSZOK będzie </w:t>
      </w:r>
      <w:proofErr w:type="gramStart"/>
      <w:r w:rsidRPr="00EE4B7E">
        <w:rPr>
          <w:rFonts w:ascii="Tahoma" w:hAnsi="Tahoma" w:cs="Tahoma"/>
          <w:sz w:val="22"/>
          <w:szCs w:val="22"/>
        </w:rPr>
        <w:t xml:space="preserve">czynny przez </w:t>
      </w:r>
      <w:ins w:id="78" w:author="Użytkownik systemu Windows" w:date="2020-04-17T09:21:00Z">
        <w:r w:rsidR="00FC0535" w:rsidRPr="00EE4B7E">
          <w:rPr>
            <w:rFonts w:ascii="Tahoma" w:hAnsi="Tahoma" w:cs="Tahoma"/>
            <w:sz w:val="22"/>
            <w:szCs w:val="22"/>
          </w:rPr>
          <w:t>co</w:t>
        </w:r>
        <w:proofErr w:type="gramEnd"/>
        <w:r w:rsidR="00FC0535" w:rsidRPr="00EE4B7E">
          <w:rPr>
            <w:rFonts w:ascii="Tahoma" w:hAnsi="Tahoma" w:cs="Tahoma"/>
            <w:sz w:val="22"/>
            <w:szCs w:val="22"/>
          </w:rPr>
          <w:t xml:space="preserve"> najmniej 5</w:t>
        </w:r>
      </w:ins>
      <w:del w:id="79" w:author="Użytkownik systemu Windows" w:date="2020-04-17T09:21:00Z">
        <w:r w:rsidRPr="00EE4B7E" w:rsidDel="00FC0535">
          <w:rPr>
            <w:rFonts w:ascii="Tahoma" w:hAnsi="Tahoma" w:cs="Tahoma"/>
            <w:sz w:val="22"/>
            <w:szCs w:val="22"/>
          </w:rPr>
          <w:delText>6</w:delText>
        </w:r>
      </w:del>
      <w:r w:rsidRPr="00A9769D">
        <w:rPr>
          <w:rFonts w:ascii="Tahoma" w:hAnsi="Tahoma" w:cs="Tahoma"/>
          <w:sz w:val="22"/>
          <w:szCs w:val="22"/>
        </w:rPr>
        <w:t xml:space="preserve"> dni w tygodniu</w:t>
      </w:r>
      <w:ins w:id="80" w:author="Użytkownik systemu Windows" w:date="2020-04-17T09:21:00Z">
        <w:r w:rsidR="00FC0535" w:rsidRPr="00EE4B7E">
          <w:rPr>
            <w:rFonts w:ascii="Tahoma" w:hAnsi="Tahoma" w:cs="Tahoma"/>
            <w:sz w:val="22"/>
            <w:szCs w:val="22"/>
          </w:rPr>
          <w:t xml:space="preserve">, w dni robocze, </w:t>
        </w:r>
      </w:ins>
      <w:del w:id="81" w:author="Użytkownik systemu Windows" w:date="2020-04-17T09:21:00Z">
        <w:r w:rsidRPr="00EE4B7E" w:rsidDel="00FC0535">
          <w:rPr>
            <w:rFonts w:ascii="Tahoma" w:hAnsi="Tahoma" w:cs="Tahoma"/>
            <w:sz w:val="22"/>
            <w:szCs w:val="22"/>
          </w:rPr>
          <w:delText xml:space="preserve"> </w:delText>
        </w:r>
      </w:del>
      <w:r w:rsidRPr="00EE4B7E">
        <w:rPr>
          <w:rFonts w:ascii="Tahoma" w:hAnsi="Tahoma" w:cs="Tahoma"/>
          <w:sz w:val="22"/>
          <w:szCs w:val="22"/>
        </w:rPr>
        <w:t>przez min 4 godziny dziennie, w tym co najmniej przez 3 dni w tygodniu w godzinach popołudniowych do godz. 1</w:t>
      </w:r>
      <w:del w:id="82" w:author="Użytkownik systemu Windows" w:date="2020-04-20T09:53:00Z">
        <w:r w:rsidRPr="00EE4B7E" w:rsidDel="00EE4B7E">
          <w:rPr>
            <w:rFonts w:ascii="Tahoma" w:hAnsi="Tahoma" w:cs="Tahoma"/>
            <w:sz w:val="22"/>
            <w:szCs w:val="22"/>
          </w:rPr>
          <w:delText>8</w:delText>
        </w:r>
      </w:del>
      <w:ins w:id="83" w:author="Użytkownik systemu Windows" w:date="2020-04-20T09:53:00Z">
        <w:r w:rsidR="00EE4B7E">
          <w:rPr>
            <w:rFonts w:ascii="Tahoma" w:hAnsi="Tahoma" w:cs="Tahoma"/>
            <w:sz w:val="22"/>
            <w:szCs w:val="22"/>
          </w:rPr>
          <w:t>9</w:t>
        </w:r>
      </w:ins>
      <w:r w:rsidRPr="00EE4B7E">
        <w:rPr>
          <w:rFonts w:ascii="Tahoma" w:hAnsi="Tahoma" w:cs="Tahoma"/>
          <w:sz w:val="22"/>
          <w:szCs w:val="22"/>
        </w:rPr>
        <w:t xml:space="preserve">.00.  </w:t>
      </w:r>
    </w:p>
    <w:p w14:paraId="4A018AE5" w14:textId="77777777" w:rsidR="00164955" w:rsidRPr="00A9769D" w:rsidRDefault="00164955" w:rsidP="00EE4B7E">
      <w:pPr>
        <w:pStyle w:val="Akapitzlist"/>
        <w:numPr>
          <w:ilvl w:val="0"/>
          <w:numId w:val="34"/>
        </w:numPr>
        <w:spacing w:before="0" w:after="0" w:line="320" w:lineRule="exact"/>
        <w:rPr>
          <w:rFonts w:ascii="Tahoma" w:hAnsi="Tahoma" w:cs="Tahoma"/>
          <w:sz w:val="22"/>
          <w:szCs w:val="22"/>
        </w:rPr>
      </w:pPr>
      <w:r w:rsidRPr="00EE4B7E">
        <w:rPr>
          <w:rFonts w:ascii="Tahoma" w:hAnsi="Tahoma" w:cs="Tahoma"/>
          <w:sz w:val="22"/>
          <w:szCs w:val="22"/>
        </w:rPr>
        <w:t xml:space="preserve">Wykonawca zapewni obsługę obiektu, rolą obsługi będzie w szczególności instruowanie mieszkańców o sposobie umieszczania poszczególnych rodzajów odpadów w odpowiednich pojemnikach, odbieranie odpadów niebezpiecznych, pobieranie </w:t>
      </w:r>
      <w:proofErr w:type="gramStart"/>
      <w:r w:rsidRPr="00EE4B7E">
        <w:rPr>
          <w:rFonts w:ascii="Tahoma" w:hAnsi="Tahoma" w:cs="Tahoma"/>
          <w:sz w:val="22"/>
          <w:szCs w:val="22"/>
        </w:rPr>
        <w:t>opłat (jeśli</w:t>
      </w:r>
      <w:proofErr w:type="gramEnd"/>
      <w:r w:rsidRPr="00EE4B7E">
        <w:rPr>
          <w:rFonts w:ascii="Tahoma" w:hAnsi="Tahoma" w:cs="Tahoma"/>
          <w:sz w:val="22"/>
          <w:szCs w:val="22"/>
        </w:rPr>
        <w:t xml:space="preserve"> ma zastosowanie) oraz ewidencja dostarczanych odpadów do PSZ</w:t>
      </w:r>
      <w:r w:rsidRPr="00A9769D">
        <w:rPr>
          <w:rFonts w:ascii="Tahoma" w:hAnsi="Tahoma" w:cs="Tahoma"/>
          <w:sz w:val="22"/>
          <w:szCs w:val="22"/>
        </w:rPr>
        <w:t xml:space="preserve">OK.  </w:t>
      </w:r>
    </w:p>
    <w:p w14:paraId="383A49CF" w14:textId="77777777"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Odbiór odpadów niebezpiecznych będzie prowadzony przez osoby przeszkolone w zakresie postępowania z odpadami niebezpiecznymi. </w:t>
      </w:r>
    </w:p>
    <w:p w14:paraId="2F2E6324" w14:textId="77777777"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Wykonawca będzie odpowiedzialny za organizację transportu odpadów zebranych w PSZOK do instalacji przetwarzania lub miejsc zbierania. </w:t>
      </w:r>
    </w:p>
    <w:p w14:paraId="219E26DC" w14:textId="77777777"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Wykonawca odpowiada za organizację zagospodarowania odpadów komunalnych zebranych w PSZOK, a w szczególności ich sortowanie, kompostowanie, kruszenie lub inne czynności odzysku lub unieszkodliwiania zgodnie z obowiązującymi przepisami prawa. </w:t>
      </w:r>
    </w:p>
    <w:p w14:paraId="4B458409" w14:textId="77777777"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Wykonawca zapewni regularne sprzątanie PSZOK i terenów przyległych, na które mogły przedostać się odpady z PSZOK (np. wywiało odpady) w dniach i godzinach otwarcia PSZOK oraz zaraz po zakończeniu pracy danego dnia. Wykonawca utrzyma teren PSZOK w należytym stanie technicznym i sanitarnym. Teren PSZOK winien być wolny od zanieczyszczeń (śmieci, błoto, śnieg, chwasty, itp.). </w:t>
      </w:r>
    </w:p>
    <w:p w14:paraId="44E73D5D" w14:textId="77777777"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Wykonawca w zależności od potrzeb dokona czynności mycia nawierzchni utwardzonej oraz koszenia nawierzchni zadarnionej. Mycie nawierzchni utwardzonej powinno odbywać się nie rzadziej niż 2 razy w roku, a koszenie trawy nie rzadziej niż 1 raz na 2 tygodnie w okresie wegetacyjnym. </w:t>
      </w:r>
    </w:p>
    <w:p w14:paraId="7629E86E" w14:textId="77777777"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Wykonawca dokona przeglądu urządzeń technicznych PSZOK (drogi, place, ogrodzenie itp.) oraz wyposażenia (</w:t>
      </w:r>
      <w:proofErr w:type="gramStart"/>
      <w:r w:rsidRPr="00164955">
        <w:rPr>
          <w:rFonts w:ascii="Tahoma" w:hAnsi="Tahoma" w:cs="Tahoma"/>
          <w:sz w:val="22"/>
          <w:szCs w:val="22"/>
        </w:rPr>
        <w:t xml:space="preserve">pojemniki , </w:t>
      </w:r>
      <w:proofErr w:type="spellStart"/>
      <w:proofErr w:type="gramEnd"/>
      <w:r w:rsidRPr="00164955">
        <w:rPr>
          <w:rFonts w:ascii="Tahoma" w:hAnsi="Tahoma" w:cs="Tahoma"/>
          <w:sz w:val="22"/>
          <w:szCs w:val="22"/>
        </w:rPr>
        <w:t>itp</w:t>
      </w:r>
      <w:proofErr w:type="spellEnd"/>
      <w:r w:rsidRPr="00164955">
        <w:rPr>
          <w:rFonts w:ascii="Tahoma" w:hAnsi="Tahoma" w:cs="Tahoma"/>
          <w:sz w:val="22"/>
          <w:szCs w:val="22"/>
        </w:rPr>
        <w:t xml:space="preserve">), w zależności od potrzeb, lecz nie rzadziej niż 2 razy w roku. Wykonawca PSZOK dokona napraw i konserwacji urządzeń technicznych i wyposażenia. </w:t>
      </w:r>
    </w:p>
    <w:p w14:paraId="40C6C763" w14:textId="77777777" w:rsidR="00164955" w:rsidRPr="00164955" w:rsidRDefault="00164955" w:rsidP="001F6E16">
      <w:pPr>
        <w:pStyle w:val="Akapitzlist"/>
        <w:numPr>
          <w:ilvl w:val="0"/>
          <w:numId w:val="34"/>
        </w:numPr>
        <w:spacing w:before="0" w:after="0" w:line="320" w:lineRule="exact"/>
        <w:rPr>
          <w:rFonts w:ascii="Tahoma" w:hAnsi="Tahoma" w:cs="Tahoma"/>
          <w:i/>
          <w:sz w:val="22"/>
          <w:szCs w:val="22"/>
        </w:rPr>
      </w:pPr>
      <w:r w:rsidRPr="00164955">
        <w:rPr>
          <w:rFonts w:ascii="Tahoma" w:hAnsi="Tahoma" w:cs="Tahoma"/>
          <w:sz w:val="22"/>
          <w:szCs w:val="22"/>
        </w:rPr>
        <w:t xml:space="preserve">Wykonawca będzie prowadził ewidencję zebranych odpadów w PSZOK wraz ze wskazaniem osoby, która dostarczyła odpady, ilości i rodzaju dostarczonych odpadów. </w:t>
      </w:r>
    </w:p>
    <w:p w14:paraId="24DBEB85" w14:textId="77777777" w:rsidR="00164955" w:rsidRPr="0051189C"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Wykonawca będzie weryfikował na podstawie zgromadzonych danych limity obowiązujące dla PSZOK zgodnie z uchwałą </w:t>
      </w:r>
      <w:r w:rsidRPr="0051189C">
        <w:rPr>
          <w:rFonts w:ascii="Tahoma" w:eastAsia="Times New Roman" w:hAnsi="Tahoma" w:cs="Tahoma"/>
          <w:bCs/>
          <w:sz w:val="22"/>
          <w:szCs w:val="22"/>
          <w:lang w:eastAsia="pl-PL"/>
        </w:rPr>
        <w:t xml:space="preserve">dot. szczegółowego sposobu i zakresu świadczenia usług w zakresie odbierania odpadów komunalnych od właścicieli nieruchomości i zagospodarowania tych odpadów w zamian za uiszczoną przez właściciela nieruchomości opłatę za gospodarowanie odpadami komunalnymi. </w:t>
      </w:r>
    </w:p>
    <w:p w14:paraId="23E71CE4" w14:textId="77777777" w:rsidR="00164955" w:rsidRPr="00164955" w:rsidRDefault="00164955" w:rsidP="001F6E16">
      <w:pPr>
        <w:pStyle w:val="Akapitzlist"/>
        <w:numPr>
          <w:ilvl w:val="0"/>
          <w:numId w:val="34"/>
        </w:numPr>
        <w:spacing w:before="0" w:after="0" w:line="320" w:lineRule="exact"/>
        <w:rPr>
          <w:rFonts w:ascii="Tahoma" w:hAnsi="Tahoma" w:cs="Tahoma"/>
          <w:i/>
          <w:sz w:val="22"/>
          <w:szCs w:val="22"/>
        </w:rPr>
      </w:pPr>
      <w:r w:rsidRPr="00164955">
        <w:rPr>
          <w:rFonts w:ascii="Tahoma" w:hAnsi="Tahoma" w:cs="Tahoma"/>
          <w:sz w:val="22"/>
          <w:szCs w:val="22"/>
        </w:rPr>
        <w:t>Obecnie zgodnie z przywołaną wyżej uchwałą w PSZOK przyjmowane będą następujące rodzaje odpadów komunalnych, dostarczane własnym transportem przez mieszkańców gminy z terenu nieruchomości, na których zamieszkują mieszkańcy:</w:t>
      </w:r>
    </w:p>
    <w:p w14:paraId="744C2CEB" w14:textId="77777777" w:rsidR="00164955" w:rsidRPr="00164955" w:rsidRDefault="00164955" w:rsidP="001F6E16">
      <w:pPr>
        <w:pStyle w:val="Akapitzlist"/>
        <w:numPr>
          <w:ilvl w:val="0"/>
          <w:numId w:val="39"/>
        </w:numPr>
        <w:autoSpaceDE w:val="0"/>
        <w:autoSpaceDN w:val="0"/>
        <w:adjustRightInd w:val="0"/>
        <w:spacing w:before="0" w:after="0" w:line="320" w:lineRule="exact"/>
        <w:ind w:left="720"/>
        <w:rPr>
          <w:rFonts w:ascii="Tahoma" w:eastAsia="Times New Roman" w:hAnsi="Tahoma" w:cs="Tahoma"/>
          <w:sz w:val="22"/>
          <w:szCs w:val="22"/>
          <w:lang w:eastAsia="pl-PL"/>
        </w:rPr>
      </w:pPr>
      <w:r w:rsidRPr="00164955">
        <w:rPr>
          <w:rFonts w:ascii="Tahoma" w:eastAsia="Times New Roman" w:hAnsi="Tahoma" w:cs="Tahoma"/>
          <w:sz w:val="22"/>
          <w:szCs w:val="22"/>
          <w:lang w:eastAsia="pl-PL"/>
        </w:rPr>
        <w:t>Bioodpady- bez ograniczeń ilościowych</w:t>
      </w:r>
    </w:p>
    <w:p w14:paraId="29642843" w14:textId="77777777" w:rsidR="00164955" w:rsidRPr="00164955" w:rsidRDefault="00164955" w:rsidP="001F6E16">
      <w:pPr>
        <w:pStyle w:val="Akapitzlist"/>
        <w:numPr>
          <w:ilvl w:val="0"/>
          <w:numId w:val="39"/>
        </w:numPr>
        <w:autoSpaceDE w:val="0"/>
        <w:autoSpaceDN w:val="0"/>
        <w:adjustRightInd w:val="0"/>
        <w:spacing w:before="0" w:after="0" w:line="320" w:lineRule="exact"/>
        <w:ind w:left="720"/>
        <w:rPr>
          <w:rFonts w:ascii="Tahoma" w:eastAsia="Times New Roman" w:hAnsi="Tahoma" w:cs="Tahoma"/>
          <w:sz w:val="22"/>
          <w:szCs w:val="22"/>
          <w:lang w:eastAsia="pl-PL"/>
        </w:rPr>
      </w:pPr>
      <w:r w:rsidRPr="00164955">
        <w:rPr>
          <w:rFonts w:ascii="Tahoma" w:eastAsia="Times New Roman" w:hAnsi="Tahoma" w:cs="Tahoma"/>
          <w:sz w:val="22"/>
          <w:szCs w:val="22"/>
          <w:lang w:eastAsia="pl-PL"/>
        </w:rPr>
        <w:t>Metale, tworzywa sztuczne opakowania wielomateriałowe, szkło, papier i tektura - bez ograniczeń ilościowych</w:t>
      </w:r>
    </w:p>
    <w:p w14:paraId="0269539B" w14:textId="77777777" w:rsidR="00164955" w:rsidRPr="00164955" w:rsidRDefault="00164955" w:rsidP="001F6E16">
      <w:pPr>
        <w:pStyle w:val="Akapitzlist"/>
        <w:numPr>
          <w:ilvl w:val="0"/>
          <w:numId w:val="39"/>
        </w:numPr>
        <w:autoSpaceDE w:val="0"/>
        <w:autoSpaceDN w:val="0"/>
        <w:adjustRightInd w:val="0"/>
        <w:spacing w:before="0" w:after="0" w:line="320" w:lineRule="exact"/>
        <w:ind w:left="720"/>
        <w:rPr>
          <w:rFonts w:ascii="Tahoma" w:eastAsia="Times New Roman" w:hAnsi="Tahoma" w:cs="Tahoma"/>
          <w:sz w:val="22"/>
          <w:szCs w:val="22"/>
          <w:lang w:eastAsia="pl-PL"/>
        </w:rPr>
      </w:pPr>
      <w:r w:rsidRPr="00164955">
        <w:rPr>
          <w:rFonts w:ascii="Tahoma" w:eastAsia="Times New Roman" w:hAnsi="Tahoma" w:cs="Tahoma"/>
          <w:sz w:val="22"/>
          <w:szCs w:val="22"/>
          <w:lang w:eastAsia="pl-PL"/>
        </w:rPr>
        <w:lastRenderedPageBreak/>
        <w:t xml:space="preserve">Przeterminowane leki i chemikalia oraz zużyte baterie, akumulatory, inne odpady niebezpieczne i odpady paramedyczne (igły strzykawki, testery z gospodarstw </w:t>
      </w:r>
      <w:proofErr w:type="gramStart"/>
      <w:r w:rsidRPr="00164955">
        <w:rPr>
          <w:rFonts w:ascii="Tahoma" w:eastAsia="Times New Roman" w:hAnsi="Tahoma" w:cs="Tahoma"/>
          <w:sz w:val="22"/>
          <w:szCs w:val="22"/>
          <w:lang w:eastAsia="pl-PL"/>
        </w:rPr>
        <w:t>domowych)  bez</w:t>
      </w:r>
      <w:proofErr w:type="gramEnd"/>
      <w:r w:rsidRPr="00164955">
        <w:rPr>
          <w:rFonts w:ascii="Tahoma" w:eastAsia="Times New Roman" w:hAnsi="Tahoma" w:cs="Tahoma"/>
          <w:sz w:val="22"/>
          <w:szCs w:val="22"/>
          <w:lang w:eastAsia="pl-PL"/>
        </w:rPr>
        <w:t xml:space="preserve"> ograniczeń ilościowych;</w:t>
      </w:r>
    </w:p>
    <w:p w14:paraId="1DB91CCE" w14:textId="77777777" w:rsidR="00164955" w:rsidRPr="00164955" w:rsidRDefault="00164955" w:rsidP="001F6E16">
      <w:pPr>
        <w:pStyle w:val="Akapitzlist"/>
        <w:numPr>
          <w:ilvl w:val="0"/>
          <w:numId w:val="39"/>
        </w:numPr>
        <w:autoSpaceDE w:val="0"/>
        <w:autoSpaceDN w:val="0"/>
        <w:adjustRightInd w:val="0"/>
        <w:spacing w:before="0" w:after="0" w:line="320" w:lineRule="exact"/>
        <w:ind w:left="720"/>
        <w:rPr>
          <w:rFonts w:ascii="Tahoma" w:eastAsia="Times New Roman" w:hAnsi="Tahoma" w:cs="Tahoma"/>
          <w:sz w:val="22"/>
          <w:szCs w:val="22"/>
          <w:lang w:eastAsia="pl-PL"/>
        </w:rPr>
      </w:pPr>
      <w:r w:rsidRPr="00164955">
        <w:rPr>
          <w:rFonts w:ascii="Tahoma" w:eastAsia="Times New Roman" w:hAnsi="Tahoma" w:cs="Tahoma"/>
          <w:sz w:val="22"/>
          <w:szCs w:val="22"/>
          <w:lang w:eastAsia="pl-PL"/>
        </w:rPr>
        <w:t xml:space="preserve">Meble i inne odpady wielkogabarytowe w ilości do 200 kg na gospodarstwo domowe w ciągu roku; </w:t>
      </w:r>
    </w:p>
    <w:p w14:paraId="6192C6DB" w14:textId="77777777" w:rsidR="00164955" w:rsidRPr="00164955" w:rsidRDefault="00164955" w:rsidP="001F6E16">
      <w:pPr>
        <w:pStyle w:val="Akapitzlist"/>
        <w:numPr>
          <w:ilvl w:val="0"/>
          <w:numId w:val="39"/>
        </w:numPr>
        <w:autoSpaceDE w:val="0"/>
        <w:autoSpaceDN w:val="0"/>
        <w:adjustRightInd w:val="0"/>
        <w:spacing w:before="0" w:after="0" w:line="320" w:lineRule="exact"/>
        <w:ind w:left="720"/>
        <w:rPr>
          <w:rFonts w:ascii="Tahoma" w:eastAsia="Times New Roman" w:hAnsi="Tahoma" w:cs="Tahoma"/>
          <w:sz w:val="22"/>
          <w:szCs w:val="22"/>
          <w:lang w:eastAsia="pl-PL"/>
        </w:rPr>
      </w:pPr>
      <w:r w:rsidRPr="00164955">
        <w:rPr>
          <w:rFonts w:ascii="Tahoma" w:eastAsia="Times New Roman" w:hAnsi="Tahoma" w:cs="Tahoma"/>
          <w:sz w:val="22"/>
          <w:szCs w:val="22"/>
          <w:lang w:eastAsia="pl-PL"/>
        </w:rPr>
        <w:t xml:space="preserve">Zużyte opony w ilości 4 sztuki na gospodarstwo domowe w ciągu </w:t>
      </w:r>
      <w:proofErr w:type="gramStart"/>
      <w:r w:rsidRPr="00164955">
        <w:rPr>
          <w:rFonts w:ascii="Tahoma" w:eastAsia="Times New Roman" w:hAnsi="Tahoma" w:cs="Tahoma"/>
          <w:sz w:val="22"/>
          <w:szCs w:val="22"/>
          <w:lang w:eastAsia="pl-PL"/>
        </w:rPr>
        <w:t>roku ;</w:t>
      </w:r>
      <w:proofErr w:type="gramEnd"/>
    </w:p>
    <w:p w14:paraId="56E39CFE" w14:textId="77777777" w:rsidR="00164955" w:rsidRPr="00164955" w:rsidRDefault="00164955" w:rsidP="001F6E16">
      <w:pPr>
        <w:pStyle w:val="Akapitzlist"/>
        <w:numPr>
          <w:ilvl w:val="0"/>
          <w:numId w:val="39"/>
        </w:numPr>
        <w:autoSpaceDE w:val="0"/>
        <w:autoSpaceDN w:val="0"/>
        <w:adjustRightInd w:val="0"/>
        <w:spacing w:before="0" w:after="0" w:line="320" w:lineRule="exact"/>
        <w:ind w:left="720"/>
        <w:rPr>
          <w:rFonts w:ascii="Tahoma" w:eastAsia="Times New Roman" w:hAnsi="Tahoma" w:cs="Tahoma"/>
          <w:sz w:val="22"/>
          <w:szCs w:val="22"/>
          <w:lang w:eastAsia="pl-PL"/>
        </w:rPr>
      </w:pPr>
      <w:r w:rsidRPr="00164955">
        <w:rPr>
          <w:rFonts w:ascii="Tahoma" w:eastAsia="Times New Roman" w:hAnsi="Tahoma" w:cs="Tahoma"/>
          <w:sz w:val="22"/>
          <w:szCs w:val="22"/>
          <w:lang w:eastAsia="pl-PL"/>
        </w:rPr>
        <w:t>Odpady budowlane i rozbiórkowe stanowiące odpady komunalne w ilości 1m3/rok nie więcej niż 500 kg na gospodarstwo domowe w ciągu roku;</w:t>
      </w:r>
    </w:p>
    <w:p w14:paraId="750AA984" w14:textId="77777777" w:rsidR="00164955" w:rsidRPr="00164955" w:rsidRDefault="00164955" w:rsidP="001F6E16">
      <w:pPr>
        <w:pStyle w:val="Akapitzlist"/>
        <w:numPr>
          <w:ilvl w:val="0"/>
          <w:numId w:val="39"/>
        </w:numPr>
        <w:autoSpaceDE w:val="0"/>
        <w:autoSpaceDN w:val="0"/>
        <w:adjustRightInd w:val="0"/>
        <w:spacing w:before="0" w:after="0" w:line="320" w:lineRule="exact"/>
        <w:ind w:left="720"/>
        <w:rPr>
          <w:rFonts w:ascii="Tahoma" w:eastAsia="Times New Roman" w:hAnsi="Tahoma" w:cs="Tahoma"/>
          <w:sz w:val="22"/>
          <w:szCs w:val="22"/>
          <w:lang w:eastAsia="pl-PL"/>
        </w:rPr>
      </w:pPr>
      <w:r w:rsidRPr="00164955">
        <w:rPr>
          <w:rFonts w:ascii="Tahoma" w:eastAsia="Times New Roman" w:hAnsi="Tahoma" w:cs="Tahoma"/>
          <w:sz w:val="22"/>
          <w:szCs w:val="22"/>
          <w:lang w:eastAsia="pl-PL"/>
        </w:rPr>
        <w:t xml:space="preserve">Zużyty sprzęt elektryczny i elektroniczny- bez ograniczeń ilościowych. </w:t>
      </w:r>
    </w:p>
    <w:p w14:paraId="351626B6" w14:textId="77777777"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Zamawiający każdorazowo powiadomi o planowanych, a następnie wprowadzonych zmianach w zakresie limitów odpadów dostarczanych do PSZOK. </w:t>
      </w:r>
    </w:p>
    <w:p w14:paraId="2DD7F467" w14:textId="78BDA524" w:rsidR="00164955" w:rsidRPr="00164955" w:rsidRDefault="00164955" w:rsidP="001F6E16">
      <w:pPr>
        <w:pStyle w:val="Akapitzlist"/>
        <w:numPr>
          <w:ilvl w:val="0"/>
          <w:numId w:val="34"/>
        </w:numPr>
        <w:spacing w:before="0" w:after="0" w:line="320" w:lineRule="exact"/>
        <w:rPr>
          <w:rFonts w:ascii="Tahoma" w:hAnsi="Tahoma" w:cs="Tahoma"/>
          <w:sz w:val="22"/>
          <w:szCs w:val="22"/>
        </w:rPr>
      </w:pPr>
      <w:r w:rsidRPr="00164955">
        <w:rPr>
          <w:rFonts w:ascii="Tahoma" w:hAnsi="Tahoma" w:cs="Tahoma"/>
          <w:sz w:val="22"/>
          <w:szCs w:val="22"/>
        </w:rPr>
        <w:t xml:space="preserve">Wykonawca udokumentuje miejsce i sposób zagospodarowania odpadów zebranych w PSZOK poprzez przedłożenie Zamawiającemu </w:t>
      </w:r>
      <w:del w:id="84" w:author="Użytkownik systemu Windows" w:date="2020-04-17T11:46:00Z">
        <w:r w:rsidRPr="00164955" w:rsidDel="00CD1AB9">
          <w:rPr>
            <w:rFonts w:ascii="Tahoma" w:hAnsi="Tahoma" w:cs="Tahoma"/>
            <w:sz w:val="22"/>
            <w:szCs w:val="22"/>
          </w:rPr>
          <w:delText xml:space="preserve">comiesięcznego </w:delText>
        </w:r>
      </w:del>
      <w:r w:rsidRPr="00164955">
        <w:rPr>
          <w:rFonts w:ascii="Tahoma" w:hAnsi="Tahoma" w:cs="Tahoma"/>
          <w:sz w:val="22"/>
          <w:szCs w:val="22"/>
        </w:rPr>
        <w:t>sprawozdania z ilości i rodzaju zebranych w PSZOK i przekazanych do zagospodarowania odpadów</w:t>
      </w:r>
      <w:ins w:id="85" w:author="Użytkownik systemu Windows" w:date="2020-04-17T11:46:00Z">
        <w:r w:rsidR="00CD1AB9">
          <w:rPr>
            <w:rFonts w:ascii="Tahoma" w:hAnsi="Tahoma" w:cs="Tahoma"/>
            <w:sz w:val="22"/>
            <w:szCs w:val="22"/>
          </w:rPr>
          <w:t>. Sprawozdanie zostanie złożone w ciągu 30 dni od zakończenia roku oraz od zakończenia umowy</w:t>
        </w:r>
      </w:ins>
      <w:r w:rsidRPr="00164955">
        <w:rPr>
          <w:rFonts w:ascii="Tahoma" w:hAnsi="Tahoma" w:cs="Tahoma"/>
          <w:sz w:val="22"/>
          <w:szCs w:val="22"/>
        </w:rPr>
        <w:t xml:space="preserve">. </w:t>
      </w:r>
    </w:p>
    <w:p w14:paraId="4C430081" w14:textId="31BD6992" w:rsidR="0051189C" w:rsidRPr="00F0441A" w:rsidRDefault="0051189C" w:rsidP="0051189C">
      <w:pPr>
        <w:autoSpaceDE w:val="0"/>
        <w:spacing w:line="320" w:lineRule="exact"/>
        <w:jc w:val="both"/>
        <w:rPr>
          <w:rFonts w:ascii="Tahoma" w:hAnsi="Tahoma" w:cs="Tahoma"/>
          <w:color w:val="000000"/>
          <w:sz w:val="22"/>
          <w:szCs w:val="22"/>
        </w:rPr>
      </w:pPr>
      <w:r w:rsidRPr="0051189C">
        <w:rPr>
          <w:rFonts w:ascii="Tahoma" w:hAnsi="Tahoma" w:cs="Tahoma"/>
          <w:b/>
          <w:color w:val="000000"/>
          <w:sz w:val="22"/>
          <w:szCs w:val="22"/>
        </w:rPr>
        <w:t>2.9.</w:t>
      </w:r>
      <w:r w:rsidRPr="00F0441A">
        <w:rPr>
          <w:rFonts w:ascii="Tahoma" w:hAnsi="Tahoma" w:cs="Tahoma"/>
          <w:color w:val="000000"/>
          <w:sz w:val="22"/>
          <w:szCs w:val="22"/>
        </w:rPr>
        <w:t xml:space="preserve"> Zamawiający nie dopuszcza możliwości złożenia oferty wariantowej.</w:t>
      </w:r>
    </w:p>
    <w:p w14:paraId="417728EF" w14:textId="0FECA170" w:rsidR="0051189C" w:rsidRPr="00F0441A" w:rsidRDefault="0051189C" w:rsidP="0051189C">
      <w:pPr>
        <w:pStyle w:val="Tekstpodstawowy"/>
        <w:spacing w:line="340" w:lineRule="exact"/>
        <w:jc w:val="both"/>
        <w:rPr>
          <w:rFonts w:ascii="Tahoma" w:hAnsi="Tahoma" w:cs="Tahoma"/>
          <w:color w:val="000000"/>
          <w:sz w:val="22"/>
          <w:szCs w:val="22"/>
        </w:rPr>
      </w:pPr>
      <w:r w:rsidRPr="00F0441A">
        <w:rPr>
          <w:rFonts w:ascii="Tahoma" w:hAnsi="Tahoma" w:cs="Tahoma"/>
          <w:color w:val="000000"/>
          <w:sz w:val="22"/>
          <w:szCs w:val="22"/>
        </w:rPr>
        <w:t>2.</w:t>
      </w:r>
      <w:r>
        <w:rPr>
          <w:rFonts w:ascii="Tahoma" w:hAnsi="Tahoma" w:cs="Tahoma"/>
          <w:color w:val="000000"/>
          <w:sz w:val="22"/>
          <w:szCs w:val="22"/>
        </w:rPr>
        <w:t>10</w:t>
      </w:r>
      <w:r w:rsidRPr="00F0441A">
        <w:rPr>
          <w:rFonts w:ascii="Tahoma" w:hAnsi="Tahoma" w:cs="Tahoma"/>
          <w:color w:val="000000"/>
          <w:sz w:val="22"/>
          <w:szCs w:val="22"/>
        </w:rPr>
        <w:t xml:space="preserve">. </w:t>
      </w:r>
      <w:r w:rsidRPr="0051189C">
        <w:rPr>
          <w:rFonts w:ascii="Tahoma" w:hAnsi="Tahoma" w:cs="Tahoma"/>
          <w:b w:val="0"/>
          <w:color w:val="000000"/>
          <w:sz w:val="22"/>
          <w:szCs w:val="22"/>
        </w:rPr>
        <w:t>Zamawiający dopuszcza możliwość złożenia ofert częściowych – na jedną lub obie części zamówienia.</w:t>
      </w:r>
    </w:p>
    <w:p w14:paraId="136A2B06" w14:textId="03A43292" w:rsidR="0051189C" w:rsidRPr="0051189C" w:rsidRDefault="0051189C" w:rsidP="0051189C">
      <w:pPr>
        <w:pStyle w:val="Tekstpodstawowy"/>
        <w:spacing w:line="340" w:lineRule="exact"/>
        <w:jc w:val="both"/>
        <w:rPr>
          <w:rFonts w:ascii="Tahoma" w:eastAsia="Times New Roman" w:hAnsi="Tahoma" w:cs="Tahoma"/>
          <w:b w:val="0"/>
          <w:sz w:val="22"/>
          <w:szCs w:val="22"/>
        </w:rPr>
      </w:pPr>
      <w:r w:rsidRPr="00F0441A">
        <w:rPr>
          <w:rFonts w:ascii="Tahoma" w:hAnsi="Tahoma" w:cs="Tahoma"/>
          <w:color w:val="000000"/>
          <w:sz w:val="22"/>
          <w:szCs w:val="22"/>
        </w:rPr>
        <w:t>2.</w:t>
      </w:r>
      <w:r>
        <w:rPr>
          <w:rFonts w:ascii="Tahoma" w:hAnsi="Tahoma" w:cs="Tahoma"/>
          <w:color w:val="000000"/>
          <w:sz w:val="22"/>
          <w:szCs w:val="22"/>
        </w:rPr>
        <w:t>11</w:t>
      </w:r>
      <w:r w:rsidRPr="00F0441A">
        <w:rPr>
          <w:rFonts w:ascii="Tahoma" w:hAnsi="Tahoma" w:cs="Tahoma"/>
          <w:color w:val="000000"/>
          <w:sz w:val="22"/>
          <w:szCs w:val="22"/>
        </w:rPr>
        <w:t xml:space="preserve">. </w:t>
      </w:r>
      <w:r w:rsidRPr="0051189C">
        <w:rPr>
          <w:rFonts w:ascii="Tahoma" w:hAnsi="Tahoma" w:cs="Tahoma"/>
          <w:b w:val="0"/>
          <w:color w:val="000000"/>
          <w:sz w:val="22"/>
          <w:szCs w:val="22"/>
        </w:rPr>
        <w:t xml:space="preserve">Zamawiający nie zastrzega żadnej </w:t>
      </w:r>
      <w:proofErr w:type="gramStart"/>
      <w:r w:rsidRPr="0051189C">
        <w:rPr>
          <w:rFonts w:ascii="Tahoma" w:hAnsi="Tahoma" w:cs="Tahoma"/>
          <w:b w:val="0"/>
          <w:color w:val="000000"/>
          <w:sz w:val="22"/>
          <w:szCs w:val="22"/>
        </w:rPr>
        <w:t>części jako</w:t>
      </w:r>
      <w:proofErr w:type="gramEnd"/>
      <w:r w:rsidRPr="0051189C">
        <w:rPr>
          <w:rFonts w:ascii="Tahoma" w:hAnsi="Tahoma" w:cs="Tahoma"/>
          <w:b w:val="0"/>
          <w:color w:val="000000"/>
          <w:sz w:val="22"/>
          <w:szCs w:val="22"/>
        </w:rPr>
        <w:t xml:space="preserve"> zakazanej do powierzenia podwykonawcom</w:t>
      </w:r>
      <w:r>
        <w:rPr>
          <w:rFonts w:ascii="Tahoma" w:hAnsi="Tahoma" w:cs="Tahoma"/>
          <w:b w:val="0"/>
          <w:color w:val="000000"/>
          <w:sz w:val="22"/>
          <w:szCs w:val="22"/>
        </w:rPr>
        <w:t>.</w:t>
      </w:r>
    </w:p>
    <w:p w14:paraId="2948C4F3" w14:textId="77777777" w:rsidR="0051189C" w:rsidRDefault="0051189C" w:rsidP="0051189C">
      <w:pPr>
        <w:autoSpaceDE w:val="0"/>
        <w:spacing w:line="340" w:lineRule="exact"/>
        <w:jc w:val="both"/>
        <w:rPr>
          <w:rFonts w:ascii="Tahoma" w:eastAsia="Times New Roman" w:hAnsi="Tahoma" w:cs="Tahoma"/>
          <w:sz w:val="22"/>
          <w:szCs w:val="22"/>
        </w:rPr>
      </w:pPr>
      <w:r w:rsidRPr="0051189C">
        <w:rPr>
          <w:rFonts w:ascii="Tahoma" w:eastAsia="Times New Roman" w:hAnsi="Tahoma" w:cs="Tahoma"/>
          <w:b/>
          <w:sz w:val="22"/>
          <w:szCs w:val="22"/>
        </w:rPr>
        <w:t xml:space="preserve">2.12. </w:t>
      </w:r>
      <w:r w:rsidRPr="00F0441A">
        <w:rPr>
          <w:rFonts w:ascii="Tahoma" w:eastAsia="Times New Roman" w:hAnsi="Tahoma" w:cs="Tahoma"/>
          <w:sz w:val="22"/>
          <w:szCs w:val="22"/>
        </w:rPr>
        <w:t xml:space="preserve">Zamawiający wymaga, aby Wykonawca lub Podwykonawca przez cały okres wykonywania przedmiotu umowy zatrudniał </w:t>
      </w:r>
      <w:proofErr w:type="gramStart"/>
      <w:r w:rsidRPr="00F0441A">
        <w:rPr>
          <w:rFonts w:ascii="Tahoma" w:eastAsia="Times New Roman" w:hAnsi="Tahoma" w:cs="Tahoma"/>
          <w:sz w:val="22"/>
          <w:szCs w:val="22"/>
        </w:rPr>
        <w:t>osoby  na</w:t>
      </w:r>
      <w:proofErr w:type="gramEnd"/>
      <w:r w:rsidRPr="00F0441A">
        <w:rPr>
          <w:rFonts w:ascii="Tahoma" w:eastAsia="Times New Roman" w:hAnsi="Tahoma" w:cs="Tahoma"/>
          <w:sz w:val="22"/>
          <w:szCs w:val="22"/>
        </w:rPr>
        <w:t xml:space="preserve"> podstawie umowy o pracę</w:t>
      </w:r>
      <w:r w:rsidRPr="00F0441A">
        <w:rPr>
          <w:rFonts w:ascii="Tahoma" w:eastAsia="Times New Roman" w:hAnsi="Tahoma" w:cs="Tahoma"/>
          <w:b/>
          <w:sz w:val="22"/>
          <w:szCs w:val="22"/>
        </w:rPr>
        <w:t>,</w:t>
      </w:r>
      <w:r w:rsidRPr="00F0441A">
        <w:rPr>
          <w:rFonts w:ascii="Tahoma" w:eastAsia="Times New Roman" w:hAnsi="Tahoma" w:cs="Tahoma"/>
          <w:sz w:val="22"/>
          <w:szCs w:val="22"/>
        </w:rPr>
        <w:t xml:space="preserve"> świadczących pracę związaną z wykonywaniem czynności niezbędnych do realizacji zamówienia w trakcie realizacji przedmiotu umowy z wyłączeniem kadry kierowniczej, inżynierów i pracowników administracji. Powyższy warunek zostanie spełniony poprzez zatrudnienie na umowę o pracę nowych pracowników lub oddelegowanie do realizacji zamówienia zatrudnionych już u Wykonawcy lub Podwykonawcy pracowników, jak również poprzez zawarcie umowy o pracę tymczasową na podstawie ustawy z dnia 9 lipca 2003 r. o zatrudnieniu pracowników tymczasowych (Dz. U. Nr 166, poz. 1608 ze zm</w:t>
      </w:r>
      <w:proofErr w:type="gramStart"/>
      <w:r w:rsidRPr="00F0441A">
        <w:rPr>
          <w:rFonts w:ascii="Tahoma" w:eastAsia="Times New Roman" w:hAnsi="Tahoma" w:cs="Tahoma"/>
          <w:sz w:val="22"/>
          <w:szCs w:val="22"/>
        </w:rPr>
        <w:t>.). Rodzaj</w:t>
      </w:r>
      <w:proofErr w:type="gramEnd"/>
      <w:r w:rsidRPr="00F0441A">
        <w:rPr>
          <w:rFonts w:ascii="Tahoma" w:eastAsia="Times New Roman" w:hAnsi="Tahoma" w:cs="Tahoma"/>
          <w:sz w:val="22"/>
          <w:szCs w:val="22"/>
        </w:rPr>
        <w:t xml:space="preserve"> czynności niezbędnych do realizacji zamówienia przez osoby zatrudnione na podstawie umowy o pracę to</w:t>
      </w:r>
      <w:r>
        <w:rPr>
          <w:rFonts w:ascii="Tahoma" w:eastAsia="Times New Roman" w:hAnsi="Tahoma" w:cs="Tahoma"/>
          <w:sz w:val="22"/>
          <w:szCs w:val="22"/>
        </w:rPr>
        <w:t>:</w:t>
      </w:r>
    </w:p>
    <w:p w14:paraId="137CF2EF" w14:textId="7B4513A3" w:rsidR="0051189C" w:rsidRPr="007B49B4" w:rsidRDefault="0051189C" w:rsidP="0051189C">
      <w:pPr>
        <w:autoSpaceDE w:val="0"/>
        <w:spacing w:line="340" w:lineRule="exact"/>
        <w:rPr>
          <w:rFonts w:ascii="Calibri" w:eastAsia="Tahoma" w:hAnsi="Calibri" w:cs="Calibri"/>
          <w:bCs/>
          <w:color w:val="0070C0"/>
          <w:sz w:val="22"/>
          <w:szCs w:val="22"/>
        </w:rPr>
      </w:pPr>
      <w:r>
        <w:rPr>
          <w:rFonts w:ascii="Tahoma" w:eastAsia="Times New Roman" w:hAnsi="Tahoma" w:cs="Tahoma"/>
          <w:sz w:val="22"/>
          <w:szCs w:val="22"/>
        </w:rPr>
        <w:t xml:space="preserve">dla </w:t>
      </w:r>
      <w:proofErr w:type="gramStart"/>
      <w:r>
        <w:rPr>
          <w:rFonts w:ascii="Tahoma" w:eastAsia="Times New Roman" w:hAnsi="Tahoma" w:cs="Tahoma"/>
          <w:sz w:val="22"/>
          <w:szCs w:val="22"/>
        </w:rPr>
        <w:t xml:space="preserve">części 1 - </w:t>
      </w:r>
      <w:r w:rsidRPr="007B49B4">
        <w:rPr>
          <w:rFonts w:ascii="Calibri" w:eastAsia="Tahoma" w:hAnsi="Calibri" w:cs="Calibri"/>
          <w:bCs/>
          <w:color w:val="0070C0"/>
          <w:sz w:val="22"/>
          <w:szCs w:val="22"/>
        </w:rPr>
        <w:t xml:space="preserve"> </w:t>
      </w:r>
      <w:r w:rsidRPr="0051189C">
        <w:rPr>
          <w:rFonts w:ascii="Tahoma" w:eastAsia="Tahoma" w:hAnsi="Tahoma" w:cs="Tahoma"/>
          <w:bCs/>
          <w:sz w:val="22"/>
          <w:szCs w:val="22"/>
        </w:rPr>
        <w:t>obsługa</w:t>
      </w:r>
      <w:proofErr w:type="gramEnd"/>
      <w:r w:rsidRPr="0051189C">
        <w:rPr>
          <w:rFonts w:ascii="Tahoma" w:eastAsia="Tahoma" w:hAnsi="Tahoma" w:cs="Tahoma"/>
          <w:bCs/>
          <w:sz w:val="22"/>
          <w:szCs w:val="22"/>
        </w:rPr>
        <w:t xml:space="preserve"> wagi, obsługa instalacji technologicznych przetwarzania odpadów.</w:t>
      </w:r>
    </w:p>
    <w:p w14:paraId="6B01429E" w14:textId="66986E3A" w:rsidR="0051189C" w:rsidRPr="0051189C" w:rsidRDefault="0051189C" w:rsidP="0051189C">
      <w:pPr>
        <w:autoSpaceDE w:val="0"/>
        <w:spacing w:line="340" w:lineRule="exact"/>
        <w:rPr>
          <w:rFonts w:ascii="Tahoma" w:eastAsia="Tahoma" w:hAnsi="Tahoma" w:cs="Tahoma"/>
          <w:bCs/>
          <w:sz w:val="22"/>
          <w:szCs w:val="22"/>
        </w:rPr>
      </w:pPr>
      <w:proofErr w:type="gramStart"/>
      <w:r w:rsidRPr="0051189C">
        <w:rPr>
          <w:rFonts w:ascii="Tahoma" w:eastAsia="Tahoma" w:hAnsi="Tahoma" w:cs="Tahoma"/>
          <w:bCs/>
          <w:sz w:val="22"/>
          <w:szCs w:val="22"/>
        </w:rPr>
        <w:t>dla</w:t>
      </w:r>
      <w:proofErr w:type="gramEnd"/>
      <w:r w:rsidRPr="0051189C">
        <w:rPr>
          <w:rFonts w:ascii="Tahoma" w:eastAsia="Tahoma" w:hAnsi="Tahoma" w:cs="Tahoma"/>
          <w:bCs/>
          <w:sz w:val="22"/>
          <w:szCs w:val="22"/>
        </w:rPr>
        <w:t xml:space="preserve"> części 2 – obsługa techniczna PSZOK.</w:t>
      </w:r>
    </w:p>
    <w:p w14:paraId="2A65A581" w14:textId="6A0E1A28" w:rsidR="0051189C" w:rsidRPr="00F0441A" w:rsidRDefault="0051189C" w:rsidP="0051189C">
      <w:pPr>
        <w:tabs>
          <w:tab w:val="left" w:pos="446"/>
        </w:tabs>
        <w:spacing w:line="340" w:lineRule="exact"/>
        <w:ind w:right="-1"/>
        <w:jc w:val="both"/>
        <w:rPr>
          <w:rFonts w:ascii="Tahoma" w:hAnsi="Tahoma" w:cs="Tahoma"/>
          <w:sz w:val="22"/>
          <w:szCs w:val="22"/>
        </w:rPr>
      </w:pPr>
      <w:r w:rsidRPr="0051189C">
        <w:rPr>
          <w:rFonts w:ascii="Tahoma" w:hAnsi="Tahoma" w:cs="Tahoma"/>
          <w:b/>
          <w:sz w:val="22"/>
          <w:szCs w:val="22"/>
        </w:rPr>
        <w:t>2.13.</w:t>
      </w:r>
      <w:r w:rsidRPr="00F0441A">
        <w:rPr>
          <w:rFonts w:ascii="Tahoma" w:hAnsi="Tahoma" w:cs="Tahoma"/>
          <w:sz w:val="22"/>
          <w:szCs w:val="22"/>
        </w:rPr>
        <w:t xml:space="preserve"> W trakcie realizacji zamówienia zamawiający uprawniony jest do wykonywania czynności kontrolnych </w:t>
      </w:r>
      <w:r w:rsidRPr="00F0441A">
        <w:rPr>
          <w:rFonts w:ascii="Tahoma" w:hAnsi="Tahoma" w:cs="Tahoma"/>
          <w:color w:val="000000"/>
          <w:sz w:val="22"/>
          <w:szCs w:val="22"/>
        </w:rPr>
        <w:t>wobec wykonawcy odnośnie</w:t>
      </w:r>
      <w:r w:rsidRPr="00F0441A">
        <w:rPr>
          <w:rFonts w:ascii="Tahoma" w:hAnsi="Tahoma" w:cs="Tahoma"/>
          <w:sz w:val="22"/>
          <w:szCs w:val="22"/>
        </w:rPr>
        <w:t xml:space="preserve"> spełniania przez wykonawcę lub podwykonawcę wymogu zatrudnienia na podstawie umowy o pracę osób wykonujących wskazane w punkcie 2.</w:t>
      </w:r>
      <w:r>
        <w:rPr>
          <w:rFonts w:ascii="Tahoma" w:hAnsi="Tahoma" w:cs="Tahoma"/>
          <w:sz w:val="22"/>
          <w:szCs w:val="22"/>
        </w:rPr>
        <w:t>12</w:t>
      </w:r>
      <w:r w:rsidRPr="00F0441A">
        <w:rPr>
          <w:rFonts w:ascii="Tahoma" w:hAnsi="Tahoma" w:cs="Tahoma"/>
          <w:sz w:val="22"/>
          <w:szCs w:val="22"/>
        </w:rPr>
        <w:t xml:space="preserve">. </w:t>
      </w:r>
      <w:proofErr w:type="gramStart"/>
      <w:r w:rsidRPr="00F0441A">
        <w:rPr>
          <w:rFonts w:ascii="Tahoma" w:hAnsi="Tahoma" w:cs="Tahoma"/>
          <w:sz w:val="22"/>
          <w:szCs w:val="22"/>
        </w:rPr>
        <w:t>czynności</w:t>
      </w:r>
      <w:proofErr w:type="gramEnd"/>
      <w:r w:rsidRPr="00F0441A">
        <w:rPr>
          <w:rFonts w:ascii="Tahoma" w:hAnsi="Tahoma" w:cs="Tahoma"/>
          <w:sz w:val="22"/>
          <w:szCs w:val="22"/>
        </w:rPr>
        <w:t xml:space="preserve">. Zamawiający uprawniony jest w szczególności do: </w:t>
      </w:r>
    </w:p>
    <w:p w14:paraId="188B1451" w14:textId="77777777" w:rsidR="0051189C" w:rsidRPr="00F0441A" w:rsidRDefault="0051189C" w:rsidP="001F6E16">
      <w:pPr>
        <w:numPr>
          <w:ilvl w:val="0"/>
          <w:numId w:val="40"/>
        </w:numPr>
        <w:tabs>
          <w:tab w:val="left" w:pos="426"/>
        </w:tabs>
        <w:suppressAutoHyphens/>
        <w:spacing w:line="340" w:lineRule="exact"/>
        <w:ind w:left="0" w:firstLine="0"/>
        <w:jc w:val="both"/>
        <w:rPr>
          <w:rFonts w:ascii="Tahoma" w:hAnsi="Tahoma" w:cs="Tahoma"/>
          <w:sz w:val="22"/>
          <w:szCs w:val="22"/>
        </w:rPr>
      </w:pPr>
      <w:proofErr w:type="gramStart"/>
      <w:r w:rsidRPr="00F0441A">
        <w:rPr>
          <w:rFonts w:ascii="Tahoma" w:hAnsi="Tahoma" w:cs="Tahoma"/>
          <w:sz w:val="22"/>
          <w:szCs w:val="22"/>
        </w:rPr>
        <w:t>żądania</w:t>
      </w:r>
      <w:proofErr w:type="gramEnd"/>
      <w:r w:rsidRPr="00F0441A">
        <w:rPr>
          <w:rFonts w:ascii="Tahoma" w:hAnsi="Tahoma" w:cs="Tahoma"/>
          <w:sz w:val="22"/>
          <w:szCs w:val="22"/>
        </w:rPr>
        <w:t xml:space="preserve"> oświadczeń i dokumentów w zakresie potwierdzenia spełniania ww. wymogów i dokonywania ich oceny,</w:t>
      </w:r>
    </w:p>
    <w:p w14:paraId="2A9721B9" w14:textId="77777777" w:rsidR="0051189C" w:rsidRPr="00F0441A" w:rsidRDefault="0051189C" w:rsidP="001F6E16">
      <w:pPr>
        <w:numPr>
          <w:ilvl w:val="0"/>
          <w:numId w:val="40"/>
        </w:numPr>
        <w:tabs>
          <w:tab w:val="left" w:pos="426"/>
        </w:tabs>
        <w:suppressAutoHyphens/>
        <w:spacing w:line="340" w:lineRule="exact"/>
        <w:ind w:left="0" w:firstLine="0"/>
        <w:jc w:val="both"/>
        <w:rPr>
          <w:rFonts w:ascii="Tahoma" w:hAnsi="Tahoma" w:cs="Tahoma"/>
          <w:sz w:val="22"/>
          <w:szCs w:val="22"/>
        </w:rPr>
      </w:pPr>
      <w:proofErr w:type="gramStart"/>
      <w:r w:rsidRPr="00F0441A">
        <w:rPr>
          <w:rFonts w:ascii="Tahoma" w:hAnsi="Tahoma" w:cs="Tahoma"/>
          <w:sz w:val="22"/>
          <w:szCs w:val="22"/>
        </w:rPr>
        <w:t>żądania</w:t>
      </w:r>
      <w:proofErr w:type="gramEnd"/>
      <w:r w:rsidRPr="00F0441A">
        <w:rPr>
          <w:rFonts w:ascii="Tahoma" w:hAnsi="Tahoma" w:cs="Tahoma"/>
          <w:sz w:val="22"/>
          <w:szCs w:val="22"/>
        </w:rPr>
        <w:t xml:space="preserve"> wyjaśnień w przypadku wątpliwości w zakresie potwierdzenia spełniania ww. wymogów,</w:t>
      </w:r>
    </w:p>
    <w:p w14:paraId="02F575D3" w14:textId="77777777" w:rsidR="0051189C" w:rsidRPr="00F0441A" w:rsidRDefault="0051189C" w:rsidP="001F6E16">
      <w:pPr>
        <w:numPr>
          <w:ilvl w:val="0"/>
          <w:numId w:val="40"/>
        </w:numPr>
        <w:tabs>
          <w:tab w:val="left" w:pos="426"/>
        </w:tabs>
        <w:suppressAutoHyphens/>
        <w:spacing w:line="340" w:lineRule="exact"/>
        <w:ind w:left="0" w:firstLine="0"/>
        <w:jc w:val="both"/>
        <w:rPr>
          <w:rFonts w:ascii="Tahoma" w:hAnsi="Tahoma" w:cs="Tahoma"/>
          <w:sz w:val="22"/>
          <w:szCs w:val="22"/>
        </w:rPr>
      </w:pPr>
      <w:proofErr w:type="gramStart"/>
      <w:r w:rsidRPr="00F0441A">
        <w:rPr>
          <w:rFonts w:ascii="Tahoma" w:hAnsi="Tahoma" w:cs="Tahoma"/>
          <w:sz w:val="22"/>
          <w:szCs w:val="22"/>
        </w:rPr>
        <w:lastRenderedPageBreak/>
        <w:t>przeprowadzania</w:t>
      </w:r>
      <w:proofErr w:type="gramEnd"/>
      <w:r w:rsidRPr="00F0441A">
        <w:rPr>
          <w:rFonts w:ascii="Tahoma" w:hAnsi="Tahoma" w:cs="Tahoma"/>
          <w:sz w:val="22"/>
          <w:szCs w:val="22"/>
        </w:rPr>
        <w:t xml:space="preserve"> kontroli na miejscu wykonywania świadczenia.</w:t>
      </w:r>
    </w:p>
    <w:p w14:paraId="1DB5DB4C" w14:textId="0E0C79CE" w:rsidR="0051189C" w:rsidRPr="00F0441A" w:rsidRDefault="0051189C" w:rsidP="0051189C">
      <w:pPr>
        <w:spacing w:line="340" w:lineRule="exact"/>
        <w:jc w:val="both"/>
        <w:rPr>
          <w:rFonts w:ascii="Tahoma" w:hAnsi="Tahoma" w:cs="Tahoma"/>
          <w:b/>
          <w:sz w:val="22"/>
          <w:szCs w:val="22"/>
        </w:rPr>
      </w:pPr>
      <w:r w:rsidRPr="0051189C">
        <w:rPr>
          <w:rFonts w:ascii="Tahoma" w:hAnsi="Tahoma" w:cs="Tahoma"/>
          <w:b/>
          <w:sz w:val="22"/>
          <w:szCs w:val="22"/>
        </w:rPr>
        <w:t>2.14.</w:t>
      </w:r>
      <w:r w:rsidRPr="00F0441A">
        <w:rPr>
          <w:rFonts w:ascii="Tahoma" w:hAnsi="Tahoma" w:cs="Tahoma"/>
          <w:sz w:val="22"/>
          <w:szCs w:val="22"/>
        </w:rPr>
        <w:t xml:space="preserve"> W trakcie realizacji zamówienia na każde wezwanie zamawiającego </w:t>
      </w:r>
      <w:r w:rsidRPr="00F0441A">
        <w:rPr>
          <w:rFonts w:ascii="Tahoma" w:hAnsi="Tahoma" w:cs="Tahoma"/>
          <w:sz w:val="22"/>
          <w:szCs w:val="22"/>
          <w:shd w:val="clear" w:color="auto" w:fill="FFFFFF"/>
        </w:rPr>
        <w:t xml:space="preserve">w terminie </w:t>
      </w:r>
      <w:ins w:id="86" w:author="Użytkownik systemu Windows" w:date="2020-04-20T09:55:00Z">
        <w:r w:rsidR="00EE4B7E">
          <w:rPr>
            <w:rFonts w:ascii="Tahoma" w:hAnsi="Tahoma" w:cs="Tahoma"/>
            <w:sz w:val="22"/>
            <w:szCs w:val="22"/>
            <w:shd w:val="clear" w:color="auto" w:fill="FFFFFF"/>
          </w:rPr>
          <w:t xml:space="preserve">nie krótszym niż </w:t>
        </w:r>
      </w:ins>
      <w:del w:id="87" w:author="Użytkownik systemu Windows" w:date="2020-04-17T13:23:00Z">
        <w:r w:rsidRPr="00F0441A" w:rsidDel="00692E6E">
          <w:rPr>
            <w:rFonts w:ascii="Tahoma" w:hAnsi="Tahoma" w:cs="Tahoma"/>
            <w:sz w:val="22"/>
            <w:szCs w:val="22"/>
            <w:shd w:val="clear" w:color="auto" w:fill="FFFFFF"/>
          </w:rPr>
          <w:delText>5</w:delText>
        </w:r>
      </w:del>
      <w:ins w:id="88" w:author="Użytkownik systemu Windows" w:date="2020-04-20T09:55:00Z">
        <w:r w:rsidR="00EE4B7E">
          <w:rPr>
            <w:rFonts w:ascii="Tahoma" w:hAnsi="Tahoma" w:cs="Tahoma"/>
            <w:sz w:val="22"/>
            <w:szCs w:val="22"/>
            <w:shd w:val="clear" w:color="auto" w:fill="FFFFFF"/>
          </w:rPr>
          <w:t>14</w:t>
        </w:r>
      </w:ins>
      <w:r w:rsidRPr="00F0441A">
        <w:rPr>
          <w:rFonts w:ascii="Tahoma" w:hAnsi="Tahoma" w:cs="Tahoma"/>
          <w:sz w:val="22"/>
          <w:szCs w:val="22"/>
          <w:shd w:val="clear" w:color="auto" w:fill="FFFFFF"/>
        </w:rPr>
        <w:t xml:space="preserve"> dni </w:t>
      </w:r>
      <w:r w:rsidRPr="00F0441A">
        <w:rPr>
          <w:rFonts w:ascii="Tahoma" w:hAnsi="Tahoma" w:cs="Tahoma"/>
          <w:sz w:val="22"/>
          <w:szCs w:val="22"/>
        </w:rPr>
        <w:t>wykonawca przedłoży zamawiającemu wskazane poniżej dowody w celu potwierdzenia spełnienia wymogu zatrudnienia na podstawie umowy o pracę przez wykonawcę lub podwykonawcę osób wykonujących wskazane w punkcie 2.</w:t>
      </w:r>
      <w:r w:rsidR="00D021EC">
        <w:rPr>
          <w:rFonts w:ascii="Tahoma" w:hAnsi="Tahoma" w:cs="Tahoma"/>
          <w:sz w:val="22"/>
          <w:szCs w:val="22"/>
        </w:rPr>
        <w:t>12</w:t>
      </w:r>
      <w:r w:rsidRPr="00F0441A">
        <w:rPr>
          <w:rFonts w:ascii="Tahoma" w:hAnsi="Tahoma" w:cs="Tahoma"/>
          <w:sz w:val="22"/>
          <w:szCs w:val="22"/>
        </w:rPr>
        <w:t xml:space="preserve">. </w:t>
      </w:r>
      <w:proofErr w:type="gramStart"/>
      <w:r w:rsidRPr="00F0441A">
        <w:rPr>
          <w:rFonts w:ascii="Tahoma" w:hAnsi="Tahoma" w:cs="Tahoma"/>
          <w:sz w:val="22"/>
          <w:szCs w:val="22"/>
        </w:rPr>
        <w:t>czynności</w:t>
      </w:r>
      <w:proofErr w:type="gramEnd"/>
      <w:r w:rsidRPr="00F0441A">
        <w:rPr>
          <w:rFonts w:ascii="Tahoma" w:hAnsi="Tahoma" w:cs="Tahoma"/>
          <w:sz w:val="22"/>
          <w:szCs w:val="22"/>
        </w:rPr>
        <w:t xml:space="preserve"> w trakcie realizacji zamówienia:</w:t>
      </w:r>
    </w:p>
    <w:p w14:paraId="64AABC90" w14:textId="77777777" w:rsidR="0051189C" w:rsidRPr="00F0441A" w:rsidRDefault="0051189C" w:rsidP="001F6E16">
      <w:pPr>
        <w:numPr>
          <w:ilvl w:val="0"/>
          <w:numId w:val="41"/>
        </w:numPr>
        <w:tabs>
          <w:tab w:val="left" w:pos="426"/>
        </w:tabs>
        <w:suppressAutoHyphens/>
        <w:spacing w:line="340" w:lineRule="exact"/>
        <w:ind w:left="0" w:firstLine="0"/>
        <w:jc w:val="both"/>
        <w:rPr>
          <w:rFonts w:ascii="Tahoma" w:hAnsi="Tahoma" w:cs="Tahoma"/>
          <w:sz w:val="22"/>
          <w:szCs w:val="22"/>
        </w:rPr>
      </w:pPr>
      <w:proofErr w:type="gramStart"/>
      <w:r w:rsidRPr="00F0441A">
        <w:rPr>
          <w:rFonts w:ascii="Tahoma" w:hAnsi="Tahoma" w:cs="Tahoma"/>
          <w:b/>
          <w:sz w:val="22"/>
          <w:szCs w:val="22"/>
        </w:rPr>
        <w:t>oświadczenie</w:t>
      </w:r>
      <w:proofErr w:type="gramEnd"/>
      <w:r w:rsidRPr="00F0441A">
        <w:rPr>
          <w:rFonts w:ascii="Tahoma" w:hAnsi="Tahoma" w:cs="Tahoma"/>
          <w:b/>
          <w:sz w:val="22"/>
          <w:szCs w:val="22"/>
        </w:rPr>
        <w:t xml:space="preserve"> wykonawcy lub podwykonawcy </w:t>
      </w:r>
      <w:r w:rsidRPr="00F0441A">
        <w:rPr>
          <w:rFonts w:ascii="Tahoma" w:hAnsi="Tahoma" w:cs="Tahoma"/>
          <w:sz w:val="22"/>
          <w:szCs w:val="22"/>
        </w:rPr>
        <w:t>o zatrudnieniu na podstawie umowy o pracę osób wykonujących czynności, których dotyczy wezwanie zamawiającego.</w:t>
      </w:r>
      <w:r w:rsidRPr="00F0441A">
        <w:rPr>
          <w:rFonts w:ascii="Tahoma" w:hAnsi="Tahoma" w:cs="Tahoma"/>
          <w:b/>
          <w:sz w:val="22"/>
          <w:szCs w:val="22"/>
        </w:rPr>
        <w:t xml:space="preserve"> </w:t>
      </w:r>
      <w:r w:rsidRPr="00F0441A">
        <w:rPr>
          <w:rFonts w:ascii="Tahoma" w:hAnsi="Tahoma" w:cs="Tahoma"/>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510DBE0" w14:textId="77777777" w:rsidR="0051189C" w:rsidRPr="00F0441A" w:rsidRDefault="0051189C" w:rsidP="001F6E16">
      <w:pPr>
        <w:numPr>
          <w:ilvl w:val="0"/>
          <w:numId w:val="41"/>
        </w:numPr>
        <w:tabs>
          <w:tab w:val="left" w:pos="426"/>
        </w:tabs>
        <w:suppressAutoHyphens/>
        <w:spacing w:line="340" w:lineRule="exact"/>
        <w:ind w:left="0" w:firstLine="0"/>
        <w:jc w:val="both"/>
        <w:rPr>
          <w:rFonts w:ascii="Tahoma" w:hAnsi="Tahoma" w:cs="Tahoma"/>
          <w:sz w:val="22"/>
          <w:szCs w:val="22"/>
        </w:rPr>
      </w:pPr>
      <w:proofErr w:type="gramStart"/>
      <w:r w:rsidRPr="00F0441A">
        <w:rPr>
          <w:rFonts w:ascii="Tahoma" w:hAnsi="Tahoma" w:cs="Tahoma"/>
          <w:sz w:val="22"/>
          <w:szCs w:val="22"/>
        </w:rPr>
        <w:t>poświadczoną</w:t>
      </w:r>
      <w:proofErr w:type="gramEnd"/>
      <w:r w:rsidRPr="00F0441A">
        <w:rPr>
          <w:rFonts w:ascii="Tahoma" w:hAnsi="Tahoma" w:cs="Tahoma"/>
          <w:sz w:val="22"/>
          <w:szCs w:val="22"/>
        </w:rPr>
        <w:t xml:space="preserve"> za zgodność z oryginałem odpowiednio przez wykonawcę lub podwykonawcę</w:t>
      </w:r>
      <w:r w:rsidRPr="00F0441A">
        <w:rPr>
          <w:rFonts w:ascii="Tahoma" w:hAnsi="Tahoma" w:cs="Tahoma"/>
          <w:b/>
          <w:sz w:val="22"/>
          <w:szCs w:val="22"/>
        </w:rPr>
        <w:t xml:space="preserve"> kopię umowy/umów o pracę</w:t>
      </w:r>
      <w:r w:rsidRPr="00F0441A">
        <w:rPr>
          <w:rFonts w:ascii="Tahoma" w:hAnsi="Tahoma" w:cs="Tahoma"/>
          <w:sz w:val="22"/>
          <w:szCs w:val="22"/>
        </w:rPr>
        <w:t xml:space="preserve"> osób wykonujących w trakcie realizacji zamówienia czynności, których dotyczy ww. oświadczenie wykonawcy lub </w:t>
      </w:r>
      <w:r w:rsidRPr="00F0441A">
        <w:rPr>
          <w:rFonts w:ascii="Tahoma" w:hAnsi="Tahoma" w:cs="Tahoma"/>
          <w:color w:val="000000"/>
          <w:sz w:val="22"/>
          <w:szCs w:val="22"/>
        </w:rPr>
        <w:t>podwykonawcy (wraz z dokumentem regulującym zakres obowiązków, jeżeli został sporządzony). Kopia</w:t>
      </w:r>
      <w:r w:rsidRPr="00F0441A">
        <w:rPr>
          <w:rFonts w:ascii="Tahoma" w:hAnsi="Tahoma" w:cs="Tahoma"/>
          <w:sz w:val="22"/>
          <w:szCs w:val="22"/>
        </w:rPr>
        <w:t xml:space="preserve"> umowy/umów powinna zostać zanonimizowana w sposób zapewniający ochronę danych osobowych pracowników, zgodnie z przepisami ustawy z dnia 29 sierpnia 1997 r. </w:t>
      </w:r>
      <w:r w:rsidRPr="00F0441A">
        <w:rPr>
          <w:rFonts w:ascii="Tahoma" w:hAnsi="Tahoma" w:cs="Tahoma"/>
          <w:i/>
          <w:sz w:val="22"/>
          <w:szCs w:val="22"/>
        </w:rPr>
        <w:t>o ochronie danych osobowych</w:t>
      </w:r>
      <w:r w:rsidRPr="00F0441A">
        <w:rPr>
          <w:rFonts w:ascii="Tahoma" w:hAnsi="Tahoma" w:cs="Tahoma"/>
          <w:sz w:val="22"/>
          <w:szCs w:val="22"/>
        </w:rPr>
        <w:t xml:space="preserve"> (tj. w szczególności</w:t>
      </w:r>
      <w:r w:rsidRPr="00F0441A">
        <w:rPr>
          <w:rStyle w:val="Znakiprzypiswdolnych"/>
          <w:rFonts w:ascii="Tahoma" w:hAnsi="Tahoma" w:cs="Tahoma"/>
          <w:sz w:val="22"/>
          <w:szCs w:val="22"/>
        </w:rPr>
        <w:footnoteReference w:id="1"/>
      </w:r>
      <w:r w:rsidRPr="00F0441A">
        <w:rPr>
          <w:rFonts w:ascii="Tahoma" w:hAnsi="Tahoma" w:cs="Tahoma"/>
          <w:sz w:val="22"/>
          <w:szCs w:val="22"/>
        </w:rPr>
        <w:t xml:space="preserve"> bez imion, nazwisk, adresów, nr PESEL pracowników). Informacje takie jak: data zawarcia umowy, rodzaj umowy o pracę i wymiar etatu powinny być możliwe do zidentyfikowania;</w:t>
      </w:r>
    </w:p>
    <w:p w14:paraId="72CFC1A4" w14:textId="77777777" w:rsidR="0051189C" w:rsidRPr="00F0441A" w:rsidRDefault="0051189C" w:rsidP="001F6E16">
      <w:pPr>
        <w:numPr>
          <w:ilvl w:val="0"/>
          <w:numId w:val="41"/>
        </w:numPr>
        <w:tabs>
          <w:tab w:val="left" w:pos="426"/>
        </w:tabs>
        <w:suppressAutoHyphens/>
        <w:spacing w:line="340" w:lineRule="exact"/>
        <w:ind w:left="0" w:firstLine="0"/>
        <w:jc w:val="both"/>
        <w:rPr>
          <w:rFonts w:ascii="Tahoma" w:hAnsi="Tahoma" w:cs="Tahoma"/>
          <w:sz w:val="22"/>
          <w:szCs w:val="22"/>
        </w:rPr>
      </w:pPr>
      <w:proofErr w:type="gramStart"/>
      <w:r w:rsidRPr="00F0441A">
        <w:rPr>
          <w:rFonts w:ascii="Tahoma" w:hAnsi="Tahoma" w:cs="Tahoma"/>
          <w:b/>
          <w:sz w:val="22"/>
          <w:szCs w:val="22"/>
        </w:rPr>
        <w:t>zaświadczenie</w:t>
      </w:r>
      <w:proofErr w:type="gramEnd"/>
      <w:r w:rsidRPr="00F0441A">
        <w:rPr>
          <w:rFonts w:ascii="Tahoma" w:hAnsi="Tahoma" w:cs="Tahoma"/>
          <w:b/>
          <w:sz w:val="22"/>
          <w:szCs w:val="22"/>
        </w:rPr>
        <w:t xml:space="preserve"> właściwego oddziału ZUS,</w:t>
      </w:r>
      <w:r w:rsidRPr="00F0441A">
        <w:rPr>
          <w:rFonts w:ascii="Tahoma" w:hAnsi="Tahoma" w:cs="Tahoma"/>
          <w:sz w:val="22"/>
          <w:szCs w:val="22"/>
        </w:rPr>
        <w:t xml:space="preserve"> potwierdzające opłacanie </w:t>
      </w:r>
      <w:r w:rsidRPr="00F0441A">
        <w:rPr>
          <w:rFonts w:ascii="Tahoma" w:hAnsi="Tahoma" w:cs="Tahoma"/>
          <w:color w:val="000000"/>
          <w:sz w:val="22"/>
          <w:szCs w:val="22"/>
        </w:rPr>
        <w:t>przez wykonawcę lub podwykonawcę składek na ubezpieczenia</w:t>
      </w:r>
      <w:r w:rsidRPr="00F0441A">
        <w:rPr>
          <w:rFonts w:ascii="Tahoma" w:hAnsi="Tahoma" w:cs="Tahoma"/>
          <w:sz w:val="22"/>
          <w:szCs w:val="22"/>
        </w:rPr>
        <w:t xml:space="preserve"> społeczne i zdrowotne z tytułu zatrudnienia na podstawie umów o pracę za ostatni okres rozliczeniowy;</w:t>
      </w:r>
    </w:p>
    <w:p w14:paraId="2744A34C" w14:textId="77777777" w:rsidR="0051189C" w:rsidRPr="00F0441A" w:rsidRDefault="0051189C" w:rsidP="001F6E16">
      <w:pPr>
        <w:numPr>
          <w:ilvl w:val="0"/>
          <w:numId w:val="41"/>
        </w:numPr>
        <w:tabs>
          <w:tab w:val="left" w:pos="426"/>
        </w:tabs>
        <w:suppressAutoHyphens/>
        <w:spacing w:line="340" w:lineRule="exact"/>
        <w:ind w:left="0" w:firstLine="0"/>
        <w:jc w:val="both"/>
        <w:rPr>
          <w:rFonts w:ascii="Tahoma" w:hAnsi="Tahoma" w:cs="Tahoma"/>
          <w:sz w:val="22"/>
          <w:szCs w:val="22"/>
        </w:rPr>
      </w:pPr>
      <w:proofErr w:type="gramStart"/>
      <w:r w:rsidRPr="00F0441A">
        <w:rPr>
          <w:rFonts w:ascii="Tahoma" w:hAnsi="Tahoma" w:cs="Tahoma"/>
          <w:sz w:val="22"/>
          <w:szCs w:val="22"/>
        </w:rPr>
        <w:t>poświadczoną</w:t>
      </w:r>
      <w:proofErr w:type="gramEnd"/>
      <w:r w:rsidRPr="00F0441A">
        <w:rPr>
          <w:rFonts w:ascii="Tahoma" w:hAnsi="Tahoma" w:cs="Tahoma"/>
          <w:sz w:val="22"/>
          <w:szCs w:val="22"/>
        </w:rPr>
        <w:t xml:space="preserve"> za zgodność z oryginałem odpowiednio przez wykonawcę lub podwykonawcę</w:t>
      </w:r>
      <w:r w:rsidRPr="00F0441A">
        <w:rPr>
          <w:rFonts w:ascii="Tahoma" w:hAnsi="Tahoma" w:cs="Tahoma"/>
          <w:b/>
          <w:sz w:val="22"/>
          <w:szCs w:val="22"/>
        </w:rPr>
        <w:t xml:space="preserve"> kopię dowodu potwierdzającego zgłoszenie pracownika przez pracodawcę do ubezpieczeń</w:t>
      </w:r>
      <w:r w:rsidRPr="00F0441A">
        <w:rPr>
          <w:rFonts w:ascii="Tahoma" w:hAnsi="Tahoma" w:cs="Tahoma"/>
          <w:sz w:val="22"/>
          <w:szCs w:val="22"/>
        </w:rPr>
        <w:t xml:space="preserve">, zanonimizowaną w sposób zapewniający ochronę danych osobowych pracowników, zgodnie z przepisami ustawy z dnia 29 sierpnia 1997 r. </w:t>
      </w:r>
      <w:r w:rsidRPr="00F0441A">
        <w:rPr>
          <w:rFonts w:ascii="Tahoma" w:hAnsi="Tahoma" w:cs="Tahoma"/>
          <w:i/>
          <w:sz w:val="22"/>
          <w:szCs w:val="22"/>
        </w:rPr>
        <w:t>o ochronie danych osobowych.</w:t>
      </w:r>
    </w:p>
    <w:p w14:paraId="0F3951AF" w14:textId="3368F865" w:rsidR="0051189C" w:rsidRPr="00F0441A" w:rsidRDefault="0051189C" w:rsidP="0051189C">
      <w:pPr>
        <w:spacing w:line="340" w:lineRule="exact"/>
        <w:jc w:val="both"/>
        <w:rPr>
          <w:rFonts w:ascii="Tahoma" w:hAnsi="Tahoma" w:cs="Tahoma"/>
          <w:color w:val="000000"/>
          <w:sz w:val="22"/>
          <w:szCs w:val="22"/>
        </w:rPr>
      </w:pPr>
      <w:r w:rsidRPr="00D021EC">
        <w:rPr>
          <w:rFonts w:ascii="Tahoma" w:hAnsi="Tahoma" w:cs="Tahoma"/>
          <w:b/>
          <w:sz w:val="22"/>
          <w:szCs w:val="22"/>
        </w:rPr>
        <w:t>2.1</w:t>
      </w:r>
      <w:r w:rsidR="00D021EC" w:rsidRPr="00D021EC">
        <w:rPr>
          <w:rFonts w:ascii="Tahoma" w:hAnsi="Tahoma" w:cs="Tahoma"/>
          <w:b/>
          <w:sz w:val="22"/>
          <w:szCs w:val="22"/>
        </w:rPr>
        <w:t>5</w:t>
      </w:r>
      <w:r w:rsidRPr="00D021EC">
        <w:rPr>
          <w:rFonts w:ascii="Tahoma" w:hAnsi="Tahoma" w:cs="Tahoma"/>
          <w:b/>
          <w:sz w:val="22"/>
          <w:szCs w:val="22"/>
        </w:rPr>
        <w:t>.</w:t>
      </w:r>
      <w:r w:rsidRPr="00F0441A">
        <w:rPr>
          <w:rFonts w:ascii="Tahoma" w:hAnsi="Tahoma" w:cs="Tahoma"/>
          <w:sz w:val="22"/>
          <w:szCs w:val="22"/>
        </w:rPr>
        <w:t xml:space="preserve"> Z tytułu niespełnienia przez </w:t>
      </w:r>
      <w:r w:rsidRPr="00F0441A">
        <w:rPr>
          <w:rFonts w:ascii="Tahoma" w:hAnsi="Tahoma" w:cs="Tahoma"/>
          <w:color w:val="000000"/>
          <w:sz w:val="22"/>
          <w:szCs w:val="22"/>
        </w:rPr>
        <w:t>wykonawcę lub podwykonawcę wymogu zatrudnienia na podstawie umowy o pracę osób wykonujących wskazane w punkcie 2.</w:t>
      </w:r>
      <w:r w:rsidR="00D021EC">
        <w:rPr>
          <w:rFonts w:ascii="Tahoma" w:hAnsi="Tahoma" w:cs="Tahoma"/>
          <w:color w:val="000000"/>
          <w:sz w:val="22"/>
          <w:szCs w:val="22"/>
        </w:rPr>
        <w:t>12</w:t>
      </w:r>
      <w:r w:rsidRPr="00F0441A">
        <w:rPr>
          <w:rFonts w:ascii="Tahoma" w:hAnsi="Tahoma" w:cs="Tahoma"/>
          <w:color w:val="000000"/>
          <w:sz w:val="22"/>
          <w:szCs w:val="22"/>
        </w:rPr>
        <w:t xml:space="preserve">. </w:t>
      </w:r>
      <w:proofErr w:type="gramStart"/>
      <w:r w:rsidRPr="00F0441A">
        <w:rPr>
          <w:rFonts w:ascii="Tahoma" w:hAnsi="Tahoma" w:cs="Tahoma"/>
          <w:color w:val="000000"/>
          <w:sz w:val="22"/>
          <w:szCs w:val="22"/>
        </w:rPr>
        <w:t>czynności</w:t>
      </w:r>
      <w:proofErr w:type="gramEnd"/>
      <w:r w:rsidRPr="00F0441A">
        <w:rPr>
          <w:rFonts w:ascii="Tahoma" w:hAnsi="Tahoma" w:cs="Tahoma"/>
          <w:color w:val="000000"/>
          <w:sz w:val="22"/>
          <w:szCs w:val="22"/>
        </w:rPr>
        <w:t xml:space="preserve"> zamawiający przewiduje sankcje </w:t>
      </w:r>
      <w:r w:rsidRPr="00F0441A">
        <w:rPr>
          <w:rFonts w:ascii="Tahoma" w:hAnsi="Tahoma" w:cs="Tahoma"/>
          <w:color w:val="000000"/>
          <w:sz w:val="22"/>
          <w:szCs w:val="22"/>
          <w:shd w:val="clear" w:color="auto" w:fill="FFFFFF"/>
        </w:rPr>
        <w:t>określone we wzorze umowy w sprawie zamówienia publicznego</w:t>
      </w:r>
      <w:r w:rsidRPr="00F0441A">
        <w:rPr>
          <w:rFonts w:ascii="Tahoma" w:hAnsi="Tahoma" w:cs="Tahoma"/>
          <w:color w:val="000000"/>
          <w:sz w:val="22"/>
          <w:szCs w:val="22"/>
        </w:rPr>
        <w:t xml:space="preserve">. Niezłożenie przez wykonawcę w wyznaczonym przez zamawiającego terminie żądanych przez zamawiającego dowodów w celu potwierdzenia spełnienia </w:t>
      </w:r>
      <w:r w:rsidRPr="00F0441A">
        <w:rPr>
          <w:rFonts w:ascii="Tahoma" w:hAnsi="Tahoma" w:cs="Tahoma"/>
          <w:sz w:val="22"/>
          <w:szCs w:val="22"/>
        </w:rPr>
        <w:t xml:space="preserve">przez </w:t>
      </w:r>
      <w:r w:rsidRPr="00F0441A">
        <w:rPr>
          <w:rFonts w:ascii="Tahoma" w:hAnsi="Tahoma" w:cs="Tahoma"/>
          <w:color w:val="000000"/>
          <w:sz w:val="22"/>
          <w:szCs w:val="22"/>
        </w:rPr>
        <w:t xml:space="preserve">wykonawcę lub podwykonawcę wymogu zatrudnienia na podstawie umowy o pracę traktowane </w:t>
      </w:r>
      <w:proofErr w:type="gramStart"/>
      <w:r w:rsidRPr="00F0441A">
        <w:rPr>
          <w:rFonts w:ascii="Tahoma" w:hAnsi="Tahoma" w:cs="Tahoma"/>
          <w:color w:val="000000"/>
          <w:sz w:val="22"/>
          <w:szCs w:val="22"/>
        </w:rPr>
        <w:t>będzie jako</w:t>
      </w:r>
      <w:proofErr w:type="gramEnd"/>
      <w:r w:rsidRPr="00F0441A">
        <w:rPr>
          <w:rFonts w:ascii="Tahoma" w:hAnsi="Tahoma" w:cs="Tahoma"/>
          <w:color w:val="000000"/>
          <w:sz w:val="22"/>
          <w:szCs w:val="22"/>
        </w:rPr>
        <w:t xml:space="preserve"> </w:t>
      </w:r>
      <w:r w:rsidRPr="00F0441A">
        <w:rPr>
          <w:rFonts w:ascii="Tahoma" w:hAnsi="Tahoma" w:cs="Tahoma"/>
          <w:sz w:val="22"/>
          <w:szCs w:val="22"/>
        </w:rPr>
        <w:t xml:space="preserve">niespełnienie przez </w:t>
      </w:r>
      <w:r w:rsidRPr="00F0441A">
        <w:rPr>
          <w:rFonts w:ascii="Tahoma" w:hAnsi="Tahoma" w:cs="Tahoma"/>
          <w:color w:val="000000"/>
          <w:sz w:val="22"/>
          <w:szCs w:val="22"/>
        </w:rPr>
        <w:t>wykonawcę lub podwykonawcę wymogu zatrudnienia na podstawie umowy o pracę osób wykonujących wskazane w punkcie 2.</w:t>
      </w:r>
      <w:r w:rsidR="00D021EC">
        <w:rPr>
          <w:rFonts w:ascii="Tahoma" w:hAnsi="Tahoma" w:cs="Tahoma"/>
          <w:color w:val="000000"/>
          <w:sz w:val="22"/>
          <w:szCs w:val="22"/>
        </w:rPr>
        <w:t>12</w:t>
      </w:r>
      <w:r w:rsidRPr="00F0441A">
        <w:rPr>
          <w:rFonts w:ascii="Tahoma" w:hAnsi="Tahoma" w:cs="Tahoma"/>
          <w:color w:val="000000"/>
          <w:sz w:val="22"/>
          <w:szCs w:val="22"/>
        </w:rPr>
        <w:t xml:space="preserve">. </w:t>
      </w:r>
      <w:proofErr w:type="gramStart"/>
      <w:r w:rsidRPr="00F0441A">
        <w:rPr>
          <w:rFonts w:ascii="Tahoma" w:hAnsi="Tahoma" w:cs="Tahoma"/>
          <w:color w:val="000000"/>
          <w:sz w:val="22"/>
          <w:szCs w:val="22"/>
        </w:rPr>
        <w:t>czynności</w:t>
      </w:r>
      <w:proofErr w:type="gramEnd"/>
      <w:r w:rsidRPr="00F0441A">
        <w:rPr>
          <w:rFonts w:ascii="Tahoma" w:hAnsi="Tahoma" w:cs="Tahoma"/>
          <w:color w:val="000000"/>
          <w:sz w:val="22"/>
          <w:szCs w:val="22"/>
        </w:rPr>
        <w:t>.</w:t>
      </w:r>
    </w:p>
    <w:p w14:paraId="24FF6D75" w14:textId="7C62432D" w:rsidR="0051189C" w:rsidRPr="00F0441A" w:rsidRDefault="0051189C" w:rsidP="0051189C">
      <w:pPr>
        <w:spacing w:line="340" w:lineRule="exact"/>
        <w:jc w:val="both"/>
        <w:rPr>
          <w:rFonts w:ascii="Tahoma" w:hAnsi="Tahoma" w:cs="Tahoma"/>
          <w:color w:val="000000"/>
          <w:sz w:val="22"/>
          <w:szCs w:val="22"/>
        </w:rPr>
      </w:pPr>
      <w:r w:rsidRPr="00D021EC">
        <w:rPr>
          <w:rFonts w:ascii="Tahoma" w:hAnsi="Tahoma" w:cs="Tahoma"/>
          <w:b/>
          <w:color w:val="000000"/>
          <w:sz w:val="22"/>
          <w:szCs w:val="22"/>
        </w:rPr>
        <w:lastRenderedPageBreak/>
        <w:t>2.1</w:t>
      </w:r>
      <w:r w:rsidR="00D021EC" w:rsidRPr="00D021EC">
        <w:rPr>
          <w:rFonts w:ascii="Tahoma" w:hAnsi="Tahoma" w:cs="Tahoma"/>
          <w:b/>
          <w:color w:val="000000"/>
          <w:sz w:val="22"/>
          <w:szCs w:val="22"/>
        </w:rPr>
        <w:t>6</w:t>
      </w:r>
      <w:r w:rsidRPr="00D021EC">
        <w:rPr>
          <w:rFonts w:ascii="Tahoma" w:hAnsi="Tahoma" w:cs="Tahoma"/>
          <w:b/>
          <w:color w:val="000000"/>
          <w:sz w:val="22"/>
          <w:szCs w:val="22"/>
        </w:rPr>
        <w:t>.</w:t>
      </w:r>
      <w:r w:rsidRPr="00F0441A">
        <w:rPr>
          <w:rFonts w:ascii="Tahoma" w:hAnsi="Tahoma" w:cs="Tahoma"/>
          <w:color w:val="000000"/>
          <w:sz w:val="22"/>
          <w:szCs w:val="22"/>
        </w:rPr>
        <w:t xml:space="preserve"> W przypadku uzasadnionych </w:t>
      </w:r>
      <w:proofErr w:type="gramStart"/>
      <w:r w:rsidRPr="00F0441A">
        <w:rPr>
          <w:rFonts w:ascii="Tahoma" w:hAnsi="Tahoma" w:cs="Tahoma"/>
          <w:color w:val="000000"/>
          <w:sz w:val="22"/>
          <w:szCs w:val="22"/>
        </w:rPr>
        <w:t>wątpliwości co</w:t>
      </w:r>
      <w:proofErr w:type="gramEnd"/>
      <w:r w:rsidRPr="00F0441A">
        <w:rPr>
          <w:rFonts w:ascii="Tahoma" w:hAnsi="Tahoma" w:cs="Tahoma"/>
          <w:color w:val="000000"/>
          <w:sz w:val="22"/>
          <w:szCs w:val="22"/>
        </w:rPr>
        <w:t xml:space="preserve"> do przestrzegania prawa pracy przez wykonawcę lub podwykonawcę, zamawiający może zwrócić się o przeprowadzenie kontroli przez Państwową</w:t>
      </w:r>
      <w:r w:rsidRPr="00F0441A">
        <w:rPr>
          <w:rFonts w:ascii="Tahoma" w:hAnsi="Tahoma" w:cs="Tahoma"/>
          <w:sz w:val="22"/>
          <w:szCs w:val="22"/>
        </w:rPr>
        <w:t xml:space="preserve"> Inspekcję Pracy.</w:t>
      </w:r>
    </w:p>
    <w:p w14:paraId="69BDFBC3" w14:textId="4AE93F67" w:rsidR="0051189C" w:rsidRDefault="0051189C" w:rsidP="0051189C">
      <w:pPr>
        <w:spacing w:line="340" w:lineRule="exact"/>
        <w:jc w:val="both"/>
        <w:rPr>
          <w:rFonts w:ascii="Tahoma" w:eastAsia="Tahoma" w:hAnsi="Tahoma" w:cs="Tahoma"/>
          <w:color w:val="000000"/>
          <w:sz w:val="22"/>
          <w:szCs w:val="22"/>
        </w:rPr>
      </w:pPr>
      <w:r w:rsidRPr="00D021EC">
        <w:rPr>
          <w:rFonts w:ascii="Tahoma" w:eastAsia="Tahoma" w:hAnsi="Tahoma" w:cs="Tahoma"/>
          <w:b/>
          <w:color w:val="000000"/>
          <w:sz w:val="22"/>
          <w:szCs w:val="22"/>
        </w:rPr>
        <w:t>2.1</w:t>
      </w:r>
      <w:r w:rsidR="00D021EC" w:rsidRPr="00D021EC">
        <w:rPr>
          <w:rFonts w:ascii="Tahoma" w:eastAsia="Tahoma" w:hAnsi="Tahoma" w:cs="Tahoma"/>
          <w:b/>
          <w:color w:val="000000"/>
          <w:sz w:val="22"/>
          <w:szCs w:val="22"/>
        </w:rPr>
        <w:t>7</w:t>
      </w:r>
      <w:r w:rsidRPr="00D021EC">
        <w:rPr>
          <w:rFonts w:ascii="Tahoma" w:eastAsia="Tahoma" w:hAnsi="Tahoma" w:cs="Tahoma"/>
          <w:b/>
          <w:color w:val="000000"/>
          <w:sz w:val="22"/>
          <w:szCs w:val="22"/>
        </w:rPr>
        <w:t>.</w:t>
      </w:r>
      <w:r w:rsidRPr="00F0441A">
        <w:rPr>
          <w:rFonts w:ascii="Tahoma" w:eastAsia="Tahoma" w:hAnsi="Tahoma" w:cs="Tahoma"/>
          <w:color w:val="000000"/>
          <w:sz w:val="22"/>
          <w:szCs w:val="22"/>
        </w:rPr>
        <w:t xml:space="preserve"> Zamawiający przewiduje</w:t>
      </w:r>
      <w:r w:rsidR="00D021EC">
        <w:rPr>
          <w:rFonts w:ascii="Tahoma" w:eastAsia="Tahoma" w:hAnsi="Tahoma" w:cs="Tahoma"/>
          <w:color w:val="000000"/>
          <w:sz w:val="22"/>
          <w:szCs w:val="22"/>
        </w:rPr>
        <w:t xml:space="preserve"> możliwość</w:t>
      </w:r>
      <w:r w:rsidRPr="00F0441A">
        <w:rPr>
          <w:rFonts w:ascii="Tahoma" w:eastAsia="Tahoma" w:hAnsi="Tahoma" w:cs="Tahoma"/>
          <w:color w:val="000000"/>
          <w:sz w:val="22"/>
          <w:szCs w:val="22"/>
        </w:rPr>
        <w:t xml:space="preserve"> udzielenia zamówień, o których mowa w a</w:t>
      </w:r>
      <w:r w:rsidR="00D021EC">
        <w:rPr>
          <w:rFonts w:ascii="Tahoma" w:eastAsia="Tahoma" w:hAnsi="Tahoma" w:cs="Tahoma"/>
          <w:color w:val="000000"/>
          <w:sz w:val="22"/>
          <w:szCs w:val="22"/>
        </w:rPr>
        <w:t>rt. 67 ust.1 pkt 6 lub 7 Ustawy w zakresie:</w:t>
      </w:r>
    </w:p>
    <w:p w14:paraId="2EB5DC2F" w14:textId="77777777" w:rsidR="00D021EC" w:rsidRPr="00D021EC" w:rsidRDefault="00D021EC" w:rsidP="00D021EC">
      <w:pPr>
        <w:spacing w:line="320" w:lineRule="exact"/>
        <w:jc w:val="both"/>
        <w:rPr>
          <w:rFonts w:ascii="Tahoma" w:hAnsi="Tahoma" w:cs="Tahoma"/>
          <w:sz w:val="22"/>
          <w:szCs w:val="22"/>
        </w:rPr>
      </w:pPr>
      <w:r w:rsidRPr="00D021EC">
        <w:rPr>
          <w:rFonts w:ascii="Tahoma" w:hAnsi="Tahoma" w:cs="Tahoma"/>
          <w:sz w:val="22"/>
          <w:szCs w:val="22"/>
        </w:rPr>
        <w:t xml:space="preserve">Część 1 zagospodarowanie odpadów komunalnych odebranych z nieruchomości zamieszkałych na terenie gminy Starogard Gdański </w:t>
      </w:r>
    </w:p>
    <w:p w14:paraId="11CCB08C" w14:textId="77777777" w:rsidR="00D021EC" w:rsidRPr="00D021EC" w:rsidRDefault="00D021EC" w:rsidP="00D021EC">
      <w:pPr>
        <w:spacing w:line="320" w:lineRule="exact"/>
        <w:jc w:val="both"/>
        <w:rPr>
          <w:rFonts w:ascii="Tahoma" w:hAnsi="Tahoma" w:cs="Tahoma"/>
          <w:sz w:val="22"/>
          <w:szCs w:val="22"/>
        </w:rPr>
      </w:pPr>
      <w:r w:rsidRPr="00D021EC">
        <w:rPr>
          <w:rFonts w:ascii="Tahoma" w:hAnsi="Tahoma" w:cs="Tahoma"/>
          <w:sz w:val="22"/>
          <w:szCs w:val="22"/>
        </w:rPr>
        <w:t>Część 2 organizacja i prowadzenia PSZOK dla mieszkańców z nieruchomości zamieszkałych na terenie gminy Starogard Gdański</w:t>
      </w:r>
    </w:p>
    <w:p w14:paraId="713238B1" w14:textId="77777777" w:rsidR="00D021EC" w:rsidRDefault="00D021EC" w:rsidP="0051189C">
      <w:pPr>
        <w:spacing w:line="340" w:lineRule="exact"/>
        <w:jc w:val="both"/>
        <w:rPr>
          <w:rFonts w:ascii="Tahoma" w:hAnsi="Tahoma" w:cs="Tahoma"/>
          <w:color w:val="000000"/>
          <w:sz w:val="22"/>
          <w:szCs w:val="22"/>
        </w:rPr>
      </w:pPr>
    </w:p>
    <w:p w14:paraId="708ECF70" w14:textId="77777777" w:rsidR="00D021EC" w:rsidRPr="00F0441A" w:rsidRDefault="00D021EC" w:rsidP="0051189C">
      <w:pPr>
        <w:spacing w:line="340" w:lineRule="exact"/>
        <w:jc w:val="both"/>
        <w:rPr>
          <w:rFonts w:ascii="Tahoma" w:hAnsi="Tahoma" w:cs="Tahoma"/>
          <w:color w:val="000000"/>
          <w:sz w:val="22"/>
          <w:szCs w:val="22"/>
        </w:rPr>
      </w:pPr>
    </w:p>
    <w:p w14:paraId="38704A5F" w14:textId="77777777" w:rsidR="0051189C" w:rsidRPr="00F0441A" w:rsidRDefault="0051189C" w:rsidP="00D021EC">
      <w:pPr>
        <w:pStyle w:val="Tekstpodstawowy"/>
        <w:spacing w:before="113" w:line="320" w:lineRule="exact"/>
        <w:rPr>
          <w:rFonts w:ascii="Tahoma" w:hAnsi="Tahoma" w:cs="Tahoma"/>
          <w:color w:val="000000"/>
          <w:sz w:val="22"/>
          <w:szCs w:val="22"/>
        </w:rPr>
      </w:pPr>
      <w:r w:rsidRPr="00D021EC">
        <w:rPr>
          <w:rFonts w:ascii="Tahoma" w:hAnsi="Tahoma" w:cs="Tahoma"/>
          <w:bCs/>
          <w:color w:val="000000"/>
          <w:sz w:val="22"/>
          <w:szCs w:val="22"/>
          <w:u w:val="single"/>
        </w:rPr>
        <w:t>3. Termin wykonania zamówienia, rozliczenia</w:t>
      </w:r>
      <w:r w:rsidRPr="00F0441A">
        <w:rPr>
          <w:rFonts w:ascii="Tahoma" w:hAnsi="Tahoma" w:cs="Tahoma"/>
          <w:b w:val="0"/>
          <w:bCs/>
          <w:color w:val="000000"/>
          <w:sz w:val="22"/>
          <w:szCs w:val="22"/>
          <w:u w:val="single"/>
        </w:rPr>
        <w:t>.</w:t>
      </w:r>
    </w:p>
    <w:p w14:paraId="46E1F2E2" w14:textId="3665A68D" w:rsidR="0051189C" w:rsidRPr="00D021EC" w:rsidRDefault="0051189C" w:rsidP="00D021EC">
      <w:pPr>
        <w:autoSpaceDE w:val="0"/>
        <w:spacing w:before="120" w:line="320" w:lineRule="exact"/>
        <w:jc w:val="both"/>
        <w:rPr>
          <w:rFonts w:ascii="Tahoma" w:eastAsia="Tahoma" w:hAnsi="Tahoma" w:cs="Tahoma"/>
          <w:b/>
          <w:bCs/>
          <w:color w:val="0070C0"/>
          <w:sz w:val="20"/>
          <w:szCs w:val="20"/>
        </w:rPr>
      </w:pPr>
      <w:r w:rsidRPr="00D021EC">
        <w:rPr>
          <w:rFonts w:ascii="Tahoma" w:hAnsi="Tahoma" w:cs="Tahoma"/>
          <w:b/>
          <w:color w:val="000000"/>
          <w:sz w:val="22"/>
          <w:szCs w:val="22"/>
        </w:rPr>
        <w:t>3.1.</w:t>
      </w:r>
      <w:r w:rsidRPr="00D021EC">
        <w:rPr>
          <w:rFonts w:ascii="Tahoma" w:hAnsi="Tahoma" w:cs="Tahoma"/>
          <w:color w:val="000000"/>
          <w:sz w:val="22"/>
          <w:szCs w:val="22"/>
        </w:rPr>
        <w:t xml:space="preserve"> Zamawiający wymaga realizacji zamówienia w </w:t>
      </w:r>
      <w:r w:rsidR="00D021EC">
        <w:rPr>
          <w:rFonts w:ascii="Tahoma" w:hAnsi="Tahoma" w:cs="Tahoma"/>
          <w:color w:val="000000"/>
          <w:sz w:val="22"/>
          <w:szCs w:val="22"/>
        </w:rPr>
        <w:t>okresie</w:t>
      </w:r>
      <w:r w:rsidRPr="00D021EC">
        <w:rPr>
          <w:rFonts w:ascii="Tahoma" w:hAnsi="Tahoma" w:cs="Tahoma"/>
          <w:color w:val="000000"/>
          <w:sz w:val="22"/>
          <w:szCs w:val="22"/>
        </w:rPr>
        <w:t xml:space="preserve"> </w:t>
      </w:r>
      <w:r w:rsidR="00D021EC" w:rsidRPr="00D021EC">
        <w:rPr>
          <w:rFonts w:ascii="Tahoma" w:eastAsia="Tahoma" w:hAnsi="Tahoma" w:cs="Tahoma"/>
          <w:sz w:val="22"/>
          <w:szCs w:val="22"/>
        </w:rPr>
        <w:t xml:space="preserve">od 1 października 2020 r. do 30 czerwca 2022 r. </w:t>
      </w:r>
    </w:p>
    <w:p w14:paraId="652F8FCE" w14:textId="029BE6AB" w:rsidR="0051189C" w:rsidRPr="00D021EC" w:rsidDel="00852424" w:rsidRDefault="0051189C" w:rsidP="00D021EC">
      <w:pPr>
        <w:pStyle w:val="Tekstpodstawowy"/>
        <w:spacing w:line="320" w:lineRule="exact"/>
        <w:rPr>
          <w:del w:id="89" w:author="Użytkownik systemu Windows" w:date="2020-04-17T10:32:00Z"/>
          <w:rFonts w:ascii="Tahoma" w:eastAsia="ArialNarrow" w:hAnsi="Tahoma" w:cs="Tahoma"/>
          <w:b w:val="0"/>
          <w:color w:val="000000"/>
          <w:sz w:val="22"/>
          <w:szCs w:val="22"/>
        </w:rPr>
      </w:pPr>
      <w:del w:id="90" w:author="Użytkownik systemu Windows" w:date="2020-04-17T10:32:00Z">
        <w:r w:rsidRPr="00D021EC" w:rsidDel="00852424">
          <w:rPr>
            <w:rFonts w:ascii="Tahoma" w:eastAsia="ArialNarrow" w:hAnsi="Tahoma" w:cs="Tahoma"/>
            <w:color w:val="000000"/>
            <w:sz w:val="22"/>
            <w:szCs w:val="22"/>
          </w:rPr>
          <w:delText>3.2.</w:delText>
        </w:r>
        <w:r w:rsidRPr="00D021EC" w:rsidDel="00852424">
          <w:rPr>
            <w:rFonts w:ascii="Tahoma" w:eastAsia="ArialNarrow" w:hAnsi="Tahoma" w:cs="Tahoma"/>
            <w:b w:val="0"/>
            <w:color w:val="000000"/>
            <w:sz w:val="22"/>
            <w:szCs w:val="22"/>
          </w:rPr>
          <w:delText xml:space="preserve"> Zamawiający wymaga zaoferowania 30 dniowego terminu płatności.</w:delText>
        </w:r>
      </w:del>
    </w:p>
    <w:p w14:paraId="6CACCB84" w14:textId="77777777" w:rsidR="0051189C" w:rsidRPr="00D021EC" w:rsidRDefault="0051189C" w:rsidP="00D021EC">
      <w:pPr>
        <w:pStyle w:val="Tekstpodstawowy"/>
        <w:spacing w:line="320" w:lineRule="exact"/>
        <w:rPr>
          <w:rFonts w:ascii="Tahoma" w:hAnsi="Tahoma" w:cs="Tahoma"/>
          <w:b w:val="0"/>
          <w:bCs/>
          <w:color w:val="000000"/>
          <w:sz w:val="22"/>
          <w:szCs w:val="22"/>
          <w:u w:val="single"/>
        </w:rPr>
      </w:pPr>
      <w:r w:rsidRPr="00D021EC">
        <w:rPr>
          <w:rFonts w:ascii="Tahoma" w:eastAsia="ArialNarrow" w:hAnsi="Tahoma" w:cs="Tahoma"/>
          <w:color w:val="000000"/>
          <w:sz w:val="22"/>
          <w:szCs w:val="22"/>
        </w:rPr>
        <w:t>3.3.</w:t>
      </w:r>
      <w:r w:rsidRPr="00D021EC">
        <w:rPr>
          <w:rFonts w:ascii="Tahoma" w:eastAsia="ArialNarrow" w:hAnsi="Tahoma" w:cs="Tahoma"/>
          <w:b w:val="0"/>
          <w:color w:val="000000"/>
          <w:sz w:val="22"/>
          <w:szCs w:val="22"/>
        </w:rPr>
        <w:t xml:space="preserve"> </w:t>
      </w:r>
      <w:r w:rsidRPr="00D021EC">
        <w:rPr>
          <w:rFonts w:ascii="Tahoma" w:hAnsi="Tahoma" w:cs="Tahoma"/>
          <w:b w:val="0"/>
          <w:color w:val="000000"/>
          <w:sz w:val="22"/>
          <w:szCs w:val="22"/>
        </w:rPr>
        <w:t>Rozliczenia między zamawiającym a wykonawcą dokonywane będą w złotych polskich.</w:t>
      </w:r>
    </w:p>
    <w:p w14:paraId="1AF188FA" w14:textId="77777777" w:rsidR="00D021EC" w:rsidRPr="00D021EC" w:rsidRDefault="00D021EC" w:rsidP="00D021EC">
      <w:pPr>
        <w:pStyle w:val="Tekstpodstawowy"/>
        <w:spacing w:before="113" w:line="340" w:lineRule="exact"/>
        <w:rPr>
          <w:rFonts w:ascii="Tahoma" w:hAnsi="Tahoma" w:cs="Tahoma"/>
          <w:color w:val="000000"/>
          <w:sz w:val="22"/>
          <w:szCs w:val="22"/>
          <w:u w:val="single"/>
        </w:rPr>
      </w:pPr>
      <w:r w:rsidRPr="00D021EC">
        <w:rPr>
          <w:rFonts w:ascii="Tahoma" w:hAnsi="Tahoma" w:cs="Tahoma"/>
          <w:bCs/>
          <w:color w:val="000000"/>
          <w:sz w:val="22"/>
          <w:szCs w:val="22"/>
          <w:u w:val="single"/>
        </w:rPr>
        <w:t>4. Warunki udziału w postępowaniu.</w:t>
      </w:r>
    </w:p>
    <w:p w14:paraId="3F20A0E8" w14:textId="50AEAF2E" w:rsidR="00D021EC" w:rsidRPr="00D021EC" w:rsidRDefault="00D021EC" w:rsidP="00D021EC">
      <w:pPr>
        <w:pStyle w:val="Tekstpodstawowy"/>
        <w:spacing w:before="120" w:line="340" w:lineRule="exact"/>
        <w:jc w:val="both"/>
        <w:rPr>
          <w:rFonts w:ascii="Tahoma" w:hAnsi="Tahoma" w:cs="Tahoma"/>
          <w:b w:val="0"/>
          <w:color w:val="000000"/>
          <w:sz w:val="22"/>
          <w:szCs w:val="22"/>
        </w:rPr>
      </w:pPr>
      <w:r w:rsidRPr="00D021EC">
        <w:rPr>
          <w:rFonts w:ascii="Tahoma" w:hAnsi="Tahoma" w:cs="Tahoma"/>
          <w:b w:val="0"/>
          <w:color w:val="000000"/>
          <w:sz w:val="22"/>
          <w:szCs w:val="22"/>
        </w:rPr>
        <w:t xml:space="preserve">O udzielenie zamówienia mogą ubiegać się Wykonawcy, którzy </w:t>
      </w:r>
      <w:r w:rsidRPr="00D021EC">
        <w:rPr>
          <w:rFonts w:ascii="Tahoma" w:hAnsi="Tahoma" w:cs="Tahoma"/>
          <w:b w:val="0"/>
          <w:color w:val="000000" w:themeColor="text1"/>
          <w:sz w:val="22"/>
          <w:szCs w:val="22"/>
        </w:rPr>
        <w:t>nie podlegają wykluczeniu</w:t>
      </w:r>
      <w:r w:rsidRPr="00D021EC">
        <w:rPr>
          <w:rFonts w:ascii="Tahoma" w:hAnsi="Tahoma" w:cs="Tahoma"/>
          <w:b w:val="0"/>
          <w:color w:val="000000"/>
          <w:sz w:val="22"/>
          <w:szCs w:val="22"/>
        </w:rPr>
        <w:t xml:space="preserve"> </w:t>
      </w:r>
      <w:r>
        <w:rPr>
          <w:rFonts w:ascii="Tahoma" w:hAnsi="Tahoma" w:cs="Tahoma"/>
          <w:b w:val="0"/>
          <w:color w:val="000000"/>
          <w:sz w:val="22"/>
          <w:szCs w:val="22"/>
        </w:rPr>
        <w:t xml:space="preserve">oraz </w:t>
      </w:r>
      <w:r w:rsidRPr="00D021EC">
        <w:rPr>
          <w:rFonts w:ascii="Tahoma" w:hAnsi="Tahoma" w:cs="Tahoma"/>
          <w:b w:val="0"/>
          <w:color w:val="000000"/>
          <w:sz w:val="22"/>
          <w:szCs w:val="22"/>
        </w:rPr>
        <w:t xml:space="preserve">spełniają, określone przez </w:t>
      </w:r>
      <w:proofErr w:type="gramStart"/>
      <w:r w:rsidRPr="00D021EC">
        <w:rPr>
          <w:rFonts w:ascii="Tahoma" w:hAnsi="Tahoma" w:cs="Tahoma"/>
          <w:b w:val="0"/>
          <w:color w:val="000000"/>
          <w:sz w:val="22"/>
          <w:szCs w:val="22"/>
        </w:rPr>
        <w:t>Zamawiającego,  warunki</w:t>
      </w:r>
      <w:proofErr w:type="gramEnd"/>
      <w:r w:rsidRPr="00D021EC">
        <w:rPr>
          <w:rFonts w:ascii="Tahoma" w:hAnsi="Tahoma" w:cs="Tahoma"/>
          <w:b w:val="0"/>
          <w:color w:val="000000"/>
          <w:sz w:val="22"/>
          <w:szCs w:val="22"/>
        </w:rPr>
        <w:t xml:space="preserve"> udziału w postępowaniu</w:t>
      </w:r>
      <w:r>
        <w:rPr>
          <w:rFonts w:ascii="Tahoma" w:hAnsi="Tahoma" w:cs="Tahoma"/>
          <w:b w:val="0"/>
          <w:color w:val="000000"/>
          <w:sz w:val="22"/>
          <w:szCs w:val="22"/>
        </w:rPr>
        <w:t xml:space="preserve"> </w:t>
      </w:r>
      <w:r w:rsidRPr="00D021EC">
        <w:rPr>
          <w:rFonts w:ascii="Tahoma" w:hAnsi="Tahoma" w:cs="Tahoma"/>
          <w:b w:val="0"/>
          <w:color w:val="000000"/>
          <w:sz w:val="22"/>
          <w:szCs w:val="22"/>
        </w:rPr>
        <w:t xml:space="preserve">dotyczące:  </w:t>
      </w:r>
    </w:p>
    <w:p w14:paraId="58834D47" w14:textId="66F7BA43" w:rsidR="00D021EC" w:rsidRDefault="00D021EC" w:rsidP="004C70A0">
      <w:pPr>
        <w:pStyle w:val="Kolorowalistaakcent11"/>
        <w:keepNext/>
        <w:autoSpaceDE w:val="0"/>
        <w:autoSpaceDN w:val="0"/>
        <w:adjustRightInd w:val="0"/>
        <w:spacing w:before="120" w:after="0" w:line="320" w:lineRule="exact"/>
        <w:ind w:left="0"/>
        <w:rPr>
          <w:rFonts w:ascii="Tahoma" w:hAnsi="Tahoma" w:cs="Tahoma"/>
          <w:b/>
          <w:color w:val="000000" w:themeColor="text1"/>
        </w:rPr>
      </w:pPr>
      <w:r>
        <w:rPr>
          <w:rFonts w:ascii="Tahoma" w:hAnsi="Tahoma" w:cs="Tahoma"/>
          <w:b/>
          <w:color w:val="000000" w:themeColor="text1"/>
        </w:rPr>
        <w:t xml:space="preserve">4.1. </w:t>
      </w:r>
      <w:proofErr w:type="gramStart"/>
      <w:r w:rsidR="004C70A0" w:rsidRPr="004C70A0">
        <w:rPr>
          <w:rFonts w:ascii="Tahoma" w:hAnsi="Tahoma" w:cs="Tahoma"/>
          <w:b/>
        </w:rPr>
        <w:t>kompetencji</w:t>
      </w:r>
      <w:proofErr w:type="gramEnd"/>
      <w:r w:rsidR="004C70A0" w:rsidRPr="004C70A0">
        <w:rPr>
          <w:rFonts w:ascii="Tahoma" w:hAnsi="Tahoma" w:cs="Tahoma"/>
          <w:b/>
        </w:rPr>
        <w:t xml:space="preserve"> lub uprawnień do prowadzenia okre</w:t>
      </w:r>
      <w:r w:rsidR="004C70A0" w:rsidRPr="004C70A0">
        <w:rPr>
          <w:rFonts w:ascii="Tahoma" w:eastAsia="MS Gothic" w:hAnsi="Tahoma" w:cs="Tahoma"/>
          <w:b/>
        </w:rPr>
        <w:t>ś</w:t>
      </w:r>
      <w:r w:rsidR="004C70A0" w:rsidRPr="004C70A0">
        <w:rPr>
          <w:rFonts w:ascii="Tahoma" w:hAnsi="Tahoma" w:cs="Tahoma"/>
          <w:b/>
        </w:rPr>
        <w:t>lonej dzia</w:t>
      </w:r>
      <w:r w:rsidR="004C70A0" w:rsidRPr="004C70A0">
        <w:rPr>
          <w:rFonts w:ascii="Tahoma" w:eastAsia="MS Gothic" w:hAnsi="Tahoma" w:cs="Tahoma"/>
          <w:b/>
        </w:rPr>
        <w:t>ł</w:t>
      </w:r>
      <w:r w:rsidR="004C70A0" w:rsidRPr="004C70A0">
        <w:rPr>
          <w:rFonts w:ascii="Tahoma" w:hAnsi="Tahoma" w:cs="Tahoma"/>
          <w:b/>
        </w:rPr>
        <w:t>alno</w:t>
      </w:r>
      <w:r w:rsidR="004C70A0" w:rsidRPr="004C70A0">
        <w:rPr>
          <w:rFonts w:ascii="Tahoma" w:eastAsia="MS Gothic" w:hAnsi="Tahoma" w:cs="Tahoma"/>
          <w:b/>
        </w:rPr>
        <w:t>ś</w:t>
      </w:r>
      <w:r w:rsidR="004C70A0" w:rsidRPr="004C70A0">
        <w:rPr>
          <w:rFonts w:ascii="Tahoma" w:hAnsi="Tahoma" w:cs="Tahoma"/>
          <w:b/>
        </w:rPr>
        <w:t>ci zawodowej, o ile wynika to z odr</w:t>
      </w:r>
      <w:r w:rsidR="004C70A0" w:rsidRPr="004C70A0">
        <w:rPr>
          <w:rFonts w:ascii="Tahoma" w:eastAsia="MS Gothic" w:hAnsi="Tahoma" w:cs="Tahoma"/>
          <w:b/>
        </w:rPr>
        <w:t>ę</w:t>
      </w:r>
      <w:r w:rsidR="004C70A0" w:rsidRPr="004C70A0">
        <w:rPr>
          <w:rFonts w:ascii="Tahoma" w:hAnsi="Tahoma" w:cs="Tahoma"/>
          <w:b/>
        </w:rPr>
        <w:t>bnych przepisów</w:t>
      </w:r>
      <w:r w:rsidR="004C70A0">
        <w:rPr>
          <w:sz w:val="23"/>
          <w:szCs w:val="23"/>
        </w:rPr>
        <w:t>;</w:t>
      </w:r>
    </w:p>
    <w:p w14:paraId="1405F6DC" w14:textId="77777777" w:rsidR="004C70A0" w:rsidRPr="004B2058" w:rsidRDefault="004C70A0" w:rsidP="004516BA">
      <w:pPr>
        <w:autoSpaceDE w:val="0"/>
        <w:autoSpaceDN w:val="0"/>
        <w:adjustRightInd w:val="0"/>
        <w:spacing w:line="320" w:lineRule="exact"/>
        <w:rPr>
          <w:rFonts w:ascii="Tahoma" w:hAnsi="Tahoma" w:cs="Tahoma"/>
          <w:sz w:val="22"/>
          <w:szCs w:val="22"/>
        </w:rPr>
      </w:pPr>
      <w:r w:rsidRPr="004B2058">
        <w:rPr>
          <w:rFonts w:ascii="Tahoma" w:hAnsi="Tahoma" w:cs="Tahoma"/>
          <w:sz w:val="22"/>
          <w:szCs w:val="22"/>
        </w:rPr>
        <w:t>Dla wykazania spełniania warunku wymagane jest:</w:t>
      </w:r>
    </w:p>
    <w:p w14:paraId="5CC58BDC" w14:textId="77777777" w:rsidR="004C70A0" w:rsidRPr="004C70A0" w:rsidRDefault="004C70A0" w:rsidP="004C70A0">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Część 1.</w:t>
      </w:r>
    </w:p>
    <w:p w14:paraId="21935C9A" w14:textId="77777777" w:rsidR="004C70A0" w:rsidRPr="004C70A0" w:rsidRDefault="004C70A0" w:rsidP="004C70A0">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Posiadanie decyzji administracyjnych w zakresie przetwarzania odpadów dla:</w:t>
      </w:r>
    </w:p>
    <w:p w14:paraId="2D544614" w14:textId="08760EFA" w:rsidR="004C70A0" w:rsidRPr="004C70A0" w:rsidRDefault="004C70A0" w:rsidP="004C70A0">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1) instalacji do przetwarzania odpadów niesegregowanych (zmieszanych) o statusie instalacji komunalnej</w:t>
      </w:r>
      <w:r>
        <w:rPr>
          <w:rFonts w:ascii="Tahoma" w:eastAsiaTheme="minorHAnsi" w:hAnsi="Tahoma" w:cs="Tahoma"/>
          <w:color w:val="000000"/>
          <w:sz w:val="22"/>
          <w:szCs w:val="22"/>
          <w:lang w:eastAsia="en-US"/>
        </w:rPr>
        <w:t xml:space="preserve"> </w:t>
      </w:r>
      <w:r w:rsidRPr="004C70A0">
        <w:rPr>
          <w:rFonts w:ascii="Tahoma" w:eastAsiaTheme="minorHAnsi" w:hAnsi="Tahoma" w:cs="Tahoma"/>
          <w:color w:val="000000"/>
          <w:sz w:val="22"/>
          <w:szCs w:val="22"/>
          <w:lang w:eastAsia="en-US"/>
        </w:rPr>
        <w:t>wpisanej na listę prowadzoną przez marszałka województwa, która w zakresie technologicznym gwarantuje,</w:t>
      </w:r>
      <w:r>
        <w:rPr>
          <w:rFonts w:ascii="Tahoma" w:eastAsiaTheme="minorHAnsi" w:hAnsi="Tahoma" w:cs="Tahoma"/>
          <w:color w:val="000000"/>
          <w:sz w:val="22"/>
          <w:szCs w:val="22"/>
          <w:lang w:eastAsia="en-US"/>
        </w:rPr>
        <w:t xml:space="preserve"> </w:t>
      </w:r>
      <w:r w:rsidRPr="004C70A0">
        <w:rPr>
          <w:rFonts w:ascii="Tahoma" w:eastAsiaTheme="minorHAnsi" w:hAnsi="Tahoma" w:cs="Tahoma"/>
          <w:color w:val="000000"/>
          <w:sz w:val="22"/>
          <w:szCs w:val="22"/>
          <w:lang w:eastAsia="en-US"/>
        </w:rPr>
        <w:t>że zostaną osiągnięte poziomy ograniczania masy odpadów komunalnych ulegających biodegradacji</w:t>
      </w:r>
      <w:r>
        <w:rPr>
          <w:rFonts w:ascii="Tahoma" w:eastAsiaTheme="minorHAnsi" w:hAnsi="Tahoma" w:cs="Tahoma"/>
          <w:color w:val="000000"/>
          <w:sz w:val="22"/>
          <w:szCs w:val="22"/>
          <w:lang w:eastAsia="en-US"/>
        </w:rPr>
        <w:t xml:space="preserve"> </w:t>
      </w:r>
      <w:r w:rsidRPr="004C70A0">
        <w:rPr>
          <w:rFonts w:ascii="Tahoma" w:eastAsiaTheme="minorHAnsi" w:hAnsi="Tahoma" w:cs="Tahoma"/>
          <w:color w:val="000000"/>
          <w:sz w:val="22"/>
          <w:szCs w:val="22"/>
          <w:lang w:eastAsia="en-US"/>
        </w:rPr>
        <w:t>przekazywanych do składowania;</w:t>
      </w:r>
    </w:p>
    <w:p w14:paraId="151147B5" w14:textId="34292FAA" w:rsidR="004C70A0" w:rsidRPr="004C70A0" w:rsidRDefault="004C70A0" w:rsidP="004C70A0">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 xml:space="preserve">2) instalacji do sortowania (doczyszczania) </w:t>
      </w:r>
      <w:proofErr w:type="gramStart"/>
      <w:r w:rsidRPr="004C70A0">
        <w:rPr>
          <w:rFonts w:ascii="Tahoma" w:eastAsiaTheme="minorHAnsi" w:hAnsi="Tahoma" w:cs="Tahoma"/>
          <w:color w:val="000000"/>
          <w:sz w:val="22"/>
          <w:szCs w:val="22"/>
          <w:lang w:eastAsia="en-US"/>
        </w:rPr>
        <w:t>odpadów: co</w:t>
      </w:r>
      <w:proofErr w:type="gramEnd"/>
      <w:r w:rsidRPr="004C70A0">
        <w:rPr>
          <w:rFonts w:ascii="Tahoma" w:eastAsiaTheme="minorHAnsi" w:hAnsi="Tahoma" w:cs="Tahoma"/>
          <w:color w:val="000000"/>
          <w:sz w:val="22"/>
          <w:szCs w:val="22"/>
          <w:lang w:eastAsia="en-US"/>
        </w:rPr>
        <w:t xml:space="preserve"> najmniej papieru, tworzyw sztucznych, metali i</w:t>
      </w:r>
      <w:r>
        <w:rPr>
          <w:rFonts w:ascii="Tahoma" w:eastAsiaTheme="minorHAnsi" w:hAnsi="Tahoma" w:cs="Tahoma"/>
          <w:color w:val="000000"/>
          <w:sz w:val="22"/>
          <w:szCs w:val="22"/>
          <w:lang w:eastAsia="en-US"/>
        </w:rPr>
        <w:t xml:space="preserve"> </w:t>
      </w:r>
      <w:r w:rsidRPr="004C70A0">
        <w:rPr>
          <w:rFonts w:ascii="Tahoma" w:eastAsiaTheme="minorHAnsi" w:hAnsi="Tahoma" w:cs="Tahoma"/>
          <w:color w:val="000000"/>
          <w:sz w:val="22"/>
          <w:szCs w:val="22"/>
          <w:lang w:eastAsia="en-US"/>
        </w:rPr>
        <w:t>opakowań wielomateriałowych;</w:t>
      </w:r>
    </w:p>
    <w:p w14:paraId="52F8A772" w14:textId="77777777" w:rsidR="004C70A0" w:rsidRPr="004C70A0" w:rsidRDefault="004C70A0" w:rsidP="004C70A0">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3) instalacji do przetwarzania odpadów selektywnie zebranych bioodpadów, tj. kompostownią odpadów.</w:t>
      </w:r>
    </w:p>
    <w:p w14:paraId="283C9F33" w14:textId="77777777" w:rsidR="004C70A0" w:rsidRPr="004C70A0" w:rsidRDefault="004C70A0" w:rsidP="004C70A0">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Część 2.</w:t>
      </w:r>
    </w:p>
    <w:p w14:paraId="38B438C0" w14:textId="0CC8A1A4" w:rsidR="004C70A0" w:rsidRPr="004C70A0" w:rsidRDefault="004C70A0" w:rsidP="004C70A0">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 xml:space="preserve">— </w:t>
      </w:r>
      <w:r w:rsidR="004516BA">
        <w:rPr>
          <w:rFonts w:ascii="Tahoma" w:eastAsiaTheme="minorHAnsi" w:hAnsi="Tahoma" w:cs="Tahoma"/>
          <w:color w:val="000000"/>
          <w:sz w:val="22"/>
          <w:szCs w:val="22"/>
          <w:lang w:eastAsia="en-US"/>
        </w:rPr>
        <w:t xml:space="preserve">posiadanie </w:t>
      </w:r>
      <w:r w:rsidRPr="004C70A0">
        <w:rPr>
          <w:rFonts w:ascii="Tahoma" w:eastAsiaTheme="minorHAnsi" w:hAnsi="Tahoma" w:cs="Tahoma"/>
          <w:color w:val="000000"/>
          <w:sz w:val="22"/>
          <w:szCs w:val="22"/>
          <w:lang w:eastAsia="en-US"/>
        </w:rPr>
        <w:t>kopi</w:t>
      </w:r>
      <w:r w:rsidR="004516BA">
        <w:rPr>
          <w:rFonts w:ascii="Tahoma" w:eastAsiaTheme="minorHAnsi" w:hAnsi="Tahoma" w:cs="Tahoma"/>
          <w:color w:val="000000"/>
          <w:sz w:val="22"/>
          <w:szCs w:val="22"/>
          <w:lang w:eastAsia="en-US"/>
        </w:rPr>
        <w:t>i</w:t>
      </w:r>
      <w:r w:rsidRPr="004C70A0">
        <w:rPr>
          <w:rFonts w:ascii="Tahoma" w:eastAsiaTheme="minorHAnsi" w:hAnsi="Tahoma" w:cs="Tahoma"/>
          <w:color w:val="000000"/>
          <w:sz w:val="22"/>
          <w:szCs w:val="22"/>
          <w:lang w:eastAsia="en-US"/>
        </w:rPr>
        <w:t xml:space="preserve"> lub wypis</w:t>
      </w:r>
      <w:r w:rsidR="004516BA">
        <w:rPr>
          <w:rFonts w:ascii="Tahoma" w:eastAsiaTheme="minorHAnsi" w:hAnsi="Tahoma" w:cs="Tahoma"/>
          <w:color w:val="000000"/>
          <w:sz w:val="22"/>
          <w:szCs w:val="22"/>
          <w:lang w:eastAsia="en-US"/>
        </w:rPr>
        <w:t>ów</w:t>
      </w:r>
      <w:r w:rsidRPr="004C70A0">
        <w:rPr>
          <w:rFonts w:ascii="Tahoma" w:eastAsiaTheme="minorHAnsi" w:hAnsi="Tahoma" w:cs="Tahoma"/>
          <w:color w:val="000000"/>
          <w:sz w:val="22"/>
          <w:szCs w:val="22"/>
          <w:lang w:eastAsia="en-US"/>
        </w:rPr>
        <w:t xml:space="preserve"> z miejscowego planu przestrzennego zagospodarowania terenu lub warunków zabudowy i</w:t>
      </w:r>
      <w:r>
        <w:rPr>
          <w:rFonts w:ascii="Tahoma" w:eastAsiaTheme="minorHAnsi" w:hAnsi="Tahoma" w:cs="Tahoma"/>
          <w:color w:val="000000"/>
          <w:sz w:val="22"/>
          <w:szCs w:val="22"/>
          <w:lang w:eastAsia="en-US"/>
        </w:rPr>
        <w:t xml:space="preserve"> </w:t>
      </w:r>
      <w:r w:rsidRPr="004C70A0">
        <w:rPr>
          <w:rFonts w:ascii="Tahoma" w:eastAsiaTheme="minorHAnsi" w:hAnsi="Tahoma" w:cs="Tahoma"/>
          <w:color w:val="000000"/>
          <w:sz w:val="22"/>
          <w:szCs w:val="22"/>
          <w:lang w:eastAsia="en-US"/>
        </w:rPr>
        <w:t xml:space="preserve">zagospodarowania terenu </w:t>
      </w:r>
      <w:ins w:id="91" w:author="Użytkownik systemu Windows" w:date="2020-04-17T09:31:00Z">
        <w:r w:rsidR="001074B0">
          <w:rPr>
            <w:rFonts w:ascii="Tahoma" w:eastAsiaTheme="minorHAnsi" w:hAnsi="Tahoma" w:cs="Tahoma"/>
            <w:color w:val="000000"/>
            <w:sz w:val="22"/>
            <w:szCs w:val="22"/>
            <w:lang w:eastAsia="en-US"/>
          </w:rPr>
          <w:t xml:space="preserve">lub decyzji administracyjnych dopuszczających </w:t>
        </w:r>
      </w:ins>
      <w:del w:id="92" w:author="Użytkownik systemu Windows" w:date="2020-04-17T09:31:00Z">
        <w:r w:rsidRPr="004C70A0" w:rsidDel="001074B0">
          <w:rPr>
            <w:rFonts w:ascii="Tahoma" w:eastAsiaTheme="minorHAnsi" w:hAnsi="Tahoma" w:cs="Tahoma"/>
            <w:color w:val="000000"/>
            <w:sz w:val="22"/>
            <w:szCs w:val="22"/>
            <w:lang w:eastAsia="en-US"/>
          </w:rPr>
          <w:delText xml:space="preserve">w zakresie </w:delText>
        </w:r>
      </w:del>
      <w:r w:rsidRPr="004C70A0">
        <w:rPr>
          <w:rFonts w:ascii="Tahoma" w:eastAsiaTheme="minorHAnsi" w:hAnsi="Tahoma" w:cs="Tahoma"/>
          <w:color w:val="000000"/>
          <w:sz w:val="22"/>
          <w:szCs w:val="22"/>
          <w:lang w:eastAsia="en-US"/>
        </w:rPr>
        <w:t>zbierani</w:t>
      </w:r>
      <w:del w:id="93" w:author="Użytkownik systemu Windows" w:date="2020-04-17T09:31:00Z">
        <w:r w:rsidRPr="004C70A0" w:rsidDel="001074B0">
          <w:rPr>
            <w:rFonts w:ascii="Tahoma" w:eastAsiaTheme="minorHAnsi" w:hAnsi="Tahoma" w:cs="Tahoma"/>
            <w:color w:val="000000"/>
            <w:sz w:val="22"/>
            <w:szCs w:val="22"/>
            <w:lang w:eastAsia="en-US"/>
          </w:rPr>
          <w:delText>a</w:delText>
        </w:r>
      </w:del>
      <w:ins w:id="94" w:author="Użytkownik systemu Windows" w:date="2020-04-17T09:31:00Z">
        <w:r w:rsidR="001074B0">
          <w:rPr>
            <w:rFonts w:ascii="Tahoma" w:eastAsiaTheme="minorHAnsi" w:hAnsi="Tahoma" w:cs="Tahoma"/>
            <w:color w:val="000000"/>
            <w:sz w:val="22"/>
            <w:szCs w:val="22"/>
            <w:lang w:eastAsia="en-US"/>
          </w:rPr>
          <w:t>e</w:t>
        </w:r>
      </w:ins>
      <w:r w:rsidRPr="004C70A0">
        <w:rPr>
          <w:rFonts w:ascii="Tahoma" w:eastAsiaTheme="minorHAnsi" w:hAnsi="Tahoma" w:cs="Tahoma"/>
          <w:color w:val="000000"/>
          <w:sz w:val="22"/>
          <w:szCs w:val="22"/>
          <w:lang w:eastAsia="en-US"/>
        </w:rPr>
        <w:t xml:space="preserve"> odpadów w PSZOK,</w:t>
      </w:r>
    </w:p>
    <w:p w14:paraId="74F1F3B1" w14:textId="0AE06406" w:rsidR="004C70A0" w:rsidRPr="004C70A0" w:rsidDel="001074B0" w:rsidRDefault="004C70A0" w:rsidP="004C70A0">
      <w:pPr>
        <w:autoSpaceDE w:val="0"/>
        <w:autoSpaceDN w:val="0"/>
        <w:adjustRightInd w:val="0"/>
        <w:spacing w:line="320" w:lineRule="exact"/>
        <w:jc w:val="both"/>
        <w:rPr>
          <w:del w:id="95" w:author="Użytkownik systemu Windows" w:date="2020-04-17T09:31:00Z"/>
          <w:rFonts w:ascii="Tahoma" w:eastAsiaTheme="minorHAnsi" w:hAnsi="Tahoma" w:cs="Tahoma"/>
          <w:color w:val="000000"/>
          <w:sz w:val="22"/>
          <w:szCs w:val="22"/>
          <w:lang w:eastAsia="en-US"/>
        </w:rPr>
      </w:pPr>
      <w:del w:id="96" w:author="Użytkownik systemu Windows" w:date="2020-04-17T09:31:00Z">
        <w:r w:rsidRPr="004C70A0" w:rsidDel="001074B0">
          <w:rPr>
            <w:rFonts w:ascii="Tahoma" w:eastAsiaTheme="minorHAnsi" w:hAnsi="Tahoma" w:cs="Tahoma"/>
            <w:color w:val="000000"/>
            <w:sz w:val="22"/>
            <w:szCs w:val="22"/>
            <w:lang w:eastAsia="en-US"/>
          </w:rPr>
          <w:delText>— kopi</w:delText>
        </w:r>
        <w:r w:rsidR="004516BA" w:rsidDel="001074B0">
          <w:rPr>
            <w:rFonts w:ascii="Tahoma" w:eastAsiaTheme="minorHAnsi" w:hAnsi="Tahoma" w:cs="Tahoma"/>
            <w:color w:val="000000"/>
            <w:sz w:val="22"/>
            <w:szCs w:val="22"/>
            <w:lang w:eastAsia="en-US"/>
          </w:rPr>
          <w:delText>i</w:delText>
        </w:r>
        <w:r w:rsidRPr="004C70A0" w:rsidDel="001074B0">
          <w:rPr>
            <w:rFonts w:ascii="Tahoma" w:eastAsiaTheme="minorHAnsi" w:hAnsi="Tahoma" w:cs="Tahoma"/>
            <w:color w:val="000000"/>
            <w:sz w:val="22"/>
            <w:szCs w:val="22"/>
            <w:lang w:eastAsia="en-US"/>
          </w:rPr>
          <w:delText xml:space="preserve"> wyników badań (np. AT 4) potwierdzających osiąganie parametrów przetwarzania odpadów</w:delText>
        </w:r>
        <w:r w:rsidDel="001074B0">
          <w:rPr>
            <w:rFonts w:ascii="Tahoma" w:eastAsiaTheme="minorHAnsi" w:hAnsi="Tahoma" w:cs="Tahoma"/>
            <w:color w:val="000000"/>
            <w:sz w:val="22"/>
            <w:szCs w:val="22"/>
            <w:lang w:eastAsia="en-US"/>
          </w:rPr>
          <w:delText xml:space="preserve"> </w:delText>
        </w:r>
        <w:r w:rsidRPr="004C70A0" w:rsidDel="001074B0">
          <w:rPr>
            <w:rFonts w:ascii="Tahoma" w:eastAsiaTheme="minorHAnsi" w:hAnsi="Tahoma" w:cs="Tahoma"/>
            <w:color w:val="000000"/>
            <w:sz w:val="22"/>
            <w:szCs w:val="22"/>
            <w:lang w:eastAsia="en-US"/>
          </w:rPr>
          <w:delText>komunalnych ulegających biodegradacji przekazywanych do składowania.</w:delText>
        </w:r>
      </w:del>
    </w:p>
    <w:p w14:paraId="4AE10594" w14:textId="4C0372A4" w:rsidR="004159CD" w:rsidRPr="004B2058" w:rsidRDefault="002F1255" w:rsidP="004C70A0">
      <w:pPr>
        <w:pStyle w:val="Kolorowalistaakcent11"/>
        <w:keepNext/>
        <w:autoSpaceDE w:val="0"/>
        <w:autoSpaceDN w:val="0"/>
        <w:adjustRightInd w:val="0"/>
        <w:spacing w:before="120" w:after="0" w:line="320" w:lineRule="exact"/>
        <w:ind w:left="0"/>
        <w:rPr>
          <w:rFonts w:ascii="Tahoma" w:hAnsi="Tahoma" w:cs="Tahoma"/>
          <w:b/>
          <w:color w:val="000000" w:themeColor="text1"/>
        </w:rPr>
      </w:pPr>
      <w:r w:rsidRPr="004B2058">
        <w:rPr>
          <w:rFonts w:ascii="Tahoma" w:hAnsi="Tahoma" w:cs="Tahoma"/>
          <w:b/>
          <w:color w:val="000000" w:themeColor="text1"/>
        </w:rPr>
        <w:t xml:space="preserve">4.2. </w:t>
      </w:r>
      <w:proofErr w:type="gramStart"/>
      <w:r w:rsidR="004159CD" w:rsidRPr="004B2058">
        <w:rPr>
          <w:rFonts w:ascii="Tahoma" w:hAnsi="Tahoma" w:cs="Tahoma"/>
          <w:b/>
          <w:color w:val="000000" w:themeColor="text1"/>
        </w:rPr>
        <w:t>zdolności</w:t>
      </w:r>
      <w:proofErr w:type="gramEnd"/>
      <w:r w:rsidR="004159CD" w:rsidRPr="004B2058">
        <w:rPr>
          <w:rFonts w:ascii="Tahoma" w:hAnsi="Tahoma" w:cs="Tahoma"/>
          <w:b/>
          <w:color w:val="000000" w:themeColor="text1"/>
        </w:rPr>
        <w:t xml:space="preserve"> technicznej lub zawodowej.</w:t>
      </w:r>
    </w:p>
    <w:p w14:paraId="32DFEEB6" w14:textId="30EC921D" w:rsidR="002F1255" w:rsidRPr="004B2058" w:rsidRDefault="002F1255" w:rsidP="004516BA">
      <w:pPr>
        <w:autoSpaceDE w:val="0"/>
        <w:autoSpaceDN w:val="0"/>
        <w:adjustRightInd w:val="0"/>
        <w:spacing w:line="320" w:lineRule="exact"/>
        <w:rPr>
          <w:rFonts w:ascii="Tahoma" w:hAnsi="Tahoma" w:cs="Tahoma"/>
          <w:sz w:val="22"/>
          <w:szCs w:val="22"/>
        </w:rPr>
      </w:pPr>
      <w:r w:rsidRPr="004B2058">
        <w:rPr>
          <w:rFonts w:ascii="Tahoma" w:hAnsi="Tahoma" w:cs="Tahoma"/>
          <w:sz w:val="22"/>
          <w:szCs w:val="22"/>
        </w:rPr>
        <w:t>Dla wykazania spełniania warunku wymagane jest:</w:t>
      </w:r>
    </w:p>
    <w:p w14:paraId="331C08B7" w14:textId="77777777" w:rsidR="004C70A0" w:rsidRPr="004C70A0" w:rsidRDefault="004C70A0"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lastRenderedPageBreak/>
        <w:t>Część 1:</w:t>
      </w:r>
    </w:p>
    <w:p w14:paraId="55871571" w14:textId="5C8005A2" w:rsidR="004C70A0" w:rsidRPr="004C70A0" w:rsidRDefault="00EB52E2"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EB52E2">
        <w:rPr>
          <w:rFonts w:ascii="Tahoma" w:eastAsiaTheme="minorHAnsi" w:hAnsi="Tahoma" w:cs="Tahoma"/>
          <w:color w:val="000000"/>
          <w:sz w:val="22"/>
          <w:szCs w:val="22"/>
          <w:lang w:eastAsia="en-US"/>
        </w:rPr>
        <w:t>D</w:t>
      </w:r>
      <w:r w:rsidR="004C70A0" w:rsidRPr="004C70A0">
        <w:rPr>
          <w:rFonts w:ascii="Tahoma" w:eastAsiaTheme="minorHAnsi" w:hAnsi="Tahoma" w:cs="Tahoma"/>
          <w:color w:val="000000"/>
          <w:sz w:val="22"/>
          <w:szCs w:val="22"/>
          <w:lang w:eastAsia="en-US"/>
        </w:rPr>
        <w:t>ysponowa</w:t>
      </w:r>
      <w:r w:rsidRPr="00EB52E2">
        <w:rPr>
          <w:rFonts w:ascii="Tahoma" w:eastAsiaTheme="minorHAnsi" w:hAnsi="Tahoma" w:cs="Tahoma"/>
          <w:color w:val="000000"/>
          <w:sz w:val="22"/>
          <w:szCs w:val="22"/>
          <w:lang w:eastAsia="en-US"/>
        </w:rPr>
        <w:t>nie</w:t>
      </w:r>
      <w:r w:rsidR="004C70A0" w:rsidRPr="004C70A0">
        <w:rPr>
          <w:rFonts w:ascii="Tahoma" w:eastAsiaTheme="minorHAnsi" w:hAnsi="Tahoma" w:cs="Tahoma"/>
          <w:color w:val="000000"/>
          <w:sz w:val="22"/>
          <w:szCs w:val="22"/>
          <w:lang w:eastAsia="en-US"/>
        </w:rPr>
        <w:t>:</w:t>
      </w:r>
    </w:p>
    <w:p w14:paraId="3A4E7C66" w14:textId="3C741FC4" w:rsidR="004C70A0" w:rsidRPr="004C70A0" w:rsidRDefault="004C70A0"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1) instalacją do przetwarzania odpadów niesegregowanych (zmieszanych) o statusie instalacji komunalnej</w:t>
      </w:r>
      <w:r w:rsidR="00EB52E2" w:rsidRPr="00EB52E2">
        <w:rPr>
          <w:rFonts w:ascii="Tahoma" w:eastAsiaTheme="minorHAnsi" w:hAnsi="Tahoma" w:cs="Tahoma"/>
          <w:color w:val="000000"/>
          <w:sz w:val="22"/>
          <w:szCs w:val="22"/>
          <w:lang w:eastAsia="en-US"/>
        </w:rPr>
        <w:t xml:space="preserve"> </w:t>
      </w:r>
      <w:r w:rsidRPr="004C70A0">
        <w:rPr>
          <w:rFonts w:ascii="Tahoma" w:eastAsiaTheme="minorHAnsi" w:hAnsi="Tahoma" w:cs="Tahoma"/>
          <w:color w:val="000000"/>
          <w:sz w:val="22"/>
          <w:szCs w:val="22"/>
          <w:lang w:eastAsia="en-US"/>
        </w:rPr>
        <w:t>wpisanej na listę prowadzoną przez marszałka województwa, która w zakresie technologicznym gwarantuje,</w:t>
      </w:r>
      <w:r w:rsidR="00EB52E2">
        <w:rPr>
          <w:rFonts w:ascii="Tahoma" w:eastAsiaTheme="minorHAnsi" w:hAnsi="Tahoma" w:cs="Tahoma"/>
          <w:color w:val="000000"/>
          <w:sz w:val="22"/>
          <w:szCs w:val="22"/>
          <w:lang w:eastAsia="en-US"/>
        </w:rPr>
        <w:t xml:space="preserve"> </w:t>
      </w:r>
      <w:r w:rsidRPr="004C70A0">
        <w:rPr>
          <w:rFonts w:ascii="Tahoma" w:eastAsiaTheme="minorHAnsi" w:hAnsi="Tahoma" w:cs="Tahoma"/>
          <w:color w:val="000000"/>
          <w:sz w:val="22"/>
          <w:szCs w:val="22"/>
          <w:lang w:eastAsia="en-US"/>
        </w:rPr>
        <w:t>że zostaną osiągnięte poziomy ograniczania masy odpadów komunalnych ulegających biodegradacji</w:t>
      </w:r>
      <w:r w:rsidR="00EB52E2" w:rsidRPr="00EB52E2">
        <w:rPr>
          <w:rFonts w:ascii="Tahoma" w:eastAsiaTheme="minorHAnsi" w:hAnsi="Tahoma" w:cs="Tahoma"/>
          <w:color w:val="000000"/>
          <w:sz w:val="22"/>
          <w:szCs w:val="22"/>
          <w:lang w:eastAsia="en-US"/>
        </w:rPr>
        <w:t xml:space="preserve"> </w:t>
      </w:r>
      <w:r w:rsidRPr="004C70A0">
        <w:rPr>
          <w:rFonts w:ascii="Tahoma" w:eastAsiaTheme="minorHAnsi" w:hAnsi="Tahoma" w:cs="Tahoma"/>
          <w:color w:val="000000"/>
          <w:sz w:val="22"/>
          <w:szCs w:val="22"/>
          <w:lang w:eastAsia="en-US"/>
        </w:rPr>
        <w:t>przekazywanych do składowania;</w:t>
      </w:r>
    </w:p>
    <w:p w14:paraId="7007218E" w14:textId="56F78A54" w:rsidR="004C70A0" w:rsidRPr="004C70A0" w:rsidRDefault="004C70A0"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 xml:space="preserve">2) instalacją do sortowania (doczyszczania) </w:t>
      </w:r>
      <w:proofErr w:type="gramStart"/>
      <w:r w:rsidRPr="004C70A0">
        <w:rPr>
          <w:rFonts w:ascii="Tahoma" w:eastAsiaTheme="minorHAnsi" w:hAnsi="Tahoma" w:cs="Tahoma"/>
          <w:color w:val="000000"/>
          <w:sz w:val="22"/>
          <w:szCs w:val="22"/>
          <w:lang w:eastAsia="en-US"/>
        </w:rPr>
        <w:t>odpadów: co</w:t>
      </w:r>
      <w:proofErr w:type="gramEnd"/>
      <w:r w:rsidRPr="004C70A0">
        <w:rPr>
          <w:rFonts w:ascii="Tahoma" w:eastAsiaTheme="minorHAnsi" w:hAnsi="Tahoma" w:cs="Tahoma"/>
          <w:color w:val="000000"/>
          <w:sz w:val="22"/>
          <w:szCs w:val="22"/>
          <w:lang w:eastAsia="en-US"/>
        </w:rPr>
        <w:t xml:space="preserve"> najmniej papieru, tworzyw sztucznych, metali i</w:t>
      </w:r>
      <w:r w:rsidR="00EB52E2" w:rsidRPr="00EB52E2">
        <w:rPr>
          <w:rFonts w:ascii="Tahoma" w:eastAsiaTheme="minorHAnsi" w:hAnsi="Tahoma" w:cs="Tahoma"/>
          <w:color w:val="000000"/>
          <w:sz w:val="22"/>
          <w:szCs w:val="22"/>
          <w:lang w:eastAsia="en-US"/>
        </w:rPr>
        <w:t xml:space="preserve"> </w:t>
      </w:r>
      <w:r w:rsidRPr="004C70A0">
        <w:rPr>
          <w:rFonts w:ascii="Tahoma" w:eastAsiaTheme="minorHAnsi" w:hAnsi="Tahoma" w:cs="Tahoma"/>
          <w:color w:val="000000"/>
          <w:sz w:val="22"/>
          <w:szCs w:val="22"/>
          <w:lang w:eastAsia="en-US"/>
        </w:rPr>
        <w:t>opakowań wielomateriałowych;</w:t>
      </w:r>
    </w:p>
    <w:p w14:paraId="5C9F2FE2" w14:textId="77777777" w:rsidR="004C70A0" w:rsidRPr="004C70A0" w:rsidRDefault="004C70A0"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3) instalacją do przetwarzania odpadów selektywnie zebranych bioodpadów, tj. kompostownią odpadów.</w:t>
      </w:r>
    </w:p>
    <w:p w14:paraId="407BE42E" w14:textId="77777777" w:rsidR="004516BA" w:rsidRDefault="004516BA" w:rsidP="00EB52E2">
      <w:pPr>
        <w:autoSpaceDE w:val="0"/>
        <w:autoSpaceDN w:val="0"/>
        <w:adjustRightInd w:val="0"/>
        <w:spacing w:line="320" w:lineRule="exact"/>
        <w:jc w:val="both"/>
        <w:rPr>
          <w:rFonts w:ascii="Tahoma" w:eastAsiaTheme="minorHAnsi" w:hAnsi="Tahoma" w:cs="Tahoma"/>
          <w:color w:val="000000"/>
          <w:sz w:val="22"/>
          <w:szCs w:val="22"/>
          <w:lang w:eastAsia="en-US"/>
        </w:rPr>
      </w:pPr>
    </w:p>
    <w:p w14:paraId="6BED8210" w14:textId="77777777" w:rsidR="004516BA" w:rsidRDefault="004516BA" w:rsidP="00EB52E2">
      <w:pPr>
        <w:autoSpaceDE w:val="0"/>
        <w:autoSpaceDN w:val="0"/>
        <w:adjustRightInd w:val="0"/>
        <w:spacing w:line="320" w:lineRule="exact"/>
        <w:jc w:val="both"/>
        <w:rPr>
          <w:rFonts w:ascii="Tahoma" w:eastAsiaTheme="minorHAnsi" w:hAnsi="Tahoma" w:cs="Tahoma"/>
          <w:color w:val="000000"/>
          <w:sz w:val="22"/>
          <w:szCs w:val="22"/>
          <w:lang w:eastAsia="en-US"/>
        </w:rPr>
      </w:pPr>
    </w:p>
    <w:p w14:paraId="61FCCF23" w14:textId="77777777" w:rsidR="004C70A0" w:rsidRPr="004C70A0" w:rsidRDefault="004C70A0"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4C70A0">
        <w:rPr>
          <w:rFonts w:ascii="Tahoma" w:eastAsiaTheme="minorHAnsi" w:hAnsi="Tahoma" w:cs="Tahoma"/>
          <w:color w:val="000000"/>
          <w:sz w:val="22"/>
          <w:szCs w:val="22"/>
          <w:lang w:eastAsia="en-US"/>
        </w:rPr>
        <w:t>Część 2:</w:t>
      </w:r>
    </w:p>
    <w:p w14:paraId="3AA349FB" w14:textId="3DA71992" w:rsidR="004C70A0" w:rsidRPr="004C70A0" w:rsidRDefault="00EB52E2"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EB52E2">
        <w:rPr>
          <w:rFonts w:ascii="Tahoma" w:eastAsiaTheme="minorHAnsi" w:hAnsi="Tahoma" w:cs="Tahoma"/>
          <w:color w:val="000000"/>
          <w:sz w:val="22"/>
          <w:szCs w:val="22"/>
          <w:lang w:eastAsia="en-US"/>
        </w:rPr>
        <w:t>D</w:t>
      </w:r>
      <w:r w:rsidR="004C70A0" w:rsidRPr="004C70A0">
        <w:rPr>
          <w:rFonts w:ascii="Tahoma" w:eastAsiaTheme="minorHAnsi" w:hAnsi="Tahoma" w:cs="Tahoma"/>
          <w:color w:val="000000"/>
          <w:sz w:val="22"/>
          <w:szCs w:val="22"/>
          <w:lang w:eastAsia="en-US"/>
        </w:rPr>
        <w:t>ysponowa</w:t>
      </w:r>
      <w:r w:rsidRPr="00EB52E2">
        <w:rPr>
          <w:rFonts w:ascii="Tahoma" w:eastAsiaTheme="minorHAnsi" w:hAnsi="Tahoma" w:cs="Tahoma"/>
          <w:color w:val="000000"/>
          <w:sz w:val="22"/>
          <w:szCs w:val="22"/>
          <w:lang w:eastAsia="en-US"/>
        </w:rPr>
        <w:t>nie</w:t>
      </w:r>
      <w:r w:rsidR="004C70A0" w:rsidRPr="004C70A0">
        <w:rPr>
          <w:rFonts w:ascii="Tahoma" w:eastAsiaTheme="minorHAnsi" w:hAnsi="Tahoma" w:cs="Tahoma"/>
          <w:color w:val="000000"/>
          <w:sz w:val="22"/>
          <w:szCs w:val="22"/>
          <w:lang w:eastAsia="en-US"/>
        </w:rPr>
        <w:t xml:space="preserve"> punktem selektywnego zbierania odpadów na terenie gminy Starogard Gdański</w:t>
      </w:r>
      <w:r w:rsidRPr="00EB52E2">
        <w:rPr>
          <w:rFonts w:ascii="Tahoma" w:eastAsiaTheme="minorHAnsi" w:hAnsi="Tahoma" w:cs="Tahoma"/>
          <w:color w:val="000000"/>
          <w:sz w:val="22"/>
          <w:szCs w:val="22"/>
          <w:lang w:eastAsia="en-US"/>
        </w:rPr>
        <w:t xml:space="preserve"> </w:t>
      </w:r>
      <w:r w:rsidR="004C70A0" w:rsidRPr="004C70A0">
        <w:rPr>
          <w:rFonts w:ascii="Tahoma" w:eastAsiaTheme="minorHAnsi" w:hAnsi="Tahoma" w:cs="Tahoma"/>
          <w:color w:val="000000"/>
          <w:sz w:val="22"/>
          <w:szCs w:val="22"/>
          <w:lang w:eastAsia="en-US"/>
        </w:rPr>
        <w:t>lub miejscem o powierzchni min. 1 000 m2 na punkt selektywnego zbierania odpadów, które spełnia warunki</w:t>
      </w:r>
      <w:r w:rsidRPr="00EB52E2">
        <w:rPr>
          <w:rFonts w:ascii="Tahoma" w:eastAsiaTheme="minorHAnsi" w:hAnsi="Tahoma" w:cs="Tahoma"/>
          <w:color w:val="000000"/>
          <w:sz w:val="22"/>
          <w:szCs w:val="22"/>
          <w:lang w:eastAsia="en-US"/>
        </w:rPr>
        <w:t xml:space="preserve"> </w:t>
      </w:r>
      <w:r w:rsidR="004C70A0" w:rsidRPr="004C70A0">
        <w:rPr>
          <w:rFonts w:ascii="Tahoma" w:eastAsiaTheme="minorHAnsi" w:hAnsi="Tahoma" w:cs="Tahoma"/>
          <w:color w:val="000000"/>
          <w:sz w:val="22"/>
          <w:szCs w:val="22"/>
          <w:lang w:eastAsia="en-US"/>
        </w:rPr>
        <w:t>formalne, tj. jest zgodne z miejscowym planem przestrzennego zagospodarowania terenu lub warunkami</w:t>
      </w:r>
      <w:r w:rsidRPr="00EB52E2">
        <w:rPr>
          <w:rFonts w:ascii="Tahoma" w:eastAsiaTheme="minorHAnsi" w:hAnsi="Tahoma" w:cs="Tahoma"/>
          <w:color w:val="000000"/>
          <w:sz w:val="22"/>
          <w:szCs w:val="22"/>
          <w:lang w:eastAsia="en-US"/>
        </w:rPr>
        <w:t xml:space="preserve"> </w:t>
      </w:r>
      <w:r w:rsidR="004C70A0" w:rsidRPr="004C70A0">
        <w:rPr>
          <w:rFonts w:ascii="Tahoma" w:eastAsiaTheme="minorHAnsi" w:hAnsi="Tahoma" w:cs="Tahoma"/>
          <w:color w:val="000000"/>
          <w:sz w:val="22"/>
          <w:szCs w:val="22"/>
          <w:lang w:eastAsia="en-US"/>
        </w:rPr>
        <w:t xml:space="preserve">zabudowy i zagospodarowania terenu </w:t>
      </w:r>
      <w:ins w:id="97" w:author="Użytkownik systemu Windows" w:date="2020-04-17T09:41:00Z">
        <w:r w:rsidR="00B5458B">
          <w:rPr>
            <w:rFonts w:ascii="Tahoma" w:eastAsiaTheme="minorHAnsi" w:hAnsi="Tahoma" w:cs="Tahoma"/>
            <w:color w:val="000000"/>
            <w:sz w:val="22"/>
            <w:szCs w:val="22"/>
            <w:lang w:eastAsia="en-US"/>
          </w:rPr>
          <w:t xml:space="preserve">lub dla którego wydano </w:t>
        </w:r>
      </w:ins>
      <w:ins w:id="98" w:author="Użytkownik systemu Windows" w:date="2020-04-17T10:27:00Z">
        <w:r w:rsidR="00852424">
          <w:rPr>
            <w:rFonts w:ascii="Tahoma" w:eastAsiaTheme="minorHAnsi" w:hAnsi="Tahoma" w:cs="Tahoma"/>
            <w:color w:val="000000"/>
            <w:sz w:val="22"/>
            <w:szCs w:val="22"/>
            <w:lang w:eastAsia="en-US"/>
          </w:rPr>
          <w:t>ważną</w:t>
        </w:r>
      </w:ins>
      <w:ins w:id="99" w:author="Użytkownik systemu Windows" w:date="2020-04-17T09:41:00Z">
        <w:r w:rsidR="00B5458B">
          <w:rPr>
            <w:rFonts w:ascii="Tahoma" w:eastAsiaTheme="minorHAnsi" w:hAnsi="Tahoma" w:cs="Tahoma"/>
            <w:color w:val="000000"/>
            <w:sz w:val="22"/>
            <w:szCs w:val="22"/>
            <w:lang w:eastAsia="en-US"/>
          </w:rPr>
          <w:t xml:space="preserve"> decyzję zezwalającą na zbieranie odpad</w:t>
        </w:r>
      </w:ins>
      <w:ins w:id="100" w:author="Użytkownik systemu Windows" w:date="2020-04-17T09:42:00Z">
        <w:r w:rsidR="00B5458B">
          <w:rPr>
            <w:rFonts w:ascii="Tahoma" w:eastAsiaTheme="minorHAnsi" w:hAnsi="Tahoma" w:cs="Tahoma"/>
            <w:color w:val="000000"/>
            <w:sz w:val="22"/>
            <w:szCs w:val="22"/>
            <w:lang w:eastAsia="en-US"/>
          </w:rPr>
          <w:t xml:space="preserve">ów </w:t>
        </w:r>
      </w:ins>
      <w:del w:id="101" w:author="Użytkownik systemu Windows" w:date="2020-04-17T09:42:00Z">
        <w:r w:rsidR="004C70A0" w:rsidRPr="004C70A0" w:rsidDel="00B5458B">
          <w:rPr>
            <w:rFonts w:ascii="Tahoma" w:eastAsiaTheme="minorHAnsi" w:hAnsi="Tahoma" w:cs="Tahoma"/>
            <w:color w:val="000000"/>
            <w:sz w:val="22"/>
            <w:szCs w:val="22"/>
            <w:lang w:eastAsia="en-US"/>
          </w:rPr>
          <w:delText xml:space="preserve">w zakresie zbierania odpadów </w:delText>
        </w:r>
      </w:del>
      <w:r w:rsidR="004C70A0" w:rsidRPr="004C70A0">
        <w:rPr>
          <w:rFonts w:ascii="Tahoma" w:eastAsiaTheme="minorHAnsi" w:hAnsi="Tahoma" w:cs="Tahoma"/>
          <w:color w:val="000000"/>
          <w:sz w:val="22"/>
          <w:szCs w:val="22"/>
          <w:lang w:eastAsia="en-US"/>
        </w:rPr>
        <w:t>w PSZOK.</w:t>
      </w:r>
    </w:p>
    <w:p w14:paraId="4097A119" w14:textId="7E945C74" w:rsidR="00081401" w:rsidRPr="004B2058" w:rsidRDefault="00081401" w:rsidP="00EB52E2">
      <w:pPr>
        <w:autoSpaceDE w:val="0"/>
        <w:autoSpaceDN w:val="0"/>
        <w:adjustRightInd w:val="0"/>
        <w:spacing w:before="120" w:line="320" w:lineRule="exact"/>
        <w:rPr>
          <w:rFonts w:ascii="Tahoma" w:hAnsi="Tahoma" w:cs="Tahoma"/>
          <w:b/>
          <w:bCs/>
          <w:sz w:val="22"/>
          <w:szCs w:val="22"/>
        </w:rPr>
      </w:pPr>
      <w:r w:rsidRPr="004B2058">
        <w:rPr>
          <w:rFonts w:ascii="Tahoma" w:hAnsi="Tahoma" w:cs="Tahoma"/>
          <w:b/>
          <w:color w:val="000000" w:themeColor="text1"/>
          <w:sz w:val="22"/>
          <w:szCs w:val="22"/>
        </w:rPr>
        <w:t>4.</w:t>
      </w:r>
      <w:r w:rsidR="00EB52E2">
        <w:rPr>
          <w:rFonts w:ascii="Tahoma" w:hAnsi="Tahoma" w:cs="Tahoma"/>
          <w:b/>
          <w:color w:val="000000" w:themeColor="text1"/>
          <w:sz w:val="22"/>
          <w:szCs w:val="22"/>
        </w:rPr>
        <w:t>3</w:t>
      </w:r>
      <w:r w:rsidRPr="004B2058">
        <w:rPr>
          <w:rFonts w:ascii="Tahoma" w:hAnsi="Tahoma" w:cs="Tahoma"/>
          <w:b/>
          <w:color w:val="000000" w:themeColor="text1"/>
          <w:sz w:val="22"/>
          <w:szCs w:val="22"/>
        </w:rPr>
        <w:t xml:space="preserve">. </w:t>
      </w:r>
      <w:r w:rsidRPr="004B2058">
        <w:rPr>
          <w:rFonts w:ascii="Tahoma" w:hAnsi="Tahoma" w:cs="Tahoma"/>
          <w:b/>
          <w:bCs/>
          <w:sz w:val="22"/>
          <w:szCs w:val="22"/>
        </w:rPr>
        <w:t>Sytuacji ekonomicznej lub finansowej.</w:t>
      </w:r>
    </w:p>
    <w:p w14:paraId="1E9FC26C" w14:textId="77777777" w:rsidR="00EB52E2" w:rsidRPr="00EB52E2" w:rsidRDefault="00EB52E2"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EB52E2">
        <w:rPr>
          <w:rFonts w:ascii="Tahoma" w:eastAsiaTheme="minorHAnsi" w:hAnsi="Tahoma" w:cs="Tahoma"/>
          <w:color w:val="000000"/>
          <w:sz w:val="22"/>
          <w:szCs w:val="22"/>
          <w:lang w:eastAsia="en-US"/>
        </w:rPr>
        <w:t>Część 1:</w:t>
      </w:r>
    </w:p>
    <w:p w14:paraId="71F2761C" w14:textId="6185B535" w:rsidR="00EB52E2" w:rsidRPr="00EB52E2" w:rsidRDefault="00EB52E2"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EB52E2">
        <w:rPr>
          <w:rFonts w:ascii="Tahoma" w:eastAsiaTheme="minorHAnsi" w:hAnsi="Tahoma" w:cs="Tahoma"/>
          <w:color w:val="000000"/>
          <w:sz w:val="22"/>
          <w:szCs w:val="22"/>
          <w:lang w:eastAsia="en-US"/>
        </w:rPr>
        <w:t xml:space="preserve">Wykonawca musi być ubezpieczony od odpowiedzialności cywilnej w zakresie prowadzonej działalności związanej z przedmiotem zamówienia na </w:t>
      </w:r>
      <w:proofErr w:type="gramStart"/>
      <w:r w:rsidRPr="00EB52E2">
        <w:rPr>
          <w:rFonts w:ascii="Tahoma" w:eastAsiaTheme="minorHAnsi" w:hAnsi="Tahoma" w:cs="Tahoma"/>
          <w:color w:val="000000"/>
          <w:sz w:val="22"/>
          <w:szCs w:val="22"/>
          <w:lang w:eastAsia="en-US"/>
        </w:rPr>
        <w:t>kwotę co</w:t>
      </w:r>
      <w:proofErr w:type="gramEnd"/>
      <w:r w:rsidRPr="00EB52E2">
        <w:rPr>
          <w:rFonts w:ascii="Tahoma" w:eastAsiaTheme="minorHAnsi" w:hAnsi="Tahoma" w:cs="Tahoma"/>
          <w:color w:val="000000"/>
          <w:sz w:val="22"/>
          <w:szCs w:val="22"/>
          <w:lang w:eastAsia="en-US"/>
        </w:rPr>
        <w:t xml:space="preserve"> najmniej 1 500 000 PLN (jeden milion pięćset tysięcy złotych).</w:t>
      </w:r>
    </w:p>
    <w:p w14:paraId="7DA9F7F2" w14:textId="77777777" w:rsidR="00EB52E2" w:rsidRPr="00EB52E2" w:rsidRDefault="00EB52E2"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EB52E2">
        <w:rPr>
          <w:rFonts w:ascii="Tahoma" w:eastAsiaTheme="minorHAnsi" w:hAnsi="Tahoma" w:cs="Tahoma"/>
          <w:color w:val="000000"/>
          <w:sz w:val="22"/>
          <w:szCs w:val="22"/>
          <w:lang w:eastAsia="en-US"/>
        </w:rPr>
        <w:t>Część 2:</w:t>
      </w:r>
    </w:p>
    <w:p w14:paraId="7C99EEC7" w14:textId="6185A4BE" w:rsidR="00EB52E2" w:rsidRPr="00EB52E2" w:rsidRDefault="00EB52E2" w:rsidP="00EB52E2">
      <w:pPr>
        <w:autoSpaceDE w:val="0"/>
        <w:autoSpaceDN w:val="0"/>
        <w:adjustRightInd w:val="0"/>
        <w:spacing w:line="320" w:lineRule="exact"/>
        <w:jc w:val="both"/>
        <w:rPr>
          <w:rFonts w:ascii="Tahoma" w:eastAsiaTheme="minorHAnsi" w:hAnsi="Tahoma" w:cs="Tahoma"/>
          <w:color w:val="000000"/>
          <w:sz w:val="22"/>
          <w:szCs w:val="22"/>
          <w:lang w:eastAsia="en-US"/>
        </w:rPr>
      </w:pPr>
      <w:r w:rsidRPr="00EB52E2">
        <w:rPr>
          <w:rFonts w:ascii="Tahoma" w:eastAsiaTheme="minorHAnsi" w:hAnsi="Tahoma" w:cs="Tahoma"/>
          <w:color w:val="000000"/>
          <w:sz w:val="22"/>
          <w:szCs w:val="22"/>
          <w:lang w:eastAsia="en-US"/>
        </w:rPr>
        <w:t xml:space="preserve">Wykonawca musi być ubezpieczony od odpowiedzialności cywilnej w zakresie prowadzonej działalności związanej z przedmiotem zamówienia na </w:t>
      </w:r>
      <w:proofErr w:type="gramStart"/>
      <w:r w:rsidRPr="00EB52E2">
        <w:rPr>
          <w:rFonts w:ascii="Tahoma" w:eastAsiaTheme="minorHAnsi" w:hAnsi="Tahoma" w:cs="Tahoma"/>
          <w:color w:val="000000"/>
          <w:sz w:val="22"/>
          <w:szCs w:val="22"/>
          <w:lang w:eastAsia="en-US"/>
        </w:rPr>
        <w:t>kwotę co</w:t>
      </w:r>
      <w:proofErr w:type="gramEnd"/>
      <w:r w:rsidRPr="00EB52E2">
        <w:rPr>
          <w:rFonts w:ascii="Tahoma" w:eastAsiaTheme="minorHAnsi" w:hAnsi="Tahoma" w:cs="Tahoma"/>
          <w:color w:val="000000"/>
          <w:sz w:val="22"/>
          <w:szCs w:val="22"/>
          <w:lang w:eastAsia="en-US"/>
        </w:rPr>
        <w:t xml:space="preserve"> najmniej 150 000 PLN (sto pięćdziesiąt tysięcy złotych).</w:t>
      </w:r>
    </w:p>
    <w:p w14:paraId="43A801DB" w14:textId="3CB4B44D" w:rsidR="00374B7A" w:rsidRPr="00EB52E2" w:rsidRDefault="00EB52E2" w:rsidP="00EB52E2">
      <w:pPr>
        <w:autoSpaceDE w:val="0"/>
        <w:autoSpaceDN w:val="0"/>
        <w:adjustRightInd w:val="0"/>
        <w:spacing w:before="120" w:line="320" w:lineRule="exact"/>
        <w:jc w:val="both"/>
        <w:rPr>
          <w:rFonts w:ascii="Tahoma" w:hAnsi="Tahoma" w:cs="Tahoma"/>
          <w:b/>
          <w:color w:val="000000" w:themeColor="text1"/>
          <w:sz w:val="22"/>
          <w:szCs w:val="22"/>
        </w:rPr>
      </w:pPr>
      <w:r w:rsidRPr="00EB52E2">
        <w:rPr>
          <w:rFonts w:ascii="Tahoma" w:hAnsi="Tahoma" w:cs="Tahoma"/>
          <w:b/>
          <w:color w:val="000000" w:themeColor="text1"/>
          <w:sz w:val="22"/>
          <w:szCs w:val="22"/>
        </w:rPr>
        <w:t>4.4. B</w:t>
      </w:r>
      <w:r>
        <w:rPr>
          <w:rFonts w:ascii="Tahoma" w:hAnsi="Tahoma" w:cs="Tahoma"/>
          <w:b/>
          <w:color w:val="000000" w:themeColor="text1"/>
          <w:sz w:val="22"/>
          <w:szCs w:val="22"/>
        </w:rPr>
        <w:t>raku p</w:t>
      </w:r>
      <w:r w:rsidRPr="00EB52E2">
        <w:rPr>
          <w:rFonts w:ascii="Tahoma" w:hAnsi="Tahoma" w:cs="Tahoma"/>
          <w:b/>
          <w:color w:val="000000" w:themeColor="text1"/>
          <w:sz w:val="22"/>
          <w:szCs w:val="22"/>
        </w:rPr>
        <w:t>odstaw do wykluczenia</w:t>
      </w:r>
      <w:r>
        <w:rPr>
          <w:rFonts w:ascii="Tahoma" w:hAnsi="Tahoma" w:cs="Tahoma"/>
          <w:b/>
          <w:color w:val="000000" w:themeColor="text1"/>
          <w:sz w:val="22"/>
          <w:szCs w:val="22"/>
        </w:rPr>
        <w:t>.</w:t>
      </w:r>
    </w:p>
    <w:p w14:paraId="060DD307" w14:textId="28504279" w:rsidR="004159CD" w:rsidRPr="004B2058" w:rsidRDefault="00EB52E2" w:rsidP="00EB52E2">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4.4</w:t>
      </w:r>
      <w:r w:rsidR="00081401" w:rsidRPr="004B2058">
        <w:rPr>
          <w:rFonts w:ascii="Tahoma" w:hAnsi="Tahoma" w:cs="Tahoma"/>
          <w:b/>
          <w:color w:val="000000" w:themeColor="text1"/>
        </w:rPr>
        <w:t>.1.</w:t>
      </w:r>
      <w:r w:rsidR="00081401" w:rsidRPr="004B2058">
        <w:rPr>
          <w:rFonts w:ascii="Tahoma" w:hAnsi="Tahoma" w:cs="Tahoma"/>
          <w:color w:val="000000" w:themeColor="text1"/>
        </w:rPr>
        <w:t xml:space="preserve"> </w:t>
      </w:r>
      <w:r w:rsidR="004159CD" w:rsidRPr="004B2058">
        <w:rPr>
          <w:rFonts w:ascii="Tahoma" w:hAnsi="Tahoma" w:cs="Tahoma"/>
          <w:color w:val="000000" w:themeColor="text1"/>
        </w:rPr>
        <w:t xml:space="preserve">Z postępowania o udzielenie zamówienia wyklucza się Wykonawcę, w stosunku, do którego zachodzi którakolwiek z okoliczności, o których mowa w art. 24 ust. 1 pkt 12–23 </w:t>
      </w:r>
      <w:r w:rsidR="00EC37BA" w:rsidRPr="004B2058">
        <w:rPr>
          <w:rFonts w:ascii="Tahoma" w:hAnsi="Tahoma" w:cs="Tahoma"/>
          <w:color w:val="000000" w:themeColor="text1"/>
        </w:rPr>
        <w:t>Ustawy</w:t>
      </w:r>
      <w:r w:rsidR="004159CD" w:rsidRPr="004B2058">
        <w:rPr>
          <w:rFonts w:ascii="Tahoma" w:hAnsi="Tahoma" w:cs="Tahoma"/>
          <w:color w:val="000000" w:themeColor="text1"/>
        </w:rPr>
        <w:t>.</w:t>
      </w:r>
    </w:p>
    <w:p w14:paraId="5B6568BE" w14:textId="77794E86" w:rsidR="004159CD" w:rsidRPr="004B2058" w:rsidRDefault="00EB52E2" w:rsidP="005A2711">
      <w:pPr>
        <w:spacing w:line="320" w:lineRule="exact"/>
        <w:jc w:val="both"/>
        <w:rPr>
          <w:rFonts w:ascii="Tahoma" w:hAnsi="Tahoma" w:cs="Tahoma"/>
          <w:sz w:val="22"/>
          <w:szCs w:val="22"/>
        </w:rPr>
      </w:pPr>
      <w:r>
        <w:rPr>
          <w:rFonts w:ascii="Tahoma" w:hAnsi="Tahoma" w:cs="Tahoma"/>
          <w:b/>
          <w:color w:val="000000" w:themeColor="text1"/>
          <w:sz w:val="22"/>
          <w:szCs w:val="22"/>
        </w:rPr>
        <w:t xml:space="preserve">4.4.2. </w:t>
      </w:r>
      <w:r w:rsidR="004159CD" w:rsidRPr="004B2058">
        <w:rPr>
          <w:rFonts w:ascii="Tahoma" w:hAnsi="Tahoma" w:cs="Tahoma"/>
          <w:color w:val="000000" w:themeColor="text1"/>
          <w:sz w:val="22"/>
          <w:szCs w:val="22"/>
        </w:rPr>
        <w:t xml:space="preserve">Zamawiający </w:t>
      </w:r>
      <w:r w:rsidR="004159CD" w:rsidRPr="00A246BE">
        <w:rPr>
          <w:rFonts w:ascii="Tahoma" w:hAnsi="Tahoma" w:cs="Tahoma"/>
          <w:color w:val="000000" w:themeColor="text1"/>
          <w:sz w:val="22"/>
          <w:szCs w:val="22"/>
          <w:u w:val="single"/>
        </w:rPr>
        <w:t>przewiduje</w:t>
      </w:r>
      <w:r w:rsidR="004159CD" w:rsidRPr="00A246BE">
        <w:rPr>
          <w:rFonts w:ascii="Tahoma" w:hAnsi="Tahoma" w:cs="Tahoma"/>
          <w:color w:val="000000" w:themeColor="text1"/>
          <w:sz w:val="22"/>
          <w:szCs w:val="22"/>
        </w:rPr>
        <w:t xml:space="preserve"> podstawy wykluczenia wskazane w art. 24 ust. 5 pkt 1</w:t>
      </w:r>
      <w:r w:rsidR="004516BA">
        <w:rPr>
          <w:rFonts w:ascii="Tahoma" w:hAnsi="Tahoma" w:cs="Tahoma"/>
          <w:color w:val="000000" w:themeColor="text1"/>
          <w:sz w:val="22"/>
          <w:szCs w:val="22"/>
        </w:rPr>
        <w:t xml:space="preserve"> </w:t>
      </w:r>
      <w:r w:rsidR="004159CD" w:rsidRPr="00A246BE">
        <w:rPr>
          <w:rFonts w:ascii="Tahoma" w:hAnsi="Tahoma" w:cs="Tahoma"/>
          <w:color w:val="000000" w:themeColor="text1"/>
          <w:sz w:val="22"/>
          <w:szCs w:val="22"/>
        </w:rPr>
        <w:t xml:space="preserve">i 8 </w:t>
      </w:r>
      <w:r w:rsidR="00EC37BA" w:rsidRPr="00A246BE">
        <w:rPr>
          <w:rFonts w:ascii="Tahoma" w:hAnsi="Tahoma" w:cs="Tahoma"/>
          <w:sz w:val="22"/>
          <w:szCs w:val="22"/>
        </w:rPr>
        <w:t>Ustawy</w:t>
      </w:r>
      <w:r w:rsidR="004159CD" w:rsidRPr="00A246BE">
        <w:rPr>
          <w:rFonts w:ascii="Tahoma" w:hAnsi="Tahoma" w:cs="Tahoma"/>
          <w:color w:val="000000" w:themeColor="text1"/>
          <w:sz w:val="22"/>
          <w:szCs w:val="22"/>
        </w:rPr>
        <w:t>.</w:t>
      </w:r>
    </w:p>
    <w:p w14:paraId="5C701983" w14:textId="7170BD5E" w:rsidR="004159CD" w:rsidRPr="004B2058" w:rsidRDefault="00EB52E2" w:rsidP="004B2058">
      <w:pPr>
        <w:spacing w:line="320" w:lineRule="exact"/>
        <w:rPr>
          <w:rFonts w:ascii="Tahoma" w:hAnsi="Tahoma" w:cs="Tahoma"/>
          <w:sz w:val="22"/>
          <w:szCs w:val="22"/>
        </w:rPr>
      </w:pPr>
      <w:r>
        <w:rPr>
          <w:rFonts w:ascii="Tahoma" w:hAnsi="Tahoma" w:cs="Tahoma"/>
          <w:b/>
          <w:color w:val="000000" w:themeColor="text1"/>
          <w:sz w:val="22"/>
          <w:szCs w:val="22"/>
        </w:rPr>
        <w:t>4.4.3</w:t>
      </w:r>
      <w:r w:rsidR="00081401" w:rsidRPr="004B2058">
        <w:rPr>
          <w:rFonts w:ascii="Tahoma" w:hAnsi="Tahoma" w:cs="Tahoma"/>
          <w:b/>
          <w:color w:val="000000" w:themeColor="text1"/>
          <w:sz w:val="22"/>
          <w:szCs w:val="22"/>
        </w:rPr>
        <w:t xml:space="preserve">. </w:t>
      </w:r>
      <w:r w:rsidR="00081401"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Wykluczenie Wykonawcy następuje zgodnie z art. 24 ust. 7 </w:t>
      </w:r>
      <w:r w:rsidR="00EC37BA" w:rsidRPr="004B2058">
        <w:rPr>
          <w:rFonts w:ascii="Tahoma" w:hAnsi="Tahoma" w:cs="Tahoma"/>
          <w:sz w:val="22"/>
          <w:szCs w:val="22"/>
        </w:rPr>
        <w:t>Ustawy</w:t>
      </w:r>
      <w:r w:rsidR="004159CD" w:rsidRPr="004B2058">
        <w:rPr>
          <w:rFonts w:ascii="Tahoma" w:hAnsi="Tahoma" w:cs="Tahoma"/>
          <w:color w:val="000000" w:themeColor="text1"/>
          <w:sz w:val="22"/>
          <w:szCs w:val="22"/>
        </w:rPr>
        <w:t>.</w:t>
      </w:r>
    </w:p>
    <w:p w14:paraId="538FA449" w14:textId="6F199778" w:rsidR="004159CD" w:rsidRPr="004B2058" w:rsidRDefault="00EB52E2" w:rsidP="004B2058">
      <w:pPr>
        <w:spacing w:line="320" w:lineRule="exact"/>
        <w:jc w:val="both"/>
        <w:rPr>
          <w:rFonts w:ascii="Tahoma" w:hAnsi="Tahoma" w:cs="Tahoma"/>
          <w:sz w:val="22"/>
          <w:szCs w:val="22"/>
        </w:rPr>
      </w:pPr>
      <w:r>
        <w:rPr>
          <w:rFonts w:ascii="Tahoma" w:hAnsi="Tahoma" w:cs="Tahoma"/>
          <w:b/>
          <w:color w:val="000000" w:themeColor="text1"/>
          <w:sz w:val="22"/>
          <w:szCs w:val="22"/>
        </w:rPr>
        <w:t>4</w:t>
      </w:r>
      <w:r w:rsidR="00081401" w:rsidRPr="004B2058">
        <w:rPr>
          <w:rFonts w:ascii="Tahoma" w:hAnsi="Tahoma" w:cs="Tahoma"/>
          <w:b/>
          <w:color w:val="000000" w:themeColor="text1"/>
          <w:sz w:val="22"/>
          <w:szCs w:val="22"/>
        </w:rPr>
        <w:t>.4.</w:t>
      </w:r>
      <w:r>
        <w:rPr>
          <w:rFonts w:ascii="Tahoma" w:hAnsi="Tahoma" w:cs="Tahoma"/>
          <w:b/>
          <w:color w:val="000000" w:themeColor="text1"/>
          <w:sz w:val="22"/>
          <w:szCs w:val="22"/>
        </w:rPr>
        <w:t>4.</w:t>
      </w:r>
      <w:r w:rsidR="00081401" w:rsidRPr="004B2058">
        <w:rPr>
          <w:rFonts w:ascii="Tahoma" w:hAnsi="Tahoma" w:cs="Tahoma"/>
          <w:color w:val="000000" w:themeColor="text1"/>
          <w:sz w:val="22"/>
          <w:szCs w:val="22"/>
        </w:rPr>
        <w:tab/>
      </w:r>
      <w:r w:rsidR="004159CD" w:rsidRPr="004B2058">
        <w:rPr>
          <w:rFonts w:ascii="Tahoma" w:hAnsi="Tahoma" w:cs="Tahoma"/>
          <w:color w:val="000000" w:themeColor="text1"/>
          <w:sz w:val="22"/>
          <w:szCs w:val="22"/>
        </w:rPr>
        <w:t>Wykonawca, który podlega wykluczeniu na podstawie art. 24 ust. 1 pkt 13 i 14 oraz pkt 16–20, a także art. 24 ust. 5 pkt 1</w:t>
      </w:r>
      <w:r w:rsidR="00896BDB" w:rsidRPr="004B2058">
        <w:rPr>
          <w:rFonts w:ascii="Tahoma" w:hAnsi="Tahoma" w:cs="Tahoma"/>
          <w:color w:val="000000" w:themeColor="text1"/>
          <w:sz w:val="22"/>
          <w:szCs w:val="22"/>
        </w:rPr>
        <w:t xml:space="preserve"> </w:t>
      </w:r>
      <w:r w:rsidR="004159CD" w:rsidRPr="004B2058">
        <w:rPr>
          <w:rFonts w:ascii="Tahoma" w:hAnsi="Tahoma" w:cs="Tahoma"/>
          <w:color w:val="000000" w:themeColor="text1"/>
          <w:sz w:val="22"/>
          <w:szCs w:val="22"/>
        </w:rPr>
        <w:t xml:space="preserve">i 8 </w:t>
      </w:r>
      <w:r w:rsidR="00EC37BA" w:rsidRPr="004B2058">
        <w:rPr>
          <w:rFonts w:ascii="Tahoma" w:hAnsi="Tahoma" w:cs="Tahoma"/>
          <w:sz w:val="22"/>
          <w:szCs w:val="22"/>
        </w:rPr>
        <w:t>Ustawy</w:t>
      </w:r>
      <w:r w:rsidR="004159CD" w:rsidRPr="004B2058">
        <w:rPr>
          <w:rFonts w:ascii="Tahoma" w:hAnsi="Tahoma" w:cs="Tahoma"/>
          <w:color w:val="000000" w:themeColor="text1"/>
          <w:sz w:val="22"/>
          <w:szCs w:val="22"/>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w:t>
      </w:r>
      <w:r w:rsidR="004159CD" w:rsidRPr="004B2058">
        <w:rPr>
          <w:rFonts w:ascii="Tahoma" w:hAnsi="Tahoma" w:cs="Tahoma"/>
          <w:color w:val="000000" w:themeColor="text1"/>
          <w:sz w:val="22"/>
          <w:szCs w:val="22"/>
        </w:rPr>
        <w:lastRenderedPageBreak/>
        <w:t>postępowaniu Wykonawcy. Przepisu zdania pierwszego nie stosuje się, jeżeli wobec Wykonawcy, będącego podmiotem zbiorowym, orzeczono prawomocnym wyrokiem sądu zakaz ubiegania się o udzielenie zamówienia oraz nie upłynął określony w tym wyroku o</w:t>
      </w:r>
      <w:r w:rsidR="00081401" w:rsidRPr="004B2058">
        <w:rPr>
          <w:rFonts w:ascii="Tahoma" w:hAnsi="Tahoma" w:cs="Tahoma"/>
          <w:color w:val="000000" w:themeColor="text1"/>
          <w:sz w:val="22"/>
          <w:szCs w:val="22"/>
        </w:rPr>
        <w:t>kres obowiązywania tego zakazu.</w:t>
      </w:r>
    </w:p>
    <w:p w14:paraId="744F1244" w14:textId="77777777" w:rsidR="00EB52E2" w:rsidRPr="00F0441A" w:rsidRDefault="00EB52E2" w:rsidP="00EB52E2">
      <w:pPr>
        <w:pStyle w:val="Akapitzlist"/>
        <w:spacing w:before="113" w:line="340" w:lineRule="exact"/>
        <w:ind w:left="0"/>
        <w:rPr>
          <w:rFonts w:ascii="Tahoma" w:hAnsi="Tahoma" w:cs="Tahoma"/>
          <w:color w:val="000000"/>
          <w:sz w:val="22"/>
          <w:szCs w:val="22"/>
        </w:rPr>
      </w:pPr>
      <w:r w:rsidRPr="00F0441A">
        <w:rPr>
          <w:rFonts w:ascii="Tahoma" w:hAnsi="Tahoma" w:cs="Tahoma"/>
          <w:b/>
          <w:bCs/>
          <w:color w:val="000000"/>
          <w:sz w:val="22"/>
          <w:szCs w:val="22"/>
          <w:u w:val="single"/>
        </w:rPr>
        <w:t>5. Wykaz oświadczeń lub dokumentów, potwierdzających spełnianie warunków udziału w postępowaniu oraz brak podstaw do wykluczenia.</w:t>
      </w:r>
    </w:p>
    <w:p w14:paraId="546C3C2E" w14:textId="1D0DACC7" w:rsidR="004159CD" w:rsidRPr="004B2058" w:rsidRDefault="00EB52E2" w:rsidP="00EB52E2">
      <w:pPr>
        <w:suppressAutoHyphens/>
        <w:spacing w:before="120" w:line="320" w:lineRule="exact"/>
        <w:jc w:val="both"/>
        <w:textAlignment w:val="baseline"/>
        <w:rPr>
          <w:rFonts w:ascii="Tahoma" w:hAnsi="Tahoma" w:cs="Tahoma"/>
          <w:vanish/>
          <w:color w:val="000000" w:themeColor="text1"/>
        </w:rPr>
      </w:pPr>
      <w:r w:rsidRPr="004B2058">
        <w:rPr>
          <w:rFonts w:ascii="Tahoma" w:hAnsi="Tahoma" w:cs="Tahoma"/>
          <w:vanish/>
          <w:color w:val="000000" w:themeColor="text1"/>
        </w:rPr>
        <w:t xml:space="preserve"> </w:t>
      </w:r>
    </w:p>
    <w:p w14:paraId="574D8B26" w14:textId="046C12BF" w:rsidR="004159CD" w:rsidRPr="004B2058" w:rsidRDefault="00EB52E2" w:rsidP="00EB52E2">
      <w:pPr>
        <w:pStyle w:val="Kolorowalistaakcent11"/>
        <w:autoSpaceDE w:val="0"/>
        <w:autoSpaceDN w:val="0"/>
        <w:adjustRightInd w:val="0"/>
        <w:spacing w:before="120" w:after="0" w:line="320" w:lineRule="exact"/>
        <w:ind w:left="0"/>
        <w:rPr>
          <w:rFonts w:ascii="Tahoma" w:hAnsi="Tahoma" w:cs="Tahoma"/>
          <w:b/>
          <w:color w:val="000000" w:themeColor="text1"/>
        </w:rPr>
      </w:pPr>
      <w:r>
        <w:rPr>
          <w:rFonts w:ascii="Tahoma" w:hAnsi="Tahoma" w:cs="Tahoma"/>
          <w:b/>
          <w:color w:val="000000" w:themeColor="text1"/>
        </w:rPr>
        <w:t>5</w:t>
      </w:r>
      <w:r w:rsidR="003B51FF" w:rsidRPr="004B2058">
        <w:rPr>
          <w:rFonts w:ascii="Tahoma" w:hAnsi="Tahoma" w:cs="Tahoma"/>
          <w:b/>
          <w:color w:val="000000" w:themeColor="text1"/>
        </w:rPr>
        <w:t>.1.</w:t>
      </w:r>
      <w:r w:rsidR="003B51FF" w:rsidRPr="004B2058">
        <w:rPr>
          <w:rFonts w:ascii="Tahoma" w:hAnsi="Tahoma" w:cs="Tahoma"/>
          <w:b/>
          <w:color w:val="000000" w:themeColor="text1"/>
        </w:rPr>
        <w:tab/>
      </w:r>
      <w:r w:rsidR="004159CD" w:rsidRPr="004B2058">
        <w:rPr>
          <w:rFonts w:ascii="Tahoma" w:hAnsi="Tahoma" w:cs="Tahoma"/>
          <w:color w:val="000000" w:themeColor="text1"/>
        </w:rPr>
        <w:t xml:space="preserve">Wykonawca zobowiązany jest złożyć razem z ofertą, za pośrednictwem </w:t>
      </w:r>
      <w:proofErr w:type="spellStart"/>
      <w:r w:rsidR="004159CD" w:rsidRPr="004B2058">
        <w:rPr>
          <w:rFonts w:ascii="Tahoma" w:hAnsi="Tahoma" w:cs="Tahoma"/>
          <w:color w:val="000000" w:themeColor="text1"/>
        </w:rPr>
        <w:t>miniPortalu</w:t>
      </w:r>
      <w:proofErr w:type="spellEnd"/>
      <w:r w:rsidR="004159CD" w:rsidRPr="004B2058">
        <w:rPr>
          <w:rFonts w:ascii="Tahoma" w:hAnsi="Tahoma" w:cs="Tahoma"/>
          <w:b/>
          <w:color w:val="000000" w:themeColor="text1"/>
        </w:rPr>
        <w:t xml:space="preserve">: </w:t>
      </w:r>
      <w:r w:rsidR="004159CD" w:rsidRPr="004B2058">
        <w:rPr>
          <w:rFonts w:ascii="Tahoma" w:hAnsi="Tahoma" w:cs="Tahoma"/>
          <w:b/>
          <w:color w:val="000000" w:themeColor="text1"/>
          <w:u w:val="single"/>
        </w:rPr>
        <w:t>https</w:t>
      </w:r>
      <w:proofErr w:type="gramStart"/>
      <w:r w:rsidR="004159CD" w:rsidRPr="004B2058">
        <w:rPr>
          <w:rFonts w:ascii="Tahoma" w:hAnsi="Tahoma" w:cs="Tahoma"/>
          <w:b/>
          <w:color w:val="000000" w:themeColor="text1"/>
          <w:u w:val="single"/>
        </w:rPr>
        <w:t>://miniportal</w:t>
      </w:r>
      <w:proofErr w:type="gramEnd"/>
      <w:r w:rsidR="004159CD" w:rsidRPr="004B2058">
        <w:rPr>
          <w:rFonts w:ascii="Tahoma" w:hAnsi="Tahoma" w:cs="Tahoma"/>
          <w:b/>
          <w:color w:val="000000" w:themeColor="text1"/>
          <w:u w:val="single"/>
        </w:rPr>
        <w:t>.</w:t>
      </w:r>
      <w:proofErr w:type="gramStart"/>
      <w:r w:rsidR="004159CD" w:rsidRPr="004B2058">
        <w:rPr>
          <w:rFonts w:ascii="Tahoma" w:hAnsi="Tahoma" w:cs="Tahoma"/>
          <w:b/>
          <w:color w:val="000000" w:themeColor="text1"/>
          <w:u w:val="single"/>
        </w:rPr>
        <w:t>uzp</w:t>
      </w:r>
      <w:proofErr w:type="gramEnd"/>
      <w:r w:rsidR="004159CD" w:rsidRPr="004B2058">
        <w:rPr>
          <w:rFonts w:ascii="Tahoma" w:hAnsi="Tahoma" w:cs="Tahoma"/>
          <w:b/>
          <w:color w:val="000000" w:themeColor="text1"/>
          <w:u w:val="single"/>
        </w:rPr>
        <w:t>.</w:t>
      </w:r>
      <w:proofErr w:type="gramStart"/>
      <w:r w:rsidR="004159CD" w:rsidRPr="004B2058">
        <w:rPr>
          <w:rFonts w:ascii="Tahoma" w:hAnsi="Tahoma" w:cs="Tahoma"/>
          <w:b/>
          <w:color w:val="000000" w:themeColor="text1"/>
          <w:u w:val="single"/>
        </w:rPr>
        <w:t>gov</w:t>
      </w:r>
      <w:proofErr w:type="gramEnd"/>
      <w:r w:rsidR="004159CD" w:rsidRPr="004B2058">
        <w:rPr>
          <w:rFonts w:ascii="Tahoma" w:hAnsi="Tahoma" w:cs="Tahoma"/>
          <w:b/>
          <w:color w:val="000000" w:themeColor="text1"/>
          <w:u w:val="single"/>
        </w:rPr>
        <w:t>.</w:t>
      </w:r>
      <w:proofErr w:type="gramStart"/>
      <w:r w:rsidR="004159CD" w:rsidRPr="004B2058">
        <w:rPr>
          <w:rFonts w:ascii="Tahoma" w:hAnsi="Tahoma" w:cs="Tahoma"/>
          <w:b/>
          <w:color w:val="000000" w:themeColor="text1"/>
          <w:u w:val="single"/>
        </w:rPr>
        <w:t>pl</w:t>
      </w:r>
      <w:proofErr w:type="gramEnd"/>
      <w:r w:rsidR="004159CD" w:rsidRPr="004B2058">
        <w:rPr>
          <w:rFonts w:ascii="Tahoma" w:hAnsi="Tahoma" w:cs="Tahoma"/>
          <w:b/>
          <w:color w:val="000000" w:themeColor="text1"/>
        </w:rPr>
        <w:t xml:space="preserve">, </w:t>
      </w:r>
      <w:r w:rsidR="004159CD" w:rsidRPr="004B2058">
        <w:rPr>
          <w:rFonts w:ascii="Tahoma" w:hAnsi="Tahoma" w:cs="Tahoma"/>
          <w:color w:val="000000" w:themeColor="text1"/>
          <w:u w:val="single"/>
        </w:rPr>
        <w:t>aktualne na dzień składania ofert</w:t>
      </w:r>
      <w:r w:rsidR="004159CD" w:rsidRPr="004B2058">
        <w:rPr>
          <w:rFonts w:ascii="Tahoma" w:hAnsi="Tahoma" w:cs="Tahoma"/>
          <w:b/>
          <w:color w:val="000000" w:themeColor="text1"/>
        </w:rPr>
        <w:t xml:space="preserve"> </w:t>
      </w:r>
      <w:r w:rsidR="004159CD" w:rsidRPr="004B2058">
        <w:rPr>
          <w:rFonts w:ascii="Tahoma" w:hAnsi="Tahoma" w:cs="Tahoma"/>
          <w:color w:val="000000" w:themeColor="text1"/>
        </w:rPr>
        <w:t>oświadczenie stanowiące wstępne potwierdzenie, że Wykonawca:</w:t>
      </w:r>
    </w:p>
    <w:p w14:paraId="54E013DC" w14:textId="77777777" w:rsidR="004159CD" w:rsidRPr="004B2058" w:rsidRDefault="004159CD" w:rsidP="001F6E16">
      <w:pPr>
        <w:pStyle w:val="Kolorowalistaakcent11"/>
        <w:numPr>
          <w:ilvl w:val="2"/>
          <w:numId w:val="5"/>
        </w:numPr>
        <w:tabs>
          <w:tab w:val="left" w:pos="851"/>
          <w:tab w:val="left" w:pos="1134"/>
        </w:tabs>
        <w:autoSpaceDE w:val="0"/>
        <w:autoSpaceDN w:val="0"/>
        <w:adjustRightInd w:val="0"/>
        <w:spacing w:before="0" w:after="0" w:line="320" w:lineRule="exact"/>
        <w:ind w:left="1134" w:hanging="425"/>
        <w:rPr>
          <w:rFonts w:ascii="Tahoma" w:hAnsi="Tahoma" w:cs="Tahoma"/>
          <w:color w:val="000000" w:themeColor="text1"/>
        </w:rPr>
      </w:pPr>
      <w:proofErr w:type="gramStart"/>
      <w:r w:rsidRPr="004B2058">
        <w:rPr>
          <w:rFonts w:ascii="Tahoma" w:hAnsi="Tahoma" w:cs="Tahoma"/>
          <w:color w:val="000000" w:themeColor="text1"/>
        </w:rPr>
        <w:t>nie</w:t>
      </w:r>
      <w:proofErr w:type="gramEnd"/>
      <w:r w:rsidRPr="004B2058">
        <w:rPr>
          <w:rFonts w:ascii="Tahoma" w:hAnsi="Tahoma" w:cs="Tahoma"/>
          <w:color w:val="000000" w:themeColor="text1"/>
        </w:rPr>
        <w:t xml:space="preserve"> podlega wykluczeniu,</w:t>
      </w:r>
    </w:p>
    <w:p w14:paraId="3366BDB5" w14:textId="77777777" w:rsidR="004159CD" w:rsidRPr="004B2058" w:rsidRDefault="004159CD" w:rsidP="001F6E16">
      <w:pPr>
        <w:pStyle w:val="Kolorowalistaakcent11"/>
        <w:numPr>
          <w:ilvl w:val="2"/>
          <w:numId w:val="5"/>
        </w:numPr>
        <w:tabs>
          <w:tab w:val="left" w:pos="851"/>
          <w:tab w:val="left" w:pos="1134"/>
        </w:tabs>
        <w:autoSpaceDE w:val="0"/>
        <w:autoSpaceDN w:val="0"/>
        <w:adjustRightInd w:val="0"/>
        <w:spacing w:before="0" w:after="0" w:line="320" w:lineRule="exact"/>
        <w:ind w:left="1134" w:hanging="425"/>
        <w:rPr>
          <w:rFonts w:ascii="Tahoma" w:hAnsi="Tahoma" w:cs="Tahoma"/>
          <w:color w:val="000000" w:themeColor="text1"/>
        </w:rPr>
      </w:pPr>
      <w:proofErr w:type="gramStart"/>
      <w:r w:rsidRPr="004B2058">
        <w:rPr>
          <w:rFonts w:ascii="Tahoma" w:hAnsi="Tahoma" w:cs="Tahoma"/>
          <w:color w:val="000000" w:themeColor="text1"/>
        </w:rPr>
        <w:t>spełnia</w:t>
      </w:r>
      <w:proofErr w:type="gramEnd"/>
      <w:r w:rsidRPr="004B2058">
        <w:rPr>
          <w:rFonts w:ascii="Tahoma" w:hAnsi="Tahoma" w:cs="Tahoma"/>
          <w:color w:val="000000" w:themeColor="text1"/>
        </w:rPr>
        <w:t xml:space="preserve"> warunki udziału w postępowaniu.</w:t>
      </w:r>
    </w:p>
    <w:p w14:paraId="078899FB" w14:textId="1079586C" w:rsidR="004159CD" w:rsidRPr="004B2058" w:rsidRDefault="00EB52E2" w:rsidP="00C30B89">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5</w:t>
      </w:r>
      <w:r w:rsidR="003B51FF" w:rsidRPr="004B2058">
        <w:rPr>
          <w:rFonts w:ascii="Tahoma" w:hAnsi="Tahoma" w:cs="Tahoma"/>
          <w:b/>
          <w:color w:val="000000" w:themeColor="text1"/>
        </w:rPr>
        <w:t>.2.</w:t>
      </w:r>
      <w:r w:rsidR="003B51FF" w:rsidRPr="004B2058">
        <w:rPr>
          <w:rFonts w:ascii="Tahoma" w:hAnsi="Tahoma" w:cs="Tahoma"/>
          <w:color w:val="000000" w:themeColor="text1"/>
        </w:rPr>
        <w:tab/>
      </w:r>
      <w:r w:rsidR="004159CD" w:rsidRPr="004B2058">
        <w:rPr>
          <w:rFonts w:ascii="Tahoma" w:hAnsi="Tahoma" w:cs="Tahoma"/>
          <w:color w:val="000000" w:themeColor="text1"/>
        </w:rPr>
        <w:t xml:space="preserve">Oświadczenie, o którym mowa w pkt </w:t>
      </w:r>
      <w:r w:rsidR="00EF3028">
        <w:rPr>
          <w:rFonts w:ascii="Tahoma" w:hAnsi="Tahoma" w:cs="Tahoma"/>
          <w:color w:val="000000" w:themeColor="text1"/>
        </w:rPr>
        <w:t>5</w:t>
      </w:r>
      <w:r w:rsidR="004159CD" w:rsidRPr="004B2058">
        <w:rPr>
          <w:rFonts w:ascii="Tahoma" w:hAnsi="Tahoma" w:cs="Tahoma"/>
          <w:color w:val="000000" w:themeColor="text1"/>
        </w:rPr>
        <w:t xml:space="preserve">.1 SIWZ Wykonawca zobowiązany jest złożyć w formie jednolitego dokumentu sporządzonego zgodnie z wzorem standardowego formularza określonego w rozporządzeniu wykonawczym Komisji Europejskiej 2016/7 z dnia 5 stycznia 2016 </w:t>
      </w:r>
      <w:proofErr w:type="gramStart"/>
      <w:r w:rsidR="004159CD" w:rsidRPr="004B2058">
        <w:rPr>
          <w:rFonts w:ascii="Tahoma" w:hAnsi="Tahoma" w:cs="Tahoma"/>
          <w:color w:val="000000" w:themeColor="text1"/>
        </w:rPr>
        <w:t>r.  wydanym</w:t>
      </w:r>
      <w:proofErr w:type="gramEnd"/>
      <w:r w:rsidR="004159CD" w:rsidRPr="004B2058">
        <w:rPr>
          <w:rFonts w:ascii="Tahoma" w:hAnsi="Tahoma" w:cs="Tahoma"/>
          <w:color w:val="000000" w:themeColor="text1"/>
        </w:rPr>
        <w:t xml:space="preserve"> na podstawie art. 59 ust. 2 dyrektywy 2014/24/UE, zwanego dalej „Jednolitym Dokumentem” lub „JEDZ”. </w:t>
      </w:r>
    </w:p>
    <w:p w14:paraId="01CD8D6D" w14:textId="77777777" w:rsidR="00037B30" w:rsidRDefault="00037B30" w:rsidP="004B2058">
      <w:pPr>
        <w:pStyle w:val="Kolorowalistaakcent11"/>
        <w:autoSpaceDE w:val="0"/>
        <w:autoSpaceDN w:val="0"/>
        <w:adjustRightInd w:val="0"/>
        <w:spacing w:before="240" w:after="0" w:line="320" w:lineRule="exact"/>
        <w:ind w:left="709"/>
        <w:jc w:val="center"/>
        <w:rPr>
          <w:rFonts w:ascii="Tahoma" w:hAnsi="Tahoma" w:cs="Tahoma"/>
          <w:b/>
          <w:color w:val="000000" w:themeColor="text1"/>
        </w:rPr>
      </w:pPr>
    </w:p>
    <w:p w14:paraId="5DECDCCA" w14:textId="77777777" w:rsidR="004159CD" w:rsidRPr="004B2058" w:rsidRDefault="004159CD" w:rsidP="004B2058">
      <w:pPr>
        <w:pStyle w:val="Kolorowalistaakcent11"/>
        <w:autoSpaceDE w:val="0"/>
        <w:autoSpaceDN w:val="0"/>
        <w:adjustRightInd w:val="0"/>
        <w:spacing w:before="240" w:after="0" w:line="320" w:lineRule="exact"/>
        <w:ind w:left="709"/>
        <w:jc w:val="center"/>
        <w:rPr>
          <w:rFonts w:ascii="Tahoma" w:hAnsi="Tahoma" w:cs="Tahoma"/>
          <w:b/>
          <w:color w:val="000000" w:themeColor="text1"/>
        </w:rPr>
      </w:pPr>
      <w:r w:rsidRPr="004B2058">
        <w:rPr>
          <w:rFonts w:ascii="Tahoma" w:hAnsi="Tahoma" w:cs="Tahoma"/>
          <w:b/>
          <w:color w:val="000000" w:themeColor="text1"/>
        </w:rPr>
        <w:t>Informacje dotyczące Jednolitego Dokumentu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5B6A9E" w:rsidRPr="004B2058" w14:paraId="3618E805" w14:textId="77777777" w:rsidTr="00EB52E2">
        <w:tc>
          <w:tcPr>
            <w:tcW w:w="9180" w:type="dxa"/>
            <w:tcBorders>
              <w:top w:val="single" w:sz="4" w:space="0" w:color="auto"/>
              <w:left w:val="single" w:sz="4" w:space="0" w:color="auto"/>
              <w:bottom w:val="single" w:sz="4" w:space="0" w:color="auto"/>
              <w:right w:val="single" w:sz="4" w:space="0" w:color="auto"/>
            </w:tcBorders>
            <w:hideMark/>
          </w:tcPr>
          <w:p w14:paraId="62DF2140" w14:textId="77777777" w:rsidR="004159CD" w:rsidRPr="00EB52E2" w:rsidRDefault="004159CD" w:rsidP="001F6E16">
            <w:pPr>
              <w:pStyle w:val="Kolorowalistaakcent11"/>
              <w:numPr>
                <w:ilvl w:val="3"/>
                <w:numId w:val="4"/>
              </w:numPr>
              <w:autoSpaceDE w:val="0"/>
              <w:autoSpaceDN w:val="0"/>
              <w:adjustRightInd w:val="0"/>
              <w:spacing w:before="0" w:after="0" w:line="320" w:lineRule="exact"/>
              <w:ind w:left="342" w:hanging="283"/>
              <w:rPr>
                <w:rFonts w:ascii="Tahoma" w:hAnsi="Tahoma" w:cs="Tahoma"/>
                <w:color w:val="000000" w:themeColor="text1"/>
                <w:u w:val="single"/>
                <w:shd w:val="clear" w:color="auto" w:fill="FFFFFF"/>
              </w:rPr>
            </w:pPr>
            <w:r w:rsidRPr="00EB52E2">
              <w:rPr>
                <w:rFonts w:ascii="Tahoma" w:hAnsi="Tahoma" w:cs="Tahoma"/>
                <w:color w:val="000000" w:themeColor="text1"/>
                <w:u w:val="single"/>
              </w:rPr>
              <w:t>JEDZ</w:t>
            </w:r>
            <w:r w:rsidRPr="00EB52E2">
              <w:rPr>
                <w:rFonts w:ascii="Tahoma" w:hAnsi="Tahoma" w:cs="Tahoma"/>
                <w:color w:val="000000" w:themeColor="text1"/>
                <w:u w:val="single"/>
                <w:shd w:val="clear" w:color="auto" w:fill="FFFFFF"/>
              </w:rPr>
              <w:t xml:space="preserve"> należy przekazać zgodnie ze wzorem standardowego formularza w postaci elektronicznej opatrzonej kwalifikowanym podpisem elektronicznym.</w:t>
            </w:r>
          </w:p>
          <w:p w14:paraId="250B755C" w14:textId="68FB5478" w:rsidR="004159CD" w:rsidRPr="00EB52E2" w:rsidRDefault="004159CD" w:rsidP="001F6E16">
            <w:pPr>
              <w:pStyle w:val="Kolorowalistaakcent11"/>
              <w:numPr>
                <w:ilvl w:val="3"/>
                <w:numId w:val="4"/>
              </w:numPr>
              <w:autoSpaceDE w:val="0"/>
              <w:autoSpaceDN w:val="0"/>
              <w:adjustRightInd w:val="0"/>
              <w:spacing w:before="0" w:after="0" w:line="320" w:lineRule="exact"/>
              <w:ind w:left="342" w:hanging="283"/>
              <w:rPr>
                <w:rFonts w:ascii="Tahoma" w:hAnsi="Tahoma" w:cs="Tahoma"/>
                <w:color w:val="000000" w:themeColor="text1"/>
              </w:rPr>
            </w:pPr>
            <w:r w:rsidRPr="00EB52E2">
              <w:rPr>
                <w:rFonts w:ascii="Tahoma" w:hAnsi="Tahoma" w:cs="Tahoma"/>
                <w:color w:val="000000" w:themeColor="text1"/>
              </w:rPr>
              <w:t>Wykonawca może przygotować JEDZ z wykorzystaniem narzędzia ESPD. Jednolity Dokument przygotowany przez Zamawiającego z wykorzystaniem narzędzia ESPD d</w:t>
            </w:r>
            <w:r w:rsidR="00EB52E2" w:rsidRPr="00EB52E2">
              <w:rPr>
                <w:rFonts w:ascii="Tahoma" w:hAnsi="Tahoma" w:cs="Tahoma"/>
                <w:color w:val="000000" w:themeColor="text1"/>
              </w:rPr>
              <w:t xml:space="preserve">la przedmiotowego postępowania </w:t>
            </w:r>
            <w:r w:rsidRPr="00EB52E2">
              <w:rPr>
                <w:rFonts w:ascii="Tahoma" w:hAnsi="Tahoma" w:cs="Tahoma"/>
                <w:color w:val="000000" w:themeColor="text1"/>
              </w:rPr>
              <w:t>jest dostępny na stronie internetowej Zamawiającego w miejscu zamieszczenia ogłoszenia o zamówieniu oraz niniejszej SIWZ. W celu wypełnienia własnego oświadczenia w formie JEDZ z wykorzystaniem narzędzia ESPD, Wykonawca powinien wykonać kolejno następujące czynności:</w:t>
            </w:r>
          </w:p>
          <w:p w14:paraId="43A20D7C" w14:textId="48C8AB23" w:rsidR="004159CD" w:rsidRPr="00EB52E2" w:rsidRDefault="004159CD" w:rsidP="001F6E16">
            <w:pPr>
              <w:pStyle w:val="Kolorowalistaakcent11"/>
              <w:numPr>
                <w:ilvl w:val="0"/>
                <w:numId w:val="6"/>
              </w:numPr>
              <w:shd w:val="clear" w:color="auto" w:fill="FFFFFF"/>
              <w:autoSpaceDE w:val="0"/>
              <w:autoSpaceDN w:val="0"/>
              <w:adjustRightInd w:val="0"/>
              <w:spacing w:before="0" w:after="0" w:line="320" w:lineRule="exact"/>
              <w:ind w:left="626" w:hanging="285"/>
              <w:rPr>
                <w:rFonts w:ascii="Tahoma" w:hAnsi="Tahoma" w:cs="Tahoma"/>
                <w:color w:val="000000" w:themeColor="text1"/>
              </w:rPr>
            </w:pPr>
            <w:proofErr w:type="gramStart"/>
            <w:r w:rsidRPr="00EB52E2">
              <w:rPr>
                <w:rFonts w:ascii="Tahoma" w:hAnsi="Tahoma" w:cs="Tahoma"/>
                <w:color w:val="000000" w:themeColor="text1"/>
              </w:rPr>
              <w:t>pobrać</w:t>
            </w:r>
            <w:proofErr w:type="gramEnd"/>
            <w:r w:rsidRPr="00EB52E2">
              <w:rPr>
                <w:rFonts w:ascii="Tahoma" w:hAnsi="Tahoma" w:cs="Tahoma"/>
                <w:color w:val="000000" w:themeColor="text1"/>
              </w:rPr>
              <w:t xml:space="preserve"> plik w formacie </w:t>
            </w:r>
            <w:proofErr w:type="spellStart"/>
            <w:r w:rsidRPr="00EB52E2">
              <w:rPr>
                <w:rFonts w:ascii="Tahoma" w:hAnsi="Tahoma" w:cs="Tahoma"/>
                <w:b/>
                <w:color w:val="000000" w:themeColor="text1"/>
              </w:rPr>
              <w:t>xml</w:t>
            </w:r>
            <w:proofErr w:type="spellEnd"/>
            <w:r w:rsidRPr="00EB52E2">
              <w:rPr>
                <w:rFonts w:ascii="Tahoma" w:hAnsi="Tahoma" w:cs="Tahoma"/>
                <w:color w:val="000000" w:themeColor="text1"/>
              </w:rPr>
              <w:t xml:space="preserve"> ze strony Zamawiającego – </w:t>
            </w:r>
            <w:r w:rsidRPr="00EB52E2">
              <w:rPr>
                <w:rFonts w:ascii="Tahoma" w:hAnsi="Tahoma" w:cs="Tahoma"/>
                <w:b/>
                <w:color w:val="000000" w:themeColor="text1"/>
              </w:rPr>
              <w:t xml:space="preserve">stanowiący Załącznik Nr </w:t>
            </w:r>
            <w:r w:rsidR="0052090D" w:rsidRPr="00EB52E2">
              <w:rPr>
                <w:rFonts w:ascii="Tahoma" w:hAnsi="Tahoma" w:cs="Tahoma"/>
                <w:b/>
                <w:color w:val="000000" w:themeColor="text1"/>
              </w:rPr>
              <w:t>3</w:t>
            </w:r>
            <w:r w:rsidRPr="00EB52E2">
              <w:rPr>
                <w:rFonts w:ascii="Tahoma" w:hAnsi="Tahoma" w:cs="Tahoma"/>
                <w:b/>
                <w:color w:val="000000" w:themeColor="text1"/>
              </w:rPr>
              <w:t xml:space="preserve"> do SIWZ</w:t>
            </w:r>
            <w:r w:rsidR="00EC37BA" w:rsidRPr="00EB52E2">
              <w:rPr>
                <w:rFonts w:ascii="Tahoma" w:hAnsi="Tahoma" w:cs="Tahoma"/>
                <w:color w:val="000000" w:themeColor="text1"/>
              </w:rPr>
              <w:t xml:space="preserve">, który po zaimportowaniu do </w:t>
            </w:r>
            <w:r w:rsidRPr="00EB52E2">
              <w:rPr>
                <w:rFonts w:ascii="Tahoma" w:hAnsi="Tahoma" w:cs="Tahoma"/>
                <w:color w:val="000000" w:themeColor="text1"/>
              </w:rPr>
              <w:t xml:space="preserve">narzędzia dostępnego pod adresem: </w:t>
            </w:r>
            <w:hyperlink r:id="rId10" w:history="1">
              <w:r w:rsidR="00EC37BA" w:rsidRPr="00EB52E2">
                <w:rPr>
                  <w:rStyle w:val="Hipercze"/>
                  <w:rFonts w:ascii="Tahoma" w:hAnsi="Tahoma" w:cs="Tahoma"/>
                </w:rPr>
                <w:t>https://ec.europa.eu/growth/toolsdatabases/espd/filter?lang=pl</w:t>
              </w:r>
            </w:hyperlink>
            <w:r w:rsidRPr="00EB52E2">
              <w:rPr>
                <w:rStyle w:val="Hipercze"/>
                <w:rFonts w:ascii="Tahoma" w:hAnsi="Tahoma" w:cs="Tahoma"/>
                <w:color w:val="000000" w:themeColor="text1"/>
              </w:rPr>
              <w:t xml:space="preserve"> </w:t>
            </w:r>
            <w:r w:rsidRPr="00EB52E2">
              <w:rPr>
                <w:rFonts w:ascii="Tahoma" w:hAnsi="Tahoma" w:cs="Tahoma"/>
                <w:color w:val="000000" w:themeColor="text1"/>
              </w:rPr>
              <w:t xml:space="preserve">umożliwi wypełnienie JEDZ za pomocą powyższego narzędzia i w zakresie wskazanym przez zamawiającego </w:t>
            </w:r>
            <w:r w:rsidRPr="00EB52E2">
              <w:rPr>
                <w:rFonts w:ascii="Tahoma" w:hAnsi="Tahoma" w:cs="Tahoma"/>
                <w:color w:val="000000" w:themeColor="text1"/>
                <w:u w:val="single"/>
              </w:rPr>
              <w:t xml:space="preserve">(Uwaga: Jest to rozwiązanie jedynie fakultatywne, Wykonawca może przygotować JEDZ w innej </w:t>
            </w:r>
            <w:r w:rsidR="00EC37BA" w:rsidRPr="00EB52E2">
              <w:rPr>
                <w:rFonts w:ascii="Tahoma" w:hAnsi="Tahoma" w:cs="Tahoma"/>
                <w:color w:val="000000" w:themeColor="text1"/>
                <w:u w:val="single"/>
              </w:rPr>
              <w:t xml:space="preserve">formule dopuszczonej w ustawie </w:t>
            </w:r>
            <w:r w:rsidRPr="00EB52E2">
              <w:rPr>
                <w:rFonts w:ascii="Tahoma" w:hAnsi="Tahoma" w:cs="Tahoma"/>
                <w:color w:val="000000" w:themeColor="text1"/>
                <w:u w:val="single"/>
              </w:rPr>
              <w:t>i niniejszej SIWZ)</w:t>
            </w:r>
            <w:r w:rsidRPr="00EB52E2">
              <w:rPr>
                <w:rFonts w:ascii="Tahoma" w:hAnsi="Tahoma" w:cs="Tahoma"/>
                <w:color w:val="000000" w:themeColor="text1"/>
              </w:rPr>
              <w:t>.</w:t>
            </w:r>
          </w:p>
          <w:p w14:paraId="3AEC1754" w14:textId="77777777" w:rsidR="004159CD" w:rsidRPr="00EB52E2" w:rsidRDefault="004159CD" w:rsidP="001F6E16">
            <w:pPr>
              <w:pStyle w:val="Akapitzlist"/>
              <w:numPr>
                <w:ilvl w:val="0"/>
                <w:numId w:val="7"/>
              </w:numPr>
              <w:autoSpaceDE w:val="0"/>
              <w:autoSpaceDN w:val="0"/>
              <w:adjustRightInd w:val="0"/>
              <w:spacing w:before="0" w:after="0" w:line="320" w:lineRule="exact"/>
              <w:ind w:left="626" w:hanging="284"/>
              <w:rPr>
                <w:rFonts w:ascii="Tahoma" w:hAnsi="Tahoma" w:cs="Tahoma"/>
                <w:color w:val="000000" w:themeColor="text1"/>
                <w:sz w:val="22"/>
                <w:szCs w:val="22"/>
              </w:rPr>
            </w:pPr>
            <w:proofErr w:type="gramStart"/>
            <w:r w:rsidRPr="00EB52E2">
              <w:rPr>
                <w:rFonts w:ascii="Tahoma" w:hAnsi="Tahoma" w:cs="Tahoma"/>
                <w:color w:val="000000" w:themeColor="text1"/>
                <w:sz w:val="22"/>
                <w:szCs w:val="22"/>
              </w:rPr>
              <w:t>wskazać</w:t>
            </w:r>
            <w:proofErr w:type="gramEnd"/>
            <w:r w:rsidRPr="00EB52E2">
              <w:rPr>
                <w:rFonts w:ascii="Tahoma" w:hAnsi="Tahoma" w:cs="Tahoma"/>
                <w:color w:val="000000" w:themeColor="text1"/>
                <w:sz w:val="22"/>
                <w:szCs w:val="22"/>
              </w:rPr>
              <w:t xml:space="preserve">, że podmiot korzystający z narzędzia jest Wykonawcą; </w:t>
            </w:r>
          </w:p>
          <w:p w14:paraId="0E47BDB9" w14:textId="77777777" w:rsidR="004159CD" w:rsidRPr="00EB52E2" w:rsidRDefault="004159CD" w:rsidP="001F6E16">
            <w:pPr>
              <w:pStyle w:val="Akapitzlist"/>
              <w:numPr>
                <w:ilvl w:val="0"/>
                <w:numId w:val="7"/>
              </w:numPr>
              <w:autoSpaceDE w:val="0"/>
              <w:autoSpaceDN w:val="0"/>
              <w:adjustRightInd w:val="0"/>
              <w:spacing w:before="0" w:after="0" w:line="320" w:lineRule="exact"/>
              <w:ind w:left="626" w:hanging="284"/>
              <w:rPr>
                <w:rFonts w:ascii="Tahoma" w:hAnsi="Tahoma" w:cs="Tahoma"/>
                <w:color w:val="000000" w:themeColor="text1"/>
                <w:sz w:val="22"/>
                <w:szCs w:val="22"/>
              </w:rPr>
            </w:pPr>
            <w:proofErr w:type="gramStart"/>
            <w:r w:rsidRPr="00EB52E2">
              <w:rPr>
                <w:rFonts w:ascii="Tahoma" w:hAnsi="Tahoma" w:cs="Tahoma"/>
                <w:color w:val="000000" w:themeColor="text1"/>
                <w:sz w:val="22"/>
                <w:szCs w:val="22"/>
              </w:rPr>
              <w:t>zaznaczyć</w:t>
            </w:r>
            <w:proofErr w:type="gramEnd"/>
            <w:r w:rsidRPr="00EB52E2">
              <w:rPr>
                <w:rFonts w:ascii="Tahoma" w:hAnsi="Tahoma" w:cs="Tahoma"/>
                <w:color w:val="000000" w:themeColor="text1"/>
                <w:sz w:val="22"/>
                <w:szCs w:val="22"/>
              </w:rPr>
              <w:t xml:space="preserve"> czynność zaimportowania ESPD; </w:t>
            </w:r>
          </w:p>
          <w:p w14:paraId="71460B44" w14:textId="77777777" w:rsidR="004159CD" w:rsidRPr="00EB52E2" w:rsidRDefault="004159CD" w:rsidP="001F6E16">
            <w:pPr>
              <w:pStyle w:val="Akapitzlist"/>
              <w:numPr>
                <w:ilvl w:val="0"/>
                <w:numId w:val="7"/>
              </w:numPr>
              <w:autoSpaceDE w:val="0"/>
              <w:autoSpaceDN w:val="0"/>
              <w:adjustRightInd w:val="0"/>
              <w:spacing w:before="0" w:after="0" w:line="320" w:lineRule="exact"/>
              <w:ind w:left="626" w:hanging="284"/>
              <w:rPr>
                <w:rFonts w:ascii="Tahoma" w:hAnsi="Tahoma" w:cs="Tahoma"/>
                <w:color w:val="000000" w:themeColor="text1"/>
                <w:sz w:val="22"/>
                <w:szCs w:val="22"/>
              </w:rPr>
            </w:pPr>
            <w:proofErr w:type="gramStart"/>
            <w:r w:rsidRPr="00EB52E2">
              <w:rPr>
                <w:rFonts w:ascii="Tahoma" w:hAnsi="Tahoma" w:cs="Tahoma"/>
                <w:color w:val="000000" w:themeColor="text1"/>
                <w:sz w:val="22"/>
                <w:szCs w:val="22"/>
              </w:rPr>
              <w:t>załadować</w:t>
            </w:r>
            <w:proofErr w:type="gramEnd"/>
            <w:r w:rsidRPr="00EB52E2">
              <w:rPr>
                <w:rFonts w:ascii="Tahoma" w:hAnsi="Tahoma" w:cs="Tahoma"/>
                <w:color w:val="000000" w:themeColor="text1"/>
                <w:sz w:val="22"/>
                <w:szCs w:val="22"/>
              </w:rPr>
              <w:t xml:space="preserve"> pobrany plik, wybrać państwo Wykonawcy i przejść dalej, do wypełniania JEDZ,</w:t>
            </w:r>
          </w:p>
          <w:p w14:paraId="272B1E39" w14:textId="77777777" w:rsidR="004159CD" w:rsidRPr="00EB52E2" w:rsidRDefault="004159CD" w:rsidP="001F6E16">
            <w:pPr>
              <w:pStyle w:val="Akapitzlist"/>
              <w:numPr>
                <w:ilvl w:val="0"/>
                <w:numId w:val="7"/>
              </w:numPr>
              <w:autoSpaceDE w:val="0"/>
              <w:autoSpaceDN w:val="0"/>
              <w:adjustRightInd w:val="0"/>
              <w:spacing w:before="0" w:after="0" w:line="320" w:lineRule="exact"/>
              <w:ind w:left="626" w:hanging="284"/>
              <w:rPr>
                <w:rFonts w:ascii="Tahoma" w:hAnsi="Tahoma" w:cs="Tahoma"/>
                <w:color w:val="000000" w:themeColor="text1"/>
                <w:sz w:val="22"/>
                <w:szCs w:val="22"/>
              </w:rPr>
            </w:pPr>
            <w:proofErr w:type="gramStart"/>
            <w:r w:rsidRPr="00EB52E2">
              <w:rPr>
                <w:rFonts w:ascii="Tahoma" w:hAnsi="Tahoma" w:cs="Tahoma"/>
                <w:color w:val="000000" w:themeColor="text1"/>
                <w:sz w:val="22"/>
                <w:szCs w:val="22"/>
              </w:rPr>
              <w:t>po</w:t>
            </w:r>
            <w:proofErr w:type="gramEnd"/>
            <w:r w:rsidRPr="00EB52E2">
              <w:rPr>
                <w:rFonts w:ascii="Tahoma" w:hAnsi="Tahoma" w:cs="Tahoma"/>
                <w:color w:val="000000" w:themeColor="text1"/>
                <w:sz w:val="22"/>
                <w:szCs w:val="22"/>
              </w:rPr>
              <w:t xml:space="preserve">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3C33478D" w14:textId="77777777" w:rsidR="004159CD" w:rsidRPr="00EB52E2" w:rsidRDefault="004159CD" w:rsidP="001F6E16">
            <w:pPr>
              <w:pStyle w:val="Akapitzlist"/>
              <w:numPr>
                <w:ilvl w:val="0"/>
                <w:numId w:val="7"/>
              </w:numPr>
              <w:autoSpaceDE w:val="0"/>
              <w:autoSpaceDN w:val="0"/>
              <w:adjustRightInd w:val="0"/>
              <w:spacing w:before="0" w:after="0" w:line="320" w:lineRule="exact"/>
              <w:ind w:left="626" w:hanging="284"/>
              <w:rPr>
                <w:rFonts w:ascii="Tahoma" w:hAnsi="Tahoma" w:cs="Tahoma"/>
                <w:color w:val="000000" w:themeColor="text1"/>
                <w:sz w:val="22"/>
                <w:szCs w:val="22"/>
                <w:u w:val="single"/>
              </w:rPr>
            </w:pPr>
            <w:proofErr w:type="gramStart"/>
            <w:r w:rsidRPr="00EB52E2">
              <w:rPr>
                <w:rFonts w:ascii="Tahoma" w:hAnsi="Tahoma" w:cs="Tahoma"/>
                <w:color w:val="000000" w:themeColor="text1"/>
                <w:sz w:val="22"/>
                <w:szCs w:val="22"/>
              </w:rPr>
              <w:lastRenderedPageBreak/>
              <w:t>podpisany</w:t>
            </w:r>
            <w:proofErr w:type="gramEnd"/>
            <w:r w:rsidRPr="00EB52E2">
              <w:rPr>
                <w:rFonts w:ascii="Tahoma" w:hAnsi="Tahoma" w:cs="Tahoma"/>
                <w:color w:val="000000" w:themeColor="text1"/>
                <w:sz w:val="22"/>
                <w:szCs w:val="22"/>
              </w:rPr>
              <w:t xml:space="preserve"> dokument elektroniczny JEDZ </w:t>
            </w:r>
            <w:r w:rsidRPr="00EB52E2">
              <w:rPr>
                <w:rFonts w:ascii="Tahoma" w:hAnsi="Tahoma" w:cs="Tahoma"/>
                <w:color w:val="000000" w:themeColor="text1"/>
                <w:sz w:val="22"/>
                <w:szCs w:val="22"/>
                <w:u w:val="single"/>
              </w:rPr>
              <w:t>Wykonawca dołącza do oferty z innymi plikami stanowiącymi ofertę skompresowany do jednego pliku archiwum (ZIP),</w:t>
            </w:r>
          </w:p>
          <w:p w14:paraId="164CB3B5" w14:textId="77777777" w:rsidR="004159CD" w:rsidRPr="00EB52E2" w:rsidRDefault="004159CD" w:rsidP="001F6E16">
            <w:pPr>
              <w:pStyle w:val="Akapitzlist"/>
              <w:numPr>
                <w:ilvl w:val="0"/>
                <w:numId w:val="7"/>
              </w:numPr>
              <w:autoSpaceDE w:val="0"/>
              <w:autoSpaceDN w:val="0"/>
              <w:adjustRightInd w:val="0"/>
              <w:spacing w:before="0" w:after="0" w:line="320" w:lineRule="exact"/>
              <w:ind w:left="626" w:hanging="284"/>
              <w:rPr>
                <w:rFonts w:ascii="Tahoma" w:hAnsi="Tahoma" w:cs="Tahoma"/>
                <w:color w:val="000000" w:themeColor="text1"/>
                <w:sz w:val="22"/>
                <w:szCs w:val="22"/>
              </w:rPr>
            </w:pPr>
            <w:r w:rsidRPr="00EB52E2">
              <w:rPr>
                <w:rFonts w:ascii="Tahoma" w:hAnsi="Tahoma" w:cs="Tahoma"/>
                <w:color w:val="000000" w:themeColor="text1"/>
                <w:sz w:val="22"/>
                <w:szCs w:val="22"/>
              </w:rPr>
              <w:t xml:space="preserve">Zamawiający dopuszcza w szczególności następujący format przesyłanych </w:t>
            </w:r>
            <w:proofErr w:type="gramStart"/>
            <w:r w:rsidRPr="00EB52E2">
              <w:rPr>
                <w:rFonts w:ascii="Tahoma" w:hAnsi="Tahoma" w:cs="Tahoma"/>
                <w:color w:val="000000" w:themeColor="text1"/>
                <w:sz w:val="22"/>
                <w:szCs w:val="22"/>
              </w:rPr>
              <w:t>danych: .pdf, .</w:t>
            </w:r>
            <w:proofErr w:type="spellStart"/>
            <w:r w:rsidRPr="00EB52E2">
              <w:rPr>
                <w:rFonts w:ascii="Tahoma" w:hAnsi="Tahoma" w:cs="Tahoma"/>
                <w:color w:val="000000" w:themeColor="text1"/>
                <w:sz w:val="22"/>
                <w:szCs w:val="22"/>
              </w:rPr>
              <w:t>doc</w:t>
            </w:r>
            <w:proofErr w:type="spellEnd"/>
            <w:r w:rsidRPr="00EB52E2">
              <w:rPr>
                <w:rFonts w:ascii="Tahoma" w:hAnsi="Tahoma" w:cs="Tahoma"/>
                <w:color w:val="000000" w:themeColor="text1"/>
                <w:sz w:val="22"/>
                <w:szCs w:val="22"/>
              </w:rPr>
              <w:t>, .</w:t>
            </w:r>
            <w:proofErr w:type="spellStart"/>
            <w:proofErr w:type="gramEnd"/>
            <w:r w:rsidRPr="00EB52E2">
              <w:rPr>
                <w:rFonts w:ascii="Tahoma" w:hAnsi="Tahoma" w:cs="Tahoma"/>
                <w:color w:val="000000" w:themeColor="text1"/>
                <w:sz w:val="22"/>
                <w:szCs w:val="22"/>
              </w:rPr>
              <w:t>docx</w:t>
            </w:r>
            <w:proofErr w:type="spellEnd"/>
            <w:r w:rsidRPr="00EB52E2">
              <w:rPr>
                <w:rFonts w:ascii="Tahoma" w:hAnsi="Tahoma" w:cs="Tahoma"/>
                <w:color w:val="000000" w:themeColor="text1"/>
                <w:sz w:val="22"/>
                <w:szCs w:val="22"/>
              </w:rPr>
              <w:t>, .</w:t>
            </w:r>
            <w:proofErr w:type="gramStart"/>
            <w:r w:rsidRPr="00EB52E2">
              <w:rPr>
                <w:rFonts w:ascii="Tahoma" w:hAnsi="Tahoma" w:cs="Tahoma"/>
                <w:color w:val="000000" w:themeColor="text1"/>
                <w:sz w:val="22"/>
                <w:szCs w:val="22"/>
              </w:rPr>
              <w:t>rtf, .</w:t>
            </w:r>
            <w:proofErr w:type="spellStart"/>
            <w:r w:rsidRPr="00EB52E2">
              <w:rPr>
                <w:rFonts w:ascii="Tahoma" w:hAnsi="Tahoma" w:cs="Tahoma"/>
                <w:color w:val="000000" w:themeColor="text1"/>
                <w:sz w:val="22"/>
                <w:szCs w:val="22"/>
              </w:rPr>
              <w:t>xps</w:t>
            </w:r>
            <w:proofErr w:type="spellEnd"/>
            <w:r w:rsidRPr="00EB52E2">
              <w:rPr>
                <w:rFonts w:ascii="Tahoma" w:hAnsi="Tahoma" w:cs="Tahoma"/>
                <w:color w:val="000000" w:themeColor="text1"/>
                <w:sz w:val="22"/>
                <w:szCs w:val="22"/>
              </w:rPr>
              <w:t>, .</w:t>
            </w:r>
            <w:proofErr w:type="spellStart"/>
            <w:r w:rsidRPr="00EB52E2">
              <w:rPr>
                <w:rFonts w:ascii="Tahoma" w:hAnsi="Tahoma" w:cs="Tahoma"/>
                <w:color w:val="000000" w:themeColor="text1"/>
                <w:sz w:val="22"/>
                <w:szCs w:val="22"/>
              </w:rPr>
              <w:t>odt</w:t>
            </w:r>
            <w:proofErr w:type="spellEnd"/>
            <w:proofErr w:type="gramEnd"/>
            <w:r w:rsidRPr="00EB52E2">
              <w:rPr>
                <w:rFonts w:ascii="Tahoma" w:hAnsi="Tahoma" w:cs="Tahoma"/>
                <w:color w:val="000000" w:themeColor="text1"/>
                <w:sz w:val="22"/>
                <w:szCs w:val="22"/>
              </w:rPr>
              <w:t xml:space="preserve">.  </w:t>
            </w:r>
          </w:p>
          <w:p w14:paraId="1796E52C" w14:textId="77777777" w:rsidR="004159CD" w:rsidRPr="00EB52E2" w:rsidRDefault="004159CD" w:rsidP="001F6E16">
            <w:pPr>
              <w:pStyle w:val="Akapitzlist"/>
              <w:numPr>
                <w:ilvl w:val="3"/>
                <w:numId w:val="4"/>
              </w:numPr>
              <w:autoSpaceDE w:val="0"/>
              <w:autoSpaceDN w:val="0"/>
              <w:adjustRightInd w:val="0"/>
              <w:spacing w:before="0" w:after="0" w:line="320" w:lineRule="exact"/>
              <w:ind w:left="342" w:hanging="342"/>
              <w:rPr>
                <w:rFonts w:ascii="Tahoma" w:hAnsi="Tahoma" w:cs="Tahoma"/>
                <w:color w:val="000000" w:themeColor="text1"/>
                <w:sz w:val="22"/>
                <w:szCs w:val="22"/>
              </w:rPr>
            </w:pPr>
            <w:r w:rsidRPr="00EB52E2">
              <w:rPr>
                <w:rFonts w:ascii="Tahoma" w:hAnsi="Tahoma" w:cs="Tahoma"/>
                <w:color w:val="000000" w:themeColor="text1"/>
                <w:sz w:val="22"/>
                <w:szCs w:val="22"/>
              </w:rPr>
              <w:t xml:space="preserve">Szczegółowe informacje związane z zasadami i sposobem wypełniania Jednolitego Dokumentu, znajdują się także w wyjaśnieniach Urzędu Zamówień Publicznych (UZP), dostępnych na stronie internetowej </w:t>
            </w:r>
            <w:hyperlink r:id="rId11" w:history="1">
              <w:r w:rsidRPr="00EB52E2">
                <w:rPr>
                  <w:rStyle w:val="Hipercze"/>
                  <w:rFonts w:ascii="Tahoma" w:hAnsi="Tahoma" w:cs="Tahoma"/>
                  <w:color w:val="000000" w:themeColor="text1"/>
                  <w:sz w:val="22"/>
                  <w:szCs w:val="22"/>
                </w:rPr>
                <w:t>www.uzp.gov.pl</w:t>
              </w:r>
            </w:hyperlink>
            <w:r w:rsidRPr="00EB52E2">
              <w:rPr>
                <w:rFonts w:ascii="Tahoma" w:hAnsi="Tahoma" w:cs="Tahoma"/>
                <w:color w:val="000000" w:themeColor="text1"/>
                <w:sz w:val="22"/>
                <w:szCs w:val="22"/>
              </w:rPr>
              <w:t>, Repozytorium wiedzy w zakładce Jednolity Europejski Dokument Zamówienia.</w:t>
            </w:r>
          </w:p>
          <w:p w14:paraId="12E2883A" w14:textId="77777777" w:rsidR="004159CD" w:rsidRPr="00EB52E2" w:rsidRDefault="004159CD" w:rsidP="001F6E16">
            <w:pPr>
              <w:pStyle w:val="Akapitzlist"/>
              <w:numPr>
                <w:ilvl w:val="3"/>
                <w:numId w:val="4"/>
              </w:numPr>
              <w:autoSpaceDE w:val="0"/>
              <w:autoSpaceDN w:val="0"/>
              <w:adjustRightInd w:val="0"/>
              <w:spacing w:before="0" w:after="0" w:line="320" w:lineRule="exact"/>
              <w:ind w:left="342" w:hanging="342"/>
              <w:rPr>
                <w:rFonts w:ascii="Tahoma" w:hAnsi="Tahoma" w:cs="Tahoma"/>
                <w:color w:val="000000" w:themeColor="text1"/>
                <w:sz w:val="22"/>
                <w:szCs w:val="22"/>
              </w:rPr>
            </w:pPr>
            <w:r w:rsidRPr="00EB52E2">
              <w:rPr>
                <w:rFonts w:ascii="Tahoma" w:hAnsi="Tahoma" w:cs="Tahoma"/>
                <w:color w:val="000000" w:themeColor="text1"/>
                <w:sz w:val="22"/>
                <w:szCs w:val="22"/>
              </w:rPr>
              <w:t>Na podstawie „Instrukcji Wypełniania Jednolitego Europejskiego Dokumentu Zamówienia (</w:t>
            </w:r>
            <w:proofErr w:type="spellStart"/>
            <w:r w:rsidRPr="00EB52E2">
              <w:rPr>
                <w:rFonts w:ascii="Tahoma" w:hAnsi="Tahoma" w:cs="Tahoma"/>
                <w:color w:val="000000" w:themeColor="text1"/>
                <w:sz w:val="22"/>
                <w:szCs w:val="22"/>
              </w:rPr>
              <w:t>European</w:t>
            </w:r>
            <w:proofErr w:type="spellEnd"/>
            <w:r w:rsidRPr="00EB52E2">
              <w:rPr>
                <w:rFonts w:ascii="Tahoma" w:hAnsi="Tahoma" w:cs="Tahoma"/>
                <w:color w:val="000000" w:themeColor="text1"/>
                <w:sz w:val="22"/>
                <w:szCs w:val="22"/>
              </w:rPr>
              <w:t xml:space="preserve"> Single </w:t>
            </w:r>
            <w:proofErr w:type="spellStart"/>
            <w:r w:rsidRPr="00EB52E2">
              <w:rPr>
                <w:rFonts w:ascii="Tahoma" w:hAnsi="Tahoma" w:cs="Tahoma"/>
                <w:color w:val="000000" w:themeColor="text1"/>
                <w:sz w:val="22"/>
                <w:szCs w:val="22"/>
              </w:rPr>
              <w:t>Procurement</w:t>
            </w:r>
            <w:proofErr w:type="spellEnd"/>
            <w:r w:rsidRPr="00EB52E2">
              <w:rPr>
                <w:rFonts w:ascii="Tahoma" w:hAnsi="Tahoma" w:cs="Tahoma"/>
                <w:color w:val="000000" w:themeColor="text1"/>
                <w:sz w:val="22"/>
                <w:szCs w:val="22"/>
              </w:rPr>
              <w:t xml:space="preserve"> </w:t>
            </w:r>
            <w:proofErr w:type="spellStart"/>
            <w:r w:rsidRPr="00EB52E2">
              <w:rPr>
                <w:rFonts w:ascii="Tahoma" w:hAnsi="Tahoma" w:cs="Tahoma"/>
                <w:color w:val="000000" w:themeColor="text1"/>
                <w:sz w:val="22"/>
                <w:szCs w:val="22"/>
              </w:rPr>
              <w:t>Document</w:t>
            </w:r>
            <w:proofErr w:type="spellEnd"/>
            <w:r w:rsidRPr="00EB52E2">
              <w:rPr>
                <w:rFonts w:ascii="Tahoma" w:hAnsi="Tahoma" w:cs="Tahoma"/>
                <w:color w:val="000000" w:themeColor="text1"/>
                <w:sz w:val="22"/>
                <w:szCs w:val="22"/>
              </w:rPr>
              <w:t xml:space="preserve"> ESPD</w:t>
            </w:r>
            <w:proofErr w:type="gramStart"/>
            <w:r w:rsidRPr="00EB52E2">
              <w:rPr>
                <w:rFonts w:ascii="Tahoma" w:hAnsi="Tahoma" w:cs="Tahoma"/>
                <w:color w:val="000000" w:themeColor="text1"/>
                <w:sz w:val="22"/>
                <w:szCs w:val="22"/>
              </w:rPr>
              <w:t>)” dostępnej</w:t>
            </w:r>
            <w:proofErr w:type="gramEnd"/>
            <w:r w:rsidRPr="00EB52E2">
              <w:rPr>
                <w:rFonts w:ascii="Tahoma" w:hAnsi="Tahoma" w:cs="Tahoma"/>
                <w:color w:val="000000" w:themeColor="text1"/>
                <w:sz w:val="22"/>
                <w:szCs w:val="22"/>
              </w:rPr>
              <w:t xml:space="preserve"> na stronie UZP, </w:t>
            </w:r>
            <w:r w:rsidRPr="00EB52E2">
              <w:rPr>
                <w:rFonts w:ascii="Tahoma" w:hAnsi="Tahoma" w:cs="Tahoma"/>
                <w:color w:val="000000" w:themeColor="text1"/>
                <w:sz w:val="22"/>
                <w:szCs w:val="22"/>
                <w:u w:val="single"/>
              </w:rPr>
              <w:t>Zamawiający zastrzega</w:t>
            </w:r>
            <w:r w:rsidRPr="00EB52E2">
              <w:rPr>
                <w:rFonts w:ascii="Tahoma" w:hAnsi="Tahoma" w:cs="Tahoma"/>
                <w:color w:val="000000" w:themeColor="text1"/>
                <w:sz w:val="22"/>
                <w:szCs w:val="22"/>
              </w:rPr>
              <w:t xml:space="preserve">, że </w:t>
            </w:r>
            <w:r w:rsidRPr="00EB52E2">
              <w:rPr>
                <w:rFonts w:ascii="Tahoma" w:hAnsi="Tahoma" w:cs="Tahoma"/>
                <w:b/>
                <w:color w:val="000000" w:themeColor="text1"/>
                <w:sz w:val="22"/>
                <w:szCs w:val="22"/>
                <w:u w:val="single"/>
              </w:rPr>
              <w:t>w Części III, Sekcja C</w:t>
            </w:r>
            <w:r w:rsidRPr="00EB52E2">
              <w:rPr>
                <w:rFonts w:ascii="Tahoma" w:hAnsi="Tahoma" w:cs="Tahoma"/>
                <w:color w:val="000000" w:themeColor="text1"/>
                <w:sz w:val="22"/>
                <w:szCs w:val="22"/>
              </w:rPr>
              <w:t xml:space="preserve"> Jednolitego dokumentu „Podstawy związane z niewypłacalnością, konfliktem interesów lub wykroczeniami zawodowymi” w podsekcji </w:t>
            </w:r>
            <w:r w:rsidRPr="00EB52E2">
              <w:rPr>
                <w:rFonts w:ascii="Tahoma" w:hAnsi="Tahoma" w:cs="Tahoma"/>
                <w:color w:val="000000" w:themeColor="text1"/>
                <w:sz w:val="22"/>
                <w:szCs w:val="22"/>
                <w:u w:val="single"/>
              </w:rPr>
              <w:t>„Czy wykonawca, wedle własnej wiedzy, naruszył swoje obowiązki w dziedzinie prawa ochrony środowiska, prawa socjalnego, prawa pracy?”</w:t>
            </w:r>
            <w:r w:rsidRPr="00EB52E2">
              <w:rPr>
                <w:rFonts w:ascii="Tahoma" w:hAnsi="Tahoma" w:cs="Tahoma"/>
                <w:color w:val="000000" w:themeColor="text1"/>
                <w:sz w:val="22"/>
                <w:szCs w:val="22"/>
              </w:rPr>
              <w:t xml:space="preserve"> Wykonawca składa oświadczenie </w:t>
            </w:r>
            <w:r w:rsidRPr="00EB52E2">
              <w:rPr>
                <w:rFonts w:ascii="Tahoma" w:hAnsi="Tahoma" w:cs="Tahoma"/>
                <w:color w:val="000000" w:themeColor="text1"/>
                <w:sz w:val="22"/>
                <w:szCs w:val="22"/>
                <w:u w:val="single"/>
              </w:rPr>
              <w:t>w zakresie</w:t>
            </w:r>
            <w:r w:rsidRPr="00EB52E2">
              <w:rPr>
                <w:rFonts w:ascii="Tahoma" w:hAnsi="Tahoma" w:cs="Tahoma"/>
                <w:color w:val="000000" w:themeColor="text1"/>
                <w:sz w:val="22"/>
                <w:szCs w:val="22"/>
              </w:rPr>
              <w:t>:</w:t>
            </w:r>
          </w:p>
          <w:p w14:paraId="1790D83D" w14:textId="77777777" w:rsidR="004159CD" w:rsidRPr="00EB52E2" w:rsidRDefault="004159CD" w:rsidP="001F6E16">
            <w:pPr>
              <w:pStyle w:val="Akapitzlist"/>
              <w:numPr>
                <w:ilvl w:val="0"/>
                <w:numId w:val="8"/>
              </w:numPr>
              <w:autoSpaceDE w:val="0"/>
              <w:autoSpaceDN w:val="0"/>
              <w:adjustRightInd w:val="0"/>
              <w:spacing w:before="0" w:after="0" w:line="320" w:lineRule="exact"/>
              <w:ind w:left="626" w:hanging="293"/>
              <w:rPr>
                <w:rFonts w:ascii="Tahoma" w:hAnsi="Tahoma" w:cs="Tahoma"/>
                <w:color w:val="000000" w:themeColor="text1"/>
                <w:sz w:val="22"/>
                <w:szCs w:val="22"/>
              </w:rPr>
            </w:pPr>
            <w:proofErr w:type="gramStart"/>
            <w:r w:rsidRPr="00EB52E2">
              <w:rPr>
                <w:rFonts w:ascii="Tahoma" w:hAnsi="Tahoma" w:cs="Tahoma"/>
                <w:color w:val="000000" w:themeColor="text1"/>
                <w:sz w:val="22"/>
                <w:szCs w:val="22"/>
              </w:rPr>
              <w:t>przestępstw</w:t>
            </w:r>
            <w:proofErr w:type="gramEnd"/>
            <w:r w:rsidRPr="00EB52E2">
              <w:rPr>
                <w:rFonts w:ascii="Tahoma" w:hAnsi="Tahoma" w:cs="Tahoma"/>
                <w:color w:val="000000" w:themeColor="text1"/>
                <w:sz w:val="22"/>
                <w:szCs w:val="22"/>
              </w:rPr>
              <w:t xml:space="preserve"> przeciwko środowisku wymienionych w art. 181 - </w:t>
            </w:r>
            <w:bookmarkStart w:id="102" w:name="_GoBack"/>
            <w:r w:rsidRPr="00EB52E2">
              <w:rPr>
                <w:rFonts w:ascii="Tahoma" w:hAnsi="Tahoma" w:cs="Tahoma"/>
                <w:color w:val="000000" w:themeColor="text1"/>
                <w:sz w:val="22"/>
                <w:szCs w:val="22"/>
              </w:rPr>
              <w:t>18</w:t>
            </w:r>
            <w:bookmarkEnd w:id="102"/>
            <w:r w:rsidRPr="00EB52E2">
              <w:rPr>
                <w:rFonts w:ascii="Tahoma" w:hAnsi="Tahoma" w:cs="Tahoma"/>
                <w:color w:val="000000" w:themeColor="text1"/>
                <w:sz w:val="22"/>
                <w:szCs w:val="22"/>
              </w:rPr>
              <w:t>8 Kodeksu karnego;</w:t>
            </w:r>
          </w:p>
          <w:p w14:paraId="2AC4545C" w14:textId="77777777" w:rsidR="004159CD" w:rsidRPr="00EB52E2" w:rsidRDefault="004159CD" w:rsidP="001F6E16">
            <w:pPr>
              <w:pStyle w:val="Akapitzlist"/>
              <w:numPr>
                <w:ilvl w:val="0"/>
                <w:numId w:val="8"/>
              </w:numPr>
              <w:autoSpaceDE w:val="0"/>
              <w:autoSpaceDN w:val="0"/>
              <w:adjustRightInd w:val="0"/>
              <w:spacing w:before="0" w:after="0" w:line="320" w:lineRule="exact"/>
              <w:ind w:left="626" w:hanging="293"/>
              <w:rPr>
                <w:rFonts w:ascii="Tahoma" w:hAnsi="Tahoma" w:cs="Tahoma"/>
                <w:color w:val="000000" w:themeColor="text1"/>
                <w:sz w:val="22"/>
                <w:szCs w:val="22"/>
              </w:rPr>
            </w:pPr>
            <w:proofErr w:type="gramStart"/>
            <w:r w:rsidRPr="00EB52E2">
              <w:rPr>
                <w:rFonts w:ascii="Tahoma" w:hAnsi="Tahoma" w:cs="Tahoma"/>
                <w:color w:val="000000" w:themeColor="text1"/>
                <w:sz w:val="22"/>
                <w:szCs w:val="22"/>
              </w:rPr>
              <w:t>przestępstw</w:t>
            </w:r>
            <w:proofErr w:type="gramEnd"/>
            <w:r w:rsidRPr="00EB52E2">
              <w:rPr>
                <w:rFonts w:ascii="Tahoma" w:hAnsi="Tahoma" w:cs="Tahoma"/>
                <w:color w:val="000000" w:themeColor="text1"/>
                <w:sz w:val="22"/>
                <w:szCs w:val="22"/>
              </w:rPr>
              <w:t xml:space="preserve"> przeciwko prawom osób wykonujących pracę zarobkową z art. 218 - 221 Kodeksu karnego;</w:t>
            </w:r>
          </w:p>
          <w:p w14:paraId="48E509BD" w14:textId="77777777" w:rsidR="004159CD" w:rsidRPr="00EB52E2" w:rsidRDefault="004159CD" w:rsidP="001F6E16">
            <w:pPr>
              <w:pStyle w:val="Akapitzlist"/>
              <w:numPr>
                <w:ilvl w:val="0"/>
                <w:numId w:val="8"/>
              </w:numPr>
              <w:autoSpaceDE w:val="0"/>
              <w:autoSpaceDN w:val="0"/>
              <w:adjustRightInd w:val="0"/>
              <w:spacing w:before="0" w:after="0" w:line="320" w:lineRule="exact"/>
              <w:ind w:left="626" w:hanging="293"/>
              <w:rPr>
                <w:rFonts w:ascii="Tahoma" w:hAnsi="Tahoma" w:cs="Tahoma"/>
                <w:color w:val="000000" w:themeColor="text1"/>
                <w:sz w:val="22"/>
                <w:szCs w:val="22"/>
              </w:rPr>
            </w:pPr>
            <w:proofErr w:type="gramStart"/>
            <w:r w:rsidRPr="00EB52E2">
              <w:rPr>
                <w:rFonts w:ascii="Tahoma" w:hAnsi="Tahoma" w:cs="Tahoma"/>
                <w:color w:val="000000" w:themeColor="text1"/>
                <w:sz w:val="22"/>
                <w:szCs w:val="22"/>
              </w:rPr>
              <w:t>przestępstwa o którym</w:t>
            </w:r>
            <w:proofErr w:type="gramEnd"/>
            <w:r w:rsidRPr="00EB52E2">
              <w:rPr>
                <w:rFonts w:ascii="Tahoma" w:hAnsi="Tahoma" w:cs="Tahoma"/>
                <w:color w:val="000000" w:themeColor="text1"/>
                <w:sz w:val="22"/>
                <w:szCs w:val="22"/>
              </w:rPr>
              <w:t xml:space="preserve"> mowa w art. 9 lub art. 10 ustawy z dnia 15 czerwca 2012 r., o skutkach powierzania wykonywania pracy cudzoziemcom przebywającym wbrew przepisom na terytorium Rzeczypospolitej Polskiej (Dz. U poz. 769).</w:t>
            </w:r>
          </w:p>
          <w:p w14:paraId="15B379F8" w14:textId="77777777" w:rsidR="004159CD" w:rsidRPr="00EB52E2" w:rsidRDefault="004159CD" w:rsidP="004B2058">
            <w:pPr>
              <w:pStyle w:val="Akapitzlist"/>
              <w:autoSpaceDE w:val="0"/>
              <w:autoSpaceDN w:val="0"/>
              <w:adjustRightInd w:val="0"/>
              <w:spacing w:before="0" w:after="0" w:line="320" w:lineRule="exact"/>
              <w:ind w:left="1" w:hanging="1"/>
              <w:jc w:val="center"/>
              <w:rPr>
                <w:rFonts w:ascii="Tahoma" w:hAnsi="Tahoma" w:cs="Tahoma"/>
                <w:color w:val="000000" w:themeColor="text1"/>
                <w:sz w:val="22"/>
                <w:szCs w:val="22"/>
              </w:rPr>
            </w:pPr>
            <w:r w:rsidRPr="00EB52E2">
              <w:rPr>
                <w:rFonts w:ascii="Tahoma" w:hAnsi="Tahoma" w:cs="Tahoma"/>
                <w:color w:val="000000" w:themeColor="text1"/>
                <w:sz w:val="22"/>
                <w:szCs w:val="22"/>
              </w:rPr>
              <w:t>WAŻNE:</w:t>
            </w:r>
          </w:p>
          <w:p w14:paraId="215ADE8F" w14:textId="20DF8991" w:rsidR="004159CD" w:rsidRPr="004B2058" w:rsidRDefault="004159CD" w:rsidP="004B2058">
            <w:pPr>
              <w:pStyle w:val="Akapitzlist"/>
              <w:autoSpaceDE w:val="0"/>
              <w:autoSpaceDN w:val="0"/>
              <w:adjustRightInd w:val="0"/>
              <w:spacing w:before="0" w:after="0" w:line="320" w:lineRule="exact"/>
              <w:ind w:left="1" w:hanging="1"/>
              <w:rPr>
                <w:rFonts w:ascii="Tahoma" w:hAnsi="Tahoma" w:cs="Tahoma"/>
                <w:b/>
                <w:color w:val="000000" w:themeColor="text1"/>
                <w:sz w:val="22"/>
                <w:szCs w:val="22"/>
              </w:rPr>
            </w:pPr>
            <w:r w:rsidRPr="00EB52E2">
              <w:rPr>
                <w:rFonts w:ascii="Tahoma" w:hAnsi="Tahoma" w:cs="Tahoma"/>
                <w:color w:val="000000" w:themeColor="text1"/>
                <w:sz w:val="22"/>
                <w:szCs w:val="22"/>
              </w:rPr>
              <w:t xml:space="preserve">Wykonawca przygotowując JEDZ </w:t>
            </w:r>
            <w:proofErr w:type="spellStart"/>
            <w:r w:rsidRPr="00EB52E2">
              <w:rPr>
                <w:rFonts w:ascii="Tahoma" w:hAnsi="Tahoma" w:cs="Tahoma"/>
                <w:color w:val="000000" w:themeColor="text1"/>
                <w:sz w:val="22"/>
                <w:szCs w:val="22"/>
              </w:rPr>
              <w:t>może</w:t>
            </w:r>
            <w:proofErr w:type="spellEnd"/>
            <w:r w:rsidRPr="00EB52E2">
              <w:rPr>
                <w:rFonts w:ascii="Tahoma" w:hAnsi="Tahoma" w:cs="Tahoma"/>
                <w:color w:val="000000" w:themeColor="text1"/>
                <w:sz w:val="22"/>
                <w:szCs w:val="22"/>
              </w:rPr>
              <w:t xml:space="preserve"> ograniczyć </w:t>
            </w:r>
            <w:proofErr w:type="spellStart"/>
            <w:r w:rsidRPr="00EB52E2">
              <w:rPr>
                <w:rFonts w:ascii="Tahoma" w:hAnsi="Tahoma" w:cs="Tahoma"/>
                <w:color w:val="000000" w:themeColor="text1"/>
                <w:sz w:val="22"/>
                <w:szCs w:val="22"/>
              </w:rPr>
              <w:t>sie</w:t>
            </w:r>
            <w:proofErr w:type="spellEnd"/>
            <w:r w:rsidRPr="00EB52E2">
              <w:rPr>
                <w:rFonts w:ascii="Tahoma" w:hAnsi="Tahoma" w:cs="Tahoma"/>
                <w:color w:val="000000" w:themeColor="text1"/>
                <w:sz w:val="22"/>
                <w:szCs w:val="22"/>
              </w:rPr>
              <w:t xml:space="preserve">̨ tylko do wypełniania sekcji α </w:t>
            </w:r>
            <w:proofErr w:type="spellStart"/>
            <w:r w:rsidRPr="00EB52E2">
              <w:rPr>
                <w:rFonts w:ascii="Tahoma" w:hAnsi="Tahoma" w:cs="Tahoma"/>
                <w:color w:val="000000" w:themeColor="text1"/>
                <w:sz w:val="22"/>
                <w:szCs w:val="22"/>
              </w:rPr>
              <w:t>części</w:t>
            </w:r>
            <w:proofErr w:type="spellEnd"/>
            <w:r w:rsidRPr="00EB52E2">
              <w:rPr>
                <w:rFonts w:ascii="Tahoma" w:hAnsi="Tahoma" w:cs="Tahoma"/>
                <w:color w:val="000000" w:themeColor="text1"/>
                <w:sz w:val="22"/>
                <w:szCs w:val="22"/>
              </w:rPr>
              <w:t xml:space="preserve"> IV formularza JEDZ i nie musi wypełniać żadnej z pozostałych sekcji w </w:t>
            </w:r>
            <w:proofErr w:type="spellStart"/>
            <w:r w:rsidRPr="00EB52E2">
              <w:rPr>
                <w:rFonts w:ascii="Tahoma" w:hAnsi="Tahoma" w:cs="Tahoma"/>
                <w:color w:val="000000" w:themeColor="text1"/>
                <w:sz w:val="22"/>
                <w:szCs w:val="22"/>
              </w:rPr>
              <w:t>części</w:t>
            </w:r>
            <w:proofErr w:type="spellEnd"/>
            <w:r w:rsidRPr="00EB52E2">
              <w:rPr>
                <w:rFonts w:ascii="Tahoma" w:hAnsi="Tahoma" w:cs="Tahoma"/>
                <w:color w:val="000000" w:themeColor="text1"/>
                <w:sz w:val="22"/>
                <w:szCs w:val="22"/>
              </w:rPr>
              <w:t xml:space="preserve"> IV. Właściwej (dowodowej) weryfikacji spełniania konkretnych, określonych przez Zamawiającego, warunków udziału w postępowaniu Zamawiający </w:t>
            </w:r>
            <w:proofErr w:type="gramStart"/>
            <w:r w:rsidRPr="00EB52E2">
              <w:rPr>
                <w:rFonts w:ascii="Tahoma" w:hAnsi="Tahoma" w:cs="Tahoma"/>
                <w:color w:val="000000" w:themeColor="text1"/>
                <w:sz w:val="22"/>
                <w:szCs w:val="22"/>
              </w:rPr>
              <w:t>dokona co</w:t>
            </w:r>
            <w:proofErr w:type="gramEnd"/>
            <w:r w:rsidRPr="00EB52E2">
              <w:rPr>
                <w:rFonts w:ascii="Tahoma" w:hAnsi="Tahoma" w:cs="Tahoma"/>
                <w:color w:val="000000" w:themeColor="text1"/>
                <w:sz w:val="22"/>
                <w:szCs w:val="22"/>
              </w:rPr>
              <w:t xml:space="preserve"> do zasady na zakończenie postępowania w oparciu o stosowne dokumenty składane przez Wykonawcę, którego oferta została oceniona najwyżej, na wezwanie zamawiającego (art. 26 ust. 1 </w:t>
            </w:r>
            <w:r w:rsidR="004B2058" w:rsidRPr="00EB52E2">
              <w:rPr>
                <w:rFonts w:ascii="Tahoma" w:hAnsi="Tahoma" w:cs="Tahoma"/>
                <w:color w:val="000000" w:themeColor="text1"/>
                <w:sz w:val="22"/>
                <w:szCs w:val="22"/>
              </w:rPr>
              <w:t>Ustawy</w:t>
            </w:r>
            <w:r w:rsidRPr="00EB52E2">
              <w:rPr>
                <w:rFonts w:ascii="Tahoma" w:hAnsi="Tahoma" w:cs="Tahoma"/>
                <w:color w:val="000000" w:themeColor="text1"/>
                <w:sz w:val="22"/>
                <w:szCs w:val="22"/>
              </w:rPr>
              <w:t>).</w:t>
            </w:r>
          </w:p>
        </w:tc>
      </w:tr>
    </w:tbl>
    <w:p w14:paraId="7489DA03" w14:textId="77777777" w:rsidR="004159CD" w:rsidRPr="004B2058" w:rsidRDefault="004159CD" w:rsidP="004B2058">
      <w:pPr>
        <w:pStyle w:val="Kolorowalistaakcent11"/>
        <w:autoSpaceDE w:val="0"/>
        <w:autoSpaceDN w:val="0"/>
        <w:adjustRightInd w:val="0"/>
        <w:spacing w:before="0" w:after="0" w:line="320" w:lineRule="exact"/>
        <w:ind w:left="709"/>
        <w:jc w:val="center"/>
        <w:rPr>
          <w:rFonts w:ascii="Tahoma" w:hAnsi="Tahoma" w:cs="Tahoma"/>
          <w:b/>
          <w:color w:val="000000" w:themeColor="text1"/>
        </w:rPr>
      </w:pPr>
    </w:p>
    <w:p w14:paraId="677D88E4" w14:textId="08951EBF" w:rsidR="004159CD" w:rsidRPr="004B2058" w:rsidRDefault="00C30B89" w:rsidP="00C30B89">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5</w:t>
      </w:r>
      <w:r w:rsidR="003B51FF" w:rsidRPr="004B2058">
        <w:rPr>
          <w:rFonts w:ascii="Tahoma" w:hAnsi="Tahoma" w:cs="Tahoma"/>
          <w:b/>
          <w:color w:val="000000" w:themeColor="text1"/>
        </w:rPr>
        <w:t>.3.</w:t>
      </w:r>
      <w:r w:rsidR="003B51FF" w:rsidRPr="004B2058">
        <w:rPr>
          <w:rFonts w:ascii="Tahoma" w:hAnsi="Tahoma" w:cs="Tahoma"/>
          <w:color w:val="000000" w:themeColor="text1"/>
        </w:rPr>
        <w:tab/>
      </w:r>
      <w:r w:rsidR="004159CD" w:rsidRPr="004B2058">
        <w:rPr>
          <w:rFonts w:ascii="Tahoma" w:hAnsi="Tahoma" w:cs="Tahoma"/>
          <w:color w:val="000000" w:themeColor="text1"/>
        </w:rPr>
        <w:t xml:space="preserve">Wykonawca </w:t>
      </w:r>
      <w:r w:rsidR="004159CD" w:rsidRPr="00A246BE">
        <w:rPr>
          <w:rFonts w:ascii="Tahoma" w:hAnsi="Tahoma" w:cs="Tahoma"/>
          <w:color w:val="000000" w:themeColor="text1"/>
          <w:u w:val="single"/>
        </w:rPr>
        <w:t>w terminie 3 dni od dnia zamieszczenia na stronie internetowej</w:t>
      </w:r>
      <w:r w:rsidR="004159CD" w:rsidRPr="004B2058">
        <w:rPr>
          <w:rFonts w:ascii="Tahoma" w:hAnsi="Tahoma" w:cs="Tahoma"/>
          <w:b/>
          <w:color w:val="000000" w:themeColor="text1"/>
          <w:u w:val="single"/>
        </w:rPr>
        <w:t xml:space="preserve"> </w:t>
      </w:r>
      <w:r w:rsidR="004159CD" w:rsidRPr="00A246BE">
        <w:rPr>
          <w:rFonts w:ascii="Tahoma" w:hAnsi="Tahoma" w:cs="Tahoma"/>
          <w:color w:val="000000" w:themeColor="text1"/>
          <w:u w:val="single"/>
        </w:rPr>
        <w:t>Zamawiającego</w:t>
      </w:r>
      <w:r w:rsidR="004159CD" w:rsidRPr="004B2058">
        <w:rPr>
          <w:rFonts w:ascii="Tahoma" w:hAnsi="Tahoma" w:cs="Tahoma"/>
          <w:color w:val="000000" w:themeColor="text1"/>
        </w:rPr>
        <w:t xml:space="preserve"> informacji, o których mowa w art. 86 ust. 5 ustawy </w:t>
      </w:r>
      <w:r w:rsidR="004159CD" w:rsidRPr="00A246BE">
        <w:rPr>
          <w:rFonts w:ascii="Tahoma" w:hAnsi="Tahoma" w:cs="Tahoma"/>
          <w:color w:val="000000" w:themeColor="text1"/>
          <w:u w:val="single"/>
        </w:rPr>
        <w:t xml:space="preserve">(informacji </w:t>
      </w:r>
      <w:r w:rsidR="004159CD" w:rsidRPr="00A246BE">
        <w:rPr>
          <w:rFonts w:ascii="Tahoma" w:hAnsi="Tahoma" w:cs="Tahoma"/>
          <w:color w:val="000000" w:themeColor="text1"/>
          <w:u w:val="single"/>
        </w:rPr>
        <w:br/>
        <w:t>z otwarcia ofert)</w:t>
      </w:r>
      <w:r w:rsidR="004159CD" w:rsidRPr="004B2058">
        <w:rPr>
          <w:rFonts w:ascii="Tahoma" w:hAnsi="Tahoma" w:cs="Tahoma"/>
          <w:color w:val="000000" w:themeColor="text1"/>
        </w:rPr>
        <w:t xml:space="preserve">, jest zobowiązany do przekazania Zamawiającemu oświadczenia o przynależności albo braku przynależności do tej samej grupy kapitałowej, o której mowa w art. 24 ust. 1 pkt. 23 </w:t>
      </w:r>
      <w:r w:rsidR="004B2058" w:rsidRPr="004B2058">
        <w:rPr>
          <w:rFonts w:ascii="Tahoma" w:hAnsi="Tahoma" w:cs="Tahoma"/>
          <w:color w:val="000000" w:themeColor="text1"/>
        </w:rPr>
        <w:t>Ustawy</w:t>
      </w:r>
      <w:r w:rsidR="004159CD" w:rsidRPr="004B2058">
        <w:rPr>
          <w:rFonts w:ascii="Tahoma" w:hAnsi="Tahoma" w:cs="Tahoma"/>
          <w:color w:val="000000" w:themeColor="text1"/>
        </w:rPr>
        <w:t xml:space="preserve">. W przypadku przynależności do tej samej grupy kapitałowej Wykonawca może złożyć wraz z oświadczeniem dokumenty bądź informacje potwierdzające, że powiązania z innym Wykonawcą nie prowadzą do zakłócenia konkurencji w postępowaniu. Wzór oświadczenia stanowi </w:t>
      </w:r>
      <w:r w:rsidR="004159CD" w:rsidRPr="004516BA">
        <w:rPr>
          <w:rFonts w:ascii="Tahoma" w:hAnsi="Tahoma" w:cs="Tahoma"/>
          <w:color w:val="000000" w:themeColor="text1"/>
        </w:rPr>
        <w:t xml:space="preserve">Załącznik Nr </w:t>
      </w:r>
      <w:r w:rsidR="0052090D" w:rsidRPr="004516BA">
        <w:rPr>
          <w:rFonts w:ascii="Tahoma" w:hAnsi="Tahoma" w:cs="Tahoma"/>
          <w:color w:val="000000" w:themeColor="text1"/>
        </w:rPr>
        <w:t>4</w:t>
      </w:r>
      <w:r w:rsidR="004159CD" w:rsidRPr="004516BA">
        <w:rPr>
          <w:rFonts w:ascii="Tahoma" w:hAnsi="Tahoma" w:cs="Tahoma"/>
          <w:color w:val="000000" w:themeColor="text1"/>
        </w:rPr>
        <w:t xml:space="preserve"> do SIWZ</w:t>
      </w:r>
      <w:r w:rsidR="003B51FF" w:rsidRPr="004B2058">
        <w:rPr>
          <w:rFonts w:ascii="Tahoma" w:hAnsi="Tahoma" w:cs="Tahoma"/>
          <w:color w:val="000000" w:themeColor="text1"/>
        </w:rPr>
        <w:t>.</w:t>
      </w:r>
    </w:p>
    <w:p w14:paraId="6239EF33" w14:textId="512A0CDF" w:rsidR="004159CD" w:rsidRPr="004B2058" w:rsidRDefault="00C30B89" w:rsidP="00C30B89">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5</w:t>
      </w:r>
      <w:r w:rsidR="003B51FF" w:rsidRPr="004B2058">
        <w:rPr>
          <w:rFonts w:ascii="Tahoma" w:hAnsi="Tahoma" w:cs="Tahoma"/>
          <w:b/>
          <w:color w:val="000000" w:themeColor="text1"/>
        </w:rPr>
        <w:t>.4.</w:t>
      </w:r>
      <w:r w:rsidR="003B51FF" w:rsidRPr="004B2058">
        <w:rPr>
          <w:rFonts w:ascii="Tahoma" w:hAnsi="Tahoma" w:cs="Tahoma"/>
          <w:b/>
          <w:color w:val="000000" w:themeColor="text1"/>
        </w:rPr>
        <w:tab/>
      </w:r>
      <w:r w:rsidR="004159CD" w:rsidRPr="004B2058">
        <w:rPr>
          <w:rFonts w:ascii="Tahoma" w:hAnsi="Tahoma" w:cs="Tahoma"/>
          <w:color w:val="000000" w:themeColor="text1"/>
        </w:rPr>
        <w:t xml:space="preserve">Zamawiający </w:t>
      </w:r>
      <w:r w:rsidR="004159CD" w:rsidRPr="00A246BE">
        <w:rPr>
          <w:rFonts w:ascii="Tahoma" w:hAnsi="Tahoma" w:cs="Tahoma"/>
          <w:color w:val="000000" w:themeColor="text1"/>
        </w:rPr>
        <w:t>przed udzieleniem zamówienia, wezwie Wykonawcę, którego oferta została oceniona najwyżej</w:t>
      </w:r>
      <w:r w:rsidR="004159CD" w:rsidRPr="004B2058">
        <w:rPr>
          <w:rFonts w:ascii="Tahoma" w:hAnsi="Tahoma" w:cs="Tahoma"/>
          <w:color w:val="000000" w:themeColor="text1"/>
        </w:rPr>
        <w:t xml:space="preserve">, do złożenia w wyznaczonym, </w:t>
      </w:r>
      <w:r w:rsidR="00A246BE">
        <w:rPr>
          <w:rFonts w:ascii="Tahoma" w:hAnsi="Tahoma" w:cs="Tahoma"/>
          <w:color w:val="000000" w:themeColor="text1"/>
          <w:u w:val="single"/>
        </w:rPr>
        <w:t xml:space="preserve">nie </w:t>
      </w:r>
      <w:r w:rsidR="004159CD" w:rsidRPr="00A246BE">
        <w:rPr>
          <w:rFonts w:ascii="Tahoma" w:hAnsi="Tahoma" w:cs="Tahoma"/>
          <w:color w:val="000000" w:themeColor="text1"/>
          <w:u w:val="single"/>
        </w:rPr>
        <w:t xml:space="preserve">krótszym niż 10 dni, terminie aktualnych na dzień złożenia oświadczeń lub dokumentów, potwierdzających okoliczności, o których mowa w art. 25 ust. 1 </w:t>
      </w:r>
      <w:r w:rsidR="004B2058" w:rsidRPr="00A246BE">
        <w:rPr>
          <w:rFonts w:ascii="Tahoma" w:hAnsi="Tahoma" w:cs="Tahoma"/>
          <w:color w:val="000000" w:themeColor="text1"/>
          <w:u w:val="single"/>
        </w:rPr>
        <w:t>Ustawy</w:t>
      </w:r>
      <w:r w:rsidR="004159CD" w:rsidRPr="00A246BE">
        <w:rPr>
          <w:rFonts w:ascii="Tahoma" w:hAnsi="Tahoma" w:cs="Tahoma"/>
          <w:color w:val="000000" w:themeColor="text1"/>
        </w:rPr>
        <w:t>.</w:t>
      </w:r>
    </w:p>
    <w:p w14:paraId="322A9515" w14:textId="125B1837" w:rsidR="004159CD" w:rsidRPr="004B2058" w:rsidRDefault="00C30B89" w:rsidP="00C30B89">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5</w:t>
      </w:r>
      <w:r w:rsidR="003B51FF" w:rsidRPr="004B2058">
        <w:rPr>
          <w:rFonts w:ascii="Tahoma" w:hAnsi="Tahoma" w:cs="Tahoma"/>
          <w:b/>
          <w:color w:val="000000" w:themeColor="text1"/>
        </w:rPr>
        <w:t>.5.</w:t>
      </w:r>
      <w:r w:rsidR="003B51FF" w:rsidRPr="004B2058">
        <w:rPr>
          <w:rFonts w:ascii="Tahoma" w:hAnsi="Tahoma" w:cs="Tahoma"/>
          <w:b/>
          <w:color w:val="000000" w:themeColor="text1"/>
        </w:rPr>
        <w:tab/>
      </w:r>
      <w:r w:rsidR="004159CD" w:rsidRPr="004B2058">
        <w:rPr>
          <w:rFonts w:ascii="Tahoma" w:hAnsi="Tahoma" w:cs="Tahoma"/>
          <w:color w:val="000000" w:themeColor="text1"/>
        </w:rPr>
        <w:t xml:space="preserve">Jeżeli jest to niezbędne do zapewnienia odpowiedniego przebiegu postępowania </w:t>
      </w:r>
      <w:r w:rsidR="004159CD" w:rsidRPr="004B2058">
        <w:rPr>
          <w:rFonts w:ascii="Tahoma" w:hAnsi="Tahoma" w:cs="Tahoma"/>
          <w:color w:val="000000" w:themeColor="text1"/>
        </w:rPr>
        <w:br/>
        <w:t xml:space="preserve">o udzielenie zamówienia, Zamawiający może na każdym etapie postępowania wezwać </w:t>
      </w:r>
      <w:r w:rsidR="004159CD" w:rsidRPr="004B2058">
        <w:rPr>
          <w:rFonts w:ascii="Tahoma" w:hAnsi="Tahoma" w:cs="Tahoma"/>
          <w:color w:val="000000" w:themeColor="text1"/>
        </w:rPr>
        <w:lastRenderedPageBreak/>
        <w:t>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258BDFB4" w14:textId="206FF729" w:rsidR="004159CD" w:rsidRPr="004B2058" w:rsidRDefault="00C30B89" w:rsidP="00C30B89">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5</w:t>
      </w:r>
      <w:r w:rsidR="003B51FF" w:rsidRPr="004B2058">
        <w:rPr>
          <w:rFonts w:ascii="Tahoma" w:hAnsi="Tahoma" w:cs="Tahoma"/>
          <w:b/>
          <w:color w:val="000000" w:themeColor="text1"/>
        </w:rPr>
        <w:t>.6.</w:t>
      </w:r>
      <w:r w:rsidR="003B51FF" w:rsidRPr="004B2058">
        <w:rPr>
          <w:rFonts w:ascii="Tahoma" w:hAnsi="Tahoma" w:cs="Tahoma"/>
          <w:b/>
          <w:color w:val="000000" w:themeColor="text1"/>
        </w:rPr>
        <w:tab/>
      </w:r>
      <w:r w:rsidR="004159CD" w:rsidRPr="004B2058">
        <w:rPr>
          <w:rFonts w:ascii="Tahoma" w:hAnsi="Tahoma" w:cs="Tahoma"/>
          <w:color w:val="000000" w:themeColor="text1"/>
        </w:rPr>
        <w:t xml:space="preserve">Zamawiający, zgodnie z art. 24aa </w:t>
      </w:r>
      <w:r w:rsidR="004B2058" w:rsidRPr="004B2058">
        <w:rPr>
          <w:rFonts w:ascii="Tahoma" w:hAnsi="Tahoma" w:cs="Tahoma"/>
          <w:color w:val="000000" w:themeColor="text1"/>
        </w:rPr>
        <w:t>Ustawy</w:t>
      </w:r>
      <w:r w:rsidR="004159CD" w:rsidRPr="004B2058">
        <w:rPr>
          <w:rFonts w:ascii="Tahoma" w:hAnsi="Tahoma" w:cs="Tahoma"/>
          <w:color w:val="000000" w:themeColor="text1"/>
        </w:rPr>
        <w:t xml:space="preserve">, w pierwszej kolejności dokona oceny ofert, a następnie zbada czy Wykonawca, którego oferta została </w:t>
      </w:r>
      <w:proofErr w:type="gramStart"/>
      <w:r w:rsidR="004159CD" w:rsidRPr="004B2058">
        <w:rPr>
          <w:rFonts w:ascii="Tahoma" w:hAnsi="Tahoma" w:cs="Tahoma"/>
          <w:color w:val="000000" w:themeColor="text1"/>
        </w:rPr>
        <w:t>oceniona jako</w:t>
      </w:r>
      <w:proofErr w:type="gramEnd"/>
      <w:r w:rsidR="004159CD" w:rsidRPr="004B2058">
        <w:rPr>
          <w:rFonts w:ascii="Tahoma" w:hAnsi="Tahoma" w:cs="Tahoma"/>
          <w:color w:val="000000" w:themeColor="text1"/>
        </w:rPr>
        <w:t xml:space="preserve"> najkorzystniejsza nie podlega wykluczeniu oraz spełnia warunki udziału w postępowaniu.</w:t>
      </w:r>
    </w:p>
    <w:p w14:paraId="7FADDA1D" w14:textId="292A5F75" w:rsidR="004159CD" w:rsidRPr="004B2058" w:rsidRDefault="00C30B89" w:rsidP="00C30B89">
      <w:pPr>
        <w:pStyle w:val="Kolorowalistaakcent11"/>
        <w:autoSpaceDE w:val="0"/>
        <w:autoSpaceDN w:val="0"/>
        <w:adjustRightInd w:val="0"/>
        <w:spacing w:before="0" w:after="0" w:line="320" w:lineRule="exact"/>
        <w:ind w:left="0"/>
        <w:rPr>
          <w:rFonts w:ascii="Tahoma" w:hAnsi="Tahoma" w:cs="Tahoma"/>
          <w:b/>
          <w:color w:val="000000" w:themeColor="text1"/>
        </w:rPr>
      </w:pPr>
      <w:r>
        <w:rPr>
          <w:rFonts w:ascii="Tahoma" w:hAnsi="Tahoma" w:cs="Tahoma"/>
          <w:b/>
          <w:color w:val="000000" w:themeColor="text1"/>
        </w:rPr>
        <w:t>5</w:t>
      </w:r>
      <w:r w:rsidR="003B51FF" w:rsidRPr="004B2058">
        <w:rPr>
          <w:rFonts w:ascii="Tahoma" w:hAnsi="Tahoma" w:cs="Tahoma"/>
          <w:b/>
          <w:color w:val="000000" w:themeColor="text1"/>
        </w:rPr>
        <w:t>.7.</w:t>
      </w:r>
      <w:r w:rsidR="003B51FF" w:rsidRPr="004B2058">
        <w:rPr>
          <w:rFonts w:ascii="Tahoma" w:hAnsi="Tahoma" w:cs="Tahoma"/>
          <w:b/>
          <w:color w:val="000000" w:themeColor="text1"/>
        </w:rPr>
        <w:tab/>
      </w:r>
      <w:r w:rsidR="004159CD" w:rsidRPr="00A246BE">
        <w:rPr>
          <w:rFonts w:ascii="Tahoma" w:hAnsi="Tahoma" w:cs="Tahoma"/>
          <w:color w:val="000000" w:themeColor="text1"/>
        </w:rPr>
        <w:t xml:space="preserve">Na wezwanie Zamawiającego </w:t>
      </w:r>
      <w:r w:rsidR="004159CD" w:rsidRPr="00A246BE">
        <w:rPr>
          <w:rFonts w:ascii="Tahoma" w:hAnsi="Tahoma" w:cs="Tahoma"/>
          <w:color w:val="000000" w:themeColor="text1"/>
          <w:u w:val="single"/>
        </w:rPr>
        <w:t xml:space="preserve">z art. 26 ust. 1 </w:t>
      </w:r>
      <w:r w:rsidR="004B2058" w:rsidRPr="00A246BE">
        <w:rPr>
          <w:rFonts w:ascii="Tahoma" w:hAnsi="Tahoma" w:cs="Tahoma"/>
          <w:color w:val="000000" w:themeColor="text1"/>
          <w:u w:val="single"/>
        </w:rPr>
        <w:t>Ustawy</w:t>
      </w:r>
      <w:r w:rsidR="004159CD" w:rsidRPr="00A246BE">
        <w:rPr>
          <w:rFonts w:ascii="Tahoma" w:hAnsi="Tahoma" w:cs="Tahoma"/>
          <w:color w:val="000000" w:themeColor="text1"/>
        </w:rPr>
        <w:t>, Wykonawca zobowiązany jest złożyć następujące oświadczenia lub dokumenty:</w:t>
      </w:r>
    </w:p>
    <w:p w14:paraId="41B38C06" w14:textId="7330A68B" w:rsidR="004159CD" w:rsidRDefault="00C30B89" w:rsidP="00C30B89">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5</w:t>
      </w:r>
      <w:r w:rsidR="003B51FF" w:rsidRPr="004B2058">
        <w:rPr>
          <w:rFonts w:ascii="Tahoma" w:hAnsi="Tahoma" w:cs="Tahoma"/>
          <w:b/>
          <w:color w:val="000000" w:themeColor="text1"/>
        </w:rPr>
        <w:t>.7.1.</w:t>
      </w:r>
      <w:r w:rsidR="003B51FF" w:rsidRPr="004B2058">
        <w:rPr>
          <w:rFonts w:ascii="Tahoma" w:hAnsi="Tahoma" w:cs="Tahoma"/>
          <w:b/>
          <w:color w:val="000000" w:themeColor="text1"/>
        </w:rPr>
        <w:tab/>
      </w:r>
      <w:r w:rsidR="004159CD" w:rsidRPr="00A246BE">
        <w:rPr>
          <w:rFonts w:ascii="Tahoma" w:hAnsi="Tahoma" w:cs="Tahoma"/>
          <w:color w:val="000000" w:themeColor="text1"/>
        </w:rPr>
        <w:t>W celu potwierdzenia spełniania przez Wykonawcę warunków udziału w postępowaniu:</w:t>
      </w:r>
    </w:p>
    <w:p w14:paraId="3C2EF680" w14:textId="1CDC1369" w:rsidR="00C30B89" w:rsidRPr="004B2058" w:rsidRDefault="00C30B89" w:rsidP="00C30B89">
      <w:pPr>
        <w:pStyle w:val="Kolorowalistaakcent11"/>
        <w:autoSpaceDE w:val="0"/>
        <w:autoSpaceDN w:val="0"/>
        <w:adjustRightInd w:val="0"/>
        <w:spacing w:before="0" w:after="0" w:line="320" w:lineRule="exact"/>
        <w:ind w:left="0"/>
        <w:rPr>
          <w:rFonts w:ascii="Tahoma" w:hAnsi="Tahoma" w:cs="Tahoma"/>
          <w:b/>
          <w:color w:val="000000" w:themeColor="text1"/>
        </w:rPr>
      </w:pPr>
      <w:r>
        <w:rPr>
          <w:rFonts w:ascii="Tahoma" w:eastAsiaTheme="minorHAnsi" w:hAnsi="Tahoma" w:cs="Tahoma"/>
          <w:lang w:eastAsia="en-US"/>
        </w:rPr>
        <w:t>- dla obu części:</w:t>
      </w:r>
    </w:p>
    <w:p w14:paraId="46FDD52B" w14:textId="32DC8DB8" w:rsidR="00C30B89" w:rsidRPr="00C30B89" w:rsidRDefault="00C30B89" w:rsidP="001F6E16">
      <w:pPr>
        <w:numPr>
          <w:ilvl w:val="3"/>
          <w:numId w:val="9"/>
        </w:numPr>
        <w:autoSpaceDE w:val="0"/>
        <w:autoSpaceDN w:val="0"/>
        <w:adjustRightInd w:val="0"/>
        <w:spacing w:line="320" w:lineRule="exact"/>
        <w:ind w:left="851" w:hanging="284"/>
        <w:contextualSpacing/>
        <w:jc w:val="both"/>
        <w:rPr>
          <w:rFonts w:ascii="Tahoma" w:hAnsi="Tahoma" w:cs="Tahoma"/>
          <w:color w:val="000000" w:themeColor="text1"/>
          <w:sz w:val="22"/>
          <w:szCs w:val="22"/>
        </w:rPr>
      </w:pPr>
      <w:proofErr w:type="gramStart"/>
      <w:r w:rsidRPr="00C30B89">
        <w:rPr>
          <w:rFonts w:ascii="Tahoma" w:eastAsiaTheme="minorHAnsi" w:hAnsi="Tahoma" w:cs="Tahoma"/>
          <w:sz w:val="22"/>
          <w:szCs w:val="22"/>
          <w:lang w:eastAsia="en-US"/>
        </w:rPr>
        <w:t>dokumentów</w:t>
      </w:r>
      <w:proofErr w:type="gramEnd"/>
      <w:r w:rsidRPr="00C30B89">
        <w:rPr>
          <w:rFonts w:ascii="Tahoma" w:eastAsiaTheme="minorHAnsi" w:hAnsi="Tahoma" w:cs="Tahoma"/>
          <w:sz w:val="22"/>
          <w:szCs w:val="22"/>
          <w:lang w:eastAsia="en-US"/>
        </w:rPr>
        <w:t xml:space="preserve"> potwierdzających, że wykonawca jest ubezpieczony od odpowiedzialności cywilnej w zakresie prowadzonej działalności</w:t>
      </w:r>
      <w:r w:rsidRPr="00C30B89">
        <w:rPr>
          <w:rFonts w:ascii="Tahoma" w:hAnsi="Tahoma" w:cs="Tahoma"/>
          <w:color w:val="000000" w:themeColor="text1"/>
          <w:sz w:val="22"/>
          <w:szCs w:val="22"/>
        </w:rPr>
        <w:t xml:space="preserve"> </w:t>
      </w:r>
      <w:r w:rsidRPr="00C30B89">
        <w:rPr>
          <w:rFonts w:ascii="Tahoma" w:eastAsiaTheme="minorHAnsi" w:hAnsi="Tahoma" w:cs="Tahoma"/>
          <w:sz w:val="22"/>
          <w:szCs w:val="22"/>
          <w:lang w:eastAsia="en-US"/>
        </w:rPr>
        <w:t>związanej z przedmiotem zamówienia na sumę gwarancyjną określoną przez zamawiającego</w:t>
      </w:r>
    </w:p>
    <w:p w14:paraId="5C78375E" w14:textId="77777777" w:rsidR="00C30B89" w:rsidRDefault="00C30B89" w:rsidP="00C30B89">
      <w:pPr>
        <w:autoSpaceDE w:val="0"/>
        <w:autoSpaceDN w:val="0"/>
        <w:adjustRightInd w:val="0"/>
        <w:spacing w:line="320" w:lineRule="exact"/>
        <w:contextualSpacing/>
        <w:jc w:val="both"/>
        <w:rPr>
          <w:rFonts w:ascii="Tahoma" w:eastAsiaTheme="minorHAnsi" w:hAnsi="Tahoma" w:cs="Tahoma"/>
          <w:color w:val="000000"/>
          <w:sz w:val="22"/>
          <w:szCs w:val="22"/>
          <w:lang w:eastAsia="en-US"/>
        </w:rPr>
      </w:pPr>
      <w:r>
        <w:rPr>
          <w:rFonts w:ascii="Tahoma" w:eastAsiaTheme="minorHAnsi" w:hAnsi="Tahoma" w:cs="Tahoma"/>
          <w:sz w:val="22"/>
          <w:szCs w:val="22"/>
          <w:lang w:eastAsia="en-US"/>
        </w:rPr>
        <w:t xml:space="preserve">- </w:t>
      </w:r>
      <w:r>
        <w:rPr>
          <w:rFonts w:ascii="Tahoma" w:hAnsi="Tahoma" w:cs="Tahoma"/>
          <w:color w:val="000000" w:themeColor="text1"/>
          <w:sz w:val="22"/>
          <w:szCs w:val="22"/>
        </w:rPr>
        <w:t>dla c</w:t>
      </w:r>
      <w:r>
        <w:rPr>
          <w:rFonts w:ascii="Tahoma" w:eastAsiaTheme="minorHAnsi" w:hAnsi="Tahoma" w:cs="Tahoma"/>
          <w:color w:val="000000"/>
          <w:sz w:val="22"/>
          <w:szCs w:val="22"/>
          <w:lang w:eastAsia="en-US"/>
        </w:rPr>
        <w:t xml:space="preserve">zęści 1: </w:t>
      </w:r>
    </w:p>
    <w:p w14:paraId="02E84102" w14:textId="6BA964EE" w:rsidR="005C0CAD" w:rsidRPr="00C30B89" w:rsidRDefault="005C0CAD" w:rsidP="005C0CAD">
      <w:pPr>
        <w:autoSpaceDE w:val="0"/>
        <w:autoSpaceDN w:val="0"/>
        <w:adjustRightInd w:val="0"/>
        <w:spacing w:line="320" w:lineRule="exact"/>
        <w:ind w:left="567"/>
        <w:contextualSpacing/>
        <w:jc w:val="both"/>
        <w:rPr>
          <w:rFonts w:ascii="Tahoma" w:hAnsi="Tahoma" w:cs="Tahoma"/>
          <w:color w:val="000000" w:themeColor="text1"/>
          <w:sz w:val="22"/>
          <w:szCs w:val="22"/>
        </w:rPr>
      </w:pPr>
      <w:proofErr w:type="gramStart"/>
      <w:r w:rsidRPr="005C0CAD">
        <w:rPr>
          <w:rFonts w:ascii="Tahoma" w:eastAsiaTheme="minorHAnsi" w:hAnsi="Tahoma" w:cs="Tahoma"/>
          <w:b/>
          <w:sz w:val="22"/>
          <w:szCs w:val="22"/>
          <w:lang w:eastAsia="en-US"/>
        </w:rPr>
        <w:t>b</w:t>
      </w:r>
      <w:proofErr w:type="gramEnd"/>
      <w:r w:rsidRPr="005C0CAD">
        <w:rPr>
          <w:rFonts w:ascii="Tahoma" w:eastAsiaTheme="minorHAnsi" w:hAnsi="Tahoma" w:cs="Tahoma"/>
          <w:b/>
          <w:sz w:val="22"/>
          <w:szCs w:val="22"/>
          <w:lang w:eastAsia="en-US"/>
        </w:rPr>
        <w:t>)</w:t>
      </w:r>
      <w:r>
        <w:rPr>
          <w:rFonts w:ascii="Tahoma" w:eastAsiaTheme="minorHAnsi" w:hAnsi="Tahoma" w:cs="Tahoma"/>
          <w:sz w:val="22"/>
          <w:szCs w:val="22"/>
          <w:lang w:eastAsia="en-US"/>
        </w:rPr>
        <w:t xml:space="preserve"> </w:t>
      </w:r>
      <w:r w:rsidRPr="00C30B89">
        <w:rPr>
          <w:rFonts w:ascii="Tahoma" w:eastAsiaTheme="minorHAnsi" w:hAnsi="Tahoma" w:cs="Tahoma"/>
          <w:sz w:val="22"/>
          <w:szCs w:val="22"/>
          <w:lang w:eastAsia="en-US"/>
        </w:rPr>
        <w:t>wykaz narzędzi, wyposażenia zakładu lub urządzeń technicznych dostępnych wykonawcy w celu wykonania zamówienia</w:t>
      </w:r>
      <w:r w:rsidRPr="00C30B89">
        <w:rPr>
          <w:rFonts w:ascii="Tahoma" w:hAnsi="Tahoma" w:cs="Tahoma"/>
          <w:color w:val="000000" w:themeColor="text1"/>
          <w:sz w:val="22"/>
          <w:szCs w:val="22"/>
        </w:rPr>
        <w:t xml:space="preserve"> </w:t>
      </w:r>
      <w:r w:rsidRPr="00C30B89">
        <w:rPr>
          <w:rFonts w:ascii="Tahoma" w:eastAsiaTheme="minorHAnsi" w:hAnsi="Tahoma" w:cs="Tahoma"/>
          <w:sz w:val="22"/>
          <w:szCs w:val="22"/>
          <w:lang w:eastAsia="en-US"/>
        </w:rPr>
        <w:t>publicznego wraz z informacją o podstawie do dysponowania tymi zasobami</w:t>
      </w:r>
      <w:r>
        <w:rPr>
          <w:rFonts w:ascii="Tahoma" w:eastAsiaTheme="minorHAnsi" w:hAnsi="Tahoma" w:cs="Tahoma"/>
          <w:sz w:val="22"/>
          <w:szCs w:val="22"/>
          <w:lang w:eastAsia="en-US"/>
        </w:rPr>
        <w:t>;</w:t>
      </w:r>
    </w:p>
    <w:p w14:paraId="52DFBD86" w14:textId="2FB8C793" w:rsidR="00C30B89" w:rsidRPr="00C30B89" w:rsidRDefault="00C30B89" w:rsidP="00C30B89">
      <w:pPr>
        <w:autoSpaceDE w:val="0"/>
        <w:autoSpaceDN w:val="0"/>
        <w:adjustRightInd w:val="0"/>
        <w:spacing w:line="320" w:lineRule="exact"/>
        <w:ind w:firstLine="567"/>
        <w:contextualSpacing/>
        <w:jc w:val="both"/>
        <w:rPr>
          <w:rFonts w:ascii="Tahoma" w:hAnsi="Tahoma" w:cs="Tahoma"/>
          <w:color w:val="000000" w:themeColor="text1"/>
          <w:sz w:val="22"/>
          <w:szCs w:val="22"/>
        </w:rPr>
      </w:pPr>
      <w:proofErr w:type="gramStart"/>
      <w:r w:rsidRPr="00C30B89">
        <w:rPr>
          <w:rFonts w:ascii="Tahoma" w:eastAsiaTheme="minorHAnsi" w:hAnsi="Tahoma" w:cs="Tahoma"/>
          <w:b/>
          <w:color w:val="000000"/>
          <w:sz w:val="22"/>
          <w:szCs w:val="22"/>
          <w:lang w:eastAsia="en-US"/>
        </w:rPr>
        <w:t>c)</w:t>
      </w:r>
      <w:r>
        <w:rPr>
          <w:rFonts w:ascii="Tahoma" w:eastAsiaTheme="minorHAnsi" w:hAnsi="Tahoma" w:cs="Tahoma"/>
          <w:color w:val="000000"/>
          <w:sz w:val="22"/>
          <w:szCs w:val="22"/>
          <w:lang w:eastAsia="en-US"/>
        </w:rPr>
        <w:t xml:space="preserve">  decyzje</w:t>
      </w:r>
      <w:proofErr w:type="gramEnd"/>
      <w:r w:rsidRPr="00C30B89">
        <w:rPr>
          <w:rFonts w:ascii="Tahoma" w:eastAsiaTheme="minorHAnsi" w:hAnsi="Tahoma" w:cs="Tahoma"/>
          <w:color w:val="000000"/>
          <w:sz w:val="22"/>
          <w:szCs w:val="22"/>
          <w:lang w:eastAsia="en-US"/>
        </w:rPr>
        <w:t xml:space="preserve"> administracyjn</w:t>
      </w:r>
      <w:r>
        <w:rPr>
          <w:rFonts w:ascii="Tahoma" w:eastAsiaTheme="minorHAnsi" w:hAnsi="Tahoma" w:cs="Tahoma"/>
          <w:color w:val="000000"/>
          <w:sz w:val="22"/>
          <w:szCs w:val="22"/>
          <w:lang w:eastAsia="en-US"/>
        </w:rPr>
        <w:t xml:space="preserve">e </w:t>
      </w:r>
      <w:r w:rsidRPr="00C30B89">
        <w:rPr>
          <w:rFonts w:ascii="Tahoma" w:eastAsiaTheme="minorHAnsi" w:hAnsi="Tahoma" w:cs="Tahoma"/>
          <w:color w:val="000000"/>
          <w:sz w:val="22"/>
          <w:szCs w:val="22"/>
          <w:lang w:eastAsia="en-US"/>
        </w:rPr>
        <w:t>w zakresie przetwarzania odpadów dla:</w:t>
      </w:r>
    </w:p>
    <w:p w14:paraId="6C769EC9" w14:textId="77777777" w:rsidR="00C30B89" w:rsidRPr="00C30B89" w:rsidRDefault="00C30B89" w:rsidP="00C30B89">
      <w:pPr>
        <w:autoSpaceDE w:val="0"/>
        <w:autoSpaceDN w:val="0"/>
        <w:adjustRightInd w:val="0"/>
        <w:spacing w:line="320" w:lineRule="exact"/>
        <w:ind w:left="708"/>
        <w:jc w:val="both"/>
        <w:rPr>
          <w:rFonts w:ascii="Tahoma" w:eastAsiaTheme="minorHAnsi" w:hAnsi="Tahoma" w:cs="Tahoma"/>
          <w:color w:val="000000"/>
          <w:sz w:val="22"/>
          <w:szCs w:val="22"/>
          <w:lang w:eastAsia="en-US"/>
        </w:rPr>
      </w:pPr>
      <w:r w:rsidRPr="00C30B89">
        <w:rPr>
          <w:rFonts w:ascii="Tahoma" w:eastAsiaTheme="minorHAnsi" w:hAnsi="Tahoma" w:cs="Tahoma"/>
          <w:color w:val="000000"/>
          <w:sz w:val="22"/>
          <w:szCs w:val="22"/>
          <w:lang w:eastAsia="en-US"/>
        </w:rPr>
        <w:t>1) instalacji do przetwarzania odpadów niesegregowanych (zmieszanych) o statusie instalacji komunalnej wpisanej na listę prowadzoną przez marszałka województwa, która w zakresie technologicznym gwarantuje, że zostaną osiągnięte poziomy ograniczania masy odpadów komunalnych ulegających biodegradacji przekazywanych do składowania;</w:t>
      </w:r>
    </w:p>
    <w:p w14:paraId="1DB66E72" w14:textId="77777777" w:rsidR="00C30B89" w:rsidRPr="00C30B89" w:rsidRDefault="00C30B89" w:rsidP="00C30B89">
      <w:pPr>
        <w:autoSpaceDE w:val="0"/>
        <w:autoSpaceDN w:val="0"/>
        <w:adjustRightInd w:val="0"/>
        <w:spacing w:line="320" w:lineRule="exact"/>
        <w:ind w:left="708"/>
        <w:jc w:val="both"/>
        <w:rPr>
          <w:rFonts w:ascii="Tahoma" w:eastAsiaTheme="minorHAnsi" w:hAnsi="Tahoma" w:cs="Tahoma"/>
          <w:color w:val="000000"/>
          <w:sz w:val="22"/>
          <w:szCs w:val="22"/>
          <w:lang w:eastAsia="en-US"/>
        </w:rPr>
      </w:pPr>
      <w:r w:rsidRPr="00C30B89">
        <w:rPr>
          <w:rFonts w:ascii="Tahoma" w:eastAsiaTheme="minorHAnsi" w:hAnsi="Tahoma" w:cs="Tahoma"/>
          <w:color w:val="000000"/>
          <w:sz w:val="22"/>
          <w:szCs w:val="22"/>
          <w:lang w:eastAsia="en-US"/>
        </w:rPr>
        <w:t xml:space="preserve">2) instalacji do sortowania (doczyszczania) </w:t>
      </w:r>
      <w:proofErr w:type="gramStart"/>
      <w:r w:rsidRPr="00C30B89">
        <w:rPr>
          <w:rFonts w:ascii="Tahoma" w:eastAsiaTheme="minorHAnsi" w:hAnsi="Tahoma" w:cs="Tahoma"/>
          <w:color w:val="000000"/>
          <w:sz w:val="22"/>
          <w:szCs w:val="22"/>
          <w:lang w:eastAsia="en-US"/>
        </w:rPr>
        <w:t>odpadów: co</w:t>
      </w:r>
      <w:proofErr w:type="gramEnd"/>
      <w:r w:rsidRPr="00C30B89">
        <w:rPr>
          <w:rFonts w:ascii="Tahoma" w:eastAsiaTheme="minorHAnsi" w:hAnsi="Tahoma" w:cs="Tahoma"/>
          <w:color w:val="000000"/>
          <w:sz w:val="22"/>
          <w:szCs w:val="22"/>
          <w:lang w:eastAsia="en-US"/>
        </w:rPr>
        <w:t xml:space="preserve"> najmniej papieru, tworzyw sztucznych, metali i opakowań wielomateriałowych;</w:t>
      </w:r>
    </w:p>
    <w:p w14:paraId="7AB7D4C4" w14:textId="77777777" w:rsidR="00C30B89" w:rsidRPr="00C30B89" w:rsidRDefault="00C30B89" w:rsidP="00C30B89">
      <w:pPr>
        <w:autoSpaceDE w:val="0"/>
        <w:autoSpaceDN w:val="0"/>
        <w:adjustRightInd w:val="0"/>
        <w:spacing w:line="320" w:lineRule="exact"/>
        <w:ind w:left="708"/>
        <w:jc w:val="both"/>
        <w:rPr>
          <w:rFonts w:ascii="Tahoma" w:eastAsiaTheme="minorHAnsi" w:hAnsi="Tahoma" w:cs="Tahoma"/>
          <w:color w:val="000000"/>
          <w:sz w:val="22"/>
          <w:szCs w:val="22"/>
          <w:lang w:eastAsia="en-US"/>
        </w:rPr>
      </w:pPr>
      <w:r w:rsidRPr="00C30B89">
        <w:rPr>
          <w:rFonts w:ascii="Tahoma" w:eastAsiaTheme="minorHAnsi" w:hAnsi="Tahoma" w:cs="Tahoma"/>
          <w:color w:val="000000"/>
          <w:sz w:val="22"/>
          <w:szCs w:val="22"/>
          <w:lang w:eastAsia="en-US"/>
        </w:rPr>
        <w:t>3) instalacji do przetwarzania odpadów selektywnie zebranych bioodpadów, tj. kompostownią odpadów.</w:t>
      </w:r>
    </w:p>
    <w:p w14:paraId="796A5CBC" w14:textId="4B8FA561" w:rsidR="00C30B89" w:rsidRPr="00C30B89" w:rsidRDefault="00C30B89" w:rsidP="00C30B89">
      <w:pPr>
        <w:autoSpaceDE w:val="0"/>
        <w:autoSpaceDN w:val="0"/>
        <w:adjustRightInd w:val="0"/>
        <w:spacing w:line="320" w:lineRule="exact"/>
        <w:rPr>
          <w:rFonts w:ascii="Tahoma" w:eastAsiaTheme="minorHAnsi" w:hAnsi="Tahoma" w:cs="Tahoma"/>
          <w:color w:val="000000"/>
          <w:sz w:val="22"/>
          <w:szCs w:val="22"/>
          <w:lang w:eastAsia="en-US"/>
        </w:rPr>
      </w:pPr>
      <w:r>
        <w:rPr>
          <w:rFonts w:ascii="Tahoma" w:eastAsiaTheme="minorHAnsi" w:hAnsi="Tahoma" w:cs="Tahoma"/>
          <w:color w:val="000000"/>
          <w:sz w:val="22"/>
          <w:szCs w:val="22"/>
          <w:lang w:eastAsia="en-US"/>
        </w:rPr>
        <w:t xml:space="preserve">- dla części </w:t>
      </w:r>
      <w:r w:rsidRPr="00C30B89">
        <w:rPr>
          <w:rFonts w:ascii="Tahoma" w:eastAsiaTheme="minorHAnsi" w:hAnsi="Tahoma" w:cs="Tahoma"/>
          <w:color w:val="000000"/>
          <w:sz w:val="22"/>
          <w:szCs w:val="22"/>
          <w:lang w:eastAsia="en-US"/>
        </w:rPr>
        <w:t>2</w:t>
      </w:r>
      <w:r>
        <w:rPr>
          <w:rFonts w:ascii="Tahoma" w:eastAsiaTheme="minorHAnsi" w:hAnsi="Tahoma" w:cs="Tahoma"/>
          <w:color w:val="000000"/>
          <w:sz w:val="22"/>
          <w:szCs w:val="22"/>
          <w:lang w:eastAsia="en-US"/>
        </w:rPr>
        <w:t>:</w:t>
      </w:r>
    </w:p>
    <w:p w14:paraId="00748A1E" w14:textId="580B12D2" w:rsidR="00C30B89" w:rsidRPr="00EF3028" w:rsidRDefault="00EF3028" w:rsidP="00EF3028">
      <w:pPr>
        <w:autoSpaceDE w:val="0"/>
        <w:autoSpaceDN w:val="0"/>
        <w:adjustRightInd w:val="0"/>
        <w:spacing w:line="320" w:lineRule="exact"/>
        <w:ind w:left="567"/>
        <w:jc w:val="both"/>
        <w:rPr>
          <w:rFonts w:ascii="Tahoma" w:eastAsiaTheme="minorHAnsi" w:hAnsi="Tahoma" w:cs="Tahoma"/>
          <w:color w:val="000000"/>
          <w:sz w:val="22"/>
          <w:szCs w:val="22"/>
          <w:lang w:eastAsia="en-US"/>
        </w:rPr>
      </w:pPr>
      <w:proofErr w:type="gramStart"/>
      <w:r w:rsidRPr="00EF3028">
        <w:rPr>
          <w:rFonts w:ascii="Tahoma" w:eastAsiaTheme="minorHAnsi" w:hAnsi="Tahoma" w:cs="Tahoma"/>
          <w:b/>
          <w:color w:val="000000"/>
          <w:sz w:val="22"/>
          <w:szCs w:val="22"/>
          <w:lang w:eastAsia="en-US"/>
        </w:rPr>
        <w:t>d</w:t>
      </w:r>
      <w:proofErr w:type="gramEnd"/>
      <w:r w:rsidRPr="00EF3028">
        <w:rPr>
          <w:rFonts w:ascii="Tahoma" w:eastAsiaTheme="minorHAnsi" w:hAnsi="Tahoma" w:cs="Tahoma"/>
          <w:b/>
          <w:color w:val="000000"/>
          <w:sz w:val="22"/>
          <w:szCs w:val="22"/>
          <w:lang w:eastAsia="en-US"/>
        </w:rPr>
        <w:t>)</w:t>
      </w:r>
      <w:r>
        <w:rPr>
          <w:rFonts w:ascii="Tahoma" w:eastAsiaTheme="minorHAnsi" w:hAnsi="Tahoma" w:cs="Tahoma"/>
          <w:color w:val="000000"/>
          <w:sz w:val="22"/>
          <w:szCs w:val="22"/>
          <w:lang w:eastAsia="en-US"/>
        </w:rPr>
        <w:t xml:space="preserve"> </w:t>
      </w:r>
      <w:r w:rsidR="00C30B89" w:rsidRPr="00EF3028">
        <w:rPr>
          <w:rFonts w:ascii="Tahoma" w:eastAsiaTheme="minorHAnsi" w:hAnsi="Tahoma" w:cs="Tahoma"/>
          <w:color w:val="000000"/>
          <w:sz w:val="22"/>
          <w:szCs w:val="22"/>
          <w:lang w:eastAsia="en-US"/>
        </w:rPr>
        <w:t xml:space="preserve">kopie lub wypisy z miejscowego planu przestrzennego zagospodarowania terenu lub warunków zabudowy i zagospodarowania terenu </w:t>
      </w:r>
      <w:ins w:id="103" w:author="Użytkownik systemu Windows" w:date="2020-04-17T09:43:00Z">
        <w:r w:rsidR="00B5458B">
          <w:rPr>
            <w:rFonts w:ascii="Tahoma" w:eastAsiaTheme="minorHAnsi" w:hAnsi="Tahoma" w:cs="Tahoma"/>
            <w:color w:val="000000"/>
            <w:sz w:val="22"/>
            <w:szCs w:val="22"/>
            <w:lang w:eastAsia="en-US"/>
          </w:rPr>
          <w:t xml:space="preserve">lub decyzji administracyjnych zezwalających na zbieranie </w:t>
        </w:r>
      </w:ins>
      <w:del w:id="104" w:author="Użytkownik systemu Windows" w:date="2020-04-17T09:43:00Z">
        <w:r w:rsidR="00C30B89" w:rsidRPr="00EF3028" w:rsidDel="00B5458B">
          <w:rPr>
            <w:rFonts w:ascii="Tahoma" w:eastAsiaTheme="minorHAnsi" w:hAnsi="Tahoma" w:cs="Tahoma"/>
            <w:color w:val="000000"/>
            <w:sz w:val="22"/>
            <w:szCs w:val="22"/>
            <w:lang w:eastAsia="en-US"/>
          </w:rPr>
          <w:delText xml:space="preserve">w zakresie zbierania </w:delText>
        </w:r>
      </w:del>
      <w:r w:rsidR="00C30B89" w:rsidRPr="00EF3028">
        <w:rPr>
          <w:rFonts w:ascii="Tahoma" w:eastAsiaTheme="minorHAnsi" w:hAnsi="Tahoma" w:cs="Tahoma"/>
          <w:color w:val="000000"/>
          <w:sz w:val="22"/>
          <w:szCs w:val="22"/>
          <w:lang w:eastAsia="en-US"/>
        </w:rPr>
        <w:t>odpadów w PSZOK,</w:t>
      </w:r>
    </w:p>
    <w:p w14:paraId="11E35115" w14:textId="3BDDED10" w:rsidR="00C30B89" w:rsidRPr="00C30B89" w:rsidDel="00B5458B" w:rsidRDefault="00C30B89" w:rsidP="001F6E16">
      <w:pPr>
        <w:pStyle w:val="Akapitzlist"/>
        <w:numPr>
          <w:ilvl w:val="0"/>
          <w:numId w:val="41"/>
        </w:numPr>
        <w:tabs>
          <w:tab w:val="left" w:pos="851"/>
        </w:tabs>
        <w:autoSpaceDE w:val="0"/>
        <w:autoSpaceDN w:val="0"/>
        <w:adjustRightInd w:val="0"/>
        <w:spacing w:line="320" w:lineRule="exact"/>
        <w:ind w:hanging="153"/>
        <w:rPr>
          <w:del w:id="105" w:author="Użytkownik systemu Windows" w:date="2020-04-17T09:43:00Z"/>
          <w:rFonts w:ascii="Tahoma" w:eastAsiaTheme="minorHAnsi" w:hAnsi="Tahoma" w:cs="Tahoma"/>
          <w:color w:val="000000"/>
          <w:sz w:val="22"/>
          <w:szCs w:val="22"/>
          <w:lang w:eastAsia="en-US"/>
        </w:rPr>
      </w:pPr>
      <w:del w:id="106" w:author="Użytkownik systemu Windows" w:date="2020-04-17T09:43:00Z">
        <w:r w:rsidRPr="00C30B89" w:rsidDel="00B5458B">
          <w:rPr>
            <w:rFonts w:ascii="Tahoma" w:eastAsiaTheme="minorHAnsi" w:hAnsi="Tahoma" w:cs="Tahoma"/>
            <w:color w:val="000000"/>
            <w:sz w:val="22"/>
            <w:szCs w:val="22"/>
            <w:lang w:eastAsia="en-US"/>
          </w:rPr>
          <w:delText>kopie wyników badań (np. AT 4) potwierdzających osiąganie parametrów przetwarzania odpadów komunalnych ulegających biodegradacji przekazywanych do składowania.</w:delText>
        </w:r>
      </w:del>
    </w:p>
    <w:p w14:paraId="7685C732" w14:textId="04DB94A4" w:rsidR="004159CD" w:rsidRPr="004B2058" w:rsidRDefault="00EF3028" w:rsidP="00EF3028">
      <w:pPr>
        <w:pStyle w:val="Kolorowalistaakcent11"/>
        <w:autoSpaceDE w:val="0"/>
        <w:autoSpaceDN w:val="0"/>
        <w:adjustRightInd w:val="0"/>
        <w:spacing w:before="0" w:after="0" w:line="320" w:lineRule="exact"/>
        <w:ind w:left="0"/>
        <w:rPr>
          <w:rFonts w:ascii="Tahoma" w:hAnsi="Tahoma" w:cs="Tahoma"/>
          <w:b/>
          <w:color w:val="000000" w:themeColor="text1"/>
        </w:rPr>
      </w:pPr>
      <w:r>
        <w:rPr>
          <w:rFonts w:ascii="Tahoma" w:hAnsi="Tahoma" w:cs="Tahoma"/>
          <w:b/>
          <w:color w:val="000000" w:themeColor="text1"/>
        </w:rPr>
        <w:t>5</w:t>
      </w:r>
      <w:r w:rsidR="00227A3C" w:rsidRPr="004B2058">
        <w:rPr>
          <w:rFonts w:ascii="Tahoma" w:hAnsi="Tahoma" w:cs="Tahoma"/>
          <w:b/>
          <w:color w:val="000000" w:themeColor="text1"/>
        </w:rPr>
        <w:t>.7.2.</w:t>
      </w:r>
      <w:r w:rsidR="00227A3C" w:rsidRPr="004B2058">
        <w:rPr>
          <w:rFonts w:ascii="Tahoma" w:hAnsi="Tahoma" w:cs="Tahoma"/>
          <w:b/>
          <w:color w:val="000000" w:themeColor="text1"/>
        </w:rPr>
        <w:tab/>
        <w:t xml:space="preserve"> </w:t>
      </w:r>
      <w:r w:rsidR="004159CD" w:rsidRPr="00A246BE">
        <w:rPr>
          <w:rFonts w:ascii="Tahoma" w:hAnsi="Tahoma" w:cs="Tahoma"/>
          <w:color w:val="000000" w:themeColor="text1"/>
        </w:rPr>
        <w:t>W celu potwierdzenia braku po</w:t>
      </w:r>
      <w:r w:rsidR="00A246BE">
        <w:rPr>
          <w:rFonts w:ascii="Tahoma" w:hAnsi="Tahoma" w:cs="Tahoma"/>
          <w:color w:val="000000" w:themeColor="text1"/>
        </w:rPr>
        <w:t xml:space="preserve">dstaw do wykluczenia Wykonawcy </w:t>
      </w:r>
      <w:r>
        <w:rPr>
          <w:rFonts w:ascii="Tahoma" w:hAnsi="Tahoma" w:cs="Tahoma"/>
          <w:color w:val="000000" w:themeColor="text1"/>
        </w:rPr>
        <w:t>z udziału w postępowaniu</w:t>
      </w:r>
      <w:r w:rsidR="004159CD" w:rsidRPr="00A246BE">
        <w:rPr>
          <w:rFonts w:ascii="Tahoma" w:hAnsi="Tahoma" w:cs="Tahoma"/>
          <w:color w:val="000000" w:themeColor="text1"/>
        </w:rPr>
        <w:t>:</w:t>
      </w:r>
    </w:p>
    <w:p w14:paraId="49939D1E" w14:textId="77777777" w:rsidR="004159CD" w:rsidRDefault="004159CD" w:rsidP="001F6E16">
      <w:pPr>
        <w:pStyle w:val="Akapitzlist"/>
        <w:numPr>
          <w:ilvl w:val="2"/>
          <w:numId w:val="10"/>
        </w:numPr>
        <w:autoSpaceDE w:val="0"/>
        <w:autoSpaceDN w:val="0"/>
        <w:adjustRightInd w:val="0"/>
        <w:spacing w:before="0" w:after="0" w:line="320" w:lineRule="exact"/>
        <w:ind w:left="993" w:hanging="283"/>
        <w:rPr>
          <w:rFonts w:ascii="Tahoma" w:hAnsi="Tahoma" w:cs="Tahoma"/>
          <w:color w:val="000000" w:themeColor="text1"/>
          <w:sz w:val="22"/>
          <w:szCs w:val="22"/>
        </w:rPr>
      </w:pPr>
      <w:proofErr w:type="gramStart"/>
      <w:r w:rsidRPr="004B2058">
        <w:rPr>
          <w:rFonts w:ascii="Tahoma" w:hAnsi="Tahoma" w:cs="Tahoma"/>
          <w:color w:val="000000" w:themeColor="text1"/>
          <w:sz w:val="22"/>
          <w:szCs w:val="22"/>
        </w:rPr>
        <w:t>informacji</w:t>
      </w:r>
      <w:proofErr w:type="gramEnd"/>
      <w:r w:rsidRPr="004B2058">
        <w:rPr>
          <w:rFonts w:ascii="Tahoma" w:hAnsi="Tahoma" w:cs="Tahoma"/>
          <w:color w:val="000000" w:themeColor="text1"/>
          <w:sz w:val="22"/>
          <w:szCs w:val="22"/>
        </w:rPr>
        <w:t xml:space="preserve"> z Krajowego Rejestru Karnego w zakresie określonym w art. 24 ust. 1 pkt 13, 14 i 21 ustawy, wystawionej nie wcześniej niż 6 miesięcy przed upływem terminu składania ofert;</w:t>
      </w:r>
    </w:p>
    <w:p w14:paraId="3EFF6436" w14:textId="48374D6D" w:rsidR="004159CD" w:rsidRDefault="004159CD" w:rsidP="001F6E16">
      <w:pPr>
        <w:pStyle w:val="Akapitzlist"/>
        <w:numPr>
          <w:ilvl w:val="2"/>
          <w:numId w:val="10"/>
        </w:numPr>
        <w:autoSpaceDE w:val="0"/>
        <w:autoSpaceDN w:val="0"/>
        <w:adjustRightInd w:val="0"/>
        <w:spacing w:before="0" w:after="0" w:line="320" w:lineRule="exact"/>
        <w:ind w:left="993" w:hanging="283"/>
        <w:rPr>
          <w:rFonts w:ascii="Tahoma" w:hAnsi="Tahoma" w:cs="Tahoma"/>
          <w:color w:val="000000" w:themeColor="text1"/>
          <w:sz w:val="22"/>
          <w:szCs w:val="22"/>
        </w:rPr>
      </w:pPr>
      <w:proofErr w:type="gramStart"/>
      <w:r w:rsidRPr="00EF3028">
        <w:rPr>
          <w:rFonts w:ascii="Tahoma" w:hAnsi="Tahoma" w:cs="Tahoma"/>
          <w:color w:val="000000" w:themeColor="text1"/>
          <w:sz w:val="22"/>
          <w:szCs w:val="22"/>
        </w:rPr>
        <w:lastRenderedPageBreak/>
        <w:t>zaświadczenia</w:t>
      </w:r>
      <w:proofErr w:type="gramEnd"/>
      <w:r w:rsidRPr="00EF3028">
        <w:rPr>
          <w:rFonts w:ascii="Tahoma" w:hAnsi="Tahoma" w:cs="Tahoma"/>
          <w:color w:val="000000" w:themeColor="text1"/>
          <w:sz w:val="22"/>
          <w:szCs w:val="22"/>
        </w:rPr>
        <w:t xml:space="preserve"> właściwego </w:t>
      </w:r>
      <w:r w:rsidR="005A2711" w:rsidRPr="00EF3028">
        <w:rPr>
          <w:rFonts w:ascii="Tahoma" w:hAnsi="Tahoma" w:cs="Tahoma"/>
          <w:color w:val="000000" w:themeColor="text1"/>
          <w:sz w:val="22"/>
          <w:szCs w:val="22"/>
        </w:rPr>
        <w:t xml:space="preserve">naczelnika urzędu skarbowego </w:t>
      </w:r>
      <w:r w:rsidRPr="00EF3028">
        <w:rPr>
          <w:rFonts w:ascii="Tahoma" w:hAnsi="Tahoma" w:cs="Tahoma"/>
          <w:color w:val="000000" w:themeColor="text1"/>
          <w:sz w:val="22"/>
          <w:szCs w:val="22"/>
        </w:rPr>
        <w:t>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6B43D10" w14:textId="77777777" w:rsidR="004159CD" w:rsidRDefault="004159CD" w:rsidP="001F6E16">
      <w:pPr>
        <w:pStyle w:val="Akapitzlist"/>
        <w:numPr>
          <w:ilvl w:val="2"/>
          <w:numId w:val="10"/>
        </w:numPr>
        <w:autoSpaceDE w:val="0"/>
        <w:autoSpaceDN w:val="0"/>
        <w:adjustRightInd w:val="0"/>
        <w:spacing w:before="0" w:after="0" w:line="320" w:lineRule="exact"/>
        <w:ind w:left="993" w:hanging="283"/>
        <w:rPr>
          <w:rFonts w:ascii="Tahoma" w:hAnsi="Tahoma" w:cs="Tahoma"/>
          <w:color w:val="000000" w:themeColor="text1"/>
          <w:sz w:val="22"/>
          <w:szCs w:val="22"/>
        </w:rPr>
      </w:pPr>
      <w:proofErr w:type="gramStart"/>
      <w:r w:rsidRPr="00EF3028">
        <w:rPr>
          <w:rFonts w:ascii="Tahoma" w:hAnsi="Tahoma" w:cs="Tahoma"/>
          <w:color w:val="000000" w:themeColor="text1"/>
          <w:sz w:val="22"/>
          <w:szCs w:val="22"/>
        </w:rPr>
        <w:t>zaświadczenia</w:t>
      </w:r>
      <w:proofErr w:type="gramEnd"/>
      <w:r w:rsidRPr="00EF3028">
        <w:rPr>
          <w:rFonts w:ascii="Tahoma" w:hAnsi="Tahoma" w:cs="Tahoma"/>
          <w:color w:val="000000" w:themeColor="text1"/>
          <w:sz w:val="22"/>
          <w:szCs w:val="22"/>
        </w:rPr>
        <w:t xml:space="preserv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B9779A9" w14:textId="5180633E" w:rsidR="004159CD" w:rsidRPr="00EF3028" w:rsidRDefault="004159CD" w:rsidP="001F6E16">
      <w:pPr>
        <w:pStyle w:val="Akapitzlist"/>
        <w:numPr>
          <w:ilvl w:val="2"/>
          <w:numId w:val="10"/>
        </w:numPr>
        <w:autoSpaceDE w:val="0"/>
        <w:autoSpaceDN w:val="0"/>
        <w:adjustRightInd w:val="0"/>
        <w:spacing w:before="0" w:after="0" w:line="320" w:lineRule="exact"/>
        <w:ind w:left="993" w:hanging="283"/>
        <w:rPr>
          <w:rFonts w:ascii="Tahoma" w:hAnsi="Tahoma" w:cs="Tahoma"/>
          <w:color w:val="000000" w:themeColor="text1"/>
          <w:sz w:val="22"/>
          <w:szCs w:val="22"/>
        </w:rPr>
      </w:pPr>
      <w:proofErr w:type="gramStart"/>
      <w:r w:rsidRPr="00EF3028">
        <w:rPr>
          <w:rFonts w:ascii="Tahoma" w:hAnsi="Tahoma" w:cs="Tahoma"/>
          <w:color w:val="000000" w:themeColor="text1"/>
          <w:sz w:val="22"/>
          <w:szCs w:val="22"/>
        </w:rPr>
        <w:t>odpisu</w:t>
      </w:r>
      <w:proofErr w:type="gramEnd"/>
      <w:r w:rsidRPr="00EF3028">
        <w:rPr>
          <w:rFonts w:ascii="Tahoma" w:hAnsi="Tahoma" w:cs="Tahoma"/>
          <w:color w:val="000000" w:themeColor="text1"/>
          <w:sz w:val="22"/>
          <w:szCs w:val="22"/>
        </w:rPr>
        <w:t xml:space="preserve"> z właściwego rejestru lub z centralnej ewidencji i informacji </w:t>
      </w:r>
      <w:r w:rsidRPr="00EF3028">
        <w:rPr>
          <w:rFonts w:ascii="Tahoma" w:hAnsi="Tahoma" w:cs="Tahoma"/>
          <w:color w:val="000000" w:themeColor="text1"/>
          <w:sz w:val="22"/>
          <w:szCs w:val="22"/>
        </w:rPr>
        <w:br/>
        <w:t xml:space="preserve">o działalności gospodarczej, jeżeli odrębne przepisy wymagają wpisu </w:t>
      </w:r>
      <w:r w:rsidRPr="00EF3028">
        <w:rPr>
          <w:rFonts w:ascii="Tahoma" w:hAnsi="Tahoma" w:cs="Tahoma"/>
          <w:color w:val="000000" w:themeColor="text1"/>
          <w:sz w:val="22"/>
          <w:szCs w:val="22"/>
        </w:rPr>
        <w:br/>
        <w:t xml:space="preserve">do rejestru lub ewidencji, w celu potwierdzenia braku podstaw </w:t>
      </w:r>
      <w:r w:rsidRPr="00EF3028">
        <w:rPr>
          <w:rFonts w:ascii="Tahoma" w:hAnsi="Tahoma" w:cs="Tahoma"/>
          <w:color w:val="000000" w:themeColor="text1"/>
          <w:sz w:val="22"/>
          <w:szCs w:val="22"/>
        </w:rPr>
        <w:br/>
        <w:t xml:space="preserve">do wykluczenia na podstawie art. 24 ust. 5 pkt. 1) </w:t>
      </w:r>
      <w:r w:rsidR="004B2058" w:rsidRPr="00EF3028">
        <w:rPr>
          <w:rFonts w:ascii="Tahoma" w:hAnsi="Tahoma" w:cs="Tahoma"/>
          <w:color w:val="000000" w:themeColor="text1"/>
          <w:sz w:val="22"/>
          <w:szCs w:val="22"/>
        </w:rPr>
        <w:t>Ustawy</w:t>
      </w:r>
      <w:r w:rsidRPr="00EF3028">
        <w:rPr>
          <w:rFonts w:ascii="Tahoma" w:hAnsi="Tahoma" w:cs="Tahoma"/>
          <w:color w:val="000000" w:themeColor="text1"/>
          <w:sz w:val="22"/>
          <w:szCs w:val="22"/>
        </w:rPr>
        <w:t>;</w:t>
      </w:r>
    </w:p>
    <w:p w14:paraId="6D2322FB" w14:textId="57FB5B01" w:rsidR="004159CD" w:rsidRPr="004B2058" w:rsidRDefault="004159CD" w:rsidP="001F6E16">
      <w:pPr>
        <w:pStyle w:val="Akapitzlist"/>
        <w:numPr>
          <w:ilvl w:val="2"/>
          <w:numId w:val="10"/>
        </w:numPr>
        <w:autoSpaceDE w:val="0"/>
        <w:autoSpaceDN w:val="0"/>
        <w:adjustRightInd w:val="0"/>
        <w:spacing w:before="0" w:after="0" w:line="320" w:lineRule="exact"/>
        <w:ind w:left="993" w:hanging="284"/>
        <w:rPr>
          <w:rFonts w:ascii="Tahoma" w:hAnsi="Tahoma" w:cs="Tahoma"/>
          <w:color w:val="000000" w:themeColor="text1"/>
          <w:sz w:val="22"/>
          <w:szCs w:val="22"/>
        </w:rPr>
      </w:pPr>
      <w:proofErr w:type="gramStart"/>
      <w:r w:rsidRPr="004B2058">
        <w:rPr>
          <w:rFonts w:ascii="Tahoma" w:hAnsi="Tahoma" w:cs="Tahoma"/>
          <w:color w:val="000000" w:themeColor="text1"/>
          <w:sz w:val="22"/>
          <w:szCs w:val="22"/>
        </w:rPr>
        <w:t>oświadczenia</w:t>
      </w:r>
      <w:proofErr w:type="gramEnd"/>
      <w:r w:rsidRPr="004B2058">
        <w:rPr>
          <w:rFonts w:ascii="Tahoma" w:hAnsi="Tahoma" w:cs="Tahoma"/>
          <w:color w:val="000000" w:themeColor="text1"/>
          <w:sz w:val="22"/>
          <w:szCs w:val="22"/>
        </w:rPr>
        <w:t xml:space="preserv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 sporządzonego według wzoru stanowiącego </w:t>
      </w:r>
      <w:r w:rsidRPr="004516BA">
        <w:rPr>
          <w:rFonts w:ascii="Tahoma" w:hAnsi="Tahoma" w:cs="Tahoma"/>
          <w:color w:val="000000" w:themeColor="text1"/>
          <w:sz w:val="22"/>
          <w:szCs w:val="22"/>
        </w:rPr>
        <w:t xml:space="preserve">Załącznik Nr </w:t>
      </w:r>
      <w:r w:rsidR="0052090D" w:rsidRPr="004516BA">
        <w:rPr>
          <w:rFonts w:ascii="Tahoma" w:hAnsi="Tahoma" w:cs="Tahoma"/>
          <w:color w:val="000000" w:themeColor="text1"/>
          <w:sz w:val="22"/>
          <w:szCs w:val="22"/>
        </w:rPr>
        <w:t>6</w:t>
      </w:r>
      <w:r w:rsidRPr="004516BA">
        <w:rPr>
          <w:rFonts w:ascii="Tahoma" w:hAnsi="Tahoma" w:cs="Tahoma"/>
          <w:color w:val="000000" w:themeColor="text1"/>
          <w:sz w:val="22"/>
          <w:szCs w:val="22"/>
        </w:rPr>
        <w:t xml:space="preserve"> do SIWZ</w:t>
      </w:r>
      <w:r w:rsidRPr="004B2058">
        <w:rPr>
          <w:rFonts w:ascii="Tahoma" w:hAnsi="Tahoma" w:cs="Tahoma"/>
          <w:color w:val="000000" w:themeColor="text1"/>
          <w:sz w:val="22"/>
          <w:szCs w:val="22"/>
        </w:rPr>
        <w:t>;</w:t>
      </w:r>
    </w:p>
    <w:p w14:paraId="7801E82C" w14:textId="67D2E0F9" w:rsidR="004159CD" w:rsidRDefault="004159CD" w:rsidP="001F6E16">
      <w:pPr>
        <w:pStyle w:val="Akapitzlist"/>
        <w:numPr>
          <w:ilvl w:val="2"/>
          <w:numId w:val="10"/>
        </w:numPr>
        <w:autoSpaceDE w:val="0"/>
        <w:autoSpaceDN w:val="0"/>
        <w:adjustRightInd w:val="0"/>
        <w:spacing w:before="0" w:after="0" w:line="320" w:lineRule="exact"/>
        <w:ind w:left="993" w:hanging="283"/>
        <w:rPr>
          <w:rFonts w:ascii="Tahoma" w:hAnsi="Tahoma" w:cs="Tahoma"/>
          <w:color w:val="000000" w:themeColor="text1"/>
          <w:sz w:val="22"/>
          <w:szCs w:val="22"/>
        </w:rPr>
      </w:pPr>
      <w:proofErr w:type="gramStart"/>
      <w:r w:rsidRPr="004B2058">
        <w:rPr>
          <w:rFonts w:ascii="Tahoma" w:hAnsi="Tahoma" w:cs="Tahoma"/>
          <w:color w:val="000000" w:themeColor="text1"/>
          <w:sz w:val="22"/>
          <w:szCs w:val="22"/>
        </w:rPr>
        <w:t>oświadczenia</w:t>
      </w:r>
      <w:proofErr w:type="gramEnd"/>
      <w:r w:rsidRPr="004B2058">
        <w:rPr>
          <w:rFonts w:ascii="Tahoma" w:hAnsi="Tahoma" w:cs="Tahoma"/>
          <w:color w:val="000000" w:themeColor="text1"/>
          <w:sz w:val="22"/>
          <w:szCs w:val="22"/>
        </w:rPr>
        <w:t xml:space="preserve"> wykonawcy o braku orzeczenia wobec niego tytułem środka zapobiegawczego zakazu ubiegania się o zamówienia publiczne </w:t>
      </w:r>
      <w:r w:rsidRPr="004B2058">
        <w:rPr>
          <w:rFonts w:ascii="Tahoma" w:hAnsi="Tahoma" w:cs="Tahoma"/>
          <w:color w:val="000000" w:themeColor="text1"/>
          <w:sz w:val="22"/>
          <w:szCs w:val="22"/>
        </w:rPr>
        <w:br/>
        <w:t xml:space="preserve">- sporządzonego według wzoru stanowiącego </w:t>
      </w:r>
      <w:r w:rsidRPr="004516BA">
        <w:rPr>
          <w:rFonts w:ascii="Tahoma" w:hAnsi="Tahoma" w:cs="Tahoma"/>
          <w:color w:val="000000" w:themeColor="text1"/>
          <w:sz w:val="22"/>
          <w:szCs w:val="22"/>
        </w:rPr>
        <w:t xml:space="preserve">Załącznik Nr </w:t>
      </w:r>
      <w:r w:rsidR="0052090D" w:rsidRPr="004516BA">
        <w:rPr>
          <w:rFonts w:ascii="Tahoma" w:hAnsi="Tahoma" w:cs="Tahoma"/>
          <w:color w:val="000000" w:themeColor="text1"/>
          <w:sz w:val="22"/>
          <w:szCs w:val="22"/>
        </w:rPr>
        <w:t>6</w:t>
      </w:r>
      <w:r w:rsidRPr="004516BA">
        <w:rPr>
          <w:rFonts w:ascii="Tahoma" w:hAnsi="Tahoma" w:cs="Tahoma"/>
          <w:color w:val="000000" w:themeColor="text1"/>
          <w:sz w:val="22"/>
          <w:szCs w:val="22"/>
        </w:rPr>
        <w:t xml:space="preserve"> do SIWZ</w:t>
      </w:r>
      <w:r w:rsidRPr="004B2058">
        <w:rPr>
          <w:rFonts w:ascii="Tahoma" w:hAnsi="Tahoma" w:cs="Tahoma"/>
          <w:color w:val="000000" w:themeColor="text1"/>
          <w:sz w:val="22"/>
          <w:szCs w:val="22"/>
        </w:rPr>
        <w:t>;</w:t>
      </w:r>
    </w:p>
    <w:p w14:paraId="7C34DCE3" w14:textId="03C674C7" w:rsidR="004159CD" w:rsidRPr="00EF3028" w:rsidRDefault="004159CD" w:rsidP="001F6E16">
      <w:pPr>
        <w:pStyle w:val="Akapitzlist"/>
        <w:numPr>
          <w:ilvl w:val="2"/>
          <w:numId w:val="10"/>
        </w:numPr>
        <w:autoSpaceDE w:val="0"/>
        <w:autoSpaceDN w:val="0"/>
        <w:adjustRightInd w:val="0"/>
        <w:spacing w:before="0" w:after="0" w:line="320" w:lineRule="exact"/>
        <w:ind w:left="993" w:hanging="283"/>
        <w:rPr>
          <w:rFonts w:ascii="Tahoma" w:hAnsi="Tahoma" w:cs="Tahoma"/>
          <w:color w:val="000000" w:themeColor="text1"/>
          <w:sz w:val="22"/>
          <w:szCs w:val="22"/>
        </w:rPr>
      </w:pPr>
      <w:proofErr w:type="gramStart"/>
      <w:r w:rsidRPr="00EF3028">
        <w:rPr>
          <w:rFonts w:ascii="Tahoma" w:hAnsi="Tahoma" w:cs="Tahoma"/>
          <w:color w:val="000000" w:themeColor="text1"/>
          <w:sz w:val="22"/>
          <w:szCs w:val="22"/>
        </w:rPr>
        <w:t>oświadczenia</w:t>
      </w:r>
      <w:proofErr w:type="gramEnd"/>
      <w:r w:rsidRPr="00EF3028">
        <w:rPr>
          <w:rFonts w:ascii="Tahoma" w:hAnsi="Tahoma" w:cs="Tahoma"/>
          <w:color w:val="000000" w:themeColor="text1"/>
          <w:sz w:val="22"/>
          <w:szCs w:val="22"/>
        </w:rPr>
        <w:t xml:space="preserve"> wykonawcy o niezaleganiu z opłacaniem podatków </w:t>
      </w:r>
      <w:r w:rsidRPr="00EF3028">
        <w:rPr>
          <w:rFonts w:ascii="Tahoma" w:hAnsi="Tahoma" w:cs="Tahoma"/>
          <w:color w:val="000000" w:themeColor="text1"/>
          <w:sz w:val="22"/>
          <w:szCs w:val="22"/>
        </w:rPr>
        <w:br/>
        <w:t xml:space="preserve">i opłat lokalnych, o których mowa w ustawie z dnia 12 stycznia 1991 r. </w:t>
      </w:r>
      <w:r w:rsidRPr="00EF3028">
        <w:rPr>
          <w:rFonts w:ascii="Tahoma" w:hAnsi="Tahoma" w:cs="Tahoma"/>
          <w:color w:val="000000" w:themeColor="text1"/>
          <w:sz w:val="22"/>
          <w:szCs w:val="22"/>
        </w:rPr>
        <w:br/>
        <w:t xml:space="preserve">o podatkach i opłatach lokalnych (Dz. U. </w:t>
      </w:r>
      <w:proofErr w:type="gramStart"/>
      <w:r w:rsidRPr="00EF3028">
        <w:rPr>
          <w:rFonts w:ascii="Tahoma" w:hAnsi="Tahoma" w:cs="Tahoma"/>
          <w:color w:val="000000" w:themeColor="text1"/>
          <w:sz w:val="22"/>
          <w:szCs w:val="22"/>
        </w:rPr>
        <w:t>z</w:t>
      </w:r>
      <w:proofErr w:type="gramEnd"/>
      <w:r w:rsidRPr="00EF3028">
        <w:rPr>
          <w:rFonts w:ascii="Tahoma" w:hAnsi="Tahoma" w:cs="Tahoma"/>
          <w:color w:val="000000" w:themeColor="text1"/>
          <w:sz w:val="22"/>
          <w:szCs w:val="22"/>
        </w:rPr>
        <w:t xml:space="preserve"> 2017 r. poz. 1785 ze zm.), zgodnie z wzorem stanowiącym </w:t>
      </w:r>
      <w:r w:rsidRPr="004516BA">
        <w:rPr>
          <w:rFonts w:ascii="Tahoma" w:hAnsi="Tahoma" w:cs="Tahoma"/>
          <w:color w:val="000000" w:themeColor="text1"/>
          <w:sz w:val="22"/>
          <w:szCs w:val="22"/>
        </w:rPr>
        <w:t xml:space="preserve">Załącznik nr </w:t>
      </w:r>
      <w:r w:rsidR="0052090D" w:rsidRPr="004516BA">
        <w:rPr>
          <w:rFonts w:ascii="Tahoma" w:hAnsi="Tahoma" w:cs="Tahoma"/>
          <w:color w:val="000000" w:themeColor="text1"/>
          <w:sz w:val="22"/>
          <w:szCs w:val="22"/>
        </w:rPr>
        <w:t>6</w:t>
      </w:r>
      <w:r w:rsidRPr="004516BA">
        <w:rPr>
          <w:rFonts w:ascii="Tahoma" w:hAnsi="Tahoma" w:cs="Tahoma"/>
          <w:color w:val="000000" w:themeColor="text1"/>
          <w:sz w:val="22"/>
          <w:szCs w:val="22"/>
        </w:rPr>
        <w:t xml:space="preserve"> do SIWZ</w:t>
      </w:r>
      <w:r w:rsidRPr="00EF3028">
        <w:rPr>
          <w:rFonts w:ascii="Tahoma" w:hAnsi="Tahoma" w:cs="Tahoma"/>
          <w:color w:val="000000" w:themeColor="text1"/>
          <w:sz w:val="22"/>
          <w:szCs w:val="22"/>
        </w:rPr>
        <w:t>.</w:t>
      </w:r>
    </w:p>
    <w:p w14:paraId="009DD84A" w14:textId="740C57C6" w:rsidR="004159CD" w:rsidRPr="004B2058" w:rsidRDefault="00EF3028" w:rsidP="004B2058">
      <w:pPr>
        <w:pStyle w:val="Kolorowalistaakcent11"/>
        <w:autoSpaceDE w:val="0"/>
        <w:autoSpaceDN w:val="0"/>
        <w:adjustRightInd w:val="0"/>
        <w:spacing w:before="0" w:after="0" w:line="320" w:lineRule="exact"/>
        <w:ind w:left="705" w:hanging="705"/>
        <w:rPr>
          <w:rFonts w:ascii="Tahoma" w:hAnsi="Tahoma" w:cs="Tahoma"/>
          <w:color w:val="000000" w:themeColor="text1"/>
        </w:rPr>
      </w:pPr>
      <w:r>
        <w:rPr>
          <w:rFonts w:ascii="Tahoma" w:hAnsi="Tahoma" w:cs="Tahoma"/>
          <w:b/>
          <w:color w:val="000000" w:themeColor="text1"/>
        </w:rPr>
        <w:t>5</w:t>
      </w:r>
      <w:r w:rsidR="00227A3C" w:rsidRPr="004B2058">
        <w:rPr>
          <w:rFonts w:ascii="Tahoma" w:hAnsi="Tahoma" w:cs="Tahoma"/>
          <w:b/>
          <w:color w:val="000000" w:themeColor="text1"/>
        </w:rPr>
        <w:t>.8.</w:t>
      </w:r>
      <w:r w:rsidR="00227A3C" w:rsidRPr="004B2058">
        <w:rPr>
          <w:rFonts w:ascii="Tahoma" w:hAnsi="Tahoma" w:cs="Tahoma"/>
          <w:color w:val="000000" w:themeColor="text1"/>
        </w:rPr>
        <w:tab/>
      </w:r>
      <w:r w:rsidR="004159CD" w:rsidRPr="004B2058">
        <w:rPr>
          <w:rFonts w:ascii="Tahoma" w:hAnsi="Tahoma" w:cs="Tahoma"/>
          <w:color w:val="000000" w:themeColor="text1"/>
        </w:rPr>
        <w:t xml:space="preserve">Jeżeli wykaz, oświadczenia lub inne złożone przez Wykonawcę dokumenty, </w:t>
      </w:r>
      <w:r w:rsidR="004159CD" w:rsidRPr="004B2058">
        <w:rPr>
          <w:rFonts w:ascii="Tahoma" w:hAnsi="Tahoma" w:cs="Tahoma"/>
          <w:color w:val="000000" w:themeColor="text1"/>
        </w:rPr>
        <w:br/>
        <w:t xml:space="preserve">o których mowa w pkt. </w:t>
      </w:r>
      <w:r>
        <w:rPr>
          <w:rFonts w:ascii="Tahoma" w:hAnsi="Tahoma" w:cs="Tahoma"/>
          <w:color w:val="000000" w:themeColor="text1"/>
        </w:rPr>
        <w:t>5</w:t>
      </w:r>
      <w:r w:rsidR="004159CD" w:rsidRPr="004B2058">
        <w:rPr>
          <w:rFonts w:ascii="Tahoma" w:hAnsi="Tahoma" w:cs="Tahoma"/>
          <w:color w:val="000000" w:themeColor="text1"/>
        </w:rPr>
        <w:t xml:space="preserve">.7.1 SIWZ budzą wątpliwości Zamawiającego, może on zwrócić się bezpośrednio do właściwego podmiotu, na </w:t>
      </w:r>
      <w:proofErr w:type="gramStart"/>
      <w:r w:rsidR="004159CD" w:rsidRPr="004B2058">
        <w:rPr>
          <w:rFonts w:ascii="Tahoma" w:hAnsi="Tahoma" w:cs="Tahoma"/>
          <w:color w:val="000000" w:themeColor="text1"/>
        </w:rPr>
        <w:t>rzecz którego</w:t>
      </w:r>
      <w:proofErr w:type="gramEnd"/>
      <w:r w:rsidR="004159CD" w:rsidRPr="004B2058">
        <w:rPr>
          <w:rFonts w:ascii="Tahoma" w:hAnsi="Tahoma" w:cs="Tahoma"/>
          <w:color w:val="000000" w:themeColor="text1"/>
        </w:rPr>
        <w:t xml:space="preserve"> dostawy były wykonane, o dodatkowe informacje lub dokumenty w tym zakresie.</w:t>
      </w:r>
    </w:p>
    <w:p w14:paraId="427F3E76" w14:textId="75848CA0" w:rsidR="004159CD" w:rsidRPr="004B2058" w:rsidRDefault="00EF3028" w:rsidP="00684033">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5</w:t>
      </w:r>
      <w:r w:rsidR="00227A3C" w:rsidRPr="004B2058">
        <w:rPr>
          <w:rFonts w:ascii="Tahoma" w:hAnsi="Tahoma" w:cs="Tahoma"/>
          <w:b/>
          <w:color w:val="000000" w:themeColor="text1"/>
        </w:rPr>
        <w:t>.9.</w:t>
      </w:r>
      <w:r w:rsidR="00227A3C" w:rsidRPr="004B2058">
        <w:rPr>
          <w:rFonts w:ascii="Tahoma" w:hAnsi="Tahoma" w:cs="Tahoma"/>
          <w:color w:val="000000" w:themeColor="text1"/>
        </w:rPr>
        <w:tab/>
      </w:r>
      <w:r w:rsidR="004159CD" w:rsidRPr="004B2058">
        <w:rPr>
          <w:rFonts w:ascii="Tahoma" w:hAnsi="Tahoma" w:cs="Tahoma"/>
          <w:color w:val="000000" w:themeColor="text1"/>
        </w:rPr>
        <w:t>Jeżeli treść informacji przekazanych przez Wyk</w:t>
      </w:r>
      <w:r w:rsidR="00684033">
        <w:rPr>
          <w:rFonts w:ascii="Tahoma" w:hAnsi="Tahoma" w:cs="Tahoma"/>
          <w:color w:val="000000" w:themeColor="text1"/>
        </w:rPr>
        <w:t xml:space="preserve">onawcę w jednolitym europejskim </w:t>
      </w:r>
      <w:r w:rsidR="004159CD" w:rsidRPr="004B2058">
        <w:rPr>
          <w:rFonts w:ascii="Tahoma" w:hAnsi="Tahoma" w:cs="Tahoma"/>
          <w:color w:val="000000" w:themeColor="text1"/>
        </w:rPr>
        <w:t xml:space="preserve">dokumencie zamówienia, o którym mowa w pkt. </w:t>
      </w:r>
      <w:r>
        <w:rPr>
          <w:rFonts w:ascii="Tahoma" w:hAnsi="Tahoma" w:cs="Tahoma"/>
          <w:color w:val="000000" w:themeColor="text1"/>
        </w:rPr>
        <w:t>5</w:t>
      </w:r>
      <w:r w:rsidR="004159CD" w:rsidRPr="004B2058">
        <w:rPr>
          <w:rFonts w:ascii="Tahoma" w:hAnsi="Tahoma" w:cs="Tahoma"/>
          <w:color w:val="000000" w:themeColor="text1"/>
        </w:rPr>
        <w:t>.1-</w:t>
      </w:r>
      <w:r>
        <w:rPr>
          <w:rFonts w:ascii="Tahoma" w:hAnsi="Tahoma" w:cs="Tahoma"/>
          <w:color w:val="000000" w:themeColor="text1"/>
        </w:rPr>
        <w:t>5</w:t>
      </w:r>
      <w:r w:rsidR="004159CD" w:rsidRPr="004B2058">
        <w:rPr>
          <w:rFonts w:ascii="Tahoma" w:hAnsi="Tahoma" w:cs="Tahoma"/>
          <w:color w:val="000000" w:themeColor="text1"/>
        </w:rPr>
        <w:t xml:space="preserve">.2 SIWZ, będzie odpowiadać zakresowi informacji, których Zamawiający wymaga poprzez żądanie dokumentów, Zamawiający może </w:t>
      </w:r>
      <w:r w:rsidR="004159CD" w:rsidRPr="004B2058">
        <w:rPr>
          <w:rFonts w:ascii="Tahoma" w:hAnsi="Tahoma" w:cs="Tahoma"/>
          <w:color w:val="000000" w:themeColor="text1"/>
        </w:rPr>
        <w:lastRenderedPageBreak/>
        <w:t xml:space="preserve">odstąpić od żądania tych dokumentów od Wykonawcy. W takim przypadku dowodem spełniania przez Wykonawcę warunków udziału w postępowaniu lub kryteriów selekcji oraz braku podstaw wykluczenia są odpowiednie informacje przekazane przez Wykonawcę lub odpowiednio przez podmioty, na których zdolnościach lub sytuacji Wykonawca polega na zasadach określonych w art. 22a </w:t>
      </w:r>
      <w:r w:rsidR="004B2058" w:rsidRPr="004B2058">
        <w:rPr>
          <w:rFonts w:ascii="Tahoma" w:hAnsi="Tahoma" w:cs="Tahoma"/>
          <w:color w:val="000000" w:themeColor="text1"/>
        </w:rPr>
        <w:t>Ustawy</w:t>
      </w:r>
      <w:r w:rsidR="004159CD" w:rsidRPr="004B2058">
        <w:rPr>
          <w:rFonts w:ascii="Tahoma" w:hAnsi="Tahoma" w:cs="Tahoma"/>
          <w:color w:val="000000" w:themeColor="text1"/>
        </w:rPr>
        <w:t>, w jednolitym europejskim dokumencie zamówienia.</w:t>
      </w:r>
    </w:p>
    <w:p w14:paraId="268C1BD2" w14:textId="493B8388" w:rsidR="004159CD" w:rsidRPr="004B2058" w:rsidRDefault="00EF3028" w:rsidP="00684033">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5</w:t>
      </w:r>
      <w:r w:rsidR="00227A3C" w:rsidRPr="004B2058">
        <w:rPr>
          <w:rFonts w:ascii="Tahoma" w:hAnsi="Tahoma" w:cs="Tahoma"/>
          <w:b/>
          <w:color w:val="000000" w:themeColor="text1"/>
        </w:rPr>
        <w:t>.10.</w:t>
      </w:r>
      <w:r w:rsidR="00227A3C" w:rsidRPr="004B2058">
        <w:rPr>
          <w:rFonts w:ascii="Tahoma" w:hAnsi="Tahoma" w:cs="Tahoma"/>
          <w:b/>
          <w:color w:val="000000" w:themeColor="text1"/>
        </w:rPr>
        <w:tab/>
      </w:r>
      <w:r w:rsidR="004159CD" w:rsidRPr="004B2058">
        <w:rPr>
          <w:rFonts w:ascii="Tahoma" w:hAnsi="Tahoma" w:cs="Tahoma"/>
          <w:color w:val="000000" w:themeColor="text1"/>
        </w:rPr>
        <w:t>Jeżeli Wykonawca ma siedzibę lub miejsce zamieszkania poza terytorium Rzeczypospolitej Polskiej, zamiast dokumentów, o których mowa w:</w:t>
      </w:r>
    </w:p>
    <w:p w14:paraId="68141C41" w14:textId="0C8A0E42" w:rsidR="004159CD" w:rsidRPr="004B2058" w:rsidRDefault="004159CD" w:rsidP="001F6E16">
      <w:pPr>
        <w:pStyle w:val="Kolorowalistaakcent11"/>
        <w:numPr>
          <w:ilvl w:val="0"/>
          <w:numId w:val="11"/>
        </w:numPr>
        <w:autoSpaceDE w:val="0"/>
        <w:autoSpaceDN w:val="0"/>
        <w:adjustRightInd w:val="0"/>
        <w:spacing w:before="0" w:after="0" w:line="320" w:lineRule="exact"/>
        <w:ind w:left="1134" w:hanging="425"/>
        <w:rPr>
          <w:rFonts w:ascii="Tahoma" w:hAnsi="Tahoma" w:cs="Tahoma"/>
          <w:color w:val="000000" w:themeColor="text1"/>
        </w:rPr>
      </w:pPr>
      <w:r w:rsidRPr="004B2058">
        <w:rPr>
          <w:rFonts w:ascii="Tahoma" w:hAnsi="Tahoma" w:cs="Tahoma"/>
          <w:color w:val="000000" w:themeColor="text1"/>
        </w:rPr>
        <w:t xml:space="preserve">pkt. </w:t>
      </w:r>
      <w:r w:rsidR="00EF3028">
        <w:rPr>
          <w:rFonts w:ascii="Tahoma" w:hAnsi="Tahoma" w:cs="Tahoma"/>
          <w:color w:val="000000" w:themeColor="text1"/>
        </w:rPr>
        <w:t>5</w:t>
      </w:r>
      <w:r w:rsidRPr="004B2058">
        <w:rPr>
          <w:rFonts w:ascii="Tahoma" w:hAnsi="Tahoma" w:cs="Tahoma"/>
          <w:color w:val="000000" w:themeColor="text1"/>
        </w:rPr>
        <w:t xml:space="preserve">.7.2 lit. a) SIWZ - składa informację z odpowiedniego rejestru </w:t>
      </w:r>
      <w:proofErr w:type="gramStart"/>
      <w:r w:rsidRPr="004B2058">
        <w:rPr>
          <w:rFonts w:ascii="Tahoma" w:hAnsi="Tahoma" w:cs="Tahoma"/>
          <w:color w:val="000000" w:themeColor="text1"/>
        </w:rPr>
        <w:t>albo                 w</w:t>
      </w:r>
      <w:proofErr w:type="gramEnd"/>
      <w:r w:rsidRPr="004B2058">
        <w:rPr>
          <w:rFonts w:ascii="Tahoma" w:hAnsi="Tahoma" w:cs="Tahoma"/>
          <w:color w:val="000000" w:themeColor="text1"/>
        </w:rPr>
        <w:t xml:space="preserve">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r w:rsidR="004B2058" w:rsidRPr="004B2058">
        <w:rPr>
          <w:rFonts w:ascii="Tahoma" w:hAnsi="Tahoma" w:cs="Tahoma"/>
          <w:color w:val="000000" w:themeColor="text1"/>
        </w:rPr>
        <w:t>Ustawy</w:t>
      </w:r>
      <w:r w:rsidRPr="004B2058">
        <w:rPr>
          <w:rFonts w:ascii="Tahoma" w:hAnsi="Tahoma" w:cs="Tahoma"/>
          <w:color w:val="000000" w:themeColor="text1"/>
        </w:rPr>
        <w:t>;</w:t>
      </w:r>
    </w:p>
    <w:p w14:paraId="668CE910" w14:textId="01C60058" w:rsidR="004159CD" w:rsidRPr="004B2058" w:rsidRDefault="004159CD" w:rsidP="001F6E16">
      <w:pPr>
        <w:pStyle w:val="Kolorowalistaakcent11"/>
        <w:numPr>
          <w:ilvl w:val="0"/>
          <w:numId w:val="11"/>
        </w:numPr>
        <w:autoSpaceDE w:val="0"/>
        <w:autoSpaceDN w:val="0"/>
        <w:adjustRightInd w:val="0"/>
        <w:spacing w:before="0" w:after="0" w:line="320" w:lineRule="exact"/>
        <w:ind w:left="1134" w:hanging="425"/>
        <w:rPr>
          <w:rFonts w:ascii="Tahoma" w:hAnsi="Tahoma" w:cs="Tahoma"/>
          <w:color w:val="000000" w:themeColor="text1"/>
        </w:rPr>
      </w:pPr>
      <w:proofErr w:type="gramStart"/>
      <w:r w:rsidRPr="004B2058">
        <w:rPr>
          <w:rFonts w:ascii="Tahoma" w:hAnsi="Tahoma" w:cs="Tahoma"/>
          <w:color w:val="000000" w:themeColor="text1"/>
        </w:rPr>
        <w:t>pkt</w:t>
      </w:r>
      <w:proofErr w:type="gramEnd"/>
      <w:r w:rsidRPr="004B2058">
        <w:rPr>
          <w:rFonts w:ascii="Tahoma" w:hAnsi="Tahoma" w:cs="Tahoma"/>
          <w:color w:val="000000" w:themeColor="text1"/>
        </w:rPr>
        <w:t xml:space="preserve"> </w:t>
      </w:r>
      <w:r w:rsidR="00EF3028">
        <w:rPr>
          <w:rFonts w:ascii="Tahoma" w:hAnsi="Tahoma" w:cs="Tahoma"/>
          <w:color w:val="000000" w:themeColor="text1"/>
        </w:rPr>
        <w:t>5</w:t>
      </w:r>
      <w:r w:rsidRPr="004B2058">
        <w:rPr>
          <w:rFonts w:ascii="Tahoma" w:hAnsi="Tahoma" w:cs="Tahoma"/>
          <w:color w:val="000000" w:themeColor="text1"/>
        </w:rPr>
        <w:t xml:space="preserve">.7.2 lit. </w:t>
      </w:r>
      <w:r w:rsidR="00227A3C" w:rsidRPr="004B2058">
        <w:rPr>
          <w:rFonts w:ascii="Tahoma" w:hAnsi="Tahoma" w:cs="Tahoma"/>
          <w:color w:val="000000" w:themeColor="text1"/>
        </w:rPr>
        <w:t>B</w:t>
      </w:r>
      <w:r w:rsidRPr="004B2058">
        <w:rPr>
          <w:rFonts w:ascii="Tahoma" w:hAnsi="Tahoma" w:cs="Tahoma"/>
          <w:color w:val="000000" w:themeColor="text1"/>
        </w:rPr>
        <w:t xml:space="preserve">) </w:t>
      </w:r>
      <w:r w:rsidR="00227A3C" w:rsidRPr="004B2058">
        <w:rPr>
          <w:rFonts w:ascii="Tahoma" w:hAnsi="Tahoma" w:cs="Tahoma"/>
          <w:color w:val="000000" w:themeColor="text1"/>
        </w:rPr>
        <w:t>–</w:t>
      </w:r>
      <w:r w:rsidRPr="004B2058">
        <w:rPr>
          <w:rFonts w:ascii="Tahoma" w:hAnsi="Tahoma" w:cs="Tahoma"/>
          <w:color w:val="000000" w:themeColor="text1"/>
        </w:rPr>
        <w:t xml:space="preserve"> d) SIWZ </w:t>
      </w:r>
      <w:r w:rsidR="00227A3C" w:rsidRPr="004B2058">
        <w:rPr>
          <w:rFonts w:ascii="Tahoma" w:hAnsi="Tahoma" w:cs="Tahoma"/>
          <w:color w:val="000000" w:themeColor="text1"/>
        </w:rPr>
        <w:t>–</w:t>
      </w:r>
      <w:r w:rsidRPr="004B2058">
        <w:rPr>
          <w:rFonts w:ascii="Tahoma" w:hAnsi="Tahoma" w:cs="Tahoma"/>
          <w:color w:val="000000" w:themeColor="text1"/>
        </w:rPr>
        <w:t xml:space="preserve"> składa dokument lub dokumenty wystawione w kraju, w którym Wykonawca ma siedzibę lub miejsce zamieszkania, potwierdzające odpowiednio, że:</w:t>
      </w:r>
    </w:p>
    <w:p w14:paraId="46D609E4" w14:textId="77777777" w:rsidR="004159CD" w:rsidRPr="004B2058" w:rsidRDefault="004159CD" w:rsidP="001F6E16">
      <w:pPr>
        <w:pStyle w:val="Kolorowalistaakcent11"/>
        <w:numPr>
          <w:ilvl w:val="0"/>
          <w:numId w:val="12"/>
        </w:numPr>
        <w:autoSpaceDE w:val="0"/>
        <w:autoSpaceDN w:val="0"/>
        <w:adjustRightInd w:val="0"/>
        <w:spacing w:before="0" w:after="0" w:line="320" w:lineRule="exact"/>
        <w:ind w:hanging="295"/>
        <w:rPr>
          <w:rFonts w:ascii="Tahoma" w:hAnsi="Tahoma" w:cs="Tahoma"/>
          <w:color w:val="000000" w:themeColor="text1"/>
        </w:rPr>
      </w:pPr>
      <w:r w:rsidRPr="004B2058">
        <w:rPr>
          <w:rFonts w:ascii="Tahoma" w:hAnsi="Tahoma" w:cs="Tahoma"/>
          <w:color w:val="000000" w:themeColor="text1"/>
        </w:rPr>
        <w:t xml:space="preserve">nie zalega z opłacaniem podatków, opłat, składek na ubezpieczenie społeczne lub zdrowotne </w:t>
      </w:r>
      <w:proofErr w:type="gramStart"/>
      <w:r w:rsidRPr="004B2058">
        <w:rPr>
          <w:rFonts w:ascii="Tahoma" w:hAnsi="Tahoma" w:cs="Tahoma"/>
          <w:color w:val="000000" w:themeColor="text1"/>
        </w:rPr>
        <w:t>albo że</w:t>
      </w:r>
      <w:proofErr w:type="gramEnd"/>
      <w:r w:rsidRPr="004B2058">
        <w:rPr>
          <w:rFonts w:ascii="Tahoma" w:hAnsi="Tahoma" w:cs="Tahoma"/>
          <w:color w:val="000000" w:themeColor="text1"/>
        </w:rPr>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1C464C11" w14:textId="77777777" w:rsidR="004159CD" w:rsidRPr="004B2058" w:rsidRDefault="004159CD" w:rsidP="001F6E16">
      <w:pPr>
        <w:pStyle w:val="Kolorowalistaakcent11"/>
        <w:numPr>
          <w:ilvl w:val="0"/>
          <w:numId w:val="12"/>
        </w:numPr>
        <w:autoSpaceDE w:val="0"/>
        <w:autoSpaceDN w:val="0"/>
        <w:adjustRightInd w:val="0"/>
        <w:spacing w:before="0" w:after="0" w:line="320" w:lineRule="exact"/>
        <w:ind w:hanging="295"/>
        <w:rPr>
          <w:rFonts w:ascii="Tahoma" w:hAnsi="Tahoma" w:cs="Tahoma"/>
          <w:color w:val="000000" w:themeColor="text1"/>
        </w:rPr>
      </w:pPr>
      <w:proofErr w:type="gramStart"/>
      <w:r w:rsidRPr="004B2058">
        <w:rPr>
          <w:rFonts w:ascii="Tahoma" w:hAnsi="Tahoma" w:cs="Tahoma"/>
          <w:color w:val="000000" w:themeColor="text1"/>
        </w:rPr>
        <w:t>nie</w:t>
      </w:r>
      <w:proofErr w:type="gramEnd"/>
      <w:r w:rsidRPr="004B2058">
        <w:rPr>
          <w:rFonts w:ascii="Tahoma" w:hAnsi="Tahoma" w:cs="Tahoma"/>
          <w:color w:val="000000" w:themeColor="text1"/>
        </w:rPr>
        <w:t xml:space="preserve"> otwarto jego likwidacji ani nie ogłoszono upadłości, </w:t>
      </w:r>
    </w:p>
    <w:p w14:paraId="4FE0F2A7" w14:textId="1058D833" w:rsidR="004159CD" w:rsidRPr="004B2058" w:rsidRDefault="00EF3028" w:rsidP="00684033">
      <w:pPr>
        <w:pStyle w:val="Kolorowalistaakcent11"/>
        <w:autoSpaceDE w:val="0"/>
        <w:autoSpaceDN w:val="0"/>
        <w:adjustRightInd w:val="0"/>
        <w:spacing w:before="0" w:after="0" w:line="320" w:lineRule="exact"/>
        <w:ind w:left="0"/>
        <w:rPr>
          <w:rFonts w:ascii="Tahoma" w:hAnsi="Tahoma" w:cs="Tahoma"/>
          <w:color w:val="000000" w:themeColor="text1"/>
        </w:rPr>
      </w:pPr>
      <w:r>
        <w:rPr>
          <w:rFonts w:ascii="Tahoma" w:hAnsi="Tahoma" w:cs="Tahoma"/>
          <w:b/>
          <w:color w:val="000000" w:themeColor="text1"/>
        </w:rPr>
        <w:t>5</w:t>
      </w:r>
      <w:r w:rsidR="00227A3C" w:rsidRPr="004B2058">
        <w:rPr>
          <w:rFonts w:ascii="Tahoma" w:hAnsi="Tahoma" w:cs="Tahoma"/>
          <w:b/>
          <w:color w:val="000000" w:themeColor="text1"/>
        </w:rPr>
        <w:t>.11.</w:t>
      </w:r>
      <w:r w:rsidR="00227A3C" w:rsidRPr="004B2058">
        <w:rPr>
          <w:rFonts w:ascii="Tahoma" w:hAnsi="Tahoma" w:cs="Tahoma"/>
          <w:color w:val="000000" w:themeColor="text1"/>
        </w:rPr>
        <w:tab/>
      </w:r>
      <w:r w:rsidR="004159CD" w:rsidRPr="004B2058">
        <w:rPr>
          <w:rFonts w:ascii="Tahoma" w:hAnsi="Tahoma" w:cs="Tahoma"/>
          <w:color w:val="000000" w:themeColor="text1"/>
        </w:rPr>
        <w:t xml:space="preserve">Dokumenty, o których mowa w pkt. </w:t>
      </w:r>
      <w:r>
        <w:rPr>
          <w:rFonts w:ascii="Tahoma" w:hAnsi="Tahoma" w:cs="Tahoma"/>
          <w:color w:val="000000" w:themeColor="text1"/>
        </w:rPr>
        <w:t>5</w:t>
      </w:r>
      <w:r w:rsidR="004159CD" w:rsidRPr="004B2058">
        <w:rPr>
          <w:rFonts w:ascii="Tahoma" w:hAnsi="Tahoma" w:cs="Tahoma"/>
          <w:color w:val="000000" w:themeColor="text1"/>
        </w:rPr>
        <w:t xml:space="preserve">.10 lit. a) i lit. b) </w:t>
      </w:r>
      <w:proofErr w:type="spellStart"/>
      <w:r w:rsidR="004159CD" w:rsidRPr="004B2058">
        <w:rPr>
          <w:rFonts w:ascii="Tahoma" w:hAnsi="Tahoma" w:cs="Tahoma"/>
          <w:color w:val="000000" w:themeColor="text1"/>
        </w:rPr>
        <w:t>tiret</w:t>
      </w:r>
      <w:proofErr w:type="spellEnd"/>
      <w:r w:rsidR="004159CD" w:rsidRPr="004B2058">
        <w:rPr>
          <w:rFonts w:ascii="Tahoma" w:hAnsi="Tahoma" w:cs="Tahoma"/>
          <w:color w:val="000000" w:themeColor="text1"/>
        </w:rPr>
        <w:t xml:space="preserve"> drugi </w:t>
      </w:r>
      <w:proofErr w:type="spellStart"/>
      <w:r w:rsidR="004159CD" w:rsidRPr="004B2058">
        <w:rPr>
          <w:rFonts w:ascii="Tahoma" w:hAnsi="Tahoma" w:cs="Tahoma"/>
          <w:color w:val="000000" w:themeColor="text1"/>
        </w:rPr>
        <w:t>SIWZ</w:t>
      </w:r>
      <w:proofErr w:type="spellEnd"/>
      <w:r w:rsidR="004159CD" w:rsidRPr="004B2058">
        <w:rPr>
          <w:rFonts w:ascii="Tahoma" w:hAnsi="Tahoma" w:cs="Tahoma"/>
          <w:color w:val="000000" w:themeColor="text1"/>
        </w:rPr>
        <w:t xml:space="preserve">, powinny być wystawione nie wcześniej niż 6 miesięcy przed upływem terminu składania ofert. Dokument, o którym mowa w pkt. </w:t>
      </w:r>
      <w:r>
        <w:rPr>
          <w:rFonts w:ascii="Tahoma" w:hAnsi="Tahoma" w:cs="Tahoma"/>
          <w:color w:val="000000" w:themeColor="text1"/>
        </w:rPr>
        <w:t>5</w:t>
      </w:r>
      <w:r w:rsidR="004159CD" w:rsidRPr="004B2058">
        <w:rPr>
          <w:rFonts w:ascii="Tahoma" w:hAnsi="Tahoma" w:cs="Tahoma"/>
          <w:color w:val="000000" w:themeColor="text1"/>
        </w:rPr>
        <w:t xml:space="preserve">.10 lit. </w:t>
      </w:r>
      <w:r w:rsidR="00227A3C" w:rsidRPr="004B2058">
        <w:rPr>
          <w:rFonts w:ascii="Tahoma" w:hAnsi="Tahoma" w:cs="Tahoma"/>
          <w:color w:val="000000" w:themeColor="text1"/>
        </w:rPr>
        <w:t>B</w:t>
      </w:r>
      <w:r w:rsidR="004159CD" w:rsidRPr="004B2058">
        <w:rPr>
          <w:rFonts w:ascii="Tahoma" w:hAnsi="Tahoma" w:cs="Tahoma"/>
          <w:color w:val="000000" w:themeColor="text1"/>
        </w:rPr>
        <w:t xml:space="preserve">) </w:t>
      </w:r>
      <w:proofErr w:type="spellStart"/>
      <w:r w:rsidR="004159CD" w:rsidRPr="004B2058">
        <w:rPr>
          <w:rFonts w:ascii="Tahoma" w:hAnsi="Tahoma" w:cs="Tahoma"/>
          <w:color w:val="000000" w:themeColor="text1"/>
        </w:rPr>
        <w:t>tiret</w:t>
      </w:r>
      <w:proofErr w:type="spellEnd"/>
      <w:r w:rsidR="004159CD" w:rsidRPr="004B2058">
        <w:rPr>
          <w:rFonts w:ascii="Tahoma" w:hAnsi="Tahoma" w:cs="Tahoma"/>
          <w:color w:val="000000" w:themeColor="text1"/>
        </w:rPr>
        <w:t xml:space="preserve"> pierwszy </w:t>
      </w:r>
      <w:proofErr w:type="spellStart"/>
      <w:r w:rsidR="004159CD" w:rsidRPr="004B2058">
        <w:rPr>
          <w:rFonts w:ascii="Tahoma" w:hAnsi="Tahoma" w:cs="Tahoma"/>
          <w:color w:val="000000" w:themeColor="text1"/>
        </w:rPr>
        <w:t>SIWZ</w:t>
      </w:r>
      <w:proofErr w:type="spellEnd"/>
      <w:r w:rsidR="004159CD" w:rsidRPr="004B2058">
        <w:rPr>
          <w:rFonts w:ascii="Tahoma" w:hAnsi="Tahoma" w:cs="Tahoma"/>
          <w:color w:val="000000" w:themeColor="text1"/>
        </w:rPr>
        <w:t>, powinien być wystawiony nie wcześniej niż 3 miesiące przed upływem tego terminu.</w:t>
      </w:r>
    </w:p>
    <w:p w14:paraId="03C9DFA4" w14:textId="0F805C96" w:rsidR="004159CD" w:rsidRPr="004B2058" w:rsidRDefault="00EF3028" w:rsidP="00684033">
      <w:pPr>
        <w:autoSpaceDE w:val="0"/>
        <w:autoSpaceDN w:val="0"/>
        <w:adjustRightInd w:val="0"/>
        <w:spacing w:line="320" w:lineRule="exact"/>
        <w:jc w:val="both"/>
        <w:rPr>
          <w:rFonts w:ascii="Tahoma" w:eastAsia="Times New Roman" w:hAnsi="Tahoma" w:cs="Tahoma"/>
          <w:bCs/>
          <w:color w:val="000000" w:themeColor="text1"/>
          <w:sz w:val="22"/>
          <w:szCs w:val="22"/>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.12.</w:t>
      </w:r>
      <w:r w:rsidR="00227A3C" w:rsidRPr="004B2058">
        <w:rPr>
          <w:rFonts w:ascii="Tahoma" w:eastAsia="Times New Roman" w:hAnsi="Tahoma" w:cs="Tahoma"/>
          <w:bCs/>
          <w:color w:val="000000" w:themeColor="text1"/>
          <w:sz w:val="22"/>
          <w:szCs w:val="22"/>
        </w:rPr>
        <w:tab/>
      </w:r>
      <w:r w:rsidR="004159CD" w:rsidRPr="004B2058">
        <w:rPr>
          <w:rFonts w:ascii="Tahoma" w:eastAsia="Times New Roman" w:hAnsi="Tahoma" w:cs="Tahoma"/>
          <w:bCs/>
          <w:color w:val="000000" w:themeColor="text1"/>
          <w:sz w:val="22"/>
          <w:szCs w:val="22"/>
        </w:rPr>
        <w:t>Jeżeli w kraju, w którym Wykonawca ma siedzibę lub miejsce zamieszkania lub miejsce zamieszkania ma osoba, której dokument dotyczy, nie wydaje się dok</w:t>
      </w:r>
      <w:r w:rsidR="00227A3C" w:rsidRPr="004B2058">
        <w:rPr>
          <w:rFonts w:ascii="Tahoma" w:eastAsia="Times New Roman" w:hAnsi="Tahoma" w:cs="Tahoma"/>
          <w:bCs/>
          <w:color w:val="000000" w:themeColor="text1"/>
          <w:sz w:val="22"/>
          <w:szCs w:val="22"/>
        </w:rPr>
        <w:t xml:space="preserve">umentów, o których mowa w pkt. </w:t>
      </w:r>
      <w:r>
        <w:rPr>
          <w:rFonts w:ascii="Tahoma" w:eastAsia="Times New Roman" w:hAnsi="Tahoma" w:cs="Tahoma"/>
          <w:bCs/>
          <w:color w:val="000000" w:themeColor="text1"/>
          <w:sz w:val="22"/>
          <w:szCs w:val="22"/>
        </w:rPr>
        <w:t>5</w:t>
      </w:r>
      <w:r w:rsidR="00227A3C" w:rsidRPr="004B2058">
        <w:rPr>
          <w:rFonts w:ascii="Tahoma" w:eastAsia="Times New Roman" w:hAnsi="Tahoma" w:cs="Tahoma"/>
          <w:bCs/>
          <w:color w:val="000000" w:themeColor="text1"/>
          <w:sz w:val="22"/>
          <w:szCs w:val="22"/>
        </w:rPr>
        <w:t>.</w:t>
      </w:r>
      <w:r w:rsidR="004159CD" w:rsidRPr="004B2058">
        <w:rPr>
          <w:rFonts w:ascii="Tahoma" w:eastAsia="Times New Roman" w:hAnsi="Tahoma" w:cs="Tahoma"/>
          <w:bCs/>
          <w:color w:val="000000" w:themeColor="text1"/>
          <w:sz w:val="22"/>
          <w:szCs w:val="22"/>
        </w:rPr>
        <w:t xml:space="preserve">10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w:t>
      </w:r>
      <w:r>
        <w:rPr>
          <w:rFonts w:ascii="Tahoma" w:eastAsia="Times New Roman" w:hAnsi="Tahoma" w:cs="Tahoma"/>
          <w:bCs/>
          <w:color w:val="000000" w:themeColor="text1"/>
          <w:sz w:val="22"/>
          <w:szCs w:val="22"/>
        </w:rPr>
        <w:t>5</w:t>
      </w:r>
      <w:r w:rsidR="004159CD" w:rsidRPr="004B2058">
        <w:rPr>
          <w:rFonts w:ascii="Tahoma" w:eastAsia="Times New Roman" w:hAnsi="Tahoma" w:cs="Tahoma"/>
          <w:bCs/>
          <w:color w:val="000000" w:themeColor="text1"/>
          <w:sz w:val="22"/>
          <w:szCs w:val="22"/>
        </w:rPr>
        <w:t>.11 SIWZ stosuje</w:t>
      </w:r>
      <w:r w:rsidR="00227A3C" w:rsidRPr="004B2058">
        <w:rPr>
          <w:rFonts w:ascii="Tahoma" w:eastAsia="Times New Roman" w:hAnsi="Tahoma" w:cs="Tahoma"/>
          <w:bCs/>
          <w:color w:val="000000" w:themeColor="text1"/>
          <w:sz w:val="22"/>
          <w:szCs w:val="22"/>
        </w:rPr>
        <w:t xml:space="preserve"> się.</w:t>
      </w:r>
    </w:p>
    <w:p w14:paraId="72954A6D" w14:textId="42C057C0" w:rsidR="004159CD" w:rsidRPr="004B2058" w:rsidRDefault="00EF3028" w:rsidP="00684033">
      <w:pPr>
        <w:autoSpaceDE w:val="0"/>
        <w:autoSpaceDN w:val="0"/>
        <w:adjustRightInd w:val="0"/>
        <w:spacing w:line="320" w:lineRule="exact"/>
        <w:jc w:val="both"/>
        <w:rPr>
          <w:rFonts w:ascii="Tahoma" w:hAnsi="Tahoma" w:cs="Tahoma"/>
          <w:color w:val="000000" w:themeColor="text1"/>
          <w:sz w:val="22"/>
          <w:szCs w:val="22"/>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w:t>
      </w:r>
      <w:r w:rsidR="00227A3C" w:rsidRPr="004B2058">
        <w:rPr>
          <w:rFonts w:ascii="Tahoma" w:hAnsi="Tahoma" w:cs="Tahoma"/>
          <w:b/>
          <w:color w:val="000000" w:themeColor="text1"/>
          <w:sz w:val="22"/>
          <w:szCs w:val="22"/>
        </w:rPr>
        <w:t>13.</w:t>
      </w:r>
      <w:r w:rsidR="00227A3C"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W przypadku </w:t>
      </w:r>
      <w:proofErr w:type="gramStart"/>
      <w:r w:rsidR="004159CD" w:rsidRPr="004B2058">
        <w:rPr>
          <w:rFonts w:ascii="Tahoma" w:hAnsi="Tahoma" w:cs="Tahoma"/>
          <w:color w:val="000000" w:themeColor="text1"/>
          <w:sz w:val="22"/>
          <w:szCs w:val="22"/>
        </w:rPr>
        <w:t>wątpliwości co</w:t>
      </w:r>
      <w:proofErr w:type="gramEnd"/>
      <w:r w:rsidR="004159CD" w:rsidRPr="004B2058">
        <w:rPr>
          <w:rFonts w:ascii="Tahoma" w:hAnsi="Tahoma" w:cs="Tahoma"/>
          <w:color w:val="000000" w:themeColor="text1"/>
          <w:sz w:val="22"/>
          <w:szCs w:val="22"/>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64552C1C" w14:textId="77E5127E" w:rsidR="004159CD" w:rsidRPr="004B2058" w:rsidRDefault="00EF3028" w:rsidP="00684033">
      <w:pPr>
        <w:autoSpaceDE w:val="0"/>
        <w:autoSpaceDN w:val="0"/>
        <w:adjustRightInd w:val="0"/>
        <w:spacing w:line="320" w:lineRule="exact"/>
        <w:jc w:val="both"/>
        <w:rPr>
          <w:rFonts w:ascii="Tahoma" w:hAnsi="Tahoma" w:cs="Tahoma"/>
          <w:color w:val="000000" w:themeColor="text1"/>
          <w:sz w:val="22"/>
          <w:szCs w:val="22"/>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w:t>
      </w:r>
      <w:r w:rsidR="00227A3C" w:rsidRPr="004B2058">
        <w:rPr>
          <w:rFonts w:ascii="Tahoma" w:hAnsi="Tahoma" w:cs="Tahoma"/>
          <w:b/>
          <w:color w:val="000000" w:themeColor="text1"/>
          <w:sz w:val="22"/>
          <w:szCs w:val="22"/>
        </w:rPr>
        <w:t>14.</w:t>
      </w:r>
      <w:r w:rsidR="00227A3C"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Wykonawca mający siedzibę na terytorium Rzeczypospolitej Polskiej, w odniesieniu do osoby mającej miejsce zamieszkania poza terytorium Rzeczypospolitej Polskiej, której dotyczy dokument wskazany w </w:t>
      </w:r>
      <w:r>
        <w:rPr>
          <w:rFonts w:ascii="Tahoma" w:hAnsi="Tahoma" w:cs="Tahoma"/>
          <w:color w:val="000000" w:themeColor="text1"/>
          <w:sz w:val="22"/>
          <w:szCs w:val="22"/>
        </w:rPr>
        <w:t>5</w:t>
      </w:r>
      <w:r w:rsidR="004159CD" w:rsidRPr="004B2058">
        <w:rPr>
          <w:rFonts w:ascii="Tahoma" w:hAnsi="Tahoma" w:cs="Tahoma"/>
          <w:color w:val="000000" w:themeColor="text1"/>
          <w:sz w:val="22"/>
          <w:szCs w:val="22"/>
        </w:rPr>
        <w:t xml:space="preserve">.7.2 </w:t>
      </w:r>
      <w:proofErr w:type="gramStart"/>
      <w:r w:rsidR="004159CD" w:rsidRPr="004B2058">
        <w:rPr>
          <w:rFonts w:ascii="Tahoma" w:hAnsi="Tahoma" w:cs="Tahoma"/>
          <w:color w:val="000000" w:themeColor="text1"/>
          <w:sz w:val="22"/>
          <w:szCs w:val="22"/>
        </w:rPr>
        <w:t>lit</w:t>
      </w:r>
      <w:proofErr w:type="gramEnd"/>
      <w:r w:rsidR="004159CD" w:rsidRPr="004B2058">
        <w:rPr>
          <w:rFonts w:ascii="Tahoma" w:hAnsi="Tahoma" w:cs="Tahoma"/>
          <w:color w:val="000000" w:themeColor="text1"/>
          <w:sz w:val="22"/>
          <w:szCs w:val="22"/>
        </w:rPr>
        <w:t xml:space="preserve"> a) SIWZ, składa dokument, o którym mowa w pkt. </w:t>
      </w:r>
      <w:r>
        <w:rPr>
          <w:rFonts w:ascii="Tahoma" w:hAnsi="Tahoma" w:cs="Tahoma"/>
          <w:color w:val="000000" w:themeColor="text1"/>
          <w:sz w:val="22"/>
          <w:szCs w:val="22"/>
        </w:rPr>
        <w:t>5</w:t>
      </w:r>
      <w:r w:rsidR="004159CD" w:rsidRPr="004B2058">
        <w:rPr>
          <w:rFonts w:ascii="Tahoma" w:hAnsi="Tahoma" w:cs="Tahoma"/>
          <w:color w:val="000000" w:themeColor="text1"/>
          <w:sz w:val="22"/>
          <w:szCs w:val="22"/>
        </w:rPr>
        <w:t xml:space="preserve">.10 lit. a) SIWZ, w zakresie określonym w art. 24 ust. 1 pkt 14 i 21 </w:t>
      </w:r>
      <w:r w:rsidR="004B2058" w:rsidRPr="004B2058">
        <w:rPr>
          <w:rFonts w:ascii="Tahoma" w:hAnsi="Tahoma" w:cs="Tahoma"/>
          <w:color w:val="000000" w:themeColor="text1"/>
          <w:sz w:val="22"/>
          <w:szCs w:val="22"/>
        </w:rPr>
        <w:t>Ustawy</w:t>
      </w:r>
      <w:r w:rsidR="004159CD" w:rsidRPr="004B2058">
        <w:rPr>
          <w:rFonts w:ascii="Tahoma" w:hAnsi="Tahoma" w:cs="Tahoma"/>
          <w:color w:val="000000" w:themeColor="text1"/>
          <w:sz w:val="22"/>
          <w:szCs w:val="22"/>
        </w:rPr>
        <w:t xml:space="preserve">. Jeżeli w kraju, </w:t>
      </w:r>
      <w:r w:rsidR="004159CD" w:rsidRPr="004B2058">
        <w:rPr>
          <w:rFonts w:ascii="Tahoma" w:hAnsi="Tahoma" w:cs="Tahoma"/>
          <w:color w:val="000000" w:themeColor="text1"/>
          <w:sz w:val="22"/>
          <w:szCs w:val="22"/>
        </w:rPr>
        <w:lastRenderedPageBreak/>
        <w:t xml:space="preserve">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w:t>
      </w:r>
      <w:r>
        <w:rPr>
          <w:rFonts w:ascii="Tahoma" w:hAnsi="Tahoma" w:cs="Tahoma"/>
          <w:color w:val="000000" w:themeColor="text1"/>
          <w:sz w:val="22"/>
          <w:szCs w:val="22"/>
        </w:rPr>
        <w:t>5</w:t>
      </w:r>
      <w:r w:rsidR="004159CD" w:rsidRPr="004B2058">
        <w:rPr>
          <w:rFonts w:ascii="Tahoma" w:hAnsi="Tahoma" w:cs="Tahoma"/>
          <w:color w:val="000000" w:themeColor="text1"/>
          <w:sz w:val="22"/>
          <w:szCs w:val="22"/>
        </w:rPr>
        <w:t>.11 SIWZ zdanie pierwsze stosuje się.</w:t>
      </w:r>
    </w:p>
    <w:p w14:paraId="328A1965" w14:textId="5DF682B9" w:rsidR="004159CD" w:rsidRPr="004B2058" w:rsidRDefault="00EF3028" w:rsidP="00684033">
      <w:pPr>
        <w:autoSpaceDE w:val="0"/>
        <w:autoSpaceDN w:val="0"/>
        <w:adjustRightInd w:val="0"/>
        <w:spacing w:line="320" w:lineRule="exact"/>
        <w:jc w:val="both"/>
        <w:rPr>
          <w:rFonts w:ascii="Tahoma" w:hAnsi="Tahoma" w:cs="Tahoma"/>
          <w:color w:val="000000" w:themeColor="text1"/>
          <w:sz w:val="22"/>
          <w:szCs w:val="22"/>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w:t>
      </w:r>
      <w:r w:rsidR="00227A3C" w:rsidRPr="004B2058">
        <w:rPr>
          <w:rFonts w:ascii="Tahoma" w:hAnsi="Tahoma" w:cs="Tahoma"/>
          <w:b/>
          <w:color w:val="000000" w:themeColor="text1"/>
          <w:sz w:val="22"/>
          <w:szCs w:val="22"/>
        </w:rPr>
        <w:t>15.</w:t>
      </w:r>
      <w:r w:rsidR="00227A3C"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W przypadku </w:t>
      </w:r>
      <w:proofErr w:type="gramStart"/>
      <w:r w:rsidR="004159CD" w:rsidRPr="004B2058">
        <w:rPr>
          <w:rFonts w:ascii="Tahoma" w:hAnsi="Tahoma" w:cs="Tahoma"/>
          <w:color w:val="000000" w:themeColor="text1"/>
          <w:sz w:val="22"/>
          <w:szCs w:val="22"/>
        </w:rPr>
        <w:t>wątpliwości co</w:t>
      </w:r>
      <w:proofErr w:type="gramEnd"/>
      <w:r w:rsidR="004159CD" w:rsidRPr="004B2058">
        <w:rPr>
          <w:rFonts w:ascii="Tahoma" w:hAnsi="Tahoma" w:cs="Tahoma"/>
          <w:color w:val="000000" w:themeColor="text1"/>
          <w:sz w:val="22"/>
          <w:szCs w:val="22"/>
        </w:rPr>
        <w:t xml:space="preserve"> do treści dokumentu złożonego przez wykonawcę, zamawiający może zwrócić się do właściwych organów kraju, w którym miejsce zamieszkania ma osoba, której dokument dotyczy, o udzielenie niezbędnych informacji dotyczących tego dokumentu.</w:t>
      </w:r>
    </w:p>
    <w:p w14:paraId="76FD0EC1" w14:textId="455446CB" w:rsidR="004159CD" w:rsidRPr="004B2058" w:rsidRDefault="00EF3028" w:rsidP="00684033">
      <w:pPr>
        <w:autoSpaceDE w:val="0"/>
        <w:autoSpaceDN w:val="0"/>
        <w:adjustRightInd w:val="0"/>
        <w:spacing w:line="320" w:lineRule="exact"/>
        <w:jc w:val="both"/>
        <w:rPr>
          <w:rFonts w:ascii="Tahoma" w:hAnsi="Tahoma" w:cs="Tahoma"/>
          <w:color w:val="000000" w:themeColor="text1"/>
          <w:sz w:val="22"/>
          <w:szCs w:val="22"/>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w:t>
      </w:r>
      <w:r w:rsidR="00227A3C" w:rsidRPr="004B2058">
        <w:rPr>
          <w:rFonts w:ascii="Tahoma" w:hAnsi="Tahoma" w:cs="Tahoma"/>
          <w:b/>
          <w:color w:val="000000" w:themeColor="text1"/>
          <w:sz w:val="22"/>
          <w:szCs w:val="22"/>
        </w:rPr>
        <w:t>16.</w:t>
      </w:r>
      <w:r w:rsidR="00227A3C" w:rsidRPr="004B2058">
        <w:rPr>
          <w:rFonts w:ascii="Tahoma" w:hAnsi="Tahoma" w:cs="Tahoma"/>
          <w:color w:val="000000" w:themeColor="text1"/>
          <w:sz w:val="22"/>
          <w:szCs w:val="22"/>
        </w:rPr>
        <w:tab/>
      </w:r>
      <w:r w:rsidR="004159CD" w:rsidRPr="004B2058">
        <w:rPr>
          <w:rFonts w:ascii="Tahoma" w:hAnsi="Tahoma" w:cs="Tahoma"/>
          <w:color w:val="000000" w:themeColor="text1"/>
          <w:sz w:val="22"/>
          <w:szCs w:val="22"/>
        </w:rPr>
        <w:t xml:space="preserve">W przypadku wskazania przez Wykonawcę dostępności oświadczeń lub dokumentów potwierdzających spełnianie warunków udziału w postępowaniu oraz brak podstaw wykluczenia, o których mowa w Rozdziale </w:t>
      </w:r>
      <w:r w:rsidR="00227A3C" w:rsidRPr="004B2058">
        <w:rPr>
          <w:rFonts w:ascii="Tahoma" w:hAnsi="Tahoma" w:cs="Tahoma"/>
          <w:color w:val="000000" w:themeColor="text1"/>
          <w:sz w:val="22"/>
          <w:szCs w:val="22"/>
        </w:rPr>
        <w:t>6</w:t>
      </w:r>
      <w:r w:rsidR="004159CD" w:rsidRPr="004B2058">
        <w:rPr>
          <w:rFonts w:ascii="Tahoma" w:hAnsi="Tahoma" w:cs="Tahoma"/>
          <w:color w:val="000000" w:themeColor="text1"/>
          <w:sz w:val="22"/>
          <w:szCs w:val="22"/>
        </w:rPr>
        <w:t xml:space="preserve"> SIWZ w formie elektronicznej pod określonymi adresami </w:t>
      </w:r>
      <w:r w:rsidR="00227A3C" w:rsidRPr="004B2058">
        <w:rPr>
          <w:rFonts w:ascii="Tahoma" w:hAnsi="Tahoma" w:cs="Tahoma"/>
          <w:color w:val="000000" w:themeColor="text1"/>
          <w:sz w:val="22"/>
          <w:szCs w:val="22"/>
        </w:rPr>
        <w:t xml:space="preserve">internetowymi ogólnodostępnych </w:t>
      </w:r>
      <w:r w:rsidR="004159CD" w:rsidRPr="004B2058">
        <w:rPr>
          <w:rFonts w:ascii="Tahoma" w:hAnsi="Tahoma" w:cs="Tahoma"/>
          <w:color w:val="000000" w:themeColor="text1"/>
          <w:sz w:val="22"/>
          <w:szCs w:val="22"/>
        </w:rPr>
        <w:t>i bezpłatnych baz danych, Zamawiający pobiera samodzielnie z tych baz danych wskazane przez Wykonawcę oświadczenia lub dokumenty.</w:t>
      </w:r>
    </w:p>
    <w:p w14:paraId="652C04DC" w14:textId="49C31537" w:rsidR="004159CD" w:rsidRPr="004B2058" w:rsidRDefault="00EF3028" w:rsidP="00684033">
      <w:pPr>
        <w:autoSpaceDE w:val="0"/>
        <w:autoSpaceDN w:val="0"/>
        <w:adjustRightInd w:val="0"/>
        <w:spacing w:line="320" w:lineRule="exact"/>
        <w:jc w:val="both"/>
        <w:rPr>
          <w:rFonts w:ascii="Tahoma" w:hAnsi="Tahoma" w:cs="Tahoma"/>
          <w:color w:val="000000" w:themeColor="text1"/>
          <w:sz w:val="22"/>
          <w:szCs w:val="22"/>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w:t>
      </w:r>
      <w:r w:rsidR="00227A3C" w:rsidRPr="004B2058">
        <w:rPr>
          <w:rFonts w:ascii="Tahoma" w:hAnsi="Tahoma" w:cs="Tahoma"/>
          <w:b/>
          <w:color w:val="000000" w:themeColor="text1"/>
          <w:sz w:val="22"/>
          <w:szCs w:val="22"/>
        </w:rPr>
        <w:t>17.</w:t>
      </w:r>
      <w:r w:rsidR="00227A3C"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W przypadku wskazania przez Wykonawcę oświadczeń lub dokumentów potwierdzających spełnianie warunków udziału w postępowaniu oraz brak podstaw wykluczenia, o których mowa w </w:t>
      </w:r>
      <w:r>
        <w:rPr>
          <w:rFonts w:ascii="Tahoma" w:hAnsi="Tahoma" w:cs="Tahoma"/>
          <w:color w:val="000000" w:themeColor="text1"/>
          <w:sz w:val="22"/>
          <w:szCs w:val="22"/>
        </w:rPr>
        <w:t>pkt 5</w:t>
      </w:r>
      <w:r w:rsidR="004159CD" w:rsidRPr="004B2058">
        <w:rPr>
          <w:rFonts w:ascii="Tahoma" w:hAnsi="Tahoma" w:cs="Tahoma"/>
          <w:color w:val="000000" w:themeColor="text1"/>
          <w:sz w:val="22"/>
          <w:szCs w:val="22"/>
        </w:rPr>
        <w:t xml:space="preserve"> SIWZ, które znajdują się w posiadaniu Zamawiającego, w szczególności oświadczeń lub dokumentów przechowywanych przez Zamawiającego zgodnie z art. 97 ust. 1 </w:t>
      </w:r>
      <w:r w:rsidR="004B2058" w:rsidRPr="004B2058">
        <w:rPr>
          <w:rFonts w:ascii="Tahoma" w:hAnsi="Tahoma" w:cs="Tahoma"/>
          <w:color w:val="000000" w:themeColor="text1"/>
          <w:sz w:val="22"/>
          <w:szCs w:val="22"/>
        </w:rPr>
        <w:t>Ustawy</w:t>
      </w:r>
      <w:r w:rsidR="004159CD" w:rsidRPr="004B2058">
        <w:rPr>
          <w:rFonts w:ascii="Tahoma" w:hAnsi="Tahoma" w:cs="Tahoma"/>
          <w:color w:val="000000" w:themeColor="text1"/>
          <w:sz w:val="22"/>
          <w:szCs w:val="22"/>
        </w:rPr>
        <w:t xml:space="preserve">, Zamawiający w celu potwierdzenia okoliczności, o których mowa w art. 25 ust. 1 pkt. 1 i 3 </w:t>
      </w:r>
      <w:r w:rsidR="004B2058" w:rsidRPr="004B2058">
        <w:rPr>
          <w:rFonts w:ascii="Tahoma" w:hAnsi="Tahoma" w:cs="Tahoma"/>
          <w:color w:val="000000" w:themeColor="text1"/>
          <w:sz w:val="22"/>
          <w:szCs w:val="22"/>
        </w:rPr>
        <w:t>Ustawy</w:t>
      </w:r>
      <w:r w:rsidR="004159CD" w:rsidRPr="004B2058">
        <w:rPr>
          <w:rFonts w:ascii="Tahoma" w:hAnsi="Tahoma" w:cs="Tahoma"/>
          <w:color w:val="000000" w:themeColor="text1"/>
          <w:sz w:val="22"/>
          <w:szCs w:val="22"/>
        </w:rPr>
        <w:t xml:space="preserve">, korzysta z posiadanych oświadczeń lub dokumentów, </w:t>
      </w:r>
      <w:r w:rsidR="004159CD" w:rsidRPr="004B2058">
        <w:rPr>
          <w:rFonts w:ascii="Tahoma" w:hAnsi="Tahoma" w:cs="Tahoma"/>
          <w:color w:val="000000" w:themeColor="text1"/>
          <w:sz w:val="22"/>
          <w:szCs w:val="22"/>
          <w:u w:val="single"/>
        </w:rPr>
        <w:t>o ile są one aktualne</w:t>
      </w:r>
      <w:r w:rsidR="00227A3C" w:rsidRPr="004B2058">
        <w:rPr>
          <w:rFonts w:ascii="Tahoma" w:hAnsi="Tahoma" w:cs="Tahoma"/>
          <w:color w:val="000000" w:themeColor="text1"/>
          <w:sz w:val="22"/>
          <w:szCs w:val="22"/>
        </w:rPr>
        <w:t>.</w:t>
      </w:r>
    </w:p>
    <w:p w14:paraId="64C36AC6" w14:textId="31780EE4" w:rsidR="004159CD" w:rsidRPr="004B2058" w:rsidRDefault="00EF3028" w:rsidP="00684033">
      <w:pPr>
        <w:autoSpaceDE w:val="0"/>
        <w:autoSpaceDN w:val="0"/>
        <w:adjustRightInd w:val="0"/>
        <w:spacing w:line="320" w:lineRule="exact"/>
        <w:jc w:val="both"/>
        <w:rPr>
          <w:rFonts w:ascii="Tahoma" w:hAnsi="Tahoma" w:cs="Tahoma"/>
          <w:color w:val="000000" w:themeColor="text1"/>
          <w:sz w:val="22"/>
          <w:szCs w:val="22"/>
          <w:shd w:val="clear" w:color="auto" w:fill="FFFFFF"/>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w:t>
      </w:r>
      <w:r w:rsidR="00227A3C" w:rsidRPr="004B2058">
        <w:rPr>
          <w:rFonts w:ascii="Tahoma" w:hAnsi="Tahoma" w:cs="Tahoma"/>
          <w:b/>
          <w:color w:val="000000" w:themeColor="text1"/>
          <w:sz w:val="22"/>
          <w:szCs w:val="22"/>
        </w:rPr>
        <w:t>18.</w:t>
      </w:r>
      <w:r w:rsidR="00227A3C"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Dokumenty</w:t>
      </w:r>
      <w:r w:rsidR="004159CD" w:rsidRPr="004B2058">
        <w:rPr>
          <w:rFonts w:ascii="Tahoma" w:hAnsi="Tahoma" w:cs="Tahoma"/>
          <w:color w:val="000000" w:themeColor="text1"/>
          <w:sz w:val="22"/>
          <w:szCs w:val="22"/>
          <w:shd w:val="clear" w:color="auto" w:fill="FFFFFF"/>
        </w:rPr>
        <w:t xml:space="preserve"> i oświadczenia, o których mowa w pkt </w:t>
      </w:r>
      <w:r>
        <w:rPr>
          <w:rFonts w:ascii="Tahoma" w:hAnsi="Tahoma" w:cs="Tahoma"/>
          <w:color w:val="000000" w:themeColor="text1"/>
          <w:sz w:val="22"/>
          <w:szCs w:val="22"/>
          <w:shd w:val="clear" w:color="auto" w:fill="FFFFFF"/>
        </w:rPr>
        <w:t>5</w:t>
      </w:r>
      <w:r w:rsidR="004159CD" w:rsidRPr="004B2058">
        <w:rPr>
          <w:rFonts w:ascii="Tahoma" w:hAnsi="Tahoma" w:cs="Tahoma"/>
          <w:color w:val="000000" w:themeColor="text1"/>
          <w:sz w:val="22"/>
          <w:szCs w:val="22"/>
          <w:shd w:val="clear" w:color="auto" w:fill="FFFFFF"/>
        </w:rPr>
        <w:t xml:space="preserve">.7.1 – </w:t>
      </w:r>
      <w:r>
        <w:rPr>
          <w:rFonts w:ascii="Tahoma" w:hAnsi="Tahoma" w:cs="Tahoma"/>
          <w:color w:val="000000" w:themeColor="text1"/>
          <w:sz w:val="22"/>
          <w:szCs w:val="22"/>
          <w:shd w:val="clear" w:color="auto" w:fill="FFFFFF"/>
        </w:rPr>
        <w:t>5</w:t>
      </w:r>
      <w:r w:rsidR="004159CD" w:rsidRPr="004B2058">
        <w:rPr>
          <w:rFonts w:ascii="Tahoma" w:hAnsi="Tahoma" w:cs="Tahoma"/>
          <w:color w:val="000000" w:themeColor="text1"/>
          <w:sz w:val="22"/>
          <w:szCs w:val="22"/>
          <w:shd w:val="clear" w:color="auto" w:fill="FFFFFF"/>
        </w:rPr>
        <w:t>.7.</w:t>
      </w:r>
      <w:r w:rsidR="00227A3C" w:rsidRPr="004B2058">
        <w:rPr>
          <w:rFonts w:ascii="Tahoma" w:hAnsi="Tahoma" w:cs="Tahoma"/>
          <w:color w:val="000000" w:themeColor="text1"/>
          <w:sz w:val="22"/>
          <w:szCs w:val="22"/>
          <w:shd w:val="clear" w:color="auto" w:fill="FFFFFF"/>
        </w:rPr>
        <w:t>2</w:t>
      </w:r>
      <w:r w:rsidR="004159CD" w:rsidRPr="004B2058">
        <w:rPr>
          <w:rFonts w:ascii="Tahoma" w:hAnsi="Tahoma" w:cs="Tahoma"/>
          <w:color w:val="000000" w:themeColor="text1"/>
          <w:sz w:val="22"/>
          <w:szCs w:val="22"/>
          <w:shd w:val="clear" w:color="auto" w:fill="FFFFFF"/>
        </w:rPr>
        <w:t xml:space="preserve"> składane są </w:t>
      </w:r>
      <w:r w:rsidR="004159CD" w:rsidRPr="004B2058">
        <w:rPr>
          <w:rFonts w:ascii="Tahoma" w:hAnsi="Tahoma" w:cs="Tahoma"/>
          <w:color w:val="000000" w:themeColor="text1"/>
          <w:sz w:val="22"/>
          <w:szCs w:val="22"/>
          <w:shd w:val="clear" w:color="auto" w:fill="FFFFFF"/>
        </w:rPr>
        <w:br/>
        <w:t>w oryginale w postaci dokumentu elektronicznego lub w elektronicznej kopii dokumentu lub oświadczenia poświadczonej za zgodność z oryginałem.</w:t>
      </w:r>
    </w:p>
    <w:p w14:paraId="37E41BA0" w14:textId="458380DD" w:rsidR="004159CD" w:rsidRPr="004B2058" w:rsidRDefault="00EF3028" w:rsidP="00684033">
      <w:pPr>
        <w:autoSpaceDE w:val="0"/>
        <w:autoSpaceDN w:val="0"/>
        <w:adjustRightInd w:val="0"/>
        <w:spacing w:line="320" w:lineRule="exact"/>
        <w:jc w:val="both"/>
        <w:rPr>
          <w:rFonts w:ascii="Tahoma" w:hAnsi="Tahoma" w:cs="Tahoma"/>
          <w:color w:val="000000" w:themeColor="text1"/>
          <w:sz w:val="22"/>
          <w:szCs w:val="22"/>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w:t>
      </w:r>
      <w:r w:rsidR="00227A3C" w:rsidRPr="004B2058">
        <w:rPr>
          <w:rFonts w:ascii="Tahoma" w:hAnsi="Tahoma" w:cs="Tahoma"/>
          <w:b/>
          <w:color w:val="000000" w:themeColor="text1"/>
          <w:sz w:val="22"/>
          <w:szCs w:val="22"/>
        </w:rPr>
        <w:t>19.</w:t>
      </w:r>
      <w:r w:rsidR="00227A3C"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45049FF8" w14:textId="7751556C" w:rsidR="004159CD" w:rsidRPr="004B2058" w:rsidRDefault="00EF3028" w:rsidP="00684033">
      <w:pPr>
        <w:autoSpaceDE w:val="0"/>
        <w:autoSpaceDN w:val="0"/>
        <w:adjustRightInd w:val="0"/>
        <w:spacing w:line="320" w:lineRule="exact"/>
        <w:jc w:val="both"/>
        <w:rPr>
          <w:rFonts w:ascii="Tahoma" w:hAnsi="Tahoma" w:cs="Tahoma"/>
          <w:color w:val="000000" w:themeColor="text1"/>
          <w:sz w:val="22"/>
          <w:szCs w:val="22"/>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w:t>
      </w:r>
      <w:r w:rsidR="00227A3C" w:rsidRPr="004B2058">
        <w:rPr>
          <w:rFonts w:ascii="Tahoma" w:hAnsi="Tahoma" w:cs="Tahoma"/>
          <w:b/>
          <w:color w:val="000000" w:themeColor="text1"/>
          <w:sz w:val="22"/>
          <w:szCs w:val="22"/>
        </w:rPr>
        <w:t>20.</w:t>
      </w:r>
      <w:r w:rsidR="00227A3C"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Poświadczenie za zgodność z oryginałem elektronicznej kopii dokumentu lub oświadczenia, o której mowa powyżej, następ</w:t>
      </w:r>
      <w:r w:rsidR="00037B30">
        <w:rPr>
          <w:rFonts w:ascii="Tahoma" w:hAnsi="Tahoma" w:cs="Tahoma"/>
          <w:color w:val="000000" w:themeColor="text1"/>
          <w:sz w:val="22"/>
          <w:szCs w:val="22"/>
        </w:rPr>
        <w:t xml:space="preserve">uje przy użyciu kwalifikowanego </w:t>
      </w:r>
      <w:r w:rsidR="004159CD" w:rsidRPr="004B2058">
        <w:rPr>
          <w:rFonts w:ascii="Tahoma" w:hAnsi="Tahoma" w:cs="Tahoma"/>
          <w:color w:val="000000" w:themeColor="text1"/>
          <w:sz w:val="22"/>
          <w:szCs w:val="22"/>
        </w:rPr>
        <w:t>podpisu elektronicznego.</w:t>
      </w:r>
    </w:p>
    <w:p w14:paraId="5D79B493" w14:textId="6FDB4405" w:rsidR="004159CD" w:rsidRPr="004B2058" w:rsidRDefault="00EF3028" w:rsidP="00684033">
      <w:pPr>
        <w:autoSpaceDE w:val="0"/>
        <w:autoSpaceDN w:val="0"/>
        <w:adjustRightInd w:val="0"/>
        <w:spacing w:line="320" w:lineRule="exact"/>
        <w:jc w:val="both"/>
        <w:rPr>
          <w:rFonts w:ascii="Tahoma" w:hAnsi="Tahoma" w:cs="Tahoma"/>
          <w:color w:val="000000" w:themeColor="text1"/>
          <w:sz w:val="22"/>
          <w:szCs w:val="22"/>
        </w:rPr>
      </w:pPr>
      <w:r>
        <w:rPr>
          <w:rFonts w:ascii="Tahoma" w:eastAsia="Times New Roman" w:hAnsi="Tahoma" w:cs="Tahoma"/>
          <w:b/>
          <w:bCs/>
          <w:color w:val="000000" w:themeColor="text1"/>
          <w:sz w:val="22"/>
          <w:szCs w:val="22"/>
        </w:rPr>
        <w:t>5</w:t>
      </w:r>
      <w:r w:rsidR="00227A3C" w:rsidRPr="004B2058">
        <w:rPr>
          <w:rFonts w:ascii="Tahoma" w:eastAsia="Times New Roman" w:hAnsi="Tahoma" w:cs="Tahoma"/>
          <w:b/>
          <w:bCs/>
          <w:color w:val="000000" w:themeColor="text1"/>
          <w:sz w:val="22"/>
          <w:szCs w:val="22"/>
        </w:rPr>
        <w:t>.</w:t>
      </w:r>
      <w:r w:rsidR="00227A3C" w:rsidRPr="004B2058">
        <w:rPr>
          <w:rFonts w:ascii="Tahoma" w:hAnsi="Tahoma" w:cs="Tahoma"/>
          <w:b/>
          <w:color w:val="000000" w:themeColor="text1"/>
          <w:sz w:val="22"/>
          <w:szCs w:val="22"/>
        </w:rPr>
        <w:t>21.</w:t>
      </w:r>
      <w:r w:rsidR="00227A3C" w:rsidRPr="004B2058">
        <w:rPr>
          <w:rFonts w:ascii="Tahoma" w:hAnsi="Tahoma" w:cs="Tahoma"/>
          <w:color w:val="000000" w:themeColor="text1"/>
          <w:sz w:val="22"/>
          <w:szCs w:val="22"/>
        </w:rPr>
        <w:tab/>
      </w:r>
      <w:r w:rsidR="004159CD" w:rsidRPr="004B2058">
        <w:rPr>
          <w:rFonts w:ascii="Tahoma" w:hAnsi="Tahoma" w:cs="Tahoma"/>
          <w:color w:val="000000" w:themeColor="text1"/>
          <w:sz w:val="22"/>
          <w:szCs w:val="22"/>
        </w:rPr>
        <w:t xml:space="preserve">Dokumenty lub oświadczenia sporządzone w języku obcym są składane wraz </w:t>
      </w:r>
      <w:r w:rsidR="004159CD" w:rsidRPr="004B2058">
        <w:rPr>
          <w:rFonts w:ascii="Tahoma" w:hAnsi="Tahoma" w:cs="Tahoma"/>
          <w:color w:val="000000" w:themeColor="text1"/>
          <w:sz w:val="22"/>
          <w:szCs w:val="22"/>
        </w:rPr>
        <w:br/>
        <w:t>z tłumaczeniem na język polski.</w:t>
      </w:r>
    </w:p>
    <w:p w14:paraId="70C49C30" w14:textId="4BF362E0" w:rsidR="004159CD" w:rsidRPr="00EF3028" w:rsidRDefault="00EF3028" w:rsidP="00684033">
      <w:pPr>
        <w:tabs>
          <w:tab w:val="left" w:pos="426"/>
        </w:tabs>
        <w:autoSpaceDE w:val="0"/>
        <w:autoSpaceDN w:val="0"/>
        <w:adjustRightInd w:val="0"/>
        <w:spacing w:before="120" w:line="320" w:lineRule="exact"/>
        <w:jc w:val="both"/>
        <w:rPr>
          <w:rFonts w:ascii="Tahoma" w:hAnsi="Tahoma" w:cs="Tahoma"/>
          <w:color w:val="000000" w:themeColor="text1"/>
          <w:sz w:val="22"/>
          <w:szCs w:val="22"/>
          <w:u w:val="single"/>
        </w:rPr>
      </w:pPr>
      <w:r w:rsidRPr="00EF3028">
        <w:rPr>
          <w:rFonts w:ascii="Tahoma" w:hAnsi="Tahoma" w:cs="Tahoma"/>
          <w:b/>
          <w:color w:val="000000" w:themeColor="text1"/>
          <w:sz w:val="22"/>
          <w:szCs w:val="22"/>
          <w:u w:val="single"/>
        </w:rPr>
        <w:t>6. Informacja dla wykonawców polegających na zasobach innych podmiotów, na zasadach określonych w art. 22a Ustawy oraz zamierzających powierzyć części zamówienia podwykonawcom.</w:t>
      </w:r>
    </w:p>
    <w:p w14:paraId="41A8BFBE" w14:textId="4F9ED122" w:rsidR="004159CD" w:rsidRPr="004B2058" w:rsidRDefault="00EF3028" w:rsidP="00684033">
      <w:pPr>
        <w:autoSpaceDE w:val="0"/>
        <w:autoSpaceDN w:val="0"/>
        <w:adjustRightInd w:val="0"/>
        <w:spacing w:before="120" w:line="320" w:lineRule="exact"/>
        <w:jc w:val="both"/>
        <w:rPr>
          <w:rFonts w:ascii="Tahoma" w:hAnsi="Tahoma" w:cs="Tahoma"/>
          <w:color w:val="000000" w:themeColor="text1"/>
          <w:sz w:val="22"/>
          <w:szCs w:val="22"/>
        </w:rPr>
      </w:pPr>
      <w:r>
        <w:rPr>
          <w:rFonts w:ascii="Tahoma" w:hAnsi="Tahoma" w:cs="Tahoma"/>
          <w:b/>
          <w:color w:val="000000" w:themeColor="text1"/>
          <w:sz w:val="22"/>
          <w:szCs w:val="22"/>
        </w:rPr>
        <w:t>6</w:t>
      </w:r>
      <w:r w:rsidR="00227A3C" w:rsidRPr="004B2058">
        <w:rPr>
          <w:rFonts w:ascii="Tahoma" w:hAnsi="Tahoma" w:cs="Tahoma"/>
          <w:b/>
          <w:color w:val="000000" w:themeColor="text1"/>
          <w:sz w:val="22"/>
          <w:szCs w:val="22"/>
        </w:rPr>
        <w:t>.1.</w:t>
      </w:r>
      <w:r w:rsidR="00227A3C" w:rsidRPr="004B2058">
        <w:rPr>
          <w:rFonts w:ascii="Tahoma" w:hAnsi="Tahoma" w:cs="Tahoma"/>
          <w:color w:val="000000" w:themeColor="text1"/>
          <w:sz w:val="22"/>
          <w:szCs w:val="22"/>
        </w:rPr>
        <w:tab/>
      </w:r>
      <w:r w:rsidR="004159CD" w:rsidRPr="004B2058">
        <w:rPr>
          <w:rFonts w:ascii="Tahoma" w:hAnsi="Tahoma" w:cs="Tahoma"/>
          <w:color w:val="000000" w:themeColor="text1"/>
          <w:sz w:val="22"/>
          <w:szCs w:val="22"/>
        </w:rPr>
        <w:t xml:space="preserve">Wykonawca może w celu potwierdzenia spełniania warunków udziału </w:t>
      </w:r>
      <w:r w:rsidR="004159CD" w:rsidRPr="004B2058">
        <w:rPr>
          <w:rFonts w:ascii="Tahoma" w:hAnsi="Tahoma" w:cs="Tahoma"/>
          <w:color w:val="000000" w:themeColor="text1"/>
          <w:sz w:val="22"/>
          <w:szCs w:val="22"/>
        </w:rPr>
        <w:br/>
        <w:t>w postępowaniu, w stosownych sytuacjach oraz w odniesieniu do zamówienia, lub jego części, polegać na zdolnościach technicznych lub zawodowych innych podmiotów, niezależnie od charakteru prawnego łączących go z nim stosunków prawnych.</w:t>
      </w:r>
    </w:p>
    <w:p w14:paraId="01D0C1DB" w14:textId="076019B8" w:rsidR="004159CD" w:rsidRPr="004B2058" w:rsidRDefault="00684033" w:rsidP="00684033">
      <w:pPr>
        <w:autoSpaceDE w:val="0"/>
        <w:autoSpaceDN w:val="0"/>
        <w:adjustRightInd w:val="0"/>
        <w:spacing w:line="320" w:lineRule="exact"/>
        <w:jc w:val="both"/>
        <w:rPr>
          <w:rFonts w:ascii="Tahoma" w:hAnsi="Tahoma" w:cs="Tahoma"/>
          <w:color w:val="000000" w:themeColor="text1"/>
          <w:sz w:val="22"/>
          <w:szCs w:val="22"/>
          <w:u w:val="single"/>
        </w:rPr>
      </w:pPr>
      <w:r>
        <w:rPr>
          <w:rFonts w:ascii="Tahoma" w:hAnsi="Tahoma" w:cs="Tahoma"/>
          <w:b/>
          <w:color w:val="000000" w:themeColor="text1"/>
          <w:sz w:val="22"/>
          <w:szCs w:val="22"/>
        </w:rPr>
        <w:t>6</w:t>
      </w:r>
      <w:r w:rsidR="00227A3C" w:rsidRPr="004B2058">
        <w:rPr>
          <w:rFonts w:ascii="Tahoma" w:hAnsi="Tahoma" w:cs="Tahoma"/>
          <w:b/>
          <w:color w:val="000000" w:themeColor="text1"/>
          <w:sz w:val="22"/>
          <w:szCs w:val="22"/>
        </w:rPr>
        <w:t>.2.</w:t>
      </w:r>
      <w:r w:rsidR="00227A3C"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Wykonawca, który polega na zdolnościach lub sytuacji innych podmiotów, musi udowodnić zamawiającemu, że realizując zamówienie, będzie dysponował niezbędnymi zasobami tych podmiotów, w szczególności przedstawiając </w:t>
      </w:r>
      <w:r w:rsidR="004159CD" w:rsidRPr="00A246BE">
        <w:rPr>
          <w:rFonts w:ascii="Tahoma" w:hAnsi="Tahoma" w:cs="Tahoma"/>
          <w:color w:val="000000" w:themeColor="text1"/>
          <w:sz w:val="22"/>
          <w:szCs w:val="22"/>
          <w:u w:val="single"/>
        </w:rPr>
        <w:t>(</w:t>
      </w:r>
      <w:proofErr w:type="gramStart"/>
      <w:r w:rsidR="004159CD" w:rsidRPr="00A246BE">
        <w:rPr>
          <w:rFonts w:ascii="Tahoma" w:hAnsi="Tahoma" w:cs="Tahoma"/>
          <w:color w:val="000000" w:themeColor="text1"/>
          <w:sz w:val="22"/>
          <w:szCs w:val="22"/>
          <w:u w:val="single"/>
        </w:rPr>
        <w:t>WRAZ  Z</w:t>
      </w:r>
      <w:proofErr w:type="gramEnd"/>
      <w:r w:rsidR="004159CD" w:rsidRPr="00A246BE">
        <w:rPr>
          <w:rFonts w:ascii="Tahoma" w:hAnsi="Tahoma" w:cs="Tahoma"/>
          <w:color w:val="000000" w:themeColor="text1"/>
          <w:sz w:val="22"/>
          <w:szCs w:val="22"/>
          <w:u w:val="single"/>
        </w:rPr>
        <w:t xml:space="preserve"> OFERTĄ)</w:t>
      </w:r>
      <w:r w:rsidR="004159CD" w:rsidRPr="00A246BE">
        <w:rPr>
          <w:rFonts w:ascii="Tahoma" w:hAnsi="Tahoma" w:cs="Tahoma"/>
          <w:color w:val="000000" w:themeColor="text1"/>
          <w:sz w:val="22"/>
          <w:szCs w:val="22"/>
        </w:rPr>
        <w:t xml:space="preserve"> </w:t>
      </w:r>
      <w:r w:rsidR="004159CD" w:rsidRPr="00A246BE">
        <w:rPr>
          <w:rFonts w:ascii="Tahoma" w:hAnsi="Tahoma" w:cs="Tahoma"/>
          <w:color w:val="000000" w:themeColor="text1"/>
          <w:sz w:val="22"/>
          <w:szCs w:val="22"/>
          <w:u w:val="single"/>
        </w:rPr>
        <w:t xml:space="preserve">zobowiązanie </w:t>
      </w:r>
      <w:r w:rsidR="004159CD" w:rsidRPr="00A246BE">
        <w:rPr>
          <w:rFonts w:ascii="Tahoma" w:hAnsi="Tahoma" w:cs="Tahoma"/>
          <w:color w:val="000000" w:themeColor="text1"/>
          <w:sz w:val="22"/>
          <w:szCs w:val="22"/>
          <w:u w:val="single"/>
        </w:rPr>
        <w:lastRenderedPageBreak/>
        <w:t>tych podmiotów do oddania mu do dyspozycji niezbędnych zasobów na potrzeby realizacji zamówienia.</w:t>
      </w:r>
    </w:p>
    <w:p w14:paraId="40A99C44" w14:textId="6E84B466" w:rsidR="004159CD" w:rsidRPr="004B2058" w:rsidRDefault="00684033" w:rsidP="00684033">
      <w:pPr>
        <w:autoSpaceDE w:val="0"/>
        <w:autoSpaceDN w:val="0"/>
        <w:adjustRightInd w:val="0"/>
        <w:spacing w:line="320" w:lineRule="exact"/>
        <w:jc w:val="both"/>
        <w:rPr>
          <w:rFonts w:ascii="Tahoma" w:hAnsi="Tahoma" w:cs="Tahoma"/>
          <w:color w:val="000000" w:themeColor="text1"/>
          <w:sz w:val="22"/>
          <w:szCs w:val="22"/>
        </w:rPr>
      </w:pPr>
      <w:r>
        <w:rPr>
          <w:rFonts w:ascii="Tahoma" w:hAnsi="Tahoma" w:cs="Tahoma"/>
          <w:b/>
          <w:color w:val="000000" w:themeColor="text1"/>
          <w:sz w:val="22"/>
          <w:szCs w:val="22"/>
        </w:rPr>
        <w:t>6</w:t>
      </w:r>
      <w:r w:rsidR="00227A3C" w:rsidRPr="004B2058">
        <w:rPr>
          <w:rFonts w:ascii="Tahoma" w:hAnsi="Tahoma" w:cs="Tahoma"/>
          <w:color w:val="000000" w:themeColor="text1"/>
          <w:sz w:val="22"/>
          <w:szCs w:val="22"/>
        </w:rPr>
        <w:t>.</w:t>
      </w:r>
      <w:r w:rsidR="00227A3C" w:rsidRPr="004B2058">
        <w:rPr>
          <w:rFonts w:ascii="Tahoma" w:hAnsi="Tahoma" w:cs="Tahoma"/>
          <w:b/>
          <w:color w:val="000000" w:themeColor="text1"/>
          <w:sz w:val="22"/>
          <w:szCs w:val="22"/>
        </w:rPr>
        <w:t>3.</w:t>
      </w:r>
      <w:r w:rsidR="00227A3C"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w:t>
      </w:r>
      <w:r>
        <w:rPr>
          <w:rFonts w:ascii="Tahoma" w:hAnsi="Tahoma" w:cs="Tahoma"/>
          <w:color w:val="000000" w:themeColor="text1"/>
          <w:sz w:val="22"/>
          <w:szCs w:val="22"/>
        </w:rPr>
        <w:t xml:space="preserve">owa w art. 24 ust. 1 pkt 13–22 </w:t>
      </w:r>
      <w:r w:rsidR="004159CD" w:rsidRPr="004B2058">
        <w:rPr>
          <w:rFonts w:ascii="Tahoma" w:hAnsi="Tahoma" w:cs="Tahoma"/>
          <w:color w:val="000000" w:themeColor="text1"/>
          <w:sz w:val="22"/>
          <w:szCs w:val="22"/>
        </w:rPr>
        <w:t>i art. 24 ust. 5 pkt 1)</w:t>
      </w:r>
      <w:r>
        <w:rPr>
          <w:rFonts w:ascii="Tahoma" w:hAnsi="Tahoma" w:cs="Tahoma"/>
          <w:color w:val="000000" w:themeColor="text1"/>
          <w:sz w:val="22"/>
          <w:szCs w:val="22"/>
        </w:rPr>
        <w:t xml:space="preserve"> </w:t>
      </w:r>
      <w:r w:rsidR="004159CD" w:rsidRPr="004B2058">
        <w:rPr>
          <w:rFonts w:ascii="Tahoma" w:hAnsi="Tahoma" w:cs="Tahoma"/>
          <w:color w:val="000000" w:themeColor="text1"/>
          <w:sz w:val="22"/>
          <w:szCs w:val="22"/>
        </w:rPr>
        <w:t xml:space="preserve">i 8) </w:t>
      </w:r>
      <w:r w:rsidR="004B2058" w:rsidRPr="004B2058">
        <w:rPr>
          <w:rFonts w:ascii="Tahoma" w:hAnsi="Tahoma" w:cs="Tahoma"/>
          <w:color w:val="000000" w:themeColor="text1"/>
          <w:sz w:val="22"/>
          <w:szCs w:val="22"/>
        </w:rPr>
        <w:t>Ustawy</w:t>
      </w:r>
      <w:r w:rsidR="004159CD" w:rsidRPr="004B2058">
        <w:rPr>
          <w:rFonts w:ascii="Tahoma" w:hAnsi="Tahoma" w:cs="Tahoma"/>
          <w:color w:val="000000" w:themeColor="text1"/>
          <w:sz w:val="22"/>
          <w:szCs w:val="22"/>
        </w:rPr>
        <w:t>.</w:t>
      </w:r>
    </w:p>
    <w:p w14:paraId="45DCAEE7" w14:textId="74099ABF" w:rsidR="004159CD" w:rsidRPr="004B2058" w:rsidRDefault="00684033" w:rsidP="00684033">
      <w:pPr>
        <w:autoSpaceDE w:val="0"/>
        <w:autoSpaceDN w:val="0"/>
        <w:adjustRightInd w:val="0"/>
        <w:spacing w:line="320" w:lineRule="exact"/>
        <w:jc w:val="both"/>
        <w:rPr>
          <w:rFonts w:ascii="Tahoma" w:hAnsi="Tahoma" w:cs="Tahoma"/>
          <w:i/>
          <w:color w:val="000000" w:themeColor="text1"/>
          <w:sz w:val="22"/>
          <w:szCs w:val="22"/>
        </w:rPr>
      </w:pPr>
      <w:r>
        <w:rPr>
          <w:rFonts w:ascii="Tahoma" w:hAnsi="Tahoma" w:cs="Tahoma"/>
          <w:b/>
          <w:color w:val="000000" w:themeColor="text1"/>
          <w:sz w:val="22"/>
          <w:szCs w:val="22"/>
        </w:rPr>
        <w:t>6</w:t>
      </w:r>
      <w:r w:rsidR="006679C0" w:rsidRPr="004B2058">
        <w:rPr>
          <w:rFonts w:ascii="Tahoma" w:hAnsi="Tahoma" w:cs="Tahoma"/>
          <w:color w:val="000000" w:themeColor="text1"/>
          <w:sz w:val="22"/>
          <w:szCs w:val="22"/>
        </w:rPr>
        <w:t>.</w:t>
      </w:r>
      <w:r w:rsidR="006679C0" w:rsidRPr="004B2058">
        <w:rPr>
          <w:rFonts w:ascii="Tahoma" w:hAnsi="Tahoma" w:cs="Tahoma"/>
          <w:b/>
          <w:color w:val="000000" w:themeColor="text1"/>
          <w:sz w:val="22"/>
          <w:szCs w:val="22"/>
        </w:rPr>
        <w:t>4.</w:t>
      </w:r>
      <w:r w:rsidR="006679C0"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W odniesieniu do warunków dotyczących wykształcenia, kwalifikacji zawodowych lub doświadczenia, wykonawcy mogą polegać na zdolnościach innych podmiotów, jeśli podmioty te zrealizują usługi, do </w:t>
      </w:r>
      <w:proofErr w:type="gramStart"/>
      <w:r w:rsidR="004159CD" w:rsidRPr="004B2058">
        <w:rPr>
          <w:rFonts w:ascii="Tahoma" w:hAnsi="Tahoma" w:cs="Tahoma"/>
          <w:color w:val="000000" w:themeColor="text1"/>
          <w:sz w:val="22"/>
          <w:szCs w:val="22"/>
        </w:rPr>
        <w:t>realizacji których</w:t>
      </w:r>
      <w:proofErr w:type="gramEnd"/>
      <w:r w:rsidR="004159CD" w:rsidRPr="004B2058">
        <w:rPr>
          <w:rFonts w:ascii="Tahoma" w:hAnsi="Tahoma" w:cs="Tahoma"/>
          <w:color w:val="000000" w:themeColor="text1"/>
          <w:sz w:val="22"/>
          <w:szCs w:val="22"/>
        </w:rPr>
        <w:t xml:space="preserve"> te zdolności są wymagane </w:t>
      </w:r>
      <w:r w:rsidR="004159CD" w:rsidRPr="004B2058">
        <w:rPr>
          <w:rFonts w:ascii="Tahoma" w:hAnsi="Tahoma" w:cs="Tahoma"/>
          <w:i/>
          <w:color w:val="000000" w:themeColor="text1"/>
          <w:sz w:val="22"/>
          <w:szCs w:val="22"/>
        </w:rPr>
        <w:t>(jeżeli dotyczy).</w:t>
      </w:r>
    </w:p>
    <w:p w14:paraId="3E2EA85D" w14:textId="7CBD76F2" w:rsidR="004159CD" w:rsidRPr="004B2058" w:rsidRDefault="00684033" w:rsidP="00684033">
      <w:pPr>
        <w:autoSpaceDE w:val="0"/>
        <w:autoSpaceDN w:val="0"/>
        <w:adjustRightInd w:val="0"/>
        <w:spacing w:line="320" w:lineRule="exact"/>
        <w:jc w:val="both"/>
        <w:rPr>
          <w:rFonts w:ascii="Tahoma" w:hAnsi="Tahoma" w:cs="Tahoma"/>
          <w:color w:val="000000" w:themeColor="text1"/>
          <w:sz w:val="22"/>
          <w:szCs w:val="22"/>
        </w:rPr>
      </w:pPr>
      <w:r>
        <w:rPr>
          <w:rFonts w:ascii="Tahoma" w:hAnsi="Tahoma" w:cs="Tahoma"/>
          <w:b/>
          <w:color w:val="000000" w:themeColor="text1"/>
          <w:sz w:val="22"/>
          <w:szCs w:val="22"/>
        </w:rPr>
        <w:t>6</w:t>
      </w:r>
      <w:r w:rsidR="006679C0" w:rsidRPr="004B2058">
        <w:rPr>
          <w:rFonts w:ascii="Tahoma" w:hAnsi="Tahoma" w:cs="Tahoma"/>
          <w:b/>
          <w:color w:val="000000" w:themeColor="text1"/>
          <w:sz w:val="22"/>
          <w:szCs w:val="22"/>
        </w:rPr>
        <w:t>.5.</w:t>
      </w:r>
      <w:r w:rsidR="006679C0"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Jeżeli zdolności techniczne lub zawodowe, na którego zdolnościach polega Wykonawca, nie potwierdzają spełnienia przez wykonawcę warunków udziału </w:t>
      </w:r>
      <w:r w:rsidR="004159CD" w:rsidRPr="004B2058">
        <w:rPr>
          <w:rFonts w:ascii="Tahoma" w:hAnsi="Tahoma" w:cs="Tahoma"/>
          <w:color w:val="000000" w:themeColor="text1"/>
          <w:sz w:val="22"/>
          <w:szCs w:val="22"/>
        </w:rPr>
        <w:br/>
        <w:t>w postępowaniu lub zachodzą wobec tych podmiotów podstawy wykluczenia, zamawiający żąda, aby wykonawca w terminie określonym przez zamawiającego:</w:t>
      </w:r>
    </w:p>
    <w:p w14:paraId="1EFDC676" w14:textId="77777777" w:rsidR="004159CD" w:rsidRPr="004B2058" w:rsidRDefault="004159CD" w:rsidP="001F6E16">
      <w:pPr>
        <w:pStyle w:val="Akapitzlist"/>
        <w:numPr>
          <w:ilvl w:val="2"/>
          <w:numId w:val="13"/>
        </w:numPr>
        <w:autoSpaceDE w:val="0"/>
        <w:autoSpaceDN w:val="0"/>
        <w:adjustRightInd w:val="0"/>
        <w:spacing w:before="0" w:after="0" w:line="320" w:lineRule="exact"/>
        <w:ind w:left="1134" w:hanging="425"/>
        <w:rPr>
          <w:rFonts w:ascii="Tahoma" w:hAnsi="Tahoma" w:cs="Tahoma"/>
          <w:color w:val="000000" w:themeColor="text1"/>
          <w:sz w:val="22"/>
          <w:szCs w:val="22"/>
        </w:rPr>
      </w:pPr>
      <w:proofErr w:type="gramStart"/>
      <w:r w:rsidRPr="004B2058">
        <w:rPr>
          <w:rFonts w:ascii="Tahoma" w:hAnsi="Tahoma" w:cs="Tahoma"/>
          <w:color w:val="000000" w:themeColor="text1"/>
          <w:sz w:val="22"/>
          <w:szCs w:val="22"/>
        </w:rPr>
        <w:t>zastąpił</w:t>
      </w:r>
      <w:proofErr w:type="gramEnd"/>
      <w:r w:rsidRPr="004B2058">
        <w:rPr>
          <w:rFonts w:ascii="Tahoma" w:hAnsi="Tahoma" w:cs="Tahoma"/>
          <w:color w:val="000000" w:themeColor="text1"/>
          <w:sz w:val="22"/>
          <w:szCs w:val="22"/>
        </w:rPr>
        <w:t xml:space="preserve"> ten podmiot innym podmiotem lub podmiotami lub</w:t>
      </w:r>
    </w:p>
    <w:p w14:paraId="08B36C12" w14:textId="3EA524C7" w:rsidR="004159CD" w:rsidRPr="004B2058" w:rsidRDefault="004159CD" w:rsidP="001F6E16">
      <w:pPr>
        <w:pStyle w:val="Akapitzlist"/>
        <w:numPr>
          <w:ilvl w:val="2"/>
          <w:numId w:val="13"/>
        </w:numPr>
        <w:autoSpaceDE w:val="0"/>
        <w:autoSpaceDN w:val="0"/>
        <w:adjustRightInd w:val="0"/>
        <w:spacing w:before="0" w:after="0" w:line="320" w:lineRule="exact"/>
        <w:ind w:left="1134" w:hanging="425"/>
        <w:rPr>
          <w:rFonts w:ascii="Tahoma" w:hAnsi="Tahoma" w:cs="Tahoma"/>
          <w:color w:val="000000" w:themeColor="text1"/>
          <w:sz w:val="22"/>
          <w:szCs w:val="22"/>
        </w:rPr>
      </w:pPr>
      <w:proofErr w:type="gramStart"/>
      <w:r w:rsidRPr="004B2058">
        <w:rPr>
          <w:rFonts w:ascii="Tahoma" w:hAnsi="Tahoma" w:cs="Tahoma"/>
          <w:color w:val="000000" w:themeColor="text1"/>
          <w:sz w:val="22"/>
          <w:szCs w:val="22"/>
        </w:rPr>
        <w:t>zobowiązał</w:t>
      </w:r>
      <w:proofErr w:type="gramEnd"/>
      <w:r w:rsidRPr="004B2058">
        <w:rPr>
          <w:rFonts w:ascii="Tahoma" w:hAnsi="Tahoma" w:cs="Tahoma"/>
          <w:color w:val="000000" w:themeColor="text1"/>
          <w:sz w:val="22"/>
          <w:szCs w:val="22"/>
        </w:rPr>
        <w:t xml:space="preserve"> się do osobistego wykonania odpowiedniej części zamówienia, jeżeli wykaże zdolności techniczne lub zawodowe lub sytuację ekonomiczną, o których mowa w pkt. </w:t>
      </w:r>
      <w:r w:rsidR="00684033">
        <w:rPr>
          <w:rFonts w:ascii="Tahoma" w:hAnsi="Tahoma" w:cs="Tahoma"/>
          <w:color w:val="000000" w:themeColor="text1"/>
          <w:sz w:val="22"/>
          <w:szCs w:val="22"/>
        </w:rPr>
        <w:t>6</w:t>
      </w:r>
      <w:r w:rsidRPr="004B2058">
        <w:rPr>
          <w:rFonts w:ascii="Tahoma" w:hAnsi="Tahoma" w:cs="Tahoma"/>
          <w:color w:val="000000" w:themeColor="text1"/>
          <w:sz w:val="22"/>
          <w:szCs w:val="22"/>
        </w:rPr>
        <w:t>.1 SIWZ.</w:t>
      </w:r>
    </w:p>
    <w:p w14:paraId="6645A1CA" w14:textId="3E7004E9" w:rsidR="004159CD" w:rsidRPr="004B2058" w:rsidRDefault="00684033" w:rsidP="00684033">
      <w:pPr>
        <w:autoSpaceDE w:val="0"/>
        <w:autoSpaceDN w:val="0"/>
        <w:adjustRightInd w:val="0"/>
        <w:spacing w:line="320" w:lineRule="exact"/>
        <w:jc w:val="both"/>
        <w:rPr>
          <w:rFonts w:ascii="Tahoma" w:hAnsi="Tahoma" w:cs="Tahoma"/>
          <w:b/>
          <w:color w:val="000000" w:themeColor="text1"/>
          <w:sz w:val="22"/>
          <w:szCs w:val="22"/>
        </w:rPr>
      </w:pPr>
      <w:r>
        <w:rPr>
          <w:rFonts w:ascii="Tahoma" w:hAnsi="Tahoma" w:cs="Tahoma"/>
          <w:b/>
          <w:color w:val="000000" w:themeColor="text1"/>
          <w:sz w:val="22"/>
          <w:szCs w:val="22"/>
        </w:rPr>
        <w:t>6</w:t>
      </w:r>
      <w:r w:rsidR="006679C0" w:rsidRPr="004B2058">
        <w:rPr>
          <w:rFonts w:ascii="Tahoma" w:hAnsi="Tahoma" w:cs="Tahoma"/>
          <w:b/>
          <w:color w:val="000000" w:themeColor="text1"/>
          <w:sz w:val="22"/>
          <w:szCs w:val="22"/>
        </w:rPr>
        <w:t>.6.</w:t>
      </w:r>
      <w:r w:rsidR="006679C0" w:rsidRPr="004B2058">
        <w:rPr>
          <w:rFonts w:ascii="Tahoma" w:hAnsi="Tahoma" w:cs="Tahoma"/>
          <w:b/>
          <w:color w:val="000000" w:themeColor="text1"/>
          <w:sz w:val="22"/>
          <w:szCs w:val="22"/>
        </w:rPr>
        <w:tab/>
      </w:r>
      <w:r w:rsidR="004159CD" w:rsidRPr="00A246BE">
        <w:rPr>
          <w:rFonts w:ascii="Tahoma" w:hAnsi="Tahoma" w:cs="Tahoma"/>
          <w:color w:val="000000" w:themeColor="text1"/>
          <w:sz w:val="22"/>
          <w:szCs w:val="22"/>
        </w:rPr>
        <w:t xml:space="preserve">Zamawiający żąda od wykonawcy, który polega na zdolnościach lub sytuacji innych podmiotów na zasadach określonych w art. 22a </w:t>
      </w:r>
      <w:r w:rsidR="004B2058" w:rsidRPr="00A246BE">
        <w:rPr>
          <w:rFonts w:ascii="Tahoma" w:hAnsi="Tahoma" w:cs="Tahoma"/>
          <w:color w:val="000000" w:themeColor="text1"/>
          <w:sz w:val="22"/>
          <w:szCs w:val="22"/>
        </w:rPr>
        <w:t>Ustawy</w:t>
      </w:r>
      <w:r w:rsidR="004159CD" w:rsidRPr="00A246BE">
        <w:rPr>
          <w:rFonts w:ascii="Tahoma" w:hAnsi="Tahoma" w:cs="Tahoma"/>
          <w:color w:val="000000" w:themeColor="text1"/>
          <w:sz w:val="22"/>
          <w:szCs w:val="22"/>
        </w:rPr>
        <w:t xml:space="preserve">, przedstawienia w odniesieniu do tych podmiotów dokumentów wymienionych w pkt. </w:t>
      </w:r>
      <w:r>
        <w:rPr>
          <w:rFonts w:ascii="Tahoma" w:hAnsi="Tahoma" w:cs="Tahoma"/>
          <w:color w:val="000000" w:themeColor="text1"/>
          <w:sz w:val="22"/>
          <w:szCs w:val="22"/>
        </w:rPr>
        <w:t>5</w:t>
      </w:r>
      <w:r w:rsidR="006679C0" w:rsidRPr="00A246BE">
        <w:rPr>
          <w:rFonts w:ascii="Tahoma" w:hAnsi="Tahoma" w:cs="Tahoma"/>
          <w:color w:val="000000" w:themeColor="text1"/>
          <w:sz w:val="22"/>
          <w:szCs w:val="22"/>
        </w:rPr>
        <w:t>.7.2 SIWZ.</w:t>
      </w:r>
    </w:p>
    <w:p w14:paraId="185CA584" w14:textId="45B57306" w:rsidR="004159CD" w:rsidRPr="004B2058" w:rsidRDefault="00684033" w:rsidP="00684033">
      <w:pPr>
        <w:autoSpaceDE w:val="0"/>
        <w:autoSpaceDN w:val="0"/>
        <w:adjustRightInd w:val="0"/>
        <w:spacing w:line="320" w:lineRule="exact"/>
        <w:jc w:val="both"/>
        <w:rPr>
          <w:rFonts w:ascii="Tahoma" w:hAnsi="Tahoma" w:cs="Tahoma"/>
          <w:color w:val="000000" w:themeColor="text1"/>
          <w:sz w:val="22"/>
          <w:szCs w:val="22"/>
        </w:rPr>
      </w:pPr>
      <w:r>
        <w:rPr>
          <w:rFonts w:ascii="Tahoma" w:hAnsi="Tahoma" w:cs="Tahoma"/>
          <w:b/>
          <w:color w:val="000000" w:themeColor="text1"/>
          <w:sz w:val="22"/>
          <w:szCs w:val="22"/>
        </w:rPr>
        <w:t>6</w:t>
      </w:r>
      <w:r w:rsidR="006679C0" w:rsidRPr="004B2058">
        <w:rPr>
          <w:rFonts w:ascii="Tahoma" w:hAnsi="Tahoma" w:cs="Tahoma"/>
          <w:b/>
          <w:color w:val="000000" w:themeColor="text1"/>
          <w:sz w:val="22"/>
          <w:szCs w:val="22"/>
        </w:rPr>
        <w:t>.7.</w:t>
      </w:r>
      <w:r w:rsidR="006679C0"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W celu oceny czy Wykonawca polegając na zdolnościach lub sytuacji innych podmiotów na zasadach określonych w art. 22a </w:t>
      </w:r>
      <w:r w:rsidR="004B2058" w:rsidRPr="004B2058">
        <w:rPr>
          <w:rFonts w:ascii="Tahoma" w:hAnsi="Tahoma" w:cs="Tahoma"/>
          <w:color w:val="000000" w:themeColor="text1"/>
          <w:sz w:val="22"/>
          <w:szCs w:val="22"/>
        </w:rPr>
        <w:t>Ustawy</w:t>
      </w:r>
      <w:r w:rsidR="004159CD" w:rsidRPr="004B2058">
        <w:rPr>
          <w:rFonts w:ascii="Tahoma" w:hAnsi="Tahoma" w:cs="Tahoma"/>
          <w:color w:val="000000" w:themeColor="text1"/>
          <w:sz w:val="22"/>
          <w:szCs w:val="22"/>
        </w:rPr>
        <w:t>,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14:paraId="35467858" w14:textId="77777777" w:rsidR="004159CD" w:rsidRPr="004B2058" w:rsidRDefault="004159CD" w:rsidP="001F6E16">
      <w:pPr>
        <w:pStyle w:val="Akapitzlist"/>
        <w:numPr>
          <w:ilvl w:val="0"/>
          <w:numId w:val="14"/>
        </w:numPr>
        <w:autoSpaceDE w:val="0"/>
        <w:autoSpaceDN w:val="0"/>
        <w:adjustRightInd w:val="0"/>
        <w:spacing w:before="0" w:after="0" w:line="320" w:lineRule="exact"/>
        <w:ind w:left="993" w:hanging="284"/>
        <w:rPr>
          <w:rFonts w:ascii="Tahoma" w:hAnsi="Tahoma" w:cs="Tahoma"/>
          <w:color w:val="000000" w:themeColor="text1"/>
          <w:sz w:val="22"/>
          <w:szCs w:val="22"/>
        </w:rPr>
      </w:pPr>
      <w:proofErr w:type="gramStart"/>
      <w:r w:rsidRPr="004B2058">
        <w:rPr>
          <w:rFonts w:ascii="Tahoma" w:hAnsi="Tahoma" w:cs="Tahoma"/>
          <w:color w:val="000000" w:themeColor="text1"/>
          <w:sz w:val="22"/>
          <w:szCs w:val="22"/>
        </w:rPr>
        <w:t>zakres</w:t>
      </w:r>
      <w:proofErr w:type="gramEnd"/>
      <w:r w:rsidRPr="004B2058">
        <w:rPr>
          <w:rFonts w:ascii="Tahoma" w:hAnsi="Tahoma" w:cs="Tahoma"/>
          <w:color w:val="000000" w:themeColor="text1"/>
          <w:sz w:val="22"/>
          <w:szCs w:val="22"/>
        </w:rPr>
        <w:t xml:space="preserve"> dostępnych Wykonawcy zasobów innego podmiotu;</w:t>
      </w:r>
    </w:p>
    <w:p w14:paraId="6B839511" w14:textId="77777777" w:rsidR="004159CD" w:rsidRPr="004B2058" w:rsidRDefault="004159CD" w:rsidP="001F6E16">
      <w:pPr>
        <w:pStyle w:val="Akapitzlist"/>
        <w:numPr>
          <w:ilvl w:val="0"/>
          <w:numId w:val="14"/>
        </w:numPr>
        <w:autoSpaceDE w:val="0"/>
        <w:autoSpaceDN w:val="0"/>
        <w:adjustRightInd w:val="0"/>
        <w:spacing w:before="0" w:after="0" w:line="320" w:lineRule="exact"/>
        <w:ind w:left="993" w:hanging="284"/>
        <w:rPr>
          <w:rFonts w:ascii="Tahoma" w:hAnsi="Tahoma" w:cs="Tahoma"/>
          <w:color w:val="000000" w:themeColor="text1"/>
          <w:sz w:val="22"/>
          <w:szCs w:val="22"/>
        </w:rPr>
      </w:pPr>
      <w:proofErr w:type="gramStart"/>
      <w:r w:rsidRPr="004B2058">
        <w:rPr>
          <w:rFonts w:ascii="Tahoma" w:hAnsi="Tahoma" w:cs="Tahoma"/>
          <w:color w:val="000000" w:themeColor="text1"/>
          <w:sz w:val="22"/>
          <w:szCs w:val="22"/>
        </w:rPr>
        <w:t>sposób</w:t>
      </w:r>
      <w:proofErr w:type="gramEnd"/>
      <w:r w:rsidRPr="004B2058">
        <w:rPr>
          <w:rFonts w:ascii="Tahoma" w:hAnsi="Tahoma" w:cs="Tahoma"/>
          <w:color w:val="000000" w:themeColor="text1"/>
          <w:sz w:val="22"/>
          <w:szCs w:val="22"/>
        </w:rPr>
        <w:t xml:space="preserve"> wykorzystania zasobów innego podmiotu, przez Wykonawcę, przy wykonywaniu zamówienia publicznego;</w:t>
      </w:r>
    </w:p>
    <w:p w14:paraId="31FAA9DC" w14:textId="77777777" w:rsidR="004159CD" w:rsidRPr="004B2058" w:rsidRDefault="004159CD" w:rsidP="001F6E16">
      <w:pPr>
        <w:pStyle w:val="Akapitzlist"/>
        <w:numPr>
          <w:ilvl w:val="0"/>
          <w:numId w:val="14"/>
        </w:numPr>
        <w:autoSpaceDE w:val="0"/>
        <w:autoSpaceDN w:val="0"/>
        <w:adjustRightInd w:val="0"/>
        <w:spacing w:before="0" w:after="0" w:line="320" w:lineRule="exact"/>
        <w:ind w:left="993" w:hanging="284"/>
        <w:rPr>
          <w:rFonts w:ascii="Tahoma" w:hAnsi="Tahoma" w:cs="Tahoma"/>
          <w:color w:val="000000" w:themeColor="text1"/>
          <w:sz w:val="22"/>
          <w:szCs w:val="22"/>
        </w:rPr>
      </w:pPr>
      <w:proofErr w:type="gramStart"/>
      <w:r w:rsidRPr="004B2058">
        <w:rPr>
          <w:rFonts w:ascii="Tahoma" w:hAnsi="Tahoma" w:cs="Tahoma"/>
          <w:color w:val="000000" w:themeColor="text1"/>
          <w:sz w:val="22"/>
          <w:szCs w:val="22"/>
        </w:rPr>
        <w:t>zakres</w:t>
      </w:r>
      <w:proofErr w:type="gramEnd"/>
      <w:r w:rsidRPr="004B2058">
        <w:rPr>
          <w:rFonts w:ascii="Tahoma" w:hAnsi="Tahoma" w:cs="Tahoma"/>
          <w:color w:val="000000" w:themeColor="text1"/>
          <w:sz w:val="22"/>
          <w:szCs w:val="22"/>
        </w:rPr>
        <w:t xml:space="preserve"> i okres udziału innego podmiotu przy wykonywaniu zamówienia publicznego;</w:t>
      </w:r>
    </w:p>
    <w:p w14:paraId="785319FC" w14:textId="77777777" w:rsidR="004159CD" w:rsidRPr="004B2058" w:rsidRDefault="004159CD" w:rsidP="001F6E16">
      <w:pPr>
        <w:pStyle w:val="Akapitzlist"/>
        <w:numPr>
          <w:ilvl w:val="0"/>
          <w:numId w:val="14"/>
        </w:numPr>
        <w:autoSpaceDE w:val="0"/>
        <w:autoSpaceDN w:val="0"/>
        <w:adjustRightInd w:val="0"/>
        <w:spacing w:before="0" w:after="0" w:line="320" w:lineRule="exact"/>
        <w:ind w:left="993" w:hanging="284"/>
        <w:rPr>
          <w:rFonts w:ascii="Tahoma" w:hAnsi="Tahoma" w:cs="Tahoma"/>
          <w:color w:val="000000" w:themeColor="text1"/>
          <w:sz w:val="22"/>
          <w:szCs w:val="22"/>
        </w:rPr>
      </w:pPr>
      <w:r w:rsidRPr="004B2058">
        <w:rPr>
          <w:rFonts w:ascii="Tahoma" w:hAnsi="Tahoma" w:cs="Tahoma"/>
          <w:color w:val="000000" w:themeColor="text1"/>
          <w:sz w:val="22"/>
          <w:szCs w:val="22"/>
        </w:rPr>
        <w:t xml:space="preserve">czy podmiot, na </w:t>
      </w:r>
      <w:proofErr w:type="gramStart"/>
      <w:r w:rsidRPr="004B2058">
        <w:rPr>
          <w:rFonts w:ascii="Tahoma" w:hAnsi="Tahoma" w:cs="Tahoma"/>
          <w:color w:val="000000" w:themeColor="text1"/>
          <w:sz w:val="22"/>
          <w:szCs w:val="22"/>
        </w:rPr>
        <w:t>zdolnościach którego</w:t>
      </w:r>
      <w:proofErr w:type="gramEnd"/>
      <w:r w:rsidRPr="004B2058">
        <w:rPr>
          <w:rFonts w:ascii="Tahoma" w:hAnsi="Tahoma" w:cs="Tahoma"/>
          <w:color w:val="000000" w:themeColor="text1"/>
          <w:sz w:val="22"/>
          <w:szCs w:val="22"/>
        </w:rPr>
        <w:t xml:space="preserve"> Wykonawca polega w odniesieniu do warunków udziału w postępowaniu dotyczących doświadczenia, zrealizuje roboty budowlane lub usługi, </w:t>
      </w:r>
      <w:r w:rsidRPr="004B2058">
        <w:rPr>
          <w:rFonts w:ascii="Tahoma" w:hAnsi="Tahoma" w:cs="Tahoma"/>
          <w:color w:val="000000" w:themeColor="text1"/>
          <w:sz w:val="22"/>
          <w:szCs w:val="22"/>
          <w:u w:val="single"/>
        </w:rPr>
        <w:t>których wskazane zdolności dotyczą</w:t>
      </w:r>
      <w:r w:rsidRPr="004B2058">
        <w:rPr>
          <w:rFonts w:ascii="Tahoma" w:hAnsi="Tahoma" w:cs="Tahoma"/>
          <w:color w:val="000000" w:themeColor="text1"/>
          <w:sz w:val="22"/>
          <w:szCs w:val="22"/>
        </w:rPr>
        <w:t>.</w:t>
      </w:r>
    </w:p>
    <w:p w14:paraId="2718DA2D" w14:textId="7713062F" w:rsidR="004159CD" w:rsidRPr="004B2058" w:rsidRDefault="00684033" w:rsidP="00684033">
      <w:pPr>
        <w:autoSpaceDE w:val="0"/>
        <w:autoSpaceDN w:val="0"/>
        <w:adjustRightInd w:val="0"/>
        <w:spacing w:line="320" w:lineRule="exact"/>
        <w:jc w:val="both"/>
        <w:rPr>
          <w:rFonts w:ascii="Tahoma" w:hAnsi="Tahoma" w:cs="Tahoma"/>
          <w:color w:val="000000" w:themeColor="text1"/>
          <w:sz w:val="22"/>
          <w:szCs w:val="22"/>
        </w:rPr>
      </w:pPr>
      <w:r>
        <w:rPr>
          <w:rFonts w:ascii="Tahoma" w:hAnsi="Tahoma" w:cs="Tahoma"/>
          <w:b/>
          <w:color w:val="000000" w:themeColor="text1"/>
          <w:sz w:val="22"/>
          <w:szCs w:val="22"/>
        </w:rPr>
        <w:t>6</w:t>
      </w:r>
      <w:r w:rsidR="006679C0" w:rsidRPr="004B2058">
        <w:rPr>
          <w:rFonts w:ascii="Tahoma" w:hAnsi="Tahoma" w:cs="Tahoma"/>
          <w:b/>
          <w:color w:val="000000" w:themeColor="text1"/>
          <w:sz w:val="22"/>
          <w:szCs w:val="22"/>
        </w:rPr>
        <w:t>.8.</w:t>
      </w:r>
      <w:r w:rsidR="006679C0" w:rsidRPr="004B2058">
        <w:rPr>
          <w:rFonts w:ascii="Tahoma" w:hAnsi="Tahoma" w:cs="Tahoma"/>
          <w:b/>
          <w:color w:val="000000" w:themeColor="text1"/>
          <w:sz w:val="22"/>
          <w:szCs w:val="22"/>
        </w:rPr>
        <w:tab/>
      </w:r>
      <w:r w:rsidR="004159CD" w:rsidRPr="004B2058">
        <w:rPr>
          <w:rFonts w:ascii="Tahoma" w:hAnsi="Tahoma" w:cs="Tahoma"/>
          <w:color w:val="000000" w:themeColor="text1"/>
          <w:sz w:val="22"/>
          <w:szCs w:val="22"/>
        </w:rPr>
        <w:t xml:space="preserve">Wykonawca, który powołuje się na zasoby innych podmiotów, w celu wykazania braku istnienia wobec nich podstaw wykluczenia oraz spełniania, w zakresie, </w:t>
      </w:r>
      <w:r w:rsidR="004159CD" w:rsidRPr="004B2058">
        <w:rPr>
          <w:rFonts w:ascii="Tahoma" w:hAnsi="Tahoma" w:cs="Tahoma"/>
          <w:color w:val="000000" w:themeColor="text1"/>
          <w:sz w:val="22"/>
          <w:szCs w:val="22"/>
        </w:rPr>
        <w:br/>
        <w:t>w jakim powołuje się na ich zasoby, warunków udziału w postępowaniu składa także JEDZ dotyczące tych podmiotów.</w:t>
      </w:r>
    </w:p>
    <w:p w14:paraId="7F76AD1C" w14:textId="6EA147A3" w:rsidR="004159CD" w:rsidRPr="004B2058" w:rsidRDefault="00684033" w:rsidP="004B2058">
      <w:pPr>
        <w:autoSpaceDE w:val="0"/>
        <w:autoSpaceDN w:val="0"/>
        <w:adjustRightInd w:val="0"/>
        <w:spacing w:line="320" w:lineRule="exact"/>
        <w:ind w:left="705" w:hanging="705"/>
        <w:jc w:val="both"/>
        <w:rPr>
          <w:rFonts w:ascii="Tahoma" w:hAnsi="Tahoma" w:cs="Tahoma"/>
          <w:b/>
          <w:color w:val="000000" w:themeColor="text1"/>
          <w:sz w:val="22"/>
          <w:szCs w:val="22"/>
        </w:rPr>
      </w:pPr>
      <w:r>
        <w:rPr>
          <w:rFonts w:ascii="Tahoma" w:hAnsi="Tahoma" w:cs="Tahoma"/>
          <w:b/>
          <w:color w:val="000000" w:themeColor="text1"/>
          <w:sz w:val="22"/>
          <w:szCs w:val="22"/>
        </w:rPr>
        <w:t>6</w:t>
      </w:r>
      <w:r w:rsidR="006679C0" w:rsidRPr="004B2058">
        <w:rPr>
          <w:rFonts w:ascii="Tahoma" w:hAnsi="Tahoma" w:cs="Tahoma"/>
          <w:b/>
          <w:color w:val="000000" w:themeColor="text1"/>
          <w:sz w:val="22"/>
          <w:szCs w:val="22"/>
        </w:rPr>
        <w:t>.9.</w:t>
      </w:r>
      <w:r w:rsidR="006679C0" w:rsidRPr="004B2058">
        <w:rPr>
          <w:rFonts w:ascii="Tahoma" w:hAnsi="Tahoma" w:cs="Tahoma"/>
          <w:b/>
          <w:color w:val="000000" w:themeColor="text1"/>
          <w:sz w:val="22"/>
          <w:szCs w:val="22"/>
        </w:rPr>
        <w:tab/>
      </w:r>
      <w:r w:rsidR="004159CD" w:rsidRPr="004B2058">
        <w:rPr>
          <w:rFonts w:ascii="Tahoma" w:hAnsi="Tahoma" w:cs="Tahoma"/>
          <w:b/>
          <w:bCs/>
          <w:color w:val="000000" w:themeColor="text1"/>
          <w:sz w:val="22"/>
          <w:szCs w:val="22"/>
        </w:rPr>
        <w:t>Podwykonawcy.</w:t>
      </w:r>
    </w:p>
    <w:p w14:paraId="06DC174B" w14:textId="5D21C5F5" w:rsidR="004159CD" w:rsidRPr="004B2058" w:rsidRDefault="004159CD" w:rsidP="00684033">
      <w:pPr>
        <w:autoSpaceDE w:val="0"/>
        <w:autoSpaceDN w:val="0"/>
        <w:adjustRightInd w:val="0"/>
        <w:spacing w:line="320" w:lineRule="exact"/>
        <w:jc w:val="both"/>
        <w:rPr>
          <w:rFonts w:ascii="Tahoma" w:hAnsi="Tahoma" w:cs="Tahoma"/>
          <w:color w:val="000000" w:themeColor="text1"/>
          <w:sz w:val="22"/>
          <w:szCs w:val="22"/>
        </w:rPr>
      </w:pPr>
      <w:r w:rsidRPr="004B2058">
        <w:rPr>
          <w:rFonts w:ascii="Tahoma" w:hAnsi="Tahoma" w:cs="Tahoma"/>
          <w:bCs/>
          <w:color w:val="000000" w:themeColor="text1"/>
          <w:sz w:val="22"/>
          <w:szCs w:val="22"/>
        </w:rPr>
        <w:t>Wykonawca, który zamierza powier</w:t>
      </w:r>
      <w:r w:rsidR="005A2711">
        <w:rPr>
          <w:rFonts w:ascii="Tahoma" w:hAnsi="Tahoma" w:cs="Tahoma"/>
          <w:bCs/>
          <w:color w:val="000000" w:themeColor="text1"/>
          <w:sz w:val="22"/>
          <w:szCs w:val="22"/>
        </w:rPr>
        <w:t>zyć wykonanie części zamówienia p</w:t>
      </w:r>
      <w:r w:rsidRPr="004B2058">
        <w:rPr>
          <w:rFonts w:ascii="Tahoma" w:hAnsi="Tahoma" w:cs="Tahoma"/>
          <w:bCs/>
          <w:color w:val="000000" w:themeColor="text1"/>
          <w:sz w:val="22"/>
          <w:szCs w:val="22"/>
        </w:rPr>
        <w:t xml:space="preserve">odwykonawcom, na </w:t>
      </w:r>
      <w:r w:rsidRPr="004B2058">
        <w:rPr>
          <w:rFonts w:ascii="Tahoma" w:hAnsi="Tahoma" w:cs="Tahoma"/>
          <w:bCs/>
          <w:color w:val="000000" w:themeColor="text1"/>
          <w:sz w:val="22"/>
          <w:szCs w:val="22"/>
          <w:u w:val="single"/>
        </w:rPr>
        <w:t>etapie postępowania o udzielenia zamówienia publicznego</w:t>
      </w:r>
      <w:r w:rsidRPr="004B2058">
        <w:rPr>
          <w:rFonts w:ascii="Tahoma" w:hAnsi="Tahoma" w:cs="Tahoma"/>
          <w:bCs/>
          <w:color w:val="000000" w:themeColor="text1"/>
          <w:sz w:val="22"/>
          <w:szCs w:val="22"/>
        </w:rPr>
        <w:t xml:space="preserve">: </w:t>
      </w:r>
    </w:p>
    <w:p w14:paraId="44763F22" w14:textId="77777777" w:rsidR="004159CD" w:rsidRPr="004B2058" w:rsidRDefault="004159CD" w:rsidP="001F6E16">
      <w:pPr>
        <w:pStyle w:val="Akapitzlist"/>
        <w:numPr>
          <w:ilvl w:val="0"/>
          <w:numId w:val="15"/>
        </w:numPr>
        <w:autoSpaceDE w:val="0"/>
        <w:autoSpaceDN w:val="0"/>
        <w:adjustRightInd w:val="0"/>
        <w:spacing w:before="0" w:after="0" w:line="320" w:lineRule="exact"/>
        <w:ind w:left="1134" w:hanging="425"/>
        <w:rPr>
          <w:rFonts w:ascii="Tahoma" w:hAnsi="Tahoma" w:cs="Tahoma"/>
          <w:color w:val="000000" w:themeColor="text1"/>
          <w:sz w:val="22"/>
          <w:szCs w:val="22"/>
        </w:rPr>
      </w:pPr>
      <w:proofErr w:type="gramStart"/>
      <w:r w:rsidRPr="004B2058">
        <w:rPr>
          <w:rFonts w:ascii="Tahoma" w:hAnsi="Tahoma" w:cs="Tahoma"/>
          <w:bCs/>
          <w:color w:val="000000" w:themeColor="text1"/>
          <w:sz w:val="22"/>
          <w:szCs w:val="22"/>
          <w:u w:val="single"/>
        </w:rPr>
        <w:t>jest</w:t>
      </w:r>
      <w:proofErr w:type="gramEnd"/>
      <w:r w:rsidRPr="004B2058">
        <w:rPr>
          <w:rFonts w:ascii="Tahoma" w:hAnsi="Tahoma" w:cs="Tahoma"/>
          <w:bCs/>
          <w:color w:val="000000" w:themeColor="text1"/>
          <w:sz w:val="22"/>
          <w:szCs w:val="22"/>
          <w:u w:val="single"/>
        </w:rPr>
        <w:t xml:space="preserve"> zobowiązany</w:t>
      </w:r>
      <w:r w:rsidRPr="004B2058">
        <w:rPr>
          <w:rFonts w:ascii="Tahoma" w:hAnsi="Tahoma" w:cs="Tahoma"/>
          <w:bCs/>
          <w:color w:val="000000" w:themeColor="text1"/>
          <w:sz w:val="22"/>
          <w:szCs w:val="22"/>
        </w:rPr>
        <w:t xml:space="preserve"> wypełnić część II sekcja D JEDZ oraz o ile jest to wiadome, podać firmy podwykonawców,</w:t>
      </w:r>
    </w:p>
    <w:p w14:paraId="0760DF9C" w14:textId="1C809A01" w:rsidR="004159CD" w:rsidRPr="004B2058" w:rsidRDefault="004159CD" w:rsidP="001F6E16">
      <w:pPr>
        <w:pStyle w:val="Akapitzlist"/>
        <w:numPr>
          <w:ilvl w:val="0"/>
          <w:numId w:val="15"/>
        </w:numPr>
        <w:autoSpaceDE w:val="0"/>
        <w:autoSpaceDN w:val="0"/>
        <w:adjustRightInd w:val="0"/>
        <w:spacing w:before="0" w:after="0" w:line="320" w:lineRule="exact"/>
        <w:ind w:left="1134" w:hanging="425"/>
        <w:rPr>
          <w:rFonts w:ascii="Tahoma" w:hAnsi="Tahoma" w:cs="Tahoma"/>
          <w:color w:val="000000" w:themeColor="text1"/>
          <w:sz w:val="22"/>
          <w:szCs w:val="22"/>
        </w:rPr>
      </w:pPr>
      <w:proofErr w:type="gramStart"/>
      <w:r w:rsidRPr="004B2058">
        <w:rPr>
          <w:rFonts w:ascii="Tahoma" w:hAnsi="Tahoma" w:cs="Tahoma"/>
          <w:color w:val="000000" w:themeColor="text1"/>
          <w:sz w:val="22"/>
          <w:szCs w:val="22"/>
          <w:u w:val="single"/>
        </w:rPr>
        <w:lastRenderedPageBreak/>
        <w:t>nie</w:t>
      </w:r>
      <w:proofErr w:type="gramEnd"/>
      <w:r w:rsidRPr="004B2058">
        <w:rPr>
          <w:rFonts w:ascii="Tahoma" w:hAnsi="Tahoma" w:cs="Tahoma"/>
          <w:color w:val="000000" w:themeColor="text1"/>
          <w:sz w:val="22"/>
          <w:szCs w:val="22"/>
          <w:u w:val="single"/>
        </w:rPr>
        <w:t xml:space="preserve"> jest zobowiązany</w:t>
      </w:r>
      <w:r w:rsidRPr="004B2058">
        <w:rPr>
          <w:rFonts w:ascii="Tahoma" w:hAnsi="Tahoma" w:cs="Tahoma"/>
          <w:color w:val="000000" w:themeColor="text1"/>
          <w:sz w:val="22"/>
          <w:szCs w:val="22"/>
        </w:rPr>
        <w:t xml:space="preserve"> do przedstawienia dla każdego podwykonawcy informacji wymaganych w części II sekcja A i B oraz części III JEDZ, </w:t>
      </w:r>
      <w:r w:rsidRPr="004B2058">
        <w:rPr>
          <w:rFonts w:ascii="Tahoma" w:hAnsi="Tahoma" w:cs="Tahoma"/>
          <w:color w:val="000000" w:themeColor="text1"/>
          <w:sz w:val="22"/>
          <w:szCs w:val="22"/>
          <w:shd w:val="clear" w:color="auto" w:fill="FFFFFF"/>
        </w:rPr>
        <w:t xml:space="preserve">(Zamawiający nie żąda także złożenia dokumentów wskazanych w pkt </w:t>
      </w:r>
      <w:r w:rsidR="006679C0" w:rsidRPr="004B2058">
        <w:rPr>
          <w:rFonts w:ascii="Tahoma" w:hAnsi="Tahoma" w:cs="Tahoma"/>
          <w:color w:val="000000" w:themeColor="text1"/>
          <w:sz w:val="22"/>
          <w:szCs w:val="22"/>
          <w:shd w:val="clear" w:color="auto" w:fill="FFFFFF"/>
        </w:rPr>
        <w:t>6</w:t>
      </w:r>
      <w:r w:rsidRPr="004B2058">
        <w:rPr>
          <w:rFonts w:ascii="Tahoma" w:hAnsi="Tahoma" w:cs="Tahoma"/>
          <w:color w:val="000000" w:themeColor="text1"/>
          <w:sz w:val="22"/>
          <w:szCs w:val="22"/>
          <w:shd w:val="clear" w:color="auto" w:fill="FFFFFF"/>
        </w:rPr>
        <w:t>.7.2 SIWZ wobec podwykonawców wskazanych w części II sekcji D JEDZ)</w:t>
      </w:r>
    </w:p>
    <w:p w14:paraId="2A6F187F" w14:textId="581FE9E7" w:rsidR="004159CD" w:rsidRPr="004B2058" w:rsidRDefault="004159CD" w:rsidP="001F6E16">
      <w:pPr>
        <w:pStyle w:val="Akapitzlist"/>
        <w:numPr>
          <w:ilvl w:val="0"/>
          <w:numId w:val="15"/>
        </w:numPr>
        <w:autoSpaceDE w:val="0"/>
        <w:autoSpaceDN w:val="0"/>
        <w:adjustRightInd w:val="0"/>
        <w:spacing w:before="0" w:after="0" w:line="320" w:lineRule="exact"/>
        <w:ind w:left="1134" w:hanging="425"/>
        <w:rPr>
          <w:rFonts w:ascii="Tahoma" w:hAnsi="Tahoma" w:cs="Tahoma"/>
          <w:color w:val="000000" w:themeColor="text1"/>
          <w:sz w:val="22"/>
          <w:szCs w:val="22"/>
        </w:rPr>
      </w:pPr>
      <w:proofErr w:type="gramStart"/>
      <w:r w:rsidRPr="004B2058">
        <w:rPr>
          <w:rFonts w:ascii="Tahoma" w:hAnsi="Tahoma" w:cs="Tahoma"/>
          <w:color w:val="000000" w:themeColor="text1"/>
          <w:sz w:val="22"/>
          <w:szCs w:val="22"/>
          <w:u w:val="single"/>
        </w:rPr>
        <w:t>jest</w:t>
      </w:r>
      <w:proofErr w:type="gramEnd"/>
      <w:r w:rsidRPr="004B2058">
        <w:rPr>
          <w:rFonts w:ascii="Tahoma" w:hAnsi="Tahoma" w:cs="Tahoma"/>
          <w:color w:val="000000" w:themeColor="text1"/>
          <w:sz w:val="22"/>
          <w:szCs w:val="22"/>
          <w:u w:val="single"/>
        </w:rPr>
        <w:t xml:space="preserve"> zobowiązany</w:t>
      </w:r>
      <w:r w:rsidRPr="004B2058">
        <w:rPr>
          <w:rFonts w:ascii="Tahoma" w:hAnsi="Tahoma" w:cs="Tahoma"/>
          <w:color w:val="000000" w:themeColor="text1"/>
          <w:sz w:val="22"/>
          <w:szCs w:val="22"/>
        </w:rPr>
        <w:t xml:space="preserve"> wskazać w formularzu ofertowym </w:t>
      </w:r>
      <w:r w:rsidRPr="00A246BE">
        <w:rPr>
          <w:rFonts w:ascii="Tahoma" w:hAnsi="Tahoma" w:cs="Tahoma"/>
          <w:color w:val="000000" w:themeColor="text1"/>
          <w:sz w:val="22"/>
          <w:szCs w:val="22"/>
        </w:rPr>
        <w:t xml:space="preserve">(Załącznik nr </w:t>
      </w:r>
      <w:r w:rsidR="0052090D" w:rsidRPr="00A246BE">
        <w:rPr>
          <w:rFonts w:ascii="Tahoma" w:hAnsi="Tahoma" w:cs="Tahoma"/>
          <w:color w:val="000000" w:themeColor="text1"/>
          <w:sz w:val="22"/>
          <w:szCs w:val="22"/>
        </w:rPr>
        <w:t>2</w:t>
      </w:r>
      <w:r w:rsidRPr="00A246BE">
        <w:rPr>
          <w:rFonts w:ascii="Tahoma" w:hAnsi="Tahoma" w:cs="Tahoma"/>
          <w:color w:val="000000" w:themeColor="text1"/>
          <w:sz w:val="22"/>
          <w:szCs w:val="22"/>
        </w:rPr>
        <w:t xml:space="preserve"> do SIWZ)</w:t>
      </w:r>
      <w:r w:rsidRPr="004B2058">
        <w:rPr>
          <w:rFonts w:ascii="Tahoma" w:hAnsi="Tahoma" w:cs="Tahoma"/>
          <w:color w:val="000000" w:themeColor="text1"/>
          <w:sz w:val="22"/>
          <w:szCs w:val="22"/>
        </w:rPr>
        <w:t xml:space="preserve"> części zamówienia, których wykonanie zamierza powierzyć podwykonawcom </w:t>
      </w:r>
      <w:r w:rsidRPr="004B2058">
        <w:rPr>
          <w:rFonts w:ascii="Tahoma" w:hAnsi="Tahoma" w:cs="Tahoma"/>
          <w:bCs/>
          <w:color w:val="000000" w:themeColor="text1"/>
          <w:sz w:val="22"/>
          <w:szCs w:val="22"/>
        </w:rPr>
        <w:t>oraz podać firmy podwykonawców (o ile są znane)</w:t>
      </w:r>
      <w:r w:rsidRPr="004B2058">
        <w:rPr>
          <w:rFonts w:ascii="Tahoma" w:hAnsi="Tahoma" w:cs="Tahoma"/>
          <w:color w:val="000000" w:themeColor="text1"/>
          <w:sz w:val="22"/>
          <w:szCs w:val="22"/>
        </w:rPr>
        <w:t>.</w:t>
      </w:r>
    </w:p>
    <w:p w14:paraId="051C7498" w14:textId="2E611107" w:rsidR="004159CD" w:rsidRPr="00684033" w:rsidRDefault="00684033" w:rsidP="00684033">
      <w:pPr>
        <w:keepNext/>
        <w:suppressAutoHyphens/>
        <w:spacing w:before="120" w:line="320" w:lineRule="exact"/>
        <w:jc w:val="both"/>
        <w:textAlignment w:val="baseline"/>
        <w:rPr>
          <w:rFonts w:ascii="Tahoma" w:hAnsi="Tahoma" w:cs="Tahoma"/>
          <w:bCs/>
          <w:color w:val="000000" w:themeColor="text1"/>
          <w:sz w:val="22"/>
          <w:szCs w:val="22"/>
          <w:u w:val="single"/>
        </w:rPr>
      </w:pPr>
      <w:r w:rsidRPr="00684033">
        <w:rPr>
          <w:rFonts w:ascii="Tahoma" w:hAnsi="Tahoma" w:cs="Tahoma"/>
          <w:b/>
          <w:color w:val="000000" w:themeColor="text1"/>
          <w:sz w:val="22"/>
          <w:szCs w:val="22"/>
          <w:u w:val="single"/>
        </w:rPr>
        <w:t>7. Informacja dla wykonawców wspólnie ubiegających się o udzielenie zamówienia.</w:t>
      </w:r>
    </w:p>
    <w:p w14:paraId="2FB1A956" w14:textId="29107131" w:rsidR="004159CD" w:rsidRPr="004B2058" w:rsidRDefault="00684033" w:rsidP="00684033">
      <w:pPr>
        <w:widowControl w:val="0"/>
        <w:spacing w:line="320" w:lineRule="exact"/>
        <w:jc w:val="both"/>
        <w:outlineLvl w:val="3"/>
        <w:rPr>
          <w:rFonts w:ascii="Tahoma" w:hAnsi="Tahoma" w:cs="Tahoma"/>
          <w:bCs/>
          <w:color w:val="000000" w:themeColor="text1"/>
          <w:sz w:val="22"/>
          <w:szCs w:val="22"/>
        </w:rPr>
      </w:pPr>
      <w:r>
        <w:rPr>
          <w:rFonts w:ascii="Tahoma" w:hAnsi="Tahoma" w:cs="Tahoma"/>
          <w:b/>
          <w:bCs/>
          <w:color w:val="000000" w:themeColor="text1"/>
          <w:sz w:val="22"/>
          <w:szCs w:val="22"/>
        </w:rPr>
        <w:t>7</w:t>
      </w:r>
      <w:r w:rsidR="006679C0" w:rsidRPr="004B2058">
        <w:rPr>
          <w:rFonts w:ascii="Tahoma" w:hAnsi="Tahoma" w:cs="Tahoma"/>
          <w:b/>
          <w:bCs/>
          <w:color w:val="000000" w:themeColor="text1"/>
          <w:sz w:val="22"/>
          <w:szCs w:val="22"/>
        </w:rPr>
        <w:t>.1.</w:t>
      </w:r>
      <w:r w:rsidR="006679C0" w:rsidRPr="004B2058">
        <w:rPr>
          <w:rFonts w:ascii="Tahoma" w:hAnsi="Tahoma" w:cs="Tahoma"/>
          <w:bCs/>
          <w:color w:val="000000" w:themeColor="text1"/>
          <w:sz w:val="22"/>
          <w:szCs w:val="22"/>
        </w:rPr>
        <w:tab/>
      </w:r>
      <w:r w:rsidR="004159CD" w:rsidRPr="004B2058">
        <w:rPr>
          <w:rFonts w:ascii="Tahoma" w:hAnsi="Tahoma" w:cs="Tahoma"/>
          <w:bCs/>
          <w:color w:val="000000" w:themeColor="text1"/>
          <w:sz w:val="22"/>
          <w:szCs w:val="22"/>
        </w:rPr>
        <w:t>Wykonawcy mogą wspólnie ubiegać się o udzielenie zamówienia. W takim przypadku Wykonawcy ustanawiają pełno</w:t>
      </w:r>
      <w:r w:rsidR="005A2711">
        <w:rPr>
          <w:rFonts w:ascii="Tahoma" w:hAnsi="Tahoma" w:cs="Tahoma"/>
          <w:bCs/>
          <w:color w:val="000000" w:themeColor="text1"/>
          <w:sz w:val="22"/>
          <w:szCs w:val="22"/>
        </w:rPr>
        <w:t xml:space="preserve">mocnika do reprezentowania ich </w:t>
      </w:r>
      <w:r w:rsidR="004159CD" w:rsidRPr="004B2058">
        <w:rPr>
          <w:rFonts w:ascii="Tahoma" w:hAnsi="Tahoma" w:cs="Tahoma"/>
          <w:bCs/>
          <w:color w:val="000000" w:themeColor="text1"/>
          <w:sz w:val="22"/>
          <w:szCs w:val="22"/>
        </w:rPr>
        <w:t xml:space="preserve">w postępowaniu o udzielenie zamówienia albo </w:t>
      </w:r>
      <w:r w:rsidR="005A2711">
        <w:rPr>
          <w:rFonts w:ascii="Tahoma" w:hAnsi="Tahoma" w:cs="Tahoma"/>
          <w:bCs/>
          <w:color w:val="000000" w:themeColor="text1"/>
          <w:sz w:val="22"/>
          <w:szCs w:val="22"/>
        </w:rPr>
        <w:t xml:space="preserve">reprezentowania w postępowaniu </w:t>
      </w:r>
      <w:r w:rsidR="004159CD" w:rsidRPr="004B2058">
        <w:rPr>
          <w:rFonts w:ascii="Tahoma" w:hAnsi="Tahoma" w:cs="Tahoma"/>
          <w:bCs/>
          <w:color w:val="000000" w:themeColor="text1"/>
          <w:sz w:val="22"/>
          <w:szCs w:val="22"/>
        </w:rPr>
        <w:t>i zawarcia umowy w sprawie zamówienia publicznego.</w:t>
      </w:r>
    </w:p>
    <w:p w14:paraId="4DBA11F9" w14:textId="1CAA5E35" w:rsidR="004159CD" w:rsidRPr="004B2058" w:rsidRDefault="00684033" w:rsidP="004B2058">
      <w:pPr>
        <w:widowControl w:val="0"/>
        <w:spacing w:line="320" w:lineRule="exact"/>
        <w:ind w:left="705" w:hanging="705"/>
        <w:jc w:val="both"/>
        <w:outlineLvl w:val="3"/>
        <w:rPr>
          <w:rFonts w:ascii="Tahoma" w:hAnsi="Tahoma" w:cs="Tahoma"/>
          <w:bCs/>
          <w:color w:val="000000" w:themeColor="text1"/>
          <w:sz w:val="22"/>
          <w:szCs w:val="22"/>
        </w:rPr>
      </w:pPr>
      <w:r>
        <w:rPr>
          <w:rFonts w:ascii="Tahoma" w:hAnsi="Tahoma" w:cs="Tahoma"/>
          <w:b/>
          <w:bCs/>
          <w:color w:val="000000" w:themeColor="text1"/>
          <w:sz w:val="22"/>
          <w:szCs w:val="22"/>
        </w:rPr>
        <w:t>7</w:t>
      </w:r>
      <w:r w:rsidR="006679C0" w:rsidRPr="004B2058">
        <w:rPr>
          <w:rFonts w:ascii="Tahoma" w:hAnsi="Tahoma" w:cs="Tahoma"/>
          <w:b/>
          <w:bCs/>
          <w:color w:val="000000" w:themeColor="text1"/>
          <w:sz w:val="22"/>
          <w:szCs w:val="22"/>
        </w:rPr>
        <w:t>.2.</w:t>
      </w:r>
      <w:r w:rsidR="006679C0"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W przypadku Wykonawców wspólnie ubiegających się o udzielenie zamówienia:</w:t>
      </w:r>
    </w:p>
    <w:p w14:paraId="76504D1A" w14:textId="2F02D461" w:rsidR="004159CD" w:rsidRPr="004B2058" w:rsidRDefault="004159CD" w:rsidP="001F6E16">
      <w:pPr>
        <w:pStyle w:val="Akapitzlist"/>
        <w:widowControl w:val="0"/>
        <w:numPr>
          <w:ilvl w:val="0"/>
          <w:numId w:val="16"/>
        </w:numPr>
        <w:spacing w:before="0" w:after="0" w:line="320" w:lineRule="exact"/>
        <w:ind w:left="1134" w:hanging="425"/>
        <w:outlineLvl w:val="3"/>
        <w:rPr>
          <w:rFonts w:ascii="Tahoma" w:hAnsi="Tahoma" w:cs="Tahoma"/>
          <w:bCs/>
          <w:color w:val="000000" w:themeColor="text1"/>
          <w:sz w:val="22"/>
          <w:szCs w:val="22"/>
        </w:rPr>
      </w:pPr>
      <w:proofErr w:type="gramStart"/>
      <w:r w:rsidRPr="004B2058">
        <w:rPr>
          <w:rFonts w:ascii="Tahoma" w:hAnsi="Tahoma" w:cs="Tahoma"/>
          <w:bCs/>
          <w:color w:val="000000" w:themeColor="text1"/>
          <w:sz w:val="22"/>
          <w:szCs w:val="22"/>
        </w:rPr>
        <w:t>żaden</w:t>
      </w:r>
      <w:proofErr w:type="gramEnd"/>
      <w:r w:rsidRPr="004B2058">
        <w:rPr>
          <w:rFonts w:ascii="Tahoma" w:hAnsi="Tahoma" w:cs="Tahoma"/>
          <w:bCs/>
          <w:color w:val="000000" w:themeColor="text1"/>
          <w:sz w:val="22"/>
          <w:szCs w:val="22"/>
        </w:rPr>
        <w:t xml:space="preserve"> z nich nie może podlegać wykluczeniu z powodu niespełniania warunków, o których mowa w art. 24 ust. 1 i ust. 5 pkt 1</w:t>
      </w:r>
      <w:r w:rsidR="00684033">
        <w:rPr>
          <w:rFonts w:ascii="Tahoma" w:hAnsi="Tahoma" w:cs="Tahoma"/>
          <w:bCs/>
          <w:color w:val="000000" w:themeColor="text1"/>
          <w:sz w:val="22"/>
          <w:szCs w:val="22"/>
        </w:rPr>
        <w:t xml:space="preserve"> </w:t>
      </w:r>
      <w:r w:rsidRPr="004B2058">
        <w:rPr>
          <w:rFonts w:ascii="Tahoma" w:hAnsi="Tahoma" w:cs="Tahoma"/>
          <w:bCs/>
          <w:color w:val="000000" w:themeColor="text1"/>
          <w:sz w:val="22"/>
          <w:szCs w:val="22"/>
        </w:rPr>
        <w:t xml:space="preserve">i 8 </w:t>
      </w:r>
      <w:r w:rsidR="004B2058" w:rsidRPr="004B2058">
        <w:rPr>
          <w:rFonts w:ascii="Tahoma" w:hAnsi="Tahoma" w:cs="Tahoma"/>
          <w:bCs/>
          <w:color w:val="000000" w:themeColor="text1"/>
          <w:sz w:val="22"/>
          <w:szCs w:val="22"/>
        </w:rPr>
        <w:t>Ustawy</w:t>
      </w:r>
      <w:r w:rsidRPr="004B2058">
        <w:rPr>
          <w:rFonts w:ascii="Tahoma" w:hAnsi="Tahoma" w:cs="Tahoma"/>
          <w:bCs/>
          <w:color w:val="000000" w:themeColor="text1"/>
          <w:sz w:val="22"/>
          <w:szCs w:val="22"/>
        </w:rPr>
        <w:t xml:space="preserve">, natomiast spełnianie warunków udziału w postępowaniu Wykonawcy wykazują </w:t>
      </w:r>
      <w:r w:rsidR="00684033">
        <w:rPr>
          <w:rFonts w:ascii="Tahoma" w:hAnsi="Tahoma" w:cs="Tahoma"/>
          <w:bCs/>
          <w:color w:val="000000" w:themeColor="text1"/>
          <w:sz w:val="22"/>
          <w:szCs w:val="22"/>
        </w:rPr>
        <w:t>łącznie</w:t>
      </w:r>
      <w:r w:rsidRPr="004B2058">
        <w:rPr>
          <w:rFonts w:ascii="Tahoma" w:hAnsi="Tahoma" w:cs="Tahoma"/>
          <w:bCs/>
          <w:color w:val="000000" w:themeColor="text1"/>
          <w:sz w:val="22"/>
          <w:szCs w:val="22"/>
        </w:rPr>
        <w:t>. Zamawiający nie precyzuje szczególnego sposobu spełniania warunku przez Wykonawców wspólnie ubiegających się o udzielenie zamówienia.</w:t>
      </w:r>
    </w:p>
    <w:p w14:paraId="01AAE1E0" w14:textId="7B5C9750" w:rsidR="004159CD" w:rsidRPr="004B2058" w:rsidRDefault="004159CD" w:rsidP="001F6E16">
      <w:pPr>
        <w:pStyle w:val="Akapitzlist"/>
        <w:widowControl w:val="0"/>
        <w:numPr>
          <w:ilvl w:val="0"/>
          <w:numId w:val="16"/>
        </w:numPr>
        <w:spacing w:before="0" w:after="0" w:line="320" w:lineRule="exact"/>
        <w:ind w:left="1134" w:hanging="425"/>
        <w:outlineLvl w:val="3"/>
        <w:rPr>
          <w:rFonts w:ascii="Tahoma" w:hAnsi="Tahoma" w:cs="Tahoma"/>
          <w:bCs/>
          <w:color w:val="000000" w:themeColor="text1"/>
          <w:sz w:val="22"/>
          <w:szCs w:val="22"/>
        </w:rPr>
      </w:pPr>
      <w:r w:rsidRPr="004B2058">
        <w:rPr>
          <w:rFonts w:ascii="Tahoma" w:hAnsi="Tahoma" w:cs="Tahoma"/>
          <w:bCs/>
          <w:color w:val="000000" w:themeColor="text1"/>
          <w:sz w:val="22"/>
          <w:szCs w:val="22"/>
        </w:rPr>
        <w:t xml:space="preserve">Jednolity Dokument, o którym mowa w pkt. </w:t>
      </w:r>
      <w:r w:rsidR="00684033">
        <w:rPr>
          <w:rFonts w:ascii="Tahoma" w:hAnsi="Tahoma" w:cs="Tahoma"/>
          <w:bCs/>
          <w:color w:val="000000" w:themeColor="text1"/>
          <w:sz w:val="22"/>
          <w:szCs w:val="22"/>
        </w:rPr>
        <w:t>5</w:t>
      </w:r>
      <w:r w:rsidRPr="004B2058">
        <w:rPr>
          <w:rFonts w:ascii="Tahoma" w:hAnsi="Tahoma" w:cs="Tahoma"/>
          <w:bCs/>
          <w:color w:val="000000" w:themeColor="text1"/>
          <w:sz w:val="22"/>
          <w:szCs w:val="22"/>
        </w:rPr>
        <w:t xml:space="preserve">.2 SIWZ składa każdy </w:t>
      </w:r>
      <w:r w:rsidRPr="004B2058">
        <w:rPr>
          <w:rFonts w:ascii="Tahoma" w:hAnsi="Tahoma" w:cs="Tahoma"/>
          <w:bCs/>
          <w:color w:val="000000" w:themeColor="text1"/>
          <w:sz w:val="22"/>
          <w:szCs w:val="22"/>
        </w:rPr>
        <w:br/>
        <w:t xml:space="preserve">z Wykonawców wspólnie ubiegających się o zamówienie. Dokumenty </w:t>
      </w:r>
      <w:r w:rsidRPr="004B2058">
        <w:rPr>
          <w:rFonts w:ascii="Tahoma" w:hAnsi="Tahoma" w:cs="Tahoma"/>
          <w:bCs/>
          <w:color w:val="000000" w:themeColor="text1"/>
          <w:sz w:val="22"/>
          <w:szCs w:val="22"/>
        </w:rPr>
        <w:br/>
        <w:t>te potwierdzają spełnianie warunków udziału w postępowaniu oraz brak podstaw wykluczenia w zakresie, w którym każdy z Wykonawców wykazuje spełnianie warunków udziału w postępowaniu oraz brak podstaw wykluczenia,</w:t>
      </w:r>
    </w:p>
    <w:p w14:paraId="13A7F292" w14:textId="2E12B73A" w:rsidR="004159CD" w:rsidRPr="004B2058" w:rsidRDefault="004159CD" w:rsidP="001F6E16">
      <w:pPr>
        <w:pStyle w:val="Akapitzlist"/>
        <w:widowControl w:val="0"/>
        <w:numPr>
          <w:ilvl w:val="0"/>
          <w:numId w:val="16"/>
        </w:numPr>
        <w:spacing w:before="0" w:after="0" w:line="320" w:lineRule="exact"/>
        <w:ind w:left="1134" w:hanging="425"/>
        <w:outlineLvl w:val="3"/>
        <w:rPr>
          <w:rFonts w:ascii="Tahoma" w:hAnsi="Tahoma" w:cs="Tahoma"/>
          <w:bCs/>
          <w:color w:val="000000" w:themeColor="text1"/>
          <w:sz w:val="22"/>
          <w:szCs w:val="22"/>
        </w:rPr>
      </w:pPr>
      <w:proofErr w:type="gramStart"/>
      <w:r w:rsidRPr="004B2058">
        <w:rPr>
          <w:rFonts w:ascii="Tahoma" w:hAnsi="Tahoma" w:cs="Tahoma"/>
          <w:bCs/>
          <w:color w:val="000000" w:themeColor="text1"/>
          <w:sz w:val="22"/>
          <w:szCs w:val="22"/>
        </w:rPr>
        <w:t>oświadczenie</w:t>
      </w:r>
      <w:proofErr w:type="gramEnd"/>
      <w:r w:rsidRPr="004B2058">
        <w:rPr>
          <w:rFonts w:ascii="Tahoma" w:hAnsi="Tahoma" w:cs="Tahoma"/>
          <w:bCs/>
          <w:color w:val="000000" w:themeColor="text1"/>
          <w:sz w:val="22"/>
          <w:szCs w:val="22"/>
        </w:rPr>
        <w:t xml:space="preserve"> o przynależności braku przynależności do tej samej grupy kapitałowej, o którym mowa w pkt</w:t>
      </w:r>
      <w:r w:rsidR="006679C0" w:rsidRPr="004B2058">
        <w:rPr>
          <w:rFonts w:ascii="Tahoma" w:hAnsi="Tahoma" w:cs="Tahoma"/>
          <w:bCs/>
          <w:color w:val="000000" w:themeColor="text1"/>
          <w:sz w:val="22"/>
          <w:szCs w:val="22"/>
        </w:rPr>
        <w:t xml:space="preserve"> </w:t>
      </w:r>
      <w:r w:rsidR="00684033">
        <w:rPr>
          <w:rFonts w:ascii="Tahoma" w:hAnsi="Tahoma" w:cs="Tahoma"/>
          <w:bCs/>
          <w:color w:val="000000" w:themeColor="text1"/>
          <w:sz w:val="22"/>
          <w:szCs w:val="22"/>
        </w:rPr>
        <w:t>5</w:t>
      </w:r>
      <w:r w:rsidRPr="004B2058">
        <w:rPr>
          <w:rFonts w:ascii="Tahoma" w:hAnsi="Tahoma" w:cs="Tahoma"/>
          <w:bCs/>
          <w:color w:val="000000" w:themeColor="text1"/>
          <w:sz w:val="22"/>
          <w:szCs w:val="22"/>
        </w:rPr>
        <w:t>.3 SIWZ składa każdy z Wykonawców,</w:t>
      </w:r>
    </w:p>
    <w:p w14:paraId="2D117441" w14:textId="294EC435" w:rsidR="004159CD" w:rsidRPr="004B2058" w:rsidRDefault="004159CD" w:rsidP="001F6E16">
      <w:pPr>
        <w:pStyle w:val="Akapitzlist"/>
        <w:widowControl w:val="0"/>
        <w:numPr>
          <w:ilvl w:val="0"/>
          <w:numId w:val="16"/>
        </w:numPr>
        <w:spacing w:before="0" w:after="0" w:line="320" w:lineRule="exact"/>
        <w:ind w:left="1134" w:hanging="425"/>
        <w:outlineLvl w:val="3"/>
        <w:rPr>
          <w:rFonts w:ascii="Tahoma" w:hAnsi="Tahoma" w:cs="Tahoma"/>
          <w:bCs/>
          <w:color w:val="000000" w:themeColor="text1"/>
          <w:sz w:val="22"/>
          <w:szCs w:val="22"/>
        </w:rPr>
      </w:pPr>
      <w:proofErr w:type="gramStart"/>
      <w:r w:rsidRPr="004B2058">
        <w:rPr>
          <w:rFonts w:ascii="Tahoma" w:hAnsi="Tahoma" w:cs="Tahoma"/>
          <w:bCs/>
          <w:color w:val="000000" w:themeColor="text1"/>
          <w:sz w:val="22"/>
          <w:szCs w:val="22"/>
        </w:rPr>
        <w:t>zobowiązani</w:t>
      </w:r>
      <w:proofErr w:type="gramEnd"/>
      <w:r w:rsidRPr="004B2058">
        <w:rPr>
          <w:rFonts w:ascii="Tahoma" w:hAnsi="Tahoma" w:cs="Tahoma"/>
          <w:bCs/>
          <w:color w:val="000000" w:themeColor="text1"/>
          <w:sz w:val="22"/>
          <w:szCs w:val="22"/>
        </w:rPr>
        <w:t xml:space="preserve"> są oni na wezwanie Zamawiającego, złożyć dokumenty </w:t>
      </w:r>
      <w:r w:rsidRPr="004B2058">
        <w:rPr>
          <w:rFonts w:ascii="Tahoma" w:hAnsi="Tahoma" w:cs="Tahoma"/>
          <w:bCs/>
          <w:color w:val="000000" w:themeColor="text1"/>
          <w:sz w:val="22"/>
          <w:szCs w:val="22"/>
        </w:rPr>
        <w:br/>
        <w:t xml:space="preserve">i oświadczenia, o których mowa w pkt. </w:t>
      </w:r>
      <w:r w:rsidR="00684033">
        <w:rPr>
          <w:rFonts w:ascii="Tahoma" w:hAnsi="Tahoma" w:cs="Tahoma"/>
          <w:bCs/>
          <w:color w:val="000000" w:themeColor="text1"/>
          <w:sz w:val="22"/>
          <w:szCs w:val="22"/>
        </w:rPr>
        <w:t>5</w:t>
      </w:r>
      <w:r w:rsidRPr="004B2058">
        <w:rPr>
          <w:rFonts w:ascii="Tahoma" w:hAnsi="Tahoma" w:cs="Tahoma"/>
          <w:bCs/>
          <w:color w:val="000000" w:themeColor="text1"/>
          <w:sz w:val="22"/>
          <w:szCs w:val="22"/>
        </w:rPr>
        <w:t xml:space="preserve">.7 SIWZ, przy czym dokumenty </w:t>
      </w:r>
      <w:r w:rsidRPr="004B2058">
        <w:rPr>
          <w:rFonts w:ascii="Tahoma" w:hAnsi="Tahoma" w:cs="Tahoma"/>
          <w:bCs/>
          <w:color w:val="000000" w:themeColor="text1"/>
          <w:sz w:val="22"/>
          <w:szCs w:val="22"/>
        </w:rPr>
        <w:br/>
        <w:t>i oświadczenia, o których mowa:</w:t>
      </w:r>
    </w:p>
    <w:p w14:paraId="11A5A859" w14:textId="43F0F89C" w:rsidR="004159CD" w:rsidRPr="004B2058" w:rsidRDefault="004159CD" w:rsidP="001F6E16">
      <w:pPr>
        <w:pStyle w:val="Akapitzlist"/>
        <w:widowControl w:val="0"/>
        <w:numPr>
          <w:ilvl w:val="0"/>
          <w:numId w:val="17"/>
        </w:numPr>
        <w:spacing w:before="0" w:after="0" w:line="320" w:lineRule="exact"/>
        <w:ind w:left="1418" w:hanging="284"/>
        <w:outlineLvl w:val="3"/>
        <w:rPr>
          <w:rFonts w:ascii="Tahoma" w:hAnsi="Tahoma" w:cs="Tahoma"/>
          <w:bCs/>
          <w:color w:val="000000" w:themeColor="text1"/>
          <w:sz w:val="22"/>
          <w:szCs w:val="22"/>
        </w:rPr>
      </w:pPr>
      <w:proofErr w:type="gramStart"/>
      <w:r w:rsidRPr="004B2058">
        <w:rPr>
          <w:rFonts w:ascii="Tahoma" w:hAnsi="Tahoma" w:cs="Tahoma"/>
          <w:bCs/>
          <w:color w:val="000000" w:themeColor="text1"/>
          <w:sz w:val="22"/>
          <w:szCs w:val="22"/>
        </w:rPr>
        <w:t>w</w:t>
      </w:r>
      <w:proofErr w:type="gramEnd"/>
      <w:r w:rsidRPr="004B2058">
        <w:rPr>
          <w:rFonts w:ascii="Tahoma" w:hAnsi="Tahoma" w:cs="Tahoma"/>
          <w:bCs/>
          <w:color w:val="000000" w:themeColor="text1"/>
          <w:sz w:val="22"/>
          <w:szCs w:val="22"/>
        </w:rPr>
        <w:t xml:space="preserve"> pkt. </w:t>
      </w:r>
      <w:r w:rsidR="00684033">
        <w:rPr>
          <w:rFonts w:ascii="Tahoma" w:hAnsi="Tahoma" w:cs="Tahoma"/>
          <w:bCs/>
          <w:color w:val="000000" w:themeColor="text1"/>
          <w:sz w:val="22"/>
          <w:szCs w:val="22"/>
        </w:rPr>
        <w:t>5</w:t>
      </w:r>
      <w:r w:rsidRPr="004B2058">
        <w:rPr>
          <w:rFonts w:ascii="Tahoma" w:hAnsi="Tahoma" w:cs="Tahoma"/>
          <w:bCs/>
          <w:color w:val="000000" w:themeColor="text1"/>
          <w:sz w:val="22"/>
          <w:szCs w:val="22"/>
        </w:rPr>
        <w:t>.7.1 SIWZ składa odpowiednio Wykonawca/Wykonawcy, który/którzy wykazuje/-ą spełnienie warunku,</w:t>
      </w:r>
    </w:p>
    <w:p w14:paraId="1B3823CB" w14:textId="1D8110AA" w:rsidR="004159CD" w:rsidRPr="004B2058" w:rsidRDefault="004159CD" w:rsidP="001F6E16">
      <w:pPr>
        <w:pStyle w:val="Akapitzlist"/>
        <w:widowControl w:val="0"/>
        <w:numPr>
          <w:ilvl w:val="0"/>
          <w:numId w:val="17"/>
        </w:numPr>
        <w:spacing w:before="0" w:after="0" w:line="320" w:lineRule="exact"/>
        <w:ind w:left="1418" w:hanging="284"/>
        <w:outlineLvl w:val="3"/>
        <w:rPr>
          <w:rFonts w:ascii="Tahoma" w:hAnsi="Tahoma" w:cs="Tahoma"/>
          <w:bCs/>
          <w:color w:val="000000" w:themeColor="text1"/>
          <w:sz w:val="22"/>
          <w:szCs w:val="22"/>
        </w:rPr>
      </w:pPr>
      <w:proofErr w:type="gramStart"/>
      <w:r w:rsidRPr="004B2058">
        <w:rPr>
          <w:rFonts w:ascii="Tahoma" w:hAnsi="Tahoma" w:cs="Tahoma"/>
          <w:bCs/>
          <w:color w:val="000000" w:themeColor="text1"/>
          <w:sz w:val="22"/>
          <w:szCs w:val="22"/>
        </w:rPr>
        <w:t>w</w:t>
      </w:r>
      <w:proofErr w:type="gramEnd"/>
      <w:r w:rsidRPr="004B2058">
        <w:rPr>
          <w:rFonts w:ascii="Tahoma" w:hAnsi="Tahoma" w:cs="Tahoma"/>
          <w:bCs/>
          <w:color w:val="000000" w:themeColor="text1"/>
          <w:sz w:val="22"/>
          <w:szCs w:val="22"/>
        </w:rPr>
        <w:t xml:space="preserve"> pkt. </w:t>
      </w:r>
      <w:r w:rsidR="00684033">
        <w:rPr>
          <w:rFonts w:ascii="Tahoma" w:hAnsi="Tahoma" w:cs="Tahoma"/>
          <w:bCs/>
          <w:color w:val="000000" w:themeColor="text1"/>
          <w:sz w:val="22"/>
          <w:szCs w:val="22"/>
        </w:rPr>
        <w:t>5</w:t>
      </w:r>
      <w:r w:rsidRPr="004B2058">
        <w:rPr>
          <w:rFonts w:ascii="Tahoma" w:hAnsi="Tahoma" w:cs="Tahoma"/>
          <w:bCs/>
          <w:color w:val="000000" w:themeColor="text1"/>
          <w:sz w:val="22"/>
          <w:szCs w:val="22"/>
        </w:rPr>
        <w:t>.7.2 SIWZ składa każdy z Wykonawców,</w:t>
      </w:r>
    </w:p>
    <w:p w14:paraId="53C1E4D5" w14:textId="065D31BF" w:rsidR="004159CD" w:rsidRPr="004B2058" w:rsidRDefault="006679C0" w:rsidP="001F6E16">
      <w:pPr>
        <w:pStyle w:val="Akapitzlist"/>
        <w:keepLines/>
        <w:widowControl w:val="0"/>
        <w:numPr>
          <w:ilvl w:val="0"/>
          <w:numId w:val="17"/>
        </w:numPr>
        <w:spacing w:before="0" w:after="0" w:line="320" w:lineRule="exact"/>
        <w:ind w:left="1418" w:hanging="284"/>
        <w:outlineLvl w:val="3"/>
        <w:rPr>
          <w:rFonts w:ascii="Tahoma" w:hAnsi="Tahoma" w:cs="Tahoma"/>
          <w:bCs/>
          <w:color w:val="000000" w:themeColor="text1"/>
          <w:sz w:val="22"/>
          <w:szCs w:val="22"/>
        </w:rPr>
      </w:pPr>
      <w:proofErr w:type="gramStart"/>
      <w:r w:rsidRPr="004B2058">
        <w:rPr>
          <w:rFonts w:ascii="Tahoma" w:hAnsi="Tahoma" w:cs="Tahoma"/>
          <w:bCs/>
          <w:color w:val="000000" w:themeColor="text1"/>
          <w:sz w:val="22"/>
          <w:szCs w:val="22"/>
        </w:rPr>
        <w:t>w</w:t>
      </w:r>
      <w:proofErr w:type="gramEnd"/>
      <w:r w:rsidRPr="004B2058">
        <w:rPr>
          <w:rFonts w:ascii="Tahoma" w:hAnsi="Tahoma" w:cs="Tahoma"/>
          <w:bCs/>
          <w:color w:val="000000" w:themeColor="text1"/>
          <w:sz w:val="22"/>
          <w:szCs w:val="22"/>
        </w:rPr>
        <w:t xml:space="preserve"> pkt. </w:t>
      </w:r>
      <w:r w:rsidR="00684033">
        <w:rPr>
          <w:rFonts w:ascii="Tahoma" w:hAnsi="Tahoma" w:cs="Tahoma"/>
          <w:bCs/>
          <w:color w:val="000000" w:themeColor="text1"/>
          <w:sz w:val="22"/>
          <w:szCs w:val="22"/>
        </w:rPr>
        <w:t>5</w:t>
      </w:r>
      <w:r w:rsidR="004159CD" w:rsidRPr="004B2058">
        <w:rPr>
          <w:rFonts w:ascii="Tahoma" w:hAnsi="Tahoma" w:cs="Tahoma"/>
          <w:bCs/>
          <w:color w:val="000000" w:themeColor="text1"/>
          <w:sz w:val="22"/>
          <w:szCs w:val="22"/>
        </w:rPr>
        <w:t>.7.3 SIWZ składa odpowiednio Wykonawca/Wykonawcy, który/którzy wykazuje/-ą potwierdzenie spełniania przez oferowane dostawy wymagań określonych przez Zamawiającego.</w:t>
      </w:r>
    </w:p>
    <w:p w14:paraId="0B95875E" w14:textId="791599A6" w:rsidR="004159CD" w:rsidRPr="00BA6C00" w:rsidRDefault="00684033" w:rsidP="00BA6C00">
      <w:pPr>
        <w:pStyle w:val="Kolorowalistaakcent11"/>
        <w:autoSpaceDE w:val="0"/>
        <w:autoSpaceDN w:val="0"/>
        <w:adjustRightInd w:val="0"/>
        <w:spacing w:before="120" w:after="0" w:line="320" w:lineRule="exact"/>
        <w:ind w:left="0"/>
        <w:rPr>
          <w:rFonts w:ascii="Tahoma" w:hAnsi="Tahoma" w:cs="Tahoma"/>
          <w:color w:val="000000" w:themeColor="text1"/>
          <w:u w:val="single"/>
        </w:rPr>
      </w:pPr>
      <w:r w:rsidRPr="00BA6C00">
        <w:rPr>
          <w:rFonts w:ascii="Tahoma" w:hAnsi="Tahoma" w:cs="Tahoma"/>
          <w:b/>
          <w:color w:val="000000" w:themeColor="text1"/>
          <w:u w:val="single"/>
        </w:rPr>
        <w:t>8. S</w:t>
      </w:r>
      <w:r w:rsidR="00BA6C00" w:rsidRPr="00BA6C00">
        <w:rPr>
          <w:rFonts w:ascii="Tahoma" w:hAnsi="Tahoma" w:cs="Tahoma"/>
          <w:b/>
          <w:color w:val="000000" w:themeColor="text1"/>
          <w:u w:val="single"/>
        </w:rPr>
        <w:t>posób porozumiewania się zamawiającego z wykonawcami oraz przekazywanie oświadczeń lub dokumentów, a także wskazanie osób uprawnionych do porozumiewania się z wykonawcami.</w:t>
      </w:r>
    </w:p>
    <w:p w14:paraId="0276CF29" w14:textId="43A1D804" w:rsidR="004159CD" w:rsidRPr="004B2058" w:rsidRDefault="00BA6C00" w:rsidP="00BA6C00">
      <w:pPr>
        <w:pStyle w:val="Kolorowalistaakcent11"/>
        <w:widowControl w:val="0"/>
        <w:suppressAutoHyphens/>
        <w:spacing w:before="120" w:after="0" w:line="320" w:lineRule="exact"/>
        <w:ind w:left="0"/>
        <w:outlineLvl w:val="3"/>
        <w:rPr>
          <w:rFonts w:ascii="Tahoma" w:hAnsi="Tahoma" w:cs="Tahoma"/>
        </w:rPr>
      </w:pPr>
      <w:r>
        <w:rPr>
          <w:rFonts w:ascii="Tahoma" w:hAnsi="Tahoma" w:cs="Tahoma"/>
          <w:b/>
          <w:color w:val="000000" w:themeColor="text1"/>
        </w:rPr>
        <w:t xml:space="preserve">8.1. </w:t>
      </w:r>
      <w:r w:rsidR="004159CD" w:rsidRPr="004B2058">
        <w:rPr>
          <w:rFonts w:ascii="Tahoma" w:hAnsi="Tahoma" w:cs="Tahoma"/>
          <w:color w:val="000000" w:themeColor="text1"/>
        </w:rPr>
        <w:t>W postępowaniu o udzielenie</w:t>
      </w:r>
      <w:r w:rsidR="00A246BE">
        <w:rPr>
          <w:rFonts w:ascii="Tahoma" w:hAnsi="Tahoma" w:cs="Tahoma"/>
          <w:color w:val="000000" w:themeColor="text1"/>
        </w:rPr>
        <w:t xml:space="preserve"> zamówienia komunikacja między </w:t>
      </w:r>
      <w:r w:rsidR="004159CD" w:rsidRPr="004B2058">
        <w:rPr>
          <w:rFonts w:ascii="Tahoma" w:hAnsi="Tahoma" w:cs="Tahoma"/>
          <w:color w:val="000000" w:themeColor="text1"/>
        </w:rPr>
        <w:t xml:space="preserve">Zamawiającym, a Wykonawcami odbywa się przy użyciu </w:t>
      </w:r>
      <w:proofErr w:type="spellStart"/>
      <w:r w:rsidR="004159CD" w:rsidRPr="004B2058">
        <w:rPr>
          <w:rFonts w:ascii="Tahoma" w:hAnsi="Tahoma" w:cs="Tahoma"/>
          <w:color w:val="000000" w:themeColor="text1"/>
        </w:rPr>
        <w:t>miniPortalu</w:t>
      </w:r>
      <w:proofErr w:type="spellEnd"/>
      <w:r w:rsidR="004159CD" w:rsidRPr="004B2058">
        <w:rPr>
          <w:rFonts w:ascii="Tahoma" w:hAnsi="Tahoma" w:cs="Tahoma"/>
          <w:color w:val="000000" w:themeColor="text1"/>
        </w:rPr>
        <w:t xml:space="preserve"> </w:t>
      </w:r>
      <w:hyperlink r:id="rId12" w:history="1">
        <w:r w:rsidR="00A246BE" w:rsidRPr="00943C1B">
          <w:rPr>
            <w:rStyle w:val="Hipercze"/>
            <w:rFonts w:ascii="Tahoma" w:hAnsi="Tahoma" w:cs="Tahoma"/>
          </w:rPr>
          <w:t>https://miniportal.uzp.gov.pl</w:t>
        </w:r>
      </w:hyperlink>
      <w:r w:rsidR="00A246BE">
        <w:rPr>
          <w:rFonts w:ascii="Tahoma" w:hAnsi="Tahoma" w:cs="Tahoma"/>
          <w:color w:val="000000" w:themeColor="text1"/>
        </w:rPr>
        <w:t xml:space="preserve">, </w:t>
      </w:r>
      <w:proofErr w:type="spellStart"/>
      <w:r w:rsidR="004159CD" w:rsidRPr="004B2058">
        <w:rPr>
          <w:rFonts w:ascii="Tahoma" w:hAnsi="Tahoma" w:cs="Tahoma"/>
          <w:color w:val="000000" w:themeColor="text1"/>
        </w:rPr>
        <w:t>ePUAPu</w:t>
      </w:r>
      <w:proofErr w:type="spellEnd"/>
      <w:r w:rsidR="004159CD" w:rsidRPr="004B2058">
        <w:rPr>
          <w:rFonts w:ascii="Tahoma" w:hAnsi="Tahoma" w:cs="Tahoma"/>
          <w:color w:val="000000" w:themeColor="text1"/>
        </w:rPr>
        <w:t xml:space="preserve"> </w:t>
      </w:r>
      <w:hyperlink r:id="rId13" w:history="1">
        <w:r w:rsidRPr="00B65D0D">
          <w:rPr>
            <w:rStyle w:val="Hipercze"/>
            <w:rFonts w:ascii="Tahoma" w:hAnsi="Tahoma" w:cs="Tahoma"/>
          </w:rPr>
          <w:t>https://epuap.gov.pl/wps/portal</w:t>
        </w:r>
      </w:hyperlink>
      <w:r w:rsidRPr="00BA6C00">
        <w:rPr>
          <w:rFonts w:ascii="Tahoma" w:hAnsi="Tahoma" w:cs="Tahoma"/>
          <w:color w:val="000000" w:themeColor="text1"/>
        </w:rPr>
        <w:t xml:space="preserve"> </w:t>
      </w:r>
      <w:r w:rsidR="004159CD" w:rsidRPr="004B2058">
        <w:rPr>
          <w:rFonts w:ascii="Tahoma" w:hAnsi="Tahoma" w:cs="Tahoma"/>
          <w:color w:val="000000" w:themeColor="text1"/>
        </w:rPr>
        <w:t>oraz poc</w:t>
      </w:r>
      <w:r w:rsidR="00A246BE">
        <w:rPr>
          <w:rFonts w:ascii="Tahoma" w:hAnsi="Tahoma" w:cs="Tahoma"/>
          <w:color w:val="000000" w:themeColor="text1"/>
        </w:rPr>
        <w:t xml:space="preserve">zty elektronicznej: </w:t>
      </w:r>
      <w:hyperlink r:id="rId14" w:history="1">
        <w:r w:rsidRPr="00B65D0D">
          <w:rPr>
            <w:rStyle w:val="Hipercze"/>
            <w:rFonts w:ascii="Tahoma" w:hAnsi="Tahoma" w:cs="Tahoma"/>
          </w:rPr>
          <w:t>zamowienia_publiczne@ugstarogard.pl</w:t>
        </w:r>
      </w:hyperlink>
      <w:r w:rsidR="006679C0" w:rsidRPr="004B2058">
        <w:rPr>
          <w:rFonts w:ascii="Tahoma" w:hAnsi="Tahoma" w:cs="Tahoma"/>
        </w:rPr>
        <w:t>.</w:t>
      </w:r>
    </w:p>
    <w:p w14:paraId="22F5F93D" w14:textId="16C7C3CD"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rPr>
        <w:t>.</w:t>
      </w:r>
      <w:r w:rsidR="006679C0" w:rsidRPr="004B2058">
        <w:rPr>
          <w:rFonts w:ascii="Tahoma" w:hAnsi="Tahoma" w:cs="Tahoma"/>
          <w:b/>
        </w:rPr>
        <w:t>2.</w:t>
      </w:r>
      <w:r w:rsidR="006679C0" w:rsidRPr="004B2058">
        <w:rPr>
          <w:rFonts w:ascii="Tahoma" w:hAnsi="Tahoma" w:cs="Tahoma"/>
          <w:b/>
        </w:rPr>
        <w:tab/>
      </w:r>
      <w:r w:rsidR="004159CD" w:rsidRPr="004B2058">
        <w:rPr>
          <w:rFonts w:ascii="Tahoma" w:hAnsi="Tahoma" w:cs="Tahoma"/>
          <w:color w:val="000000" w:themeColor="text1"/>
        </w:rPr>
        <w:t xml:space="preserve">Wnioski, zawiadomienia oraz informacje (zwanymi </w:t>
      </w:r>
      <w:r>
        <w:rPr>
          <w:rFonts w:ascii="Tahoma" w:hAnsi="Tahoma" w:cs="Tahoma"/>
          <w:color w:val="000000" w:themeColor="text1"/>
        </w:rPr>
        <w:t xml:space="preserve">dalej ogólnie „korespondencją”) </w:t>
      </w:r>
      <w:r w:rsidR="004159CD" w:rsidRPr="004B2058">
        <w:rPr>
          <w:rFonts w:ascii="Tahoma" w:hAnsi="Tahoma" w:cs="Tahoma"/>
          <w:color w:val="000000" w:themeColor="text1"/>
        </w:rPr>
        <w:lastRenderedPageBreak/>
        <w:t>Zamawiający i Wykonawcy przekazują powołując się na numerem ogłoszenia (TED) lub numerem referencyjny postępowania.</w:t>
      </w:r>
    </w:p>
    <w:p w14:paraId="51676C7B" w14:textId="473ACF5A" w:rsidR="004159CD" w:rsidRPr="004B2058" w:rsidRDefault="00BA6C00" w:rsidP="004B2058">
      <w:pPr>
        <w:pStyle w:val="Kolorowalistaakcent11"/>
        <w:widowControl w:val="0"/>
        <w:suppressAutoHyphens/>
        <w:spacing w:before="0" w:after="0" w:line="320" w:lineRule="exact"/>
        <w:ind w:left="709"/>
        <w:outlineLvl w:val="3"/>
        <w:rPr>
          <w:rFonts w:ascii="Tahoma" w:hAnsi="Tahoma" w:cs="Tahoma"/>
          <w:b/>
          <w:color w:val="000000" w:themeColor="text1"/>
        </w:rPr>
      </w:pPr>
      <w:r>
        <w:rPr>
          <w:rFonts w:ascii="Tahoma" w:hAnsi="Tahoma" w:cs="Tahoma"/>
          <w:color w:val="000000" w:themeColor="text1"/>
        </w:rPr>
        <w:t>8</w:t>
      </w:r>
      <w:r w:rsidR="006679C0" w:rsidRPr="004B2058">
        <w:rPr>
          <w:rFonts w:ascii="Tahoma" w:hAnsi="Tahoma" w:cs="Tahoma"/>
          <w:color w:val="000000" w:themeColor="text1"/>
        </w:rPr>
        <w:t>.2.1.</w:t>
      </w:r>
      <w:r w:rsidR="006679C0" w:rsidRPr="004B2058">
        <w:rPr>
          <w:rFonts w:ascii="Tahoma" w:hAnsi="Tahoma" w:cs="Tahoma"/>
          <w:color w:val="000000" w:themeColor="text1"/>
        </w:rPr>
        <w:tab/>
      </w:r>
      <w:proofErr w:type="gramStart"/>
      <w:r w:rsidR="004159CD" w:rsidRPr="004B2058">
        <w:rPr>
          <w:rFonts w:ascii="Tahoma" w:hAnsi="Tahoma" w:cs="Tahoma"/>
          <w:color w:val="000000" w:themeColor="text1"/>
        </w:rPr>
        <w:t>za</w:t>
      </w:r>
      <w:proofErr w:type="gramEnd"/>
      <w:r w:rsidR="004159CD" w:rsidRPr="004B2058">
        <w:rPr>
          <w:rFonts w:ascii="Tahoma" w:hAnsi="Tahoma" w:cs="Tahoma"/>
          <w:color w:val="000000" w:themeColor="text1"/>
        </w:rPr>
        <w:t xml:space="preserve"> pośrednictwem </w:t>
      </w:r>
      <w:r w:rsidR="004159CD" w:rsidRPr="004B2058">
        <w:rPr>
          <w:rFonts w:ascii="Tahoma" w:hAnsi="Tahoma" w:cs="Tahoma"/>
          <w:b/>
          <w:color w:val="000000" w:themeColor="text1"/>
        </w:rPr>
        <w:t xml:space="preserve">dedykowanego formularza dostępnego na </w:t>
      </w:r>
      <w:proofErr w:type="spellStart"/>
      <w:r w:rsidR="004159CD" w:rsidRPr="004B2058">
        <w:rPr>
          <w:rFonts w:ascii="Tahoma" w:hAnsi="Tahoma" w:cs="Tahoma"/>
          <w:b/>
          <w:color w:val="000000" w:themeColor="text1"/>
        </w:rPr>
        <w:t>ePUAP</w:t>
      </w:r>
      <w:proofErr w:type="spellEnd"/>
      <w:r w:rsidR="004159CD" w:rsidRPr="004B2058">
        <w:rPr>
          <w:rFonts w:ascii="Tahoma" w:hAnsi="Tahoma" w:cs="Tahoma"/>
          <w:b/>
          <w:color w:val="000000" w:themeColor="text1"/>
        </w:rPr>
        <w:t xml:space="preserve"> oraz udostępnionego przez </w:t>
      </w:r>
      <w:proofErr w:type="spellStart"/>
      <w:r w:rsidR="004159CD" w:rsidRPr="004B2058">
        <w:rPr>
          <w:rFonts w:ascii="Tahoma" w:hAnsi="Tahoma" w:cs="Tahoma"/>
          <w:b/>
          <w:color w:val="000000" w:themeColor="text1"/>
        </w:rPr>
        <w:t>miniPortal</w:t>
      </w:r>
      <w:proofErr w:type="spellEnd"/>
      <w:r w:rsidR="004159CD" w:rsidRPr="004B2058">
        <w:rPr>
          <w:rFonts w:ascii="Tahoma" w:hAnsi="Tahoma" w:cs="Tahoma"/>
          <w:b/>
          <w:color w:val="000000" w:themeColor="text1"/>
        </w:rPr>
        <w:t xml:space="preserve"> (Formularz do komunikacji),</w:t>
      </w:r>
    </w:p>
    <w:p w14:paraId="07B99AEE" w14:textId="0D9AE490" w:rsidR="004159CD" w:rsidRPr="004B2058" w:rsidRDefault="00BA6C00" w:rsidP="004B2058">
      <w:pPr>
        <w:pStyle w:val="Kolorowalistaakcent11"/>
        <w:widowControl w:val="0"/>
        <w:suppressAutoHyphens/>
        <w:spacing w:before="0" w:after="0" w:line="320" w:lineRule="exact"/>
        <w:ind w:left="709"/>
        <w:outlineLvl w:val="3"/>
        <w:rPr>
          <w:rFonts w:ascii="Tahoma" w:hAnsi="Tahoma" w:cs="Tahoma"/>
          <w:color w:val="000000" w:themeColor="text1"/>
        </w:rPr>
      </w:pPr>
      <w:r>
        <w:rPr>
          <w:rFonts w:ascii="Tahoma" w:hAnsi="Tahoma" w:cs="Tahoma"/>
          <w:color w:val="000000" w:themeColor="text1"/>
        </w:rPr>
        <w:t>8</w:t>
      </w:r>
      <w:r w:rsidR="006679C0" w:rsidRPr="004B2058">
        <w:rPr>
          <w:rFonts w:ascii="Tahoma" w:hAnsi="Tahoma" w:cs="Tahoma"/>
          <w:color w:val="000000" w:themeColor="text1"/>
        </w:rPr>
        <w:t xml:space="preserve">.2.2. </w:t>
      </w:r>
      <w:proofErr w:type="gramStart"/>
      <w:r w:rsidR="004159CD" w:rsidRPr="004B2058">
        <w:rPr>
          <w:rFonts w:ascii="Tahoma" w:hAnsi="Tahoma" w:cs="Tahoma"/>
          <w:color w:val="000000" w:themeColor="text1"/>
        </w:rPr>
        <w:t>drogą</w:t>
      </w:r>
      <w:proofErr w:type="gramEnd"/>
      <w:r w:rsidR="004159CD" w:rsidRPr="004B2058">
        <w:rPr>
          <w:rFonts w:ascii="Tahoma" w:hAnsi="Tahoma" w:cs="Tahoma"/>
          <w:color w:val="000000" w:themeColor="text1"/>
        </w:rPr>
        <w:t xml:space="preserve"> elektroniczną na adres: </w:t>
      </w:r>
      <w:hyperlink r:id="rId15" w:history="1">
        <w:r w:rsidRPr="00B65D0D">
          <w:rPr>
            <w:rStyle w:val="Hipercze"/>
            <w:rFonts w:ascii="Tahoma" w:hAnsi="Tahoma" w:cs="Tahoma"/>
          </w:rPr>
          <w:t>zamowienia_publiczne@ugstarogard.pl</w:t>
        </w:r>
      </w:hyperlink>
      <w:r w:rsidR="004159CD" w:rsidRPr="004B2058">
        <w:rPr>
          <w:rFonts w:ascii="Tahoma" w:hAnsi="Tahoma" w:cs="Tahoma"/>
          <w:color w:val="000000" w:themeColor="text1"/>
        </w:rPr>
        <w:t xml:space="preserve">, przy czym sposób komunikacji wskazany w pkt </w:t>
      </w:r>
      <w:r>
        <w:rPr>
          <w:rFonts w:ascii="Tahoma" w:hAnsi="Tahoma" w:cs="Tahoma"/>
          <w:color w:val="000000" w:themeColor="text1"/>
        </w:rPr>
        <w:t>8</w:t>
      </w:r>
      <w:r w:rsidR="004159CD" w:rsidRPr="004B2058">
        <w:rPr>
          <w:rFonts w:ascii="Tahoma" w:hAnsi="Tahoma" w:cs="Tahoma"/>
          <w:color w:val="000000" w:themeColor="text1"/>
        </w:rPr>
        <w:t xml:space="preserve">.2.2 SIWZ nie jest właściwy dla oferty oraz dokumentów składanych </w:t>
      </w:r>
      <w:proofErr w:type="gramStart"/>
      <w:r w:rsidR="004159CD" w:rsidRPr="004B2058">
        <w:rPr>
          <w:rFonts w:ascii="Tahoma" w:hAnsi="Tahoma" w:cs="Tahoma"/>
          <w:color w:val="000000" w:themeColor="text1"/>
        </w:rPr>
        <w:t>wraz  z</w:t>
      </w:r>
      <w:proofErr w:type="gramEnd"/>
      <w:r w:rsidR="004159CD" w:rsidRPr="004B2058">
        <w:rPr>
          <w:rFonts w:ascii="Tahoma" w:hAnsi="Tahoma" w:cs="Tahoma"/>
          <w:color w:val="000000" w:themeColor="text1"/>
        </w:rPr>
        <w:t xml:space="preserve"> ofertą (wymagających szyfrowania), które należy składać wyłącznie w sposób wskazany w pkt </w:t>
      </w:r>
      <w:r>
        <w:rPr>
          <w:rFonts w:ascii="Tahoma" w:hAnsi="Tahoma" w:cs="Tahoma"/>
          <w:color w:val="000000" w:themeColor="text1"/>
        </w:rPr>
        <w:t>8</w:t>
      </w:r>
      <w:r w:rsidR="004159CD" w:rsidRPr="004B2058">
        <w:rPr>
          <w:rFonts w:ascii="Tahoma" w:hAnsi="Tahoma" w:cs="Tahoma"/>
          <w:color w:val="000000" w:themeColor="text1"/>
        </w:rPr>
        <w:t>.2.1 SIWZ.</w:t>
      </w:r>
    </w:p>
    <w:p w14:paraId="767953AE" w14:textId="32CC1E0A"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.3.</w:t>
      </w:r>
      <w:r w:rsidR="006679C0" w:rsidRPr="004B2058">
        <w:rPr>
          <w:rFonts w:ascii="Tahoma" w:hAnsi="Tahoma" w:cs="Tahoma"/>
          <w:b/>
          <w:color w:val="000000" w:themeColor="text1"/>
        </w:rPr>
        <w:tab/>
      </w:r>
      <w:r w:rsidR="004159CD" w:rsidRPr="004B2058">
        <w:rPr>
          <w:rFonts w:ascii="Tahoma" w:hAnsi="Tahoma" w:cs="Tahoma"/>
          <w:b/>
          <w:color w:val="000000" w:themeColor="text1"/>
        </w:rPr>
        <w:t>Wykonawca</w:t>
      </w:r>
      <w:r w:rsidR="004159CD" w:rsidRPr="004B2058">
        <w:rPr>
          <w:rFonts w:ascii="Tahoma" w:hAnsi="Tahoma" w:cs="Tahoma"/>
          <w:color w:val="000000" w:themeColor="text1"/>
        </w:rPr>
        <w:t xml:space="preserve"> zamierzający wziąć udział w postępowaniu o udzielenie zamówienia publicznego, </w:t>
      </w:r>
      <w:r w:rsidR="004159CD" w:rsidRPr="00A246BE">
        <w:rPr>
          <w:rFonts w:ascii="Tahoma" w:hAnsi="Tahoma" w:cs="Tahoma"/>
          <w:color w:val="000000" w:themeColor="text1"/>
          <w:u w:val="single"/>
        </w:rPr>
        <w:t xml:space="preserve">musi posiadać konto na </w:t>
      </w:r>
      <w:proofErr w:type="spellStart"/>
      <w:r w:rsidR="004159CD" w:rsidRPr="00A246BE">
        <w:rPr>
          <w:rFonts w:ascii="Tahoma" w:hAnsi="Tahoma" w:cs="Tahoma"/>
          <w:color w:val="000000" w:themeColor="text1"/>
          <w:u w:val="single"/>
        </w:rPr>
        <w:t>ePUAP</w:t>
      </w:r>
      <w:proofErr w:type="spellEnd"/>
      <w:r w:rsidR="004159CD" w:rsidRPr="004B2058">
        <w:rPr>
          <w:rFonts w:ascii="Tahoma" w:hAnsi="Tahoma" w:cs="Tahoma"/>
          <w:color w:val="000000" w:themeColor="text1"/>
        </w:rPr>
        <w:t xml:space="preserve">. Wykonawca posiadający konto na </w:t>
      </w:r>
      <w:proofErr w:type="spellStart"/>
      <w:r w:rsidR="004159CD" w:rsidRPr="004B2058">
        <w:rPr>
          <w:rFonts w:ascii="Tahoma" w:hAnsi="Tahoma" w:cs="Tahoma"/>
          <w:color w:val="000000" w:themeColor="text1"/>
        </w:rPr>
        <w:t>ePUAP</w:t>
      </w:r>
      <w:proofErr w:type="spellEnd"/>
      <w:r w:rsidR="004159CD" w:rsidRPr="004B2058">
        <w:rPr>
          <w:rFonts w:ascii="Tahoma" w:hAnsi="Tahoma" w:cs="Tahoma"/>
          <w:color w:val="000000" w:themeColor="text1"/>
        </w:rPr>
        <w:t xml:space="preserve"> ma dostęp do formularzy: złożenia, zmiany, wycofania oferty lub wniosku oraz do formularza do komunikacji.</w:t>
      </w:r>
    </w:p>
    <w:p w14:paraId="278C3565" w14:textId="0318031F"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.4.</w:t>
      </w:r>
      <w:r w:rsidR="006679C0" w:rsidRPr="004B2058">
        <w:rPr>
          <w:rFonts w:ascii="Tahoma" w:hAnsi="Tahoma" w:cs="Tahoma"/>
          <w:b/>
          <w:color w:val="000000" w:themeColor="text1"/>
        </w:rPr>
        <w:tab/>
      </w:r>
      <w:r w:rsidR="004159CD" w:rsidRPr="004B2058">
        <w:rPr>
          <w:rFonts w:ascii="Tahoma" w:hAnsi="Tahoma" w:cs="Tahoma"/>
          <w:color w:val="000000" w:themeColor="text1"/>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004159CD" w:rsidRPr="004B2058">
        <w:rPr>
          <w:rFonts w:ascii="Tahoma" w:hAnsi="Tahoma" w:cs="Tahoma"/>
          <w:color w:val="000000" w:themeColor="text1"/>
        </w:rPr>
        <w:t>miniPortalu</w:t>
      </w:r>
      <w:proofErr w:type="spellEnd"/>
      <w:r w:rsidR="004159CD" w:rsidRPr="004B2058">
        <w:rPr>
          <w:rFonts w:ascii="Tahoma" w:hAnsi="Tahoma" w:cs="Tahoma"/>
          <w:color w:val="000000" w:themeColor="text1"/>
        </w:rPr>
        <w:t xml:space="preserve"> oraz Regulaminie </w:t>
      </w:r>
      <w:proofErr w:type="spellStart"/>
      <w:r w:rsidR="004159CD" w:rsidRPr="004B2058">
        <w:rPr>
          <w:rFonts w:ascii="Tahoma" w:hAnsi="Tahoma" w:cs="Tahoma"/>
          <w:color w:val="000000" w:themeColor="text1"/>
        </w:rPr>
        <w:t>ePUAP</w:t>
      </w:r>
      <w:proofErr w:type="spellEnd"/>
      <w:r w:rsidR="004159CD" w:rsidRPr="004B2058">
        <w:rPr>
          <w:rFonts w:ascii="Tahoma" w:hAnsi="Tahoma" w:cs="Tahoma"/>
          <w:color w:val="000000" w:themeColor="text1"/>
        </w:rPr>
        <w:t>.</w:t>
      </w:r>
    </w:p>
    <w:p w14:paraId="48E92ED8" w14:textId="68413B36"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.5.</w:t>
      </w:r>
      <w:r w:rsidR="006679C0" w:rsidRPr="004B2058">
        <w:rPr>
          <w:rFonts w:ascii="Tahoma" w:hAnsi="Tahoma" w:cs="Tahoma"/>
          <w:b/>
          <w:color w:val="000000" w:themeColor="text1"/>
        </w:rPr>
        <w:tab/>
      </w:r>
      <w:r w:rsidR="004159CD" w:rsidRPr="004B2058">
        <w:rPr>
          <w:rFonts w:ascii="Tahoma" w:hAnsi="Tahoma" w:cs="Tahoma"/>
          <w:color w:val="000000" w:themeColor="text1"/>
        </w:rPr>
        <w:t>Maksymalny rozmiar plików przesyłanych za pośrednictwem dedykowanych formularzy do: złożenia, zmiany, wycofania oferty lub wniosku oraz do komunikacji wynosi 150 MB (d</w:t>
      </w:r>
      <w:r w:rsidR="006679C0" w:rsidRPr="004B2058">
        <w:rPr>
          <w:rFonts w:ascii="Tahoma" w:hAnsi="Tahoma" w:cs="Tahoma"/>
          <w:color w:val="000000" w:themeColor="text1"/>
        </w:rPr>
        <w:t xml:space="preserve">otyczy </w:t>
      </w:r>
      <w:proofErr w:type="spellStart"/>
      <w:r w:rsidR="006679C0" w:rsidRPr="004B2058">
        <w:rPr>
          <w:rFonts w:ascii="Tahoma" w:hAnsi="Tahoma" w:cs="Tahoma"/>
          <w:color w:val="000000" w:themeColor="text1"/>
        </w:rPr>
        <w:t>MiniPortalu</w:t>
      </w:r>
      <w:proofErr w:type="spellEnd"/>
      <w:r w:rsidR="006679C0" w:rsidRPr="004B2058">
        <w:rPr>
          <w:rFonts w:ascii="Tahoma" w:hAnsi="Tahoma" w:cs="Tahoma"/>
          <w:color w:val="000000" w:themeColor="text1"/>
        </w:rPr>
        <w:t xml:space="preserve"> oraz </w:t>
      </w:r>
      <w:proofErr w:type="spellStart"/>
      <w:r w:rsidR="006679C0" w:rsidRPr="004B2058">
        <w:rPr>
          <w:rFonts w:ascii="Tahoma" w:hAnsi="Tahoma" w:cs="Tahoma"/>
          <w:color w:val="000000" w:themeColor="text1"/>
        </w:rPr>
        <w:t>ePUAP</w:t>
      </w:r>
      <w:proofErr w:type="spellEnd"/>
      <w:r w:rsidR="006679C0" w:rsidRPr="004B2058">
        <w:rPr>
          <w:rFonts w:ascii="Tahoma" w:hAnsi="Tahoma" w:cs="Tahoma"/>
          <w:color w:val="000000" w:themeColor="text1"/>
        </w:rPr>
        <w:t>).</w:t>
      </w:r>
    </w:p>
    <w:p w14:paraId="34B6F56D" w14:textId="2918AC1B" w:rsidR="004159CD" w:rsidRPr="004B2058" w:rsidRDefault="00BA6C00" w:rsidP="004B2058">
      <w:pPr>
        <w:pStyle w:val="Kolorowalistaakcent11"/>
        <w:widowControl w:val="0"/>
        <w:suppressAutoHyphens/>
        <w:spacing w:before="0" w:after="0" w:line="320" w:lineRule="exact"/>
        <w:ind w:left="705" w:hanging="705"/>
        <w:outlineLvl w:val="3"/>
        <w:rPr>
          <w:rFonts w:ascii="Tahoma" w:eastAsiaTheme="minorHAnsi" w:hAnsi="Tahoma" w:cs="Tahoma"/>
          <w:color w:val="000000" w:themeColor="text1"/>
          <w:lang w:eastAsia="en-US"/>
        </w:rPr>
      </w:pPr>
      <w:r>
        <w:rPr>
          <w:rFonts w:ascii="Tahoma" w:hAnsi="Tahoma" w:cs="Tahoma"/>
          <w:b/>
          <w:color w:val="000000" w:themeColor="text1"/>
        </w:rPr>
        <w:t>8</w:t>
      </w:r>
      <w:r w:rsidR="006679C0" w:rsidRPr="004B2058">
        <w:rPr>
          <w:rFonts w:ascii="Tahoma" w:hAnsi="Tahoma" w:cs="Tahoma"/>
          <w:b/>
          <w:color w:val="000000" w:themeColor="text1"/>
        </w:rPr>
        <w:t>.6.</w:t>
      </w:r>
      <w:r w:rsidR="006679C0" w:rsidRPr="004B2058">
        <w:rPr>
          <w:rFonts w:ascii="Tahoma" w:hAnsi="Tahoma" w:cs="Tahoma"/>
          <w:b/>
          <w:color w:val="000000" w:themeColor="text1"/>
        </w:rPr>
        <w:tab/>
      </w:r>
      <w:r w:rsidR="004159CD" w:rsidRPr="004B2058">
        <w:rPr>
          <w:rFonts w:ascii="Tahoma" w:eastAsiaTheme="minorHAnsi" w:hAnsi="Tahoma" w:cs="Tahoma"/>
          <w:color w:val="000000" w:themeColor="text1"/>
          <w:lang w:eastAsia="en-US"/>
        </w:rPr>
        <w:t xml:space="preserve">Zasady składania oferty zamieszczono w </w:t>
      </w:r>
      <w:r>
        <w:rPr>
          <w:rFonts w:ascii="Tahoma" w:eastAsiaTheme="minorHAnsi" w:hAnsi="Tahoma" w:cs="Tahoma"/>
          <w:color w:val="000000" w:themeColor="text1"/>
          <w:lang w:eastAsia="en-US"/>
        </w:rPr>
        <w:t>pkt 11</w:t>
      </w:r>
      <w:r w:rsidR="004159CD" w:rsidRPr="004B2058">
        <w:rPr>
          <w:rFonts w:ascii="Tahoma" w:eastAsiaTheme="minorHAnsi" w:hAnsi="Tahoma" w:cs="Tahoma"/>
          <w:color w:val="000000" w:themeColor="text1"/>
          <w:lang w:eastAsia="en-US"/>
        </w:rPr>
        <w:t xml:space="preserve"> SIWZ.</w:t>
      </w:r>
    </w:p>
    <w:p w14:paraId="69F23215" w14:textId="41403360"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b/>
          <w:color w:val="000000" w:themeColor="text1"/>
          <w:u w:val="single"/>
        </w:rPr>
      </w:pPr>
      <w:r>
        <w:rPr>
          <w:rFonts w:ascii="Tahoma" w:hAnsi="Tahoma" w:cs="Tahoma"/>
          <w:b/>
          <w:color w:val="000000" w:themeColor="text1"/>
        </w:rPr>
        <w:t>8</w:t>
      </w:r>
      <w:r w:rsidR="006679C0" w:rsidRPr="004B2058">
        <w:rPr>
          <w:rFonts w:ascii="Tahoma" w:hAnsi="Tahoma" w:cs="Tahoma"/>
          <w:b/>
          <w:color w:val="000000" w:themeColor="text1"/>
        </w:rPr>
        <w:t>.7.</w:t>
      </w:r>
      <w:r w:rsidR="006679C0" w:rsidRPr="004B2058">
        <w:rPr>
          <w:rFonts w:ascii="Tahoma" w:hAnsi="Tahoma" w:cs="Tahoma"/>
          <w:b/>
          <w:color w:val="000000" w:themeColor="text1"/>
        </w:rPr>
        <w:tab/>
      </w:r>
      <w:r w:rsidR="004159CD" w:rsidRPr="00A246BE">
        <w:rPr>
          <w:rFonts w:ascii="Tahoma" w:hAnsi="Tahoma" w:cs="Tahoma"/>
          <w:color w:val="000000" w:themeColor="text1"/>
          <w:u w:val="single"/>
        </w:rPr>
        <w:t xml:space="preserve">Za datę przekazania oferty, wraz z załącznikami oraz JEDZ składnego wraz z ofertą, przyjmuje się datę ich przekazania na </w:t>
      </w:r>
      <w:proofErr w:type="spellStart"/>
      <w:r w:rsidR="004159CD" w:rsidRPr="00A246BE">
        <w:rPr>
          <w:rFonts w:ascii="Tahoma" w:hAnsi="Tahoma" w:cs="Tahoma"/>
          <w:color w:val="000000" w:themeColor="text1"/>
          <w:u w:val="single"/>
        </w:rPr>
        <w:t>ePUAP</w:t>
      </w:r>
      <w:proofErr w:type="spellEnd"/>
      <w:r w:rsidR="004159CD" w:rsidRPr="00A246BE">
        <w:rPr>
          <w:rFonts w:ascii="Tahoma" w:hAnsi="Tahoma" w:cs="Tahoma"/>
          <w:color w:val="000000" w:themeColor="text1"/>
          <w:u w:val="single"/>
        </w:rPr>
        <w:t>.</w:t>
      </w:r>
    </w:p>
    <w:p w14:paraId="0B784785" w14:textId="2AF32CF3"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.8.</w:t>
      </w:r>
      <w:r w:rsidR="006679C0" w:rsidRPr="004B2058">
        <w:rPr>
          <w:rFonts w:ascii="Tahoma" w:hAnsi="Tahoma" w:cs="Tahoma"/>
          <w:b/>
          <w:color w:val="000000" w:themeColor="text1"/>
        </w:rPr>
        <w:tab/>
      </w:r>
      <w:r w:rsidR="004159CD" w:rsidRPr="004B2058">
        <w:rPr>
          <w:rFonts w:ascii="Tahoma" w:hAnsi="Tahoma" w:cs="Tahoma"/>
          <w:color w:val="000000" w:themeColor="text1"/>
        </w:rPr>
        <w:t>Za datę przekazania wniosków, zawiadomień, dokumentów elektronicznych, oświadczeń lub elektronicznych kopii dokumentów lub oświadczeń oraz innych informacji przyjmuje się datę ich przekazania drogą elektroniczną.</w:t>
      </w:r>
    </w:p>
    <w:p w14:paraId="205C5E68" w14:textId="5F0E60DD"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.9.</w:t>
      </w:r>
      <w:r w:rsidR="006679C0" w:rsidRPr="004B2058">
        <w:rPr>
          <w:rFonts w:ascii="Tahoma" w:hAnsi="Tahoma" w:cs="Tahoma"/>
          <w:b/>
          <w:color w:val="000000" w:themeColor="text1"/>
        </w:rPr>
        <w:tab/>
      </w:r>
      <w:r w:rsidR="004159CD" w:rsidRPr="004B2058">
        <w:rPr>
          <w:rFonts w:ascii="Tahoma" w:hAnsi="Tahoma" w:cs="Tahoma"/>
          <w:color w:val="000000" w:themeColor="text1"/>
        </w:rPr>
        <w:t xml:space="preserve">Identyfikator postępowania i klucz publiczny dla danego postępowania o udzielenie zamówienia dostępne są na Liście wszystkich postępowań na </w:t>
      </w:r>
      <w:proofErr w:type="spellStart"/>
      <w:r w:rsidR="004159CD" w:rsidRPr="004B2058">
        <w:rPr>
          <w:rFonts w:ascii="Tahoma" w:hAnsi="Tahoma" w:cs="Tahoma"/>
          <w:color w:val="000000" w:themeColor="text1"/>
        </w:rPr>
        <w:t>miniPortalu</w:t>
      </w:r>
      <w:proofErr w:type="spellEnd"/>
      <w:r w:rsidR="004159CD" w:rsidRPr="004B2058">
        <w:rPr>
          <w:rFonts w:ascii="Tahoma" w:hAnsi="Tahoma" w:cs="Tahoma"/>
          <w:color w:val="000000" w:themeColor="text1"/>
        </w:rPr>
        <w:t xml:space="preserve"> oraz został zamieszczony na stronie internetowej Zamawiającego.</w:t>
      </w:r>
    </w:p>
    <w:p w14:paraId="129E9240" w14:textId="4C62EBB6"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.10.</w:t>
      </w:r>
      <w:r w:rsidR="006679C0" w:rsidRPr="004B2058">
        <w:rPr>
          <w:rFonts w:ascii="Tahoma" w:hAnsi="Tahoma" w:cs="Tahoma"/>
          <w:b/>
          <w:color w:val="000000" w:themeColor="text1"/>
        </w:rPr>
        <w:tab/>
      </w:r>
      <w:r w:rsidR="004159CD" w:rsidRPr="004B2058">
        <w:rPr>
          <w:rFonts w:ascii="Tahoma" w:hAnsi="Tahoma" w:cs="Tahoma"/>
          <w:color w:val="000000" w:themeColor="text1"/>
        </w:rPr>
        <w:t xml:space="preserve">Dokumenty elektroniczne, oświadczenia lub elektroniczne kopie dokumentów lub oświadczeń składane są przez Wykonawcę za pośrednictwem Formularza do </w:t>
      </w:r>
      <w:proofErr w:type="gramStart"/>
      <w:r w:rsidR="004159CD" w:rsidRPr="004B2058">
        <w:rPr>
          <w:rFonts w:ascii="Tahoma" w:hAnsi="Tahoma" w:cs="Tahoma"/>
          <w:color w:val="000000" w:themeColor="text1"/>
        </w:rPr>
        <w:t>komunikacji jako</w:t>
      </w:r>
      <w:proofErr w:type="gramEnd"/>
      <w:r w:rsidR="004159CD" w:rsidRPr="004B2058">
        <w:rPr>
          <w:rFonts w:ascii="Tahoma" w:hAnsi="Tahoma" w:cs="Tahoma"/>
          <w:color w:val="000000" w:themeColor="text1"/>
        </w:rPr>
        <w:t xml:space="preserve"> załączniki. Zamawiający dopuszcza również możliwość składania dokumentów elektronicznych, oświadczeń lub elektronicznych kopii dokumentów lub oświadczeń za pomocą pocz</w:t>
      </w:r>
      <w:r w:rsidR="00E10A5C">
        <w:rPr>
          <w:rFonts w:ascii="Tahoma" w:hAnsi="Tahoma" w:cs="Tahoma"/>
          <w:color w:val="000000" w:themeColor="text1"/>
        </w:rPr>
        <w:t xml:space="preserve">ty elektronicznej, na wskazany </w:t>
      </w:r>
      <w:r w:rsidR="004159CD" w:rsidRPr="004B2058">
        <w:rPr>
          <w:rFonts w:ascii="Tahoma" w:hAnsi="Tahoma" w:cs="Tahoma"/>
          <w:color w:val="000000" w:themeColor="text1"/>
        </w:rPr>
        <w:t xml:space="preserve">w pkt </w:t>
      </w:r>
      <w:r>
        <w:rPr>
          <w:rFonts w:ascii="Tahoma" w:hAnsi="Tahoma" w:cs="Tahoma"/>
          <w:color w:val="000000" w:themeColor="text1"/>
        </w:rPr>
        <w:t>8</w:t>
      </w:r>
      <w:r w:rsidR="004159CD" w:rsidRPr="004B2058">
        <w:rPr>
          <w:rFonts w:ascii="Tahoma" w:hAnsi="Tahoma" w:cs="Tahoma"/>
          <w:color w:val="000000" w:themeColor="text1"/>
        </w:rPr>
        <w:t xml:space="preserve">.2.2 SIWZ adres email </w:t>
      </w:r>
      <w:r w:rsidR="004159CD" w:rsidRPr="004B2058">
        <w:rPr>
          <w:rFonts w:ascii="Tahoma" w:hAnsi="Tahoma" w:cs="Tahoma"/>
          <w:color w:val="000000" w:themeColor="text1"/>
          <w:u w:val="single"/>
        </w:rPr>
        <w:t xml:space="preserve">(za wyjątkiem oferty i dokumentów składanych wraz z ofertą, które powinny być złożone w sposób określony w pkt </w:t>
      </w:r>
      <w:r>
        <w:rPr>
          <w:rFonts w:ascii="Tahoma" w:hAnsi="Tahoma" w:cs="Tahoma"/>
          <w:color w:val="000000" w:themeColor="text1"/>
          <w:u w:val="single"/>
        </w:rPr>
        <w:t>8</w:t>
      </w:r>
      <w:r w:rsidR="00E10A5C">
        <w:rPr>
          <w:rFonts w:ascii="Tahoma" w:hAnsi="Tahoma" w:cs="Tahoma"/>
          <w:color w:val="000000" w:themeColor="text1"/>
          <w:u w:val="single"/>
        </w:rPr>
        <w:t xml:space="preserve">.2.1 SIWZ </w:t>
      </w:r>
      <w:r w:rsidR="004159CD" w:rsidRPr="004B2058">
        <w:rPr>
          <w:rFonts w:ascii="Tahoma" w:hAnsi="Tahoma" w:cs="Tahoma"/>
          <w:color w:val="000000" w:themeColor="text1"/>
          <w:u w:val="single"/>
        </w:rPr>
        <w:t xml:space="preserve">i </w:t>
      </w:r>
      <w:r>
        <w:rPr>
          <w:rFonts w:ascii="Tahoma" w:hAnsi="Tahoma" w:cs="Tahoma"/>
          <w:color w:val="000000" w:themeColor="text1"/>
          <w:u w:val="single"/>
        </w:rPr>
        <w:t>pkt</w:t>
      </w:r>
      <w:r w:rsidR="004159CD" w:rsidRPr="004B2058">
        <w:rPr>
          <w:rFonts w:ascii="Tahoma" w:hAnsi="Tahoma" w:cs="Tahoma"/>
          <w:color w:val="000000" w:themeColor="text1"/>
          <w:u w:val="single"/>
        </w:rPr>
        <w:t xml:space="preserve"> 1</w:t>
      </w:r>
      <w:r>
        <w:rPr>
          <w:rFonts w:ascii="Tahoma" w:hAnsi="Tahoma" w:cs="Tahoma"/>
          <w:color w:val="000000" w:themeColor="text1"/>
          <w:u w:val="single"/>
        </w:rPr>
        <w:t>1</w:t>
      </w:r>
      <w:r w:rsidR="004159CD" w:rsidRPr="004B2058">
        <w:rPr>
          <w:rFonts w:ascii="Tahoma" w:hAnsi="Tahoma" w:cs="Tahoma"/>
          <w:color w:val="000000" w:themeColor="text1"/>
          <w:u w:val="single"/>
        </w:rPr>
        <w:t xml:space="preserve"> SIWZ)</w:t>
      </w:r>
      <w:r w:rsidR="004159CD" w:rsidRPr="004B2058">
        <w:rPr>
          <w:rFonts w:ascii="Tahoma" w:hAnsi="Tahoma" w:cs="Tahoma"/>
          <w:color w:val="000000" w:themeColor="text1"/>
        </w:rPr>
        <w:t>. Sposób sporządzenia dokumentów elektronicznych, oświadczeń lub elektronicznych kopii dokumentów lub oświadczeń musi być zgody z wymaganiami określonymi w rozporządzeniu P</w:t>
      </w:r>
      <w:r w:rsidR="00E10A5C">
        <w:rPr>
          <w:rFonts w:ascii="Tahoma" w:hAnsi="Tahoma" w:cs="Tahoma"/>
          <w:color w:val="000000" w:themeColor="text1"/>
        </w:rPr>
        <w:t xml:space="preserve">rezesa Rady Ministrów </w:t>
      </w:r>
      <w:r w:rsidR="004159CD" w:rsidRPr="004B2058">
        <w:rPr>
          <w:rFonts w:ascii="Tahoma" w:hAnsi="Tahoma" w:cs="Tahoma"/>
          <w:color w:val="000000" w:themeColor="text1"/>
        </w:rPr>
        <w:t>z dnia 27 czerwca 2017 r. w sprawie użycia środków komunikacji elektronicznej w postę</w:t>
      </w:r>
      <w:r w:rsidR="00E10A5C">
        <w:rPr>
          <w:rFonts w:ascii="Tahoma" w:hAnsi="Tahoma" w:cs="Tahoma"/>
          <w:color w:val="000000" w:themeColor="text1"/>
        </w:rPr>
        <w:t xml:space="preserve">powaniu o udzielenie zamówienia publicznego oraz udostępniania </w:t>
      </w:r>
      <w:r w:rsidR="004159CD" w:rsidRPr="004B2058">
        <w:rPr>
          <w:rFonts w:ascii="Tahoma" w:hAnsi="Tahoma" w:cs="Tahoma"/>
          <w:color w:val="000000" w:themeColor="text1"/>
        </w:rPr>
        <w:t>i przechowywania dokumentów elektronicznych oraz rozporządzeniu Ministra Rozwoju z dnia 26 lipca 2016 r. w sprawie rodzajów dokumentów, jakich może żądać zamawiający od wykonawcy w postępowaniu o udzielenie zamówienia.</w:t>
      </w:r>
    </w:p>
    <w:p w14:paraId="685D6C40" w14:textId="43549101"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.11.</w:t>
      </w:r>
      <w:r w:rsidR="006679C0" w:rsidRPr="004B2058">
        <w:rPr>
          <w:rFonts w:ascii="Tahoma" w:hAnsi="Tahoma" w:cs="Tahoma"/>
          <w:b/>
          <w:color w:val="000000" w:themeColor="text1"/>
        </w:rPr>
        <w:tab/>
      </w:r>
      <w:r w:rsidR="004159CD" w:rsidRPr="004B2058">
        <w:rPr>
          <w:rFonts w:ascii="Tahoma" w:hAnsi="Tahoma" w:cs="Tahoma"/>
          <w:color w:val="000000" w:themeColor="text1"/>
        </w:rPr>
        <w:t xml:space="preserve">Wykonawca może zwrócić się do Zamawiającego z wnioskiem o wyjaśnienie treści </w:t>
      </w:r>
      <w:r w:rsidR="004159CD" w:rsidRPr="004B2058">
        <w:rPr>
          <w:rFonts w:ascii="Tahoma" w:hAnsi="Tahoma" w:cs="Tahoma"/>
          <w:color w:val="000000" w:themeColor="text1"/>
        </w:rPr>
        <w:lastRenderedPageBreak/>
        <w:t xml:space="preserve">SIWZ. Zamawiający niezwłocznie udzieli wyjaśnień jednak </w:t>
      </w:r>
      <w:r w:rsidR="004159CD" w:rsidRPr="004B2058">
        <w:rPr>
          <w:rFonts w:ascii="Tahoma" w:hAnsi="Tahoma" w:cs="Tahoma"/>
          <w:color w:val="000000" w:themeColor="text1"/>
          <w:u w:val="single"/>
        </w:rPr>
        <w:t>nie później niż 6 dni przed terminem składania ofert – pod warunkiem, że wniosek o wyjaśnienie treści SIWZ wpłynie do Zamawiającego nie później niż do końca dnia, w którym upływa połowa wyznaczonego terminu składania ofert i nie dotyczy udzielonych wyjaśnień. Przedłużenie terminu składania ofert nie wpływa na bieg terminu składania ww. wniosków. Jeżeli wniosek o wyjaśnienie treści SIWZ wpłynął po upływie terminu, o którym mowa powyżej lub dotyczy udzielonych wyjaśnień, Zamawiający może udzielić wyjaśnień albo pozostawić wniosek bez rozpoznania</w:t>
      </w:r>
      <w:r w:rsidR="004159CD" w:rsidRPr="004B2058">
        <w:rPr>
          <w:rFonts w:ascii="Tahoma" w:hAnsi="Tahoma" w:cs="Tahoma"/>
          <w:color w:val="000000" w:themeColor="text1"/>
        </w:rPr>
        <w:t>.</w:t>
      </w:r>
    </w:p>
    <w:p w14:paraId="630ECCA2" w14:textId="57CD7ABC"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.12.</w:t>
      </w:r>
      <w:r w:rsidR="006679C0" w:rsidRPr="004B2058">
        <w:rPr>
          <w:rFonts w:ascii="Tahoma" w:hAnsi="Tahoma" w:cs="Tahoma"/>
          <w:b/>
          <w:color w:val="000000" w:themeColor="text1"/>
        </w:rPr>
        <w:tab/>
      </w:r>
      <w:r w:rsidR="004159CD" w:rsidRPr="004B2058">
        <w:rPr>
          <w:rFonts w:ascii="Tahoma" w:hAnsi="Tahoma" w:cs="Tahoma"/>
          <w:color w:val="000000" w:themeColor="text1"/>
        </w:rPr>
        <w:t xml:space="preserve">Pytania należy przesyłać za pośrednictwem dedykowanego formularza dostępnego na </w:t>
      </w:r>
      <w:proofErr w:type="spellStart"/>
      <w:r w:rsidR="004159CD" w:rsidRPr="004B2058">
        <w:rPr>
          <w:rFonts w:ascii="Tahoma" w:hAnsi="Tahoma" w:cs="Tahoma"/>
          <w:color w:val="000000" w:themeColor="text1"/>
        </w:rPr>
        <w:t>ePUAP</w:t>
      </w:r>
      <w:proofErr w:type="spellEnd"/>
      <w:r w:rsidR="004159CD" w:rsidRPr="004B2058">
        <w:rPr>
          <w:rFonts w:ascii="Tahoma" w:hAnsi="Tahoma" w:cs="Tahoma"/>
          <w:color w:val="000000" w:themeColor="text1"/>
        </w:rPr>
        <w:t xml:space="preserve"> oraz udostępnionego przez </w:t>
      </w:r>
      <w:proofErr w:type="spellStart"/>
      <w:r w:rsidR="004159CD" w:rsidRPr="004B2058">
        <w:rPr>
          <w:rFonts w:ascii="Tahoma" w:hAnsi="Tahoma" w:cs="Tahoma"/>
          <w:color w:val="000000" w:themeColor="text1"/>
        </w:rPr>
        <w:t>miniPortal</w:t>
      </w:r>
      <w:proofErr w:type="spellEnd"/>
      <w:r w:rsidR="004159CD" w:rsidRPr="004B2058">
        <w:rPr>
          <w:rFonts w:ascii="Tahoma" w:hAnsi="Tahoma" w:cs="Tahoma"/>
          <w:color w:val="000000" w:themeColor="text1"/>
        </w:rPr>
        <w:t xml:space="preserve"> (Formularz do komunikacji) lub za pomocą poczty elektronicznej. W temacie pisma należy podać tytuł przetargu.</w:t>
      </w:r>
    </w:p>
    <w:p w14:paraId="49CD4695" w14:textId="3AE7B581"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.13.</w:t>
      </w:r>
      <w:r w:rsidR="006679C0" w:rsidRPr="004B2058">
        <w:rPr>
          <w:rFonts w:ascii="Tahoma" w:hAnsi="Tahoma" w:cs="Tahoma"/>
          <w:b/>
          <w:color w:val="000000" w:themeColor="text1"/>
        </w:rPr>
        <w:tab/>
      </w:r>
      <w:r w:rsidR="004159CD" w:rsidRPr="004B2058">
        <w:rPr>
          <w:rFonts w:ascii="Tahoma" w:hAnsi="Tahoma" w:cs="Tahoma"/>
          <w:color w:val="000000" w:themeColor="text1"/>
        </w:rPr>
        <w:t>Treść zapytań wraz z wyjaśnieniami Zamawiający przekaże niezwłocznie wszystkim Wykonawcom, którym przekazał SIWZ, bez ujawniania źródła zapytania oraz zamieści na stronie internetowej Zamawiającego.</w:t>
      </w:r>
    </w:p>
    <w:p w14:paraId="631992E6" w14:textId="19FB155B"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.14.</w:t>
      </w:r>
      <w:r w:rsidR="006679C0" w:rsidRPr="004B2058">
        <w:rPr>
          <w:rFonts w:ascii="Tahoma" w:hAnsi="Tahoma" w:cs="Tahoma"/>
          <w:b/>
          <w:color w:val="000000" w:themeColor="text1"/>
        </w:rPr>
        <w:tab/>
      </w:r>
      <w:r w:rsidR="004159CD" w:rsidRPr="004B2058">
        <w:rPr>
          <w:rFonts w:ascii="Tahoma" w:hAnsi="Tahoma" w:cs="Tahoma"/>
          <w:color w:val="000000" w:themeColor="text1"/>
        </w:rPr>
        <w:t>W szczególnie uzasadnionych przypadkach Zamawiający może w każdym czasie, przed upływem terminu składania ofert zmodyfikować treść niniejszej SIWZ.</w:t>
      </w:r>
    </w:p>
    <w:p w14:paraId="67257A69" w14:textId="4C3AB305"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6679C0" w:rsidRPr="004B2058">
        <w:rPr>
          <w:rFonts w:ascii="Tahoma" w:hAnsi="Tahoma" w:cs="Tahoma"/>
          <w:b/>
          <w:color w:val="000000" w:themeColor="text1"/>
        </w:rPr>
        <w:t>.15.</w:t>
      </w:r>
      <w:r w:rsidR="006679C0" w:rsidRPr="004B2058">
        <w:rPr>
          <w:rFonts w:ascii="Tahoma" w:hAnsi="Tahoma" w:cs="Tahoma"/>
          <w:b/>
          <w:color w:val="000000" w:themeColor="text1"/>
        </w:rPr>
        <w:tab/>
      </w:r>
      <w:r w:rsidR="004159CD" w:rsidRPr="004B2058">
        <w:rPr>
          <w:rFonts w:ascii="Tahoma" w:hAnsi="Tahoma" w:cs="Tahoma"/>
          <w:color w:val="000000" w:themeColor="text1"/>
        </w:rPr>
        <w:t>Każda wprowadzona przez Zamawiają</w:t>
      </w:r>
      <w:r w:rsidR="00E10A5C">
        <w:rPr>
          <w:rFonts w:ascii="Tahoma" w:hAnsi="Tahoma" w:cs="Tahoma"/>
          <w:color w:val="000000" w:themeColor="text1"/>
        </w:rPr>
        <w:t xml:space="preserve">cego zmiana stanie się częścią </w:t>
      </w:r>
      <w:r w:rsidR="004159CD" w:rsidRPr="004B2058">
        <w:rPr>
          <w:rFonts w:ascii="Tahoma" w:hAnsi="Tahoma" w:cs="Tahoma"/>
          <w:color w:val="000000" w:themeColor="text1"/>
        </w:rPr>
        <w:t>SIWZ i zostanie niezwłocznie przekazana wszystkim Wykonawcom, którym przekazano SIWZ oraz zamieszczona na stronie internetowej Zamawiającego.</w:t>
      </w:r>
    </w:p>
    <w:p w14:paraId="23D60DD3" w14:textId="2FED8B82"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B04245" w:rsidRPr="004B2058">
        <w:rPr>
          <w:rFonts w:ascii="Tahoma" w:hAnsi="Tahoma" w:cs="Tahoma"/>
          <w:b/>
          <w:color w:val="000000" w:themeColor="text1"/>
        </w:rPr>
        <w:t>.16.</w:t>
      </w:r>
      <w:r w:rsidR="00B04245" w:rsidRPr="004B2058">
        <w:rPr>
          <w:rFonts w:ascii="Tahoma" w:hAnsi="Tahoma" w:cs="Tahoma"/>
          <w:b/>
          <w:color w:val="000000" w:themeColor="text1"/>
        </w:rPr>
        <w:tab/>
      </w:r>
      <w:r w:rsidR="004159CD" w:rsidRPr="004B2058">
        <w:rPr>
          <w:rFonts w:ascii="Tahoma" w:hAnsi="Tahoma" w:cs="Tahoma"/>
          <w:color w:val="000000" w:themeColor="text1"/>
        </w:rPr>
        <w:t xml:space="preserve">W przypadku rozbieżności pomiędzy treścią SIWZ, a treścią udzielonych </w:t>
      </w:r>
      <w:proofErr w:type="gramStart"/>
      <w:r w:rsidR="004159CD" w:rsidRPr="004B2058">
        <w:rPr>
          <w:rFonts w:ascii="Tahoma" w:hAnsi="Tahoma" w:cs="Tahoma"/>
          <w:color w:val="000000" w:themeColor="text1"/>
        </w:rPr>
        <w:t>odpowiedzi jako</w:t>
      </w:r>
      <w:proofErr w:type="gramEnd"/>
      <w:r w:rsidR="004159CD" w:rsidRPr="004B2058">
        <w:rPr>
          <w:rFonts w:ascii="Tahoma" w:hAnsi="Tahoma" w:cs="Tahoma"/>
          <w:color w:val="000000" w:themeColor="text1"/>
        </w:rPr>
        <w:t xml:space="preserve"> obowiązującą należy przyjąć treść pisma zawierającego późniejsze oświadczenie Zamawiającego.</w:t>
      </w:r>
    </w:p>
    <w:p w14:paraId="65DD1EE8" w14:textId="7662B1CF"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B04245" w:rsidRPr="004B2058">
        <w:rPr>
          <w:rFonts w:ascii="Tahoma" w:hAnsi="Tahoma" w:cs="Tahoma"/>
          <w:b/>
          <w:color w:val="000000" w:themeColor="text1"/>
        </w:rPr>
        <w:t>.17.</w:t>
      </w:r>
      <w:r w:rsidR="00B04245" w:rsidRPr="004B2058">
        <w:rPr>
          <w:rFonts w:ascii="Tahoma" w:hAnsi="Tahoma" w:cs="Tahoma"/>
          <w:b/>
          <w:color w:val="000000" w:themeColor="text1"/>
        </w:rPr>
        <w:tab/>
      </w:r>
      <w:r w:rsidR="004159CD" w:rsidRPr="004B2058">
        <w:rPr>
          <w:rFonts w:ascii="Tahoma" w:hAnsi="Tahoma" w:cs="Tahoma"/>
          <w:color w:val="000000" w:themeColor="text1"/>
        </w:rPr>
        <w:t>Zamawiający przedłuży termin składania ofert, jeżeli w wyniku modyfikacji treści SIWZ niezbędny będzie dodatkowy czas na wprowadzenie zmian w ofertach.</w:t>
      </w:r>
    </w:p>
    <w:p w14:paraId="6EF7A084" w14:textId="5F0B2D4E"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B04245" w:rsidRPr="004B2058">
        <w:rPr>
          <w:rFonts w:ascii="Tahoma" w:hAnsi="Tahoma" w:cs="Tahoma"/>
          <w:b/>
          <w:color w:val="000000" w:themeColor="text1"/>
        </w:rPr>
        <w:t>.18.</w:t>
      </w:r>
      <w:r w:rsidR="00B04245" w:rsidRPr="004B2058">
        <w:rPr>
          <w:rFonts w:ascii="Tahoma" w:hAnsi="Tahoma" w:cs="Tahoma"/>
          <w:color w:val="000000" w:themeColor="text1"/>
        </w:rPr>
        <w:tab/>
      </w:r>
      <w:r w:rsidR="004159CD" w:rsidRPr="004B2058">
        <w:rPr>
          <w:rFonts w:ascii="Tahoma" w:hAnsi="Tahoma" w:cs="Tahoma"/>
          <w:color w:val="000000" w:themeColor="text1"/>
        </w:rPr>
        <w:t>O przedłużeniu terminu składania ofert Zamawiający niezwłocznie</w:t>
      </w:r>
      <w:r w:rsidR="00E10A5C">
        <w:rPr>
          <w:rFonts w:ascii="Tahoma" w:hAnsi="Tahoma" w:cs="Tahoma"/>
          <w:color w:val="000000" w:themeColor="text1"/>
        </w:rPr>
        <w:t xml:space="preserve"> </w:t>
      </w:r>
      <w:r w:rsidR="004159CD" w:rsidRPr="004B2058">
        <w:rPr>
          <w:rFonts w:ascii="Tahoma" w:hAnsi="Tahoma" w:cs="Tahoma"/>
          <w:color w:val="000000" w:themeColor="text1"/>
        </w:rPr>
        <w:t>zawiadomi wszystkich Wykonawcó</w:t>
      </w:r>
      <w:r w:rsidR="00E10A5C">
        <w:rPr>
          <w:rFonts w:ascii="Tahoma" w:hAnsi="Tahoma" w:cs="Tahoma"/>
          <w:color w:val="000000" w:themeColor="text1"/>
        </w:rPr>
        <w:t xml:space="preserve">w, którym przekazano SIWZ oraz </w:t>
      </w:r>
      <w:r w:rsidR="004159CD" w:rsidRPr="004B2058">
        <w:rPr>
          <w:rFonts w:ascii="Tahoma" w:hAnsi="Tahoma" w:cs="Tahoma"/>
          <w:color w:val="000000" w:themeColor="text1"/>
        </w:rPr>
        <w:t>zamieści stosowną informację na str</w:t>
      </w:r>
      <w:r w:rsidR="00B04245" w:rsidRPr="004B2058">
        <w:rPr>
          <w:rFonts w:ascii="Tahoma" w:hAnsi="Tahoma" w:cs="Tahoma"/>
          <w:color w:val="000000" w:themeColor="text1"/>
        </w:rPr>
        <w:t>onie internetowej Zamawiającego.</w:t>
      </w:r>
    </w:p>
    <w:p w14:paraId="2CD5D9EC" w14:textId="0D8403FA" w:rsidR="004159CD" w:rsidRPr="004B2058" w:rsidRDefault="00BA6C00" w:rsidP="004B2058">
      <w:pPr>
        <w:pStyle w:val="Kolorowalistaakcent11"/>
        <w:widowControl w:val="0"/>
        <w:suppressAutoHyphens/>
        <w:spacing w:before="0" w:after="0" w:line="320" w:lineRule="exact"/>
        <w:ind w:left="705" w:hanging="705"/>
        <w:outlineLvl w:val="3"/>
        <w:rPr>
          <w:rFonts w:ascii="Tahoma" w:hAnsi="Tahoma" w:cs="Tahoma"/>
          <w:color w:val="000000" w:themeColor="text1"/>
        </w:rPr>
      </w:pPr>
      <w:r>
        <w:rPr>
          <w:rFonts w:ascii="Tahoma" w:hAnsi="Tahoma" w:cs="Tahoma"/>
          <w:b/>
          <w:color w:val="000000" w:themeColor="text1"/>
        </w:rPr>
        <w:t>8</w:t>
      </w:r>
      <w:r w:rsidR="00B04245" w:rsidRPr="004B2058">
        <w:rPr>
          <w:rFonts w:ascii="Tahoma" w:hAnsi="Tahoma" w:cs="Tahoma"/>
          <w:b/>
          <w:color w:val="000000" w:themeColor="text1"/>
        </w:rPr>
        <w:t>.19.</w:t>
      </w:r>
      <w:r w:rsidR="00B04245" w:rsidRPr="004B2058">
        <w:rPr>
          <w:rFonts w:ascii="Tahoma" w:hAnsi="Tahoma" w:cs="Tahoma"/>
          <w:b/>
          <w:color w:val="000000" w:themeColor="text1"/>
        </w:rPr>
        <w:tab/>
      </w:r>
      <w:r w:rsidR="004159CD" w:rsidRPr="004B2058">
        <w:rPr>
          <w:rFonts w:ascii="Tahoma" w:hAnsi="Tahoma" w:cs="Tahoma"/>
          <w:color w:val="000000" w:themeColor="text1"/>
        </w:rPr>
        <w:t xml:space="preserve">Zamawiający </w:t>
      </w:r>
      <w:r w:rsidR="004159CD" w:rsidRPr="004B2058">
        <w:rPr>
          <w:rFonts w:ascii="Tahoma" w:hAnsi="Tahoma" w:cs="Tahoma"/>
          <w:b/>
          <w:color w:val="000000" w:themeColor="text1"/>
          <w:u w:val="single"/>
        </w:rPr>
        <w:t>nie przewiduje</w:t>
      </w:r>
      <w:r w:rsidR="004159CD" w:rsidRPr="004B2058">
        <w:rPr>
          <w:rFonts w:ascii="Tahoma" w:hAnsi="Tahoma" w:cs="Tahoma"/>
          <w:color w:val="000000" w:themeColor="text1"/>
        </w:rPr>
        <w:t xml:space="preserve"> zorganizowania zebrania z wykonawcami.</w:t>
      </w:r>
    </w:p>
    <w:p w14:paraId="2315F0DA" w14:textId="3DB5BA6E"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B04245" w:rsidRPr="004B2058">
        <w:rPr>
          <w:rFonts w:ascii="Tahoma" w:hAnsi="Tahoma" w:cs="Tahoma"/>
          <w:b/>
          <w:color w:val="000000" w:themeColor="text1"/>
        </w:rPr>
        <w:t>.20.</w:t>
      </w:r>
      <w:r w:rsidR="00B04245" w:rsidRPr="004B2058">
        <w:rPr>
          <w:rFonts w:ascii="Tahoma" w:hAnsi="Tahoma" w:cs="Tahoma"/>
          <w:b/>
          <w:color w:val="000000" w:themeColor="text1"/>
        </w:rPr>
        <w:tab/>
      </w:r>
      <w:r w:rsidR="004159CD" w:rsidRPr="004B2058">
        <w:rPr>
          <w:rFonts w:ascii="Tahoma" w:hAnsi="Tahoma" w:cs="Tahoma"/>
          <w:color w:val="000000" w:themeColor="text1"/>
        </w:rPr>
        <w:t xml:space="preserve">Jednocześnie Zamawiający informuje, że przepisy ustawy nie pozwalają </w:t>
      </w:r>
      <w:r w:rsidR="004159CD" w:rsidRPr="004B2058">
        <w:rPr>
          <w:rFonts w:ascii="Tahoma" w:hAnsi="Tahoma" w:cs="Tahoma"/>
          <w:color w:val="000000" w:themeColor="text1"/>
        </w:rPr>
        <w:br/>
        <w:t>na jakikolwiek inny kontakt - zarówno z Zamawiającym jak i osobami uprawnionymi do porozumiewania si</w:t>
      </w:r>
      <w:r w:rsidR="00E10A5C">
        <w:rPr>
          <w:rFonts w:ascii="Tahoma" w:hAnsi="Tahoma" w:cs="Tahoma"/>
          <w:color w:val="000000" w:themeColor="text1"/>
        </w:rPr>
        <w:t xml:space="preserve">ę z Wykonawcami - niż wskazany </w:t>
      </w:r>
      <w:r w:rsidR="004159CD" w:rsidRPr="004B2058">
        <w:rPr>
          <w:rFonts w:ascii="Tahoma" w:hAnsi="Tahoma" w:cs="Tahoma"/>
          <w:color w:val="000000" w:themeColor="text1"/>
        </w:rPr>
        <w:t>w niniejszym rozdziale. Oznacza to, że Zamawiający nie będzie reagował na inne formy kontaktowania się z nim, w szczególności na kontakt telefoniczny lub osobisty w swojej siedzibie.</w:t>
      </w:r>
    </w:p>
    <w:p w14:paraId="1BC5A4ED" w14:textId="320B2550"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u w:val="single"/>
        </w:rPr>
      </w:pPr>
      <w:r>
        <w:rPr>
          <w:rFonts w:ascii="Tahoma" w:hAnsi="Tahoma" w:cs="Tahoma"/>
          <w:b/>
          <w:color w:val="000000" w:themeColor="text1"/>
        </w:rPr>
        <w:t>8</w:t>
      </w:r>
      <w:r w:rsidR="00B04245" w:rsidRPr="004B2058">
        <w:rPr>
          <w:rFonts w:ascii="Tahoma" w:hAnsi="Tahoma" w:cs="Tahoma"/>
          <w:b/>
          <w:color w:val="000000" w:themeColor="text1"/>
        </w:rPr>
        <w:t>.21.</w:t>
      </w:r>
      <w:r w:rsidR="00B04245" w:rsidRPr="004B2058">
        <w:rPr>
          <w:rFonts w:ascii="Tahoma" w:hAnsi="Tahoma" w:cs="Tahoma"/>
          <w:b/>
          <w:color w:val="000000" w:themeColor="text1"/>
        </w:rPr>
        <w:tab/>
      </w:r>
      <w:r w:rsidR="004159CD" w:rsidRPr="004B2058">
        <w:rPr>
          <w:rFonts w:ascii="Tahoma" w:hAnsi="Tahoma" w:cs="Tahoma"/>
          <w:color w:val="000000" w:themeColor="text1"/>
          <w:u w:val="single"/>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0854E7C0" w14:textId="3FB1A121"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b/>
          <w:color w:val="000000" w:themeColor="text1"/>
        </w:rPr>
      </w:pPr>
      <w:r>
        <w:rPr>
          <w:rFonts w:ascii="Tahoma" w:hAnsi="Tahoma" w:cs="Tahoma"/>
          <w:b/>
          <w:color w:val="000000" w:themeColor="text1"/>
        </w:rPr>
        <w:t>8</w:t>
      </w:r>
      <w:r w:rsidR="00B04245" w:rsidRPr="004B2058">
        <w:rPr>
          <w:rFonts w:ascii="Tahoma" w:hAnsi="Tahoma" w:cs="Tahoma"/>
          <w:b/>
          <w:color w:val="000000" w:themeColor="text1"/>
        </w:rPr>
        <w:t>.22.</w:t>
      </w:r>
      <w:r w:rsidR="00B04245" w:rsidRPr="004B2058">
        <w:rPr>
          <w:rFonts w:ascii="Tahoma" w:hAnsi="Tahoma" w:cs="Tahoma"/>
          <w:b/>
          <w:color w:val="000000" w:themeColor="text1"/>
        </w:rPr>
        <w:tab/>
      </w:r>
      <w:r w:rsidR="004159CD" w:rsidRPr="00A246BE">
        <w:rPr>
          <w:rFonts w:ascii="Tahoma" w:hAnsi="Tahoma" w:cs="Tahoma"/>
          <w:color w:val="000000" w:themeColor="text1"/>
        </w:rPr>
        <w:t>Poświadczenie za zgodność z oryginałem następuje w formie elektronicznej.</w:t>
      </w:r>
    </w:p>
    <w:p w14:paraId="3C4B6773" w14:textId="5A19BEB0"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B04245" w:rsidRPr="004B2058">
        <w:rPr>
          <w:rFonts w:ascii="Tahoma" w:hAnsi="Tahoma" w:cs="Tahoma"/>
          <w:b/>
          <w:color w:val="000000" w:themeColor="text1"/>
        </w:rPr>
        <w:t>.23.</w:t>
      </w:r>
      <w:r w:rsidR="00B04245" w:rsidRPr="004B2058">
        <w:rPr>
          <w:rFonts w:ascii="Tahoma" w:hAnsi="Tahoma" w:cs="Tahoma"/>
          <w:b/>
          <w:color w:val="000000" w:themeColor="text1"/>
        </w:rPr>
        <w:tab/>
      </w:r>
      <w:r w:rsidR="004159CD" w:rsidRPr="004B2058">
        <w:rPr>
          <w:rFonts w:ascii="Tahoma" w:hAnsi="Tahoma" w:cs="Tahoma"/>
          <w:color w:val="000000" w:themeColor="text1"/>
        </w:rPr>
        <w:t xml:space="preserve">Zamawiający może żądać przedstawienia oryginału lub notarialnie poświadczonej kopii dokumentów, o których mowa w rozporządzeniu, innych niż oświadczeń, wyłącznie wtedy, gdy złożona kopia dokumentu jest nieczytelna lub budzi </w:t>
      </w:r>
      <w:proofErr w:type="gramStart"/>
      <w:r w:rsidR="004159CD" w:rsidRPr="004B2058">
        <w:rPr>
          <w:rFonts w:ascii="Tahoma" w:hAnsi="Tahoma" w:cs="Tahoma"/>
          <w:color w:val="000000" w:themeColor="text1"/>
        </w:rPr>
        <w:t>wątpliwości co</w:t>
      </w:r>
      <w:proofErr w:type="gramEnd"/>
      <w:r w:rsidR="004159CD" w:rsidRPr="004B2058">
        <w:rPr>
          <w:rFonts w:ascii="Tahoma" w:hAnsi="Tahoma" w:cs="Tahoma"/>
          <w:color w:val="000000" w:themeColor="text1"/>
        </w:rPr>
        <w:t xml:space="preserve"> do jej </w:t>
      </w:r>
      <w:r w:rsidR="004159CD" w:rsidRPr="004B2058">
        <w:rPr>
          <w:rFonts w:ascii="Tahoma" w:hAnsi="Tahoma" w:cs="Tahoma"/>
          <w:color w:val="000000" w:themeColor="text1"/>
        </w:rPr>
        <w:lastRenderedPageBreak/>
        <w:t>prawdziwości.</w:t>
      </w:r>
    </w:p>
    <w:p w14:paraId="33CC712F" w14:textId="4C4B47BE" w:rsidR="004159CD" w:rsidRPr="004B2058" w:rsidRDefault="00BA6C00" w:rsidP="00BA6C00">
      <w:pPr>
        <w:pStyle w:val="Kolorowalistaakcent11"/>
        <w:widowControl w:val="0"/>
        <w:suppressAutoHyphens/>
        <w:spacing w:before="0" w:after="0" w:line="320" w:lineRule="exact"/>
        <w:ind w:left="0"/>
        <w:outlineLvl w:val="3"/>
        <w:rPr>
          <w:rFonts w:ascii="Tahoma" w:hAnsi="Tahoma" w:cs="Tahoma"/>
          <w:color w:val="000000" w:themeColor="text1"/>
        </w:rPr>
      </w:pPr>
      <w:r>
        <w:rPr>
          <w:rFonts w:ascii="Tahoma" w:hAnsi="Tahoma" w:cs="Tahoma"/>
          <w:b/>
          <w:color w:val="000000" w:themeColor="text1"/>
        </w:rPr>
        <w:t>8</w:t>
      </w:r>
      <w:r w:rsidR="00B04245" w:rsidRPr="004B2058">
        <w:rPr>
          <w:rFonts w:ascii="Tahoma" w:hAnsi="Tahoma" w:cs="Tahoma"/>
          <w:b/>
          <w:color w:val="000000" w:themeColor="text1"/>
        </w:rPr>
        <w:t>.24.</w:t>
      </w:r>
      <w:r w:rsidR="00B04245" w:rsidRPr="004B2058">
        <w:rPr>
          <w:rFonts w:ascii="Tahoma" w:hAnsi="Tahoma" w:cs="Tahoma"/>
          <w:b/>
          <w:color w:val="000000" w:themeColor="text1"/>
        </w:rPr>
        <w:tab/>
      </w:r>
      <w:r w:rsidR="004159CD" w:rsidRPr="004B2058">
        <w:rPr>
          <w:rFonts w:ascii="Tahoma" w:hAnsi="Tahoma" w:cs="Tahoma"/>
          <w:color w:val="000000" w:themeColor="text1"/>
        </w:rPr>
        <w:t>Dokumenty sporządzone w języku obcym są składane wraz z tłumaczeniem na język polski.</w:t>
      </w:r>
    </w:p>
    <w:p w14:paraId="67B419AE" w14:textId="0E676796" w:rsidR="006A031E" w:rsidRPr="008C79DB" w:rsidRDefault="00BA6C00" w:rsidP="00BA6C00">
      <w:pPr>
        <w:pStyle w:val="Kolorowalistaakcent11"/>
        <w:widowControl w:val="0"/>
        <w:suppressAutoHyphens/>
        <w:spacing w:before="0" w:after="120" w:line="320" w:lineRule="exact"/>
        <w:ind w:left="0"/>
        <w:outlineLvl w:val="3"/>
        <w:rPr>
          <w:rFonts w:ascii="Tahoma" w:hAnsi="Tahoma" w:cs="Tahoma"/>
          <w:bCs/>
          <w:color w:val="000000" w:themeColor="text1"/>
        </w:rPr>
      </w:pPr>
      <w:r>
        <w:rPr>
          <w:rFonts w:ascii="Tahoma" w:hAnsi="Tahoma" w:cs="Tahoma"/>
          <w:b/>
          <w:color w:val="000000" w:themeColor="text1"/>
        </w:rPr>
        <w:t>8</w:t>
      </w:r>
      <w:r w:rsidR="00B04245" w:rsidRPr="004B2058">
        <w:rPr>
          <w:rFonts w:ascii="Tahoma" w:hAnsi="Tahoma" w:cs="Tahoma"/>
          <w:b/>
          <w:color w:val="000000" w:themeColor="text1"/>
        </w:rPr>
        <w:t>.25.</w:t>
      </w:r>
      <w:r w:rsidR="00B04245" w:rsidRPr="004B2058">
        <w:rPr>
          <w:rFonts w:ascii="Tahoma" w:hAnsi="Tahoma" w:cs="Tahoma"/>
          <w:b/>
          <w:color w:val="000000" w:themeColor="text1"/>
        </w:rPr>
        <w:tab/>
      </w:r>
      <w:r w:rsidR="006A031E" w:rsidRPr="004B2058">
        <w:rPr>
          <w:rFonts w:ascii="Tahoma" w:hAnsi="Tahoma" w:cs="Tahoma"/>
          <w:bCs/>
          <w:color w:val="000000" w:themeColor="text1"/>
        </w:rPr>
        <w:t xml:space="preserve">Zamawiający wyznacza do kontaktowania się z Wykonawcami pracowników </w:t>
      </w:r>
      <w:r w:rsidR="005B6A9E" w:rsidRPr="004B2058">
        <w:rPr>
          <w:rFonts w:ascii="Tahoma" w:hAnsi="Tahoma" w:cs="Tahoma"/>
          <w:bCs/>
          <w:color w:val="000000" w:themeColor="text1"/>
        </w:rPr>
        <w:t>Zamawiającego:</w:t>
      </w:r>
      <w:r w:rsidR="008C79DB">
        <w:rPr>
          <w:rFonts w:ascii="Tahoma" w:hAnsi="Tahoma" w:cs="Tahoma"/>
          <w:bCs/>
          <w:color w:val="000000" w:themeColor="text1"/>
        </w:rPr>
        <w:t xml:space="preserve"> </w:t>
      </w:r>
      <w:r>
        <w:rPr>
          <w:rFonts w:ascii="Tahoma" w:hAnsi="Tahoma" w:cs="Tahoma"/>
          <w:bCs/>
          <w:color w:val="000000" w:themeColor="text1"/>
        </w:rPr>
        <w:t xml:space="preserve">Mariusz Karpała, Karolina </w:t>
      </w:r>
      <w:proofErr w:type="spellStart"/>
      <w:r>
        <w:rPr>
          <w:rFonts w:ascii="Tahoma" w:hAnsi="Tahoma" w:cs="Tahoma"/>
          <w:bCs/>
          <w:color w:val="000000" w:themeColor="text1"/>
        </w:rPr>
        <w:t>Szambowska</w:t>
      </w:r>
      <w:proofErr w:type="spellEnd"/>
      <w:r w:rsidR="008C79DB">
        <w:rPr>
          <w:rFonts w:ascii="Tahoma" w:hAnsi="Tahoma" w:cs="Tahoma"/>
          <w:bCs/>
          <w:color w:val="000000" w:themeColor="text1"/>
        </w:rPr>
        <w:t>.</w:t>
      </w:r>
    </w:p>
    <w:p w14:paraId="5119C0BD" w14:textId="77777777" w:rsidR="00BA6C00" w:rsidRDefault="00BA6C00" w:rsidP="00BA6C00">
      <w:pPr>
        <w:pStyle w:val="Kolorowalistaakcent11"/>
        <w:widowControl w:val="0"/>
        <w:spacing w:before="120" w:after="0" w:line="320" w:lineRule="exact"/>
        <w:ind w:left="0"/>
        <w:outlineLvl w:val="3"/>
        <w:rPr>
          <w:rFonts w:ascii="Tahoma" w:hAnsi="Tahoma" w:cs="Tahoma"/>
          <w:b/>
          <w:color w:val="000000" w:themeColor="text1"/>
          <w:u w:val="single"/>
        </w:rPr>
      </w:pPr>
    </w:p>
    <w:p w14:paraId="6BCA5635" w14:textId="0210372B" w:rsidR="004159CD" w:rsidRPr="00BA6C00" w:rsidRDefault="00BA6C00" w:rsidP="00BA6C00">
      <w:pPr>
        <w:pStyle w:val="Kolorowalistaakcent11"/>
        <w:widowControl w:val="0"/>
        <w:spacing w:before="120" w:after="0" w:line="320" w:lineRule="exact"/>
        <w:ind w:left="0"/>
        <w:outlineLvl w:val="3"/>
        <w:rPr>
          <w:rFonts w:ascii="Tahoma" w:hAnsi="Tahoma" w:cs="Tahoma"/>
          <w:b/>
          <w:bCs/>
          <w:color w:val="000000" w:themeColor="text1"/>
          <w:u w:val="single"/>
          <w:lang w:eastAsia="pl-PL"/>
        </w:rPr>
      </w:pPr>
      <w:r w:rsidRPr="00BA6C00">
        <w:rPr>
          <w:rFonts w:ascii="Tahoma" w:hAnsi="Tahoma" w:cs="Tahoma"/>
          <w:b/>
          <w:color w:val="000000" w:themeColor="text1"/>
          <w:u w:val="single"/>
        </w:rPr>
        <w:t>9. Wadium</w:t>
      </w:r>
    </w:p>
    <w:p w14:paraId="7414A6AB" w14:textId="520E4E0E" w:rsidR="00B04245" w:rsidRPr="004B2058" w:rsidRDefault="00BA6C00" w:rsidP="004B2058">
      <w:pPr>
        <w:pStyle w:val="Kolorowalistaakcent11"/>
        <w:widowControl w:val="0"/>
        <w:spacing w:before="0" w:after="0" w:line="320" w:lineRule="exact"/>
        <w:ind w:left="0"/>
        <w:outlineLvl w:val="3"/>
        <w:rPr>
          <w:rFonts w:ascii="Tahoma" w:hAnsi="Tahoma" w:cs="Tahoma"/>
          <w:b/>
          <w:bCs/>
          <w:vanish/>
          <w:color w:val="000000" w:themeColor="text1"/>
          <w:lang w:eastAsia="pl-PL"/>
        </w:rPr>
      </w:pPr>
      <w:r>
        <w:rPr>
          <w:rFonts w:ascii="Tahoma" w:hAnsi="Tahoma" w:cs="Tahoma"/>
          <w:b/>
          <w:bCs/>
          <w:color w:val="000000" w:themeColor="text1"/>
          <w:lang w:eastAsia="pl-PL"/>
        </w:rPr>
        <w:t>9</w:t>
      </w:r>
      <w:r w:rsidR="00B04245" w:rsidRPr="004B2058">
        <w:rPr>
          <w:rFonts w:ascii="Tahoma" w:hAnsi="Tahoma" w:cs="Tahoma"/>
          <w:b/>
          <w:bCs/>
          <w:color w:val="000000" w:themeColor="text1"/>
          <w:lang w:eastAsia="pl-PL"/>
        </w:rPr>
        <w:t>.1.</w:t>
      </w:r>
      <w:r w:rsidR="00B04245" w:rsidRPr="004B2058">
        <w:rPr>
          <w:rFonts w:ascii="Tahoma" w:hAnsi="Tahoma" w:cs="Tahoma"/>
          <w:b/>
          <w:bCs/>
          <w:color w:val="000000" w:themeColor="text1"/>
          <w:lang w:eastAsia="pl-PL"/>
        </w:rPr>
        <w:tab/>
      </w:r>
    </w:p>
    <w:p w14:paraId="4C5A0D70" w14:textId="77777777" w:rsidR="004159CD" w:rsidRPr="004B2058" w:rsidRDefault="004159CD" w:rsidP="004B2058">
      <w:pPr>
        <w:widowControl w:val="0"/>
        <w:spacing w:line="320" w:lineRule="exact"/>
        <w:outlineLvl w:val="3"/>
        <w:rPr>
          <w:rFonts w:ascii="Tahoma" w:hAnsi="Tahoma" w:cs="Tahoma"/>
          <w:b/>
          <w:bCs/>
          <w:color w:val="000000" w:themeColor="text1"/>
          <w:sz w:val="22"/>
          <w:szCs w:val="22"/>
        </w:rPr>
      </w:pPr>
      <w:r w:rsidRPr="004B2058">
        <w:rPr>
          <w:rFonts w:ascii="Tahoma" w:hAnsi="Tahoma" w:cs="Tahoma"/>
          <w:b/>
          <w:bCs/>
          <w:color w:val="000000" w:themeColor="text1"/>
          <w:sz w:val="22"/>
          <w:szCs w:val="22"/>
        </w:rPr>
        <w:t>Wykonawca jest zobowiązany wnieść wadium w wysokości:</w:t>
      </w:r>
    </w:p>
    <w:p w14:paraId="49DC6DE3" w14:textId="3972F191" w:rsidR="00B04245" w:rsidRPr="004B2058" w:rsidRDefault="00B04245" w:rsidP="004B2058">
      <w:pPr>
        <w:pStyle w:val="Akapitzlist"/>
        <w:spacing w:line="320" w:lineRule="exact"/>
        <w:ind w:left="500" w:firstLine="208"/>
        <w:rPr>
          <w:rFonts w:ascii="Tahoma" w:hAnsi="Tahoma" w:cs="Tahoma"/>
          <w:sz w:val="22"/>
          <w:szCs w:val="22"/>
        </w:rPr>
      </w:pPr>
      <w:r w:rsidRPr="004B2058">
        <w:rPr>
          <w:rFonts w:ascii="Tahoma" w:hAnsi="Tahoma" w:cs="Tahoma"/>
          <w:sz w:val="22"/>
          <w:szCs w:val="22"/>
        </w:rPr>
        <w:t xml:space="preserve">- dla części </w:t>
      </w:r>
      <w:r w:rsidR="00BA6C00">
        <w:rPr>
          <w:rFonts w:ascii="Tahoma" w:hAnsi="Tahoma" w:cs="Tahoma"/>
          <w:sz w:val="22"/>
          <w:szCs w:val="22"/>
        </w:rPr>
        <w:t>1</w:t>
      </w:r>
      <w:r w:rsidRPr="004B2058">
        <w:rPr>
          <w:rFonts w:ascii="Tahoma" w:hAnsi="Tahoma" w:cs="Tahoma"/>
          <w:sz w:val="22"/>
          <w:szCs w:val="22"/>
        </w:rPr>
        <w:t xml:space="preserve"> w wysokości </w:t>
      </w:r>
      <w:r w:rsidRPr="004B2058">
        <w:rPr>
          <w:rFonts w:ascii="Tahoma" w:hAnsi="Tahoma" w:cs="Tahoma"/>
          <w:b/>
          <w:sz w:val="22"/>
          <w:szCs w:val="22"/>
        </w:rPr>
        <w:t>2</w:t>
      </w:r>
      <w:r w:rsidR="00BA6C00">
        <w:rPr>
          <w:rFonts w:ascii="Tahoma" w:hAnsi="Tahoma" w:cs="Tahoma"/>
          <w:b/>
          <w:sz w:val="22"/>
          <w:szCs w:val="22"/>
        </w:rPr>
        <w:t>6</w:t>
      </w:r>
      <w:r w:rsidRPr="004B2058">
        <w:rPr>
          <w:rFonts w:ascii="Tahoma" w:hAnsi="Tahoma" w:cs="Tahoma"/>
          <w:b/>
          <w:sz w:val="22"/>
          <w:szCs w:val="22"/>
        </w:rPr>
        <w:t>.000</w:t>
      </w:r>
      <w:r w:rsidRPr="004B2058">
        <w:rPr>
          <w:rFonts w:ascii="Tahoma" w:hAnsi="Tahoma" w:cs="Tahoma"/>
          <w:sz w:val="22"/>
          <w:szCs w:val="22"/>
        </w:rPr>
        <w:t xml:space="preserve"> </w:t>
      </w:r>
      <w:proofErr w:type="gramStart"/>
      <w:r w:rsidRPr="004B2058">
        <w:rPr>
          <w:rFonts w:ascii="Tahoma" w:hAnsi="Tahoma" w:cs="Tahoma"/>
          <w:sz w:val="22"/>
          <w:szCs w:val="22"/>
        </w:rPr>
        <w:t>złotych</w:t>
      </w:r>
      <w:proofErr w:type="gramEnd"/>
      <w:r w:rsidRPr="004B2058">
        <w:rPr>
          <w:rFonts w:ascii="Tahoma" w:hAnsi="Tahoma" w:cs="Tahoma"/>
          <w:sz w:val="22"/>
          <w:szCs w:val="22"/>
        </w:rPr>
        <w:t xml:space="preserve"> (słownie: dwadzieścia tysięcy PLN),</w:t>
      </w:r>
    </w:p>
    <w:p w14:paraId="28707296" w14:textId="09AA178E" w:rsidR="00B04245" w:rsidRPr="004B2058" w:rsidRDefault="00B04245" w:rsidP="004B2058">
      <w:pPr>
        <w:pStyle w:val="Akapitzlist"/>
        <w:spacing w:line="320" w:lineRule="exact"/>
        <w:ind w:left="500" w:firstLine="208"/>
        <w:rPr>
          <w:rFonts w:ascii="Tahoma" w:hAnsi="Tahoma" w:cs="Tahoma"/>
          <w:sz w:val="22"/>
          <w:szCs w:val="22"/>
        </w:rPr>
      </w:pPr>
      <w:r w:rsidRPr="004B2058">
        <w:rPr>
          <w:rFonts w:ascii="Tahoma" w:hAnsi="Tahoma" w:cs="Tahoma"/>
          <w:sz w:val="22"/>
          <w:szCs w:val="22"/>
        </w:rPr>
        <w:t xml:space="preserve">- dla części B w wysokości </w:t>
      </w:r>
      <w:r w:rsidRPr="004B2058">
        <w:rPr>
          <w:rFonts w:ascii="Tahoma" w:hAnsi="Tahoma" w:cs="Tahoma"/>
          <w:b/>
          <w:sz w:val="22"/>
          <w:szCs w:val="22"/>
        </w:rPr>
        <w:t>1</w:t>
      </w:r>
      <w:r w:rsidR="00BA6C00">
        <w:rPr>
          <w:rFonts w:ascii="Tahoma" w:hAnsi="Tahoma" w:cs="Tahoma"/>
          <w:b/>
          <w:sz w:val="22"/>
          <w:szCs w:val="22"/>
        </w:rPr>
        <w:t>0</w:t>
      </w:r>
      <w:r w:rsidRPr="004B2058">
        <w:rPr>
          <w:rFonts w:ascii="Tahoma" w:hAnsi="Tahoma" w:cs="Tahoma"/>
          <w:b/>
          <w:sz w:val="22"/>
          <w:szCs w:val="22"/>
        </w:rPr>
        <w:t xml:space="preserve">.000 </w:t>
      </w:r>
      <w:r w:rsidRPr="004B2058">
        <w:rPr>
          <w:rFonts w:ascii="Tahoma" w:hAnsi="Tahoma" w:cs="Tahoma"/>
          <w:sz w:val="22"/>
          <w:szCs w:val="22"/>
        </w:rPr>
        <w:t xml:space="preserve">złotych ( słownie: jeden tysiąc </w:t>
      </w:r>
      <w:proofErr w:type="gramStart"/>
      <w:r w:rsidRPr="004B2058">
        <w:rPr>
          <w:rFonts w:ascii="Tahoma" w:hAnsi="Tahoma" w:cs="Tahoma"/>
          <w:sz w:val="22"/>
          <w:szCs w:val="22"/>
        </w:rPr>
        <w:t>PLN ),</w:t>
      </w:r>
      <w:proofErr w:type="gramEnd"/>
    </w:p>
    <w:p w14:paraId="5F82E01C" w14:textId="58A5E363" w:rsidR="004159CD" w:rsidRPr="004B2058" w:rsidRDefault="00BA6C00" w:rsidP="004B2058">
      <w:pPr>
        <w:spacing w:line="320" w:lineRule="exact"/>
        <w:rPr>
          <w:rFonts w:ascii="Tahoma" w:hAnsi="Tahoma" w:cs="Tahoma"/>
          <w:bCs/>
          <w:color w:val="000000" w:themeColor="text1"/>
          <w:sz w:val="22"/>
          <w:szCs w:val="22"/>
        </w:rPr>
      </w:pPr>
      <w:r>
        <w:rPr>
          <w:rFonts w:ascii="Tahoma" w:hAnsi="Tahoma" w:cs="Tahoma"/>
          <w:b/>
          <w:sz w:val="22"/>
          <w:szCs w:val="22"/>
        </w:rPr>
        <w:t>9</w:t>
      </w:r>
      <w:r w:rsidR="00B04245" w:rsidRPr="004B2058">
        <w:rPr>
          <w:rFonts w:ascii="Tahoma" w:hAnsi="Tahoma" w:cs="Tahoma"/>
          <w:b/>
          <w:sz w:val="22"/>
          <w:szCs w:val="22"/>
        </w:rPr>
        <w:t>.2.</w:t>
      </w:r>
      <w:r w:rsidR="00B04245" w:rsidRPr="004B2058">
        <w:rPr>
          <w:rFonts w:ascii="Tahoma" w:hAnsi="Tahoma" w:cs="Tahoma"/>
          <w:b/>
          <w:sz w:val="22"/>
          <w:szCs w:val="22"/>
        </w:rPr>
        <w:tab/>
      </w:r>
      <w:r w:rsidR="004159CD" w:rsidRPr="004B2058">
        <w:rPr>
          <w:rFonts w:ascii="Tahoma" w:hAnsi="Tahoma" w:cs="Tahoma"/>
          <w:bCs/>
          <w:color w:val="000000" w:themeColor="text1"/>
          <w:sz w:val="22"/>
          <w:szCs w:val="22"/>
        </w:rPr>
        <w:t>Wadium może być wniesione w jednej lub kilku następujących formach:</w:t>
      </w:r>
    </w:p>
    <w:p w14:paraId="3ADC8137" w14:textId="77777777" w:rsidR="004159CD" w:rsidRPr="004B2058" w:rsidRDefault="004159CD" w:rsidP="001F6E16">
      <w:pPr>
        <w:numPr>
          <w:ilvl w:val="2"/>
          <w:numId w:val="18"/>
        </w:numPr>
        <w:tabs>
          <w:tab w:val="left" w:pos="1134"/>
        </w:tabs>
        <w:spacing w:line="320" w:lineRule="exact"/>
        <w:ind w:left="1134" w:hanging="425"/>
        <w:jc w:val="both"/>
        <w:rPr>
          <w:rFonts w:ascii="Tahoma" w:hAnsi="Tahoma" w:cs="Tahoma"/>
          <w:color w:val="000000" w:themeColor="text1"/>
          <w:sz w:val="22"/>
          <w:szCs w:val="22"/>
        </w:rPr>
      </w:pPr>
      <w:proofErr w:type="gramStart"/>
      <w:r w:rsidRPr="004B2058">
        <w:rPr>
          <w:rFonts w:ascii="Tahoma" w:hAnsi="Tahoma" w:cs="Tahoma"/>
          <w:color w:val="000000" w:themeColor="text1"/>
          <w:sz w:val="22"/>
          <w:szCs w:val="22"/>
        </w:rPr>
        <w:t>pieniądzu</w:t>
      </w:r>
      <w:proofErr w:type="gramEnd"/>
      <w:r w:rsidRPr="004B2058">
        <w:rPr>
          <w:rFonts w:ascii="Tahoma" w:hAnsi="Tahoma" w:cs="Tahoma"/>
          <w:color w:val="000000" w:themeColor="text1"/>
          <w:sz w:val="22"/>
          <w:szCs w:val="22"/>
        </w:rPr>
        <w:t>;</w:t>
      </w:r>
    </w:p>
    <w:p w14:paraId="3855FC2A" w14:textId="77777777" w:rsidR="004159CD" w:rsidRPr="004B2058" w:rsidRDefault="004159CD" w:rsidP="001F6E16">
      <w:pPr>
        <w:numPr>
          <w:ilvl w:val="2"/>
          <w:numId w:val="18"/>
        </w:numPr>
        <w:tabs>
          <w:tab w:val="left" w:pos="1134"/>
        </w:tabs>
        <w:spacing w:line="320" w:lineRule="exact"/>
        <w:ind w:left="1134" w:hanging="425"/>
        <w:jc w:val="both"/>
        <w:rPr>
          <w:rFonts w:ascii="Tahoma" w:hAnsi="Tahoma" w:cs="Tahoma"/>
          <w:color w:val="000000" w:themeColor="text1"/>
          <w:sz w:val="22"/>
          <w:szCs w:val="22"/>
        </w:rPr>
      </w:pPr>
      <w:proofErr w:type="gramStart"/>
      <w:r w:rsidRPr="004B2058">
        <w:rPr>
          <w:rFonts w:ascii="Tahoma" w:hAnsi="Tahoma" w:cs="Tahoma"/>
          <w:color w:val="000000" w:themeColor="text1"/>
          <w:sz w:val="22"/>
          <w:szCs w:val="22"/>
        </w:rPr>
        <w:t>poręczeniach</w:t>
      </w:r>
      <w:proofErr w:type="gramEnd"/>
      <w:r w:rsidRPr="004B2058">
        <w:rPr>
          <w:rFonts w:ascii="Tahoma" w:hAnsi="Tahoma" w:cs="Tahoma"/>
          <w:color w:val="000000" w:themeColor="text1"/>
          <w:sz w:val="22"/>
          <w:szCs w:val="22"/>
        </w:rPr>
        <w:t xml:space="preserve"> bankowych lub poręczeniach spółdzielczej kasy oszczędnościowo-kredytowej, z tym, że poręczenie kasy jest zawsze poręczeniem pieniężnym;</w:t>
      </w:r>
    </w:p>
    <w:p w14:paraId="55B7A149" w14:textId="77777777" w:rsidR="004159CD" w:rsidRPr="004B2058" w:rsidRDefault="004159CD" w:rsidP="001F6E16">
      <w:pPr>
        <w:numPr>
          <w:ilvl w:val="2"/>
          <w:numId w:val="18"/>
        </w:numPr>
        <w:tabs>
          <w:tab w:val="left" w:pos="1134"/>
        </w:tabs>
        <w:spacing w:line="320" w:lineRule="exact"/>
        <w:ind w:left="1134" w:hanging="425"/>
        <w:jc w:val="both"/>
        <w:rPr>
          <w:rFonts w:ascii="Tahoma" w:hAnsi="Tahoma" w:cs="Tahoma"/>
          <w:color w:val="000000" w:themeColor="text1"/>
          <w:sz w:val="22"/>
          <w:szCs w:val="22"/>
        </w:rPr>
      </w:pPr>
      <w:proofErr w:type="gramStart"/>
      <w:r w:rsidRPr="004B2058">
        <w:rPr>
          <w:rFonts w:ascii="Tahoma" w:hAnsi="Tahoma" w:cs="Tahoma"/>
          <w:color w:val="000000" w:themeColor="text1"/>
          <w:sz w:val="22"/>
          <w:szCs w:val="22"/>
        </w:rPr>
        <w:t>gwarancjach</w:t>
      </w:r>
      <w:proofErr w:type="gramEnd"/>
      <w:r w:rsidRPr="004B2058">
        <w:rPr>
          <w:rFonts w:ascii="Tahoma" w:hAnsi="Tahoma" w:cs="Tahoma"/>
          <w:color w:val="000000" w:themeColor="text1"/>
          <w:sz w:val="22"/>
          <w:szCs w:val="22"/>
        </w:rPr>
        <w:t xml:space="preserve"> bankowych;</w:t>
      </w:r>
    </w:p>
    <w:p w14:paraId="00B3590C" w14:textId="77777777" w:rsidR="004159CD" w:rsidRPr="004B2058" w:rsidRDefault="004159CD" w:rsidP="001F6E16">
      <w:pPr>
        <w:numPr>
          <w:ilvl w:val="2"/>
          <w:numId w:val="18"/>
        </w:numPr>
        <w:tabs>
          <w:tab w:val="left" w:pos="1134"/>
        </w:tabs>
        <w:spacing w:line="320" w:lineRule="exact"/>
        <w:ind w:left="1134" w:hanging="425"/>
        <w:jc w:val="both"/>
        <w:rPr>
          <w:rFonts w:ascii="Tahoma" w:hAnsi="Tahoma" w:cs="Tahoma"/>
          <w:color w:val="000000" w:themeColor="text1"/>
          <w:sz w:val="22"/>
          <w:szCs w:val="22"/>
        </w:rPr>
      </w:pPr>
      <w:proofErr w:type="gramStart"/>
      <w:r w:rsidRPr="004B2058">
        <w:rPr>
          <w:rFonts w:ascii="Tahoma" w:hAnsi="Tahoma" w:cs="Tahoma"/>
          <w:color w:val="000000" w:themeColor="text1"/>
          <w:sz w:val="22"/>
          <w:szCs w:val="22"/>
        </w:rPr>
        <w:t>gwarancjach</w:t>
      </w:r>
      <w:proofErr w:type="gramEnd"/>
      <w:r w:rsidRPr="004B2058">
        <w:rPr>
          <w:rFonts w:ascii="Tahoma" w:hAnsi="Tahoma" w:cs="Tahoma"/>
          <w:color w:val="000000" w:themeColor="text1"/>
          <w:sz w:val="22"/>
          <w:szCs w:val="22"/>
        </w:rPr>
        <w:t xml:space="preserve"> ubezpieczeniowych;</w:t>
      </w:r>
    </w:p>
    <w:p w14:paraId="7B6BC792" w14:textId="77777777" w:rsidR="004159CD" w:rsidRPr="004B2058" w:rsidRDefault="004159CD" w:rsidP="001F6E16">
      <w:pPr>
        <w:numPr>
          <w:ilvl w:val="2"/>
          <w:numId w:val="18"/>
        </w:numPr>
        <w:tabs>
          <w:tab w:val="left" w:pos="1134"/>
        </w:tabs>
        <w:spacing w:line="320" w:lineRule="exact"/>
        <w:ind w:left="1134" w:hanging="425"/>
        <w:jc w:val="both"/>
        <w:rPr>
          <w:rFonts w:ascii="Tahoma" w:hAnsi="Tahoma" w:cs="Tahoma"/>
          <w:color w:val="000000" w:themeColor="text1"/>
          <w:sz w:val="22"/>
          <w:szCs w:val="22"/>
        </w:rPr>
      </w:pPr>
      <w:proofErr w:type="gramStart"/>
      <w:r w:rsidRPr="004B2058">
        <w:rPr>
          <w:rFonts w:ascii="Tahoma" w:hAnsi="Tahoma" w:cs="Tahoma"/>
          <w:color w:val="000000" w:themeColor="text1"/>
          <w:sz w:val="22"/>
          <w:szCs w:val="22"/>
        </w:rPr>
        <w:t>poręczeniach</w:t>
      </w:r>
      <w:proofErr w:type="gramEnd"/>
      <w:r w:rsidRPr="004B2058">
        <w:rPr>
          <w:rFonts w:ascii="Tahoma" w:hAnsi="Tahoma" w:cs="Tahoma"/>
          <w:color w:val="000000" w:themeColor="text1"/>
          <w:sz w:val="22"/>
          <w:szCs w:val="22"/>
        </w:rPr>
        <w:t xml:space="preserve"> udzielanych przez podmioty, o których mowa w art. 6b ust. 5 pkt. 2 ustawy z dnia 9 listopada 2000 r. o utworzeniu Polskiej Agencji Rozwoju Przedsiębiorczości (Dz. U. </w:t>
      </w:r>
      <w:proofErr w:type="gramStart"/>
      <w:r w:rsidRPr="004B2058">
        <w:rPr>
          <w:rFonts w:ascii="Tahoma" w:hAnsi="Tahoma" w:cs="Tahoma"/>
          <w:color w:val="000000" w:themeColor="text1"/>
          <w:sz w:val="22"/>
          <w:szCs w:val="22"/>
        </w:rPr>
        <w:t>z</w:t>
      </w:r>
      <w:proofErr w:type="gramEnd"/>
      <w:r w:rsidRPr="004B2058">
        <w:rPr>
          <w:rFonts w:ascii="Tahoma" w:hAnsi="Tahoma" w:cs="Tahoma"/>
          <w:color w:val="000000" w:themeColor="text1"/>
          <w:sz w:val="22"/>
          <w:szCs w:val="22"/>
        </w:rPr>
        <w:t xml:space="preserve"> 2018 r. poz. 110 ze zm.).</w:t>
      </w:r>
    </w:p>
    <w:p w14:paraId="2EB7DE01" w14:textId="78BCC1A8" w:rsidR="004159CD" w:rsidRPr="004B2058" w:rsidRDefault="00BA6C00" w:rsidP="00BA6C00">
      <w:pPr>
        <w:widowControl w:val="0"/>
        <w:spacing w:line="320" w:lineRule="exact"/>
        <w:jc w:val="both"/>
        <w:outlineLvl w:val="3"/>
        <w:rPr>
          <w:rFonts w:ascii="Tahoma" w:hAnsi="Tahoma" w:cs="Tahoma"/>
          <w:b/>
          <w:color w:val="000000" w:themeColor="text1"/>
        </w:rPr>
      </w:pPr>
      <w:r>
        <w:rPr>
          <w:rFonts w:ascii="Tahoma" w:hAnsi="Tahoma" w:cs="Tahoma"/>
          <w:b/>
          <w:bCs/>
          <w:color w:val="000000" w:themeColor="text1"/>
          <w:sz w:val="22"/>
          <w:szCs w:val="22"/>
        </w:rPr>
        <w:t>9</w:t>
      </w:r>
      <w:r w:rsidR="00B04245" w:rsidRPr="004B2058">
        <w:rPr>
          <w:rFonts w:ascii="Tahoma" w:hAnsi="Tahoma" w:cs="Tahoma"/>
          <w:b/>
          <w:bCs/>
          <w:color w:val="000000" w:themeColor="text1"/>
          <w:sz w:val="22"/>
          <w:szCs w:val="22"/>
        </w:rPr>
        <w:t>.3.</w:t>
      </w:r>
      <w:r w:rsidR="00B04245" w:rsidRPr="004B2058">
        <w:rPr>
          <w:rFonts w:ascii="Tahoma" w:hAnsi="Tahoma" w:cs="Tahoma"/>
          <w:bCs/>
          <w:color w:val="000000" w:themeColor="text1"/>
          <w:sz w:val="22"/>
          <w:szCs w:val="22"/>
        </w:rPr>
        <w:tab/>
        <w:t xml:space="preserve"> </w:t>
      </w:r>
      <w:r w:rsidR="004159CD" w:rsidRPr="004B2058">
        <w:rPr>
          <w:rFonts w:ascii="Tahoma" w:hAnsi="Tahoma" w:cs="Tahoma"/>
          <w:bCs/>
          <w:color w:val="000000" w:themeColor="text1"/>
          <w:sz w:val="22"/>
          <w:szCs w:val="22"/>
        </w:rPr>
        <w:t>Wadium wnoszone w pieniądzu należy wpłacić przelewem na następujący rachunek bankowy Zamawiającego:</w:t>
      </w:r>
      <w:r w:rsidRPr="00F11D7A">
        <w:rPr>
          <w:rFonts w:ascii="Tahoma" w:hAnsi="Tahoma" w:cs="Tahoma"/>
          <w:sz w:val="22"/>
          <w:szCs w:val="22"/>
        </w:rPr>
        <w:t xml:space="preserve"> Bank Spółdzielczy Starogard Gdański konto nr 35834000010004684820000005, z tytułem przelewu</w:t>
      </w:r>
      <w:r w:rsidRPr="004B2058">
        <w:rPr>
          <w:rFonts w:ascii="Tahoma" w:hAnsi="Tahoma" w:cs="Tahoma"/>
          <w:b/>
          <w:color w:val="000000" w:themeColor="text1"/>
        </w:rPr>
        <w:t xml:space="preserve"> </w:t>
      </w:r>
      <w:r w:rsidRPr="00BA6C00">
        <w:rPr>
          <w:rFonts w:ascii="Tahoma" w:hAnsi="Tahoma" w:cs="Tahoma"/>
          <w:color w:val="000000" w:themeColor="text1"/>
        </w:rPr>
        <w:t xml:space="preserve">„przetarg na zagospodarowanie </w:t>
      </w:r>
      <w:proofErr w:type="spellStart"/>
      <w:r w:rsidRPr="00BA6C00">
        <w:rPr>
          <w:rFonts w:ascii="Tahoma" w:hAnsi="Tahoma" w:cs="Tahoma"/>
          <w:color w:val="000000" w:themeColor="text1"/>
        </w:rPr>
        <w:t>odadów</w:t>
      </w:r>
      <w:proofErr w:type="spellEnd"/>
      <w:r w:rsidRPr="00BA6C00">
        <w:rPr>
          <w:rFonts w:ascii="Tahoma" w:hAnsi="Tahoma" w:cs="Tahoma"/>
          <w:color w:val="000000" w:themeColor="text1"/>
        </w:rPr>
        <w:t>”.</w:t>
      </w:r>
      <w:r w:rsidR="00A55A89">
        <w:rPr>
          <w:rFonts w:ascii="Tahoma" w:hAnsi="Tahoma" w:cs="Tahoma"/>
          <w:color w:val="000000" w:themeColor="text1"/>
        </w:rPr>
        <w:t xml:space="preserve"> </w:t>
      </w:r>
      <w:r w:rsidR="004159CD" w:rsidRPr="004B2058">
        <w:rPr>
          <w:rFonts w:ascii="Tahoma" w:hAnsi="Tahoma" w:cs="Tahoma"/>
          <w:color w:val="000000" w:themeColor="text1"/>
        </w:rPr>
        <w:t xml:space="preserve">Za skuteczne wniesienie wadium w pieniądzu, Zamawiający uzna wadium, które znajdzie się na rachunku bankowym Zamawiającego </w:t>
      </w:r>
      <w:r w:rsidR="004159CD" w:rsidRPr="004B2058">
        <w:rPr>
          <w:rFonts w:ascii="Tahoma" w:hAnsi="Tahoma" w:cs="Tahoma"/>
          <w:b/>
          <w:color w:val="000000" w:themeColor="text1"/>
        </w:rPr>
        <w:t>przed upływem terminu składania ofert.</w:t>
      </w:r>
    </w:p>
    <w:p w14:paraId="5ECC8C33" w14:textId="4935C767" w:rsidR="004159CD" w:rsidRPr="004B2058" w:rsidRDefault="00A55A89" w:rsidP="004B2058">
      <w:pPr>
        <w:pStyle w:val="Kolorowalistaakcent11"/>
        <w:tabs>
          <w:tab w:val="left" w:pos="709"/>
        </w:tabs>
        <w:spacing w:before="0" w:after="0" w:line="320" w:lineRule="exact"/>
        <w:ind w:left="0"/>
        <w:rPr>
          <w:rFonts w:ascii="Tahoma" w:hAnsi="Tahoma" w:cs="Tahoma"/>
          <w:color w:val="000000" w:themeColor="text1"/>
        </w:rPr>
      </w:pPr>
      <w:r>
        <w:rPr>
          <w:rFonts w:ascii="Tahoma" w:hAnsi="Tahoma" w:cs="Tahoma"/>
          <w:b/>
          <w:color w:val="000000" w:themeColor="text1"/>
        </w:rPr>
        <w:t>9</w:t>
      </w:r>
      <w:r w:rsidR="00B04245" w:rsidRPr="004B2058">
        <w:rPr>
          <w:rFonts w:ascii="Tahoma" w:hAnsi="Tahoma" w:cs="Tahoma"/>
          <w:b/>
          <w:color w:val="000000" w:themeColor="text1"/>
        </w:rPr>
        <w:t>.4.</w:t>
      </w:r>
      <w:r w:rsidR="00B04245" w:rsidRPr="004B2058">
        <w:rPr>
          <w:rFonts w:ascii="Tahoma" w:hAnsi="Tahoma" w:cs="Tahoma"/>
          <w:b/>
          <w:color w:val="000000" w:themeColor="text1"/>
        </w:rPr>
        <w:tab/>
      </w:r>
      <w:r w:rsidR="004159CD" w:rsidRPr="004B2058">
        <w:rPr>
          <w:rFonts w:ascii="Tahoma" w:hAnsi="Tahoma" w:cs="Tahoma"/>
          <w:color w:val="000000" w:themeColor="text1"/>
        </w:rPr>
        <w:t>W przypadku wnoszenia wadium w formie gwarancji bankowej lub ubezpieczeniowej, gwarancja musi być gwaran</w:t>
      </w:r>
      <w:r w:rsidR="00B04245" w:rsidRPr="004B2058">
        <w:rPr>
          <w:rFonts w:ascii="Tahoma" w:hAnsi="Tahoma" w:cs="Tahoma"/>
          <w:color w:val="000000" w:themeColor="text1"/>
        </w:rPr>
        <w:t xml:space="preserve">cją nieodwołalną, bezwarunkową </w:t>
      </w:r>
      <w:r w:rsidR="004159CD" w:rsidRPr="004B2058">
        <w:rPr>
          <w:rFonts w:ascii="Tahoma" w:hAnsi="Tahoma" w:cs="Tahoma"/>
          <w:color w:val="000000" w:themeColor="text1"/>
        </w:rPr>
        <w:t>i płatną na pierwsze pisemne żądanie Zama</w:t>
      </w:r>
      <w:r w:rsidR="00B04245" w:rsidRPr="004B2058">
        <w:rPr>
          <w:rFonts w:ascii="Tahoma" w:hAnsi="Tahoma" w:cs="Tahoma"/>
          <w:color w:val="000000" w:themeColor="text1"/>
        </w:rPr>
        <w:t xml:space="preserve">wiającego, sporządzoną zgodnie </w:t>
      </w:r>
      <w:r w:rsidR="004159CD" w:rsidRPr="004B2058">
        <w:rPr>
          <w:rFonts w:ascii="Tahoma" w:hAnsi="Tahoma" w:cs="Tahoma"/>
          <w:color w:val="000000" w:themeColor="text1"/>
        </w:rPr>
        <w:t>z obowiązującymi przepisami i powinna zawierać następujące elementy:</w:t>
      </w:r>
    </w:p>
    <w:p w14:paraId="682B7770" w14:textId="77777777" w:rsidR="004159CD" w:rsidRPr="004B2058" w:rsidRDefault="004159CD" w:rsidP="001F6E16">
      <w:pPr>
        <w:pStyle w:val="Kolorowalistaakcent11"/>
        <w:numPr>
          <w:ilvl w:val="0"/>
          <w:numId w:val="19"/>
        </w:numPr>
        <w:autoSpaceDE w:val="0"/>
        <w:autoSpaceDN w:val="0"/>
        <w:adjustRightInd w:val="0"/>
        <w:spacing w:before="0" w:after="0" w:line="320" w:lineRule="exact"/>
        <w:ind w:left="993" w:hanging="284"/>
        <w:rPr>
          <w:rFonts w:ascii="Tahoma" w:hAnsi="Tahoma" w:cs="Tahoma"/>
          <w:bCs/>
          <w:color w:val="000000" w:themeColor="text1"/>
          <w:lang w:eastAsia="en-US"/>
        </w:rPr>
      </w:pPr>
      <w:proofErr w:type="gramStart"/>
      <w:r w:rsidRPr="004B2058">
        <w:rPr>
          <w:rFonts w:ascii="Tahoma" w:hAnsi="Tahoma" w:cs="Tahoma"/>
          <w:bCs/>
          <w:color w:val="000000" w:themeColor="text1"/>
          <w:lang w:eastAsia="en-US"/>
        </w:rPr>
        <w:t>nazwę</w:t>
      </w:r>
      <w:proofErr w:type="gramEnd"/>
      <w:r w:rsidRPr="004B2058">
        <w:rPr>
          <w:rFonts w:ascii="Tahoma" w:hAnsi="Tahoma" w:cs="Tahoma"/>
          <w:bCs/>
          <w:color w:val="000000" w:themeColor="text1"/>
          <w:lang w:eastAsia="en-US"/>
        </w:rPr>
        <w:t xml:space="preserve"> dającego zlecenie (wykonawcy), beneficjenta gwarancji (zamawiającego), gwaranta (banku lub instytucji ubezpieczeniowej udzielających gwarancji) oraz wskazanie ich siedzib,</w:t>
      </w:r>
    </w:p>
    <w:p w14:paraId="6691E7A4" w14:textId="77777777" w:rsidR="004159CD" w:rsidRPr="004B2058" w:rsidRDefault="004159CD" w:rsidP="001F6E16">
      <w:pPr>
        <w:pStyle w:val="Kolorowalistaakcent11"/>
        <w:numPr>
          <w:ilvl w:val="0"/>
          <w:numId w:val="19"/>
        </w:numPr>
        <w:autoSpaceDE w:val="0"/>
        <w:autoSpaceDN w:val="0"/>
        <w:adjustRightInd w:val="0"/>
        <w:spacing w:before="0" w:after="0" w:line="320" w:lineRule="exact"/>
        <w:ind w:left="993" w:hanging="284"/>
        <w:rPr>
          <w:rFonts w:ascii="Tahoma" w:hAnsi="Tahoma" w:cs="Tahoma"/>
          <w:bCs/>
          <w:color w:val="000000" w:themeColor="text1"/>
          <w:lang w:eastAsia="en-US"/>
        </w:rPr>
      </w:pPr>
      <w:proofErr w:type="gramStart"/>
      <w:r w:rsidRPr="004B2058">
        <w:rPr>
          <w:rFonts w:ascii="Tahoma" w:hAnsi="Tahoma" w:cs="Tahoma"/>
          <w:bCs/>
          <w:color w:val="000000" w:themeColor="text1"/>
          <w:lang w:eastAsia="en-US"/>
        </w:rPr>
        <w:t>kwotę</w:t>
      </w:r>
      <w:proofErr w:type="gramEnd"/>
      <w:r w:rsidRPr="004B2058">
        <w:rPr>
          <w:rFonts w:ascii="Tahoma" w:hAnsi="Tahoma" w:cs="Tahoma"/>
          <w:bCs/>
          <w:color w:val="000000" w:themeColor="text1"/>
          <w:lang w:eastAsia="en-US"/>
        </w:rPr>
        <w:t xml:space="preserve"> gwarancji,</w:t>
      </w:r>
    </w:p>
    <w:p w14:paraId="06706442" w14:textId="77777777" w:rsidR="004159CD" w:rsidRPr="004B2058" w:rsidRDefault="004159CD" w:rsidP="001F6E16">
      <w:pPr>
        <w:pStyle w:val="Kolorowalistaakcent11"/>
        <w:numPr>
          <w:ilvl w:val="0"/>
          <w:numId w:val="19"/>
        </w:numPr>
        <w:autoSpaceDE w:val="0"/>
        <w:autoSpaceDN w:val="0"/>
        <w:adjustRightInd w:val="0"/>
        <w:spacing w:before="0" w:after="0" w:line="320" w:lineRule="exact"/>
        <w:ind w:left="993" w:hanging="284"/>
        <w:rPr>
          <w:rFonts w:ascii="Tahoma" w:hAnsi="Tahoma" w:cs="Tahoma"/>
          <w:bCs/>
          <w:color w:val="000000" w:themeColor="text1"/>
          <w:lang w:eastAsia="en-US"/>
        </w:rPr>
      </w:pPr>
      <w:proofErr w:type="gramStart"/>
      <w:r w:rsidRPr="004B2058">
        <w:rPr>
          <w:rFonts w:ascii="Tahoma" w:hAnsi="Tahoma" w:cs="Tahoma"/>
          <w:bCs/>
          <w:color w:val="000000" w:themeColor="text1"/>
          <w:lang w:eastAsia="en-US"/>
        </w:rPr>
        <w:t>termin</w:t>
      </w:r>
      <w:proofErr w:type="gramEnd"/>
      <w:r w:rsidRPr="004B2058">
        <w:rPr>
          <w:rFonts w:ascii="Tahoma" w:hAnsi="Tahoma" w:cs="Tahoma"/>
          <w:bCs/>
          <w:color w:val="000000" w:themeColor="text1"/>
          <w:lang w:eastAsia="en-US"/>
        </w:rPr>
        <w:t xml:space="preserve"> ważności gwarancji w formule: „od dnia …….– </w:t>
      </w:r>
      <w:proofErr w:type="gramStart"/>
      <w:r w:rsidRPr="004B2058">
        <w:rPr>
          <w:rFonts w:ascii="Tahoma" w:hAnsi="Tahoma" w:cs="Tahoma"/>
          <w:bCs/>
          <w:color w:val="000000" w:themeColor="text1"/>
          <w:lang w:eastAsia="en-US"/>
        </w:rPr>
        <w:t>do</w:t>
      </w:r>
      <w:proofErr w:type="gramEnd"/>
      <w:r w:rsidRPr="004B2058">
        <w:rPr>
          <w:rFonts w:ascii="Tahoma" w:hAnsi="Tahoma" w:cs="Tahoma"/>
          <w:bCs/>
          <w:color w:val="000000" w:themeColor="text1"/>
          <w:lang w:eastAsia="en-US"/>
        </w:rPr>
        <w:t xml:space="preserve"> dnia ………”,</w:t>
      </w:r>
    </w:p>
    <w:p w14:paraId="20C2FE1D" w14:textId="0D8C1F5E" w:rsidR="004159CD" w:rsidRPr="004B2058" w:rsidRDefault="004159CD" w:rsidP="001F6E16">
      <w:pPr>
        <w:pStyle w:val="Kolorowalistaakcent11"/>
        <w:numPr>
          <w:ilvl w:val="0"/>
          <w:numId w:val="19"/>
        </w:numPr>
        <w:autoSpaceDE w:val="0"/>
        <w:autoSpaceDN w:val="0"/>
        <w:adjustRightInd w:val="0"/>
        <w:spacing w:before="0" w:after="0" w:line="320" w:lineRule="exact"/>
        <w:ind w:left="993" w:hanging="284"/>
        <w:rPr>
          <w:rFonts w:ascii="Tahoma" w:hAnsi="Tahoma" w:cs="Tahoma"/>
          <w:bCs/>
          <w:color w:val="000000" w:themeColor="text1"/>
          <w:lang w:eastAsia="en-US"/>
        </w:rPr>
      </w:pPr>
      <w:proofErr w:type="gramStart"/>
      <w:r w:rsidRPr="004B2058">
        <w:rPr>
          <w:rFonts w:ascii="Tahoma" w:hAnsi="Tahoma" w:cs="Tahoma"/>
          <w:bCs/>
          <w:color w:val="000000" w:themeColor="text1"/>
          <w:lang w:eastAsia="en-US"/>
        </w:rPr>
        <w:t>zobowiązanie</w:t>
      </w:r>
      <w:proofErr w:type="gramEnd"/>
      <w:r w:rsidRPr="004B2058">
        <w:rPr>
          <w:rFonts w:ascii="Tahoma" w:hAnsi="Tahoma" w:cs="Tahoma"/>
          <w:bCs/>
          <w:color w:val="000000" w:themeColor="text1"/>
          <w:lang w:eastAsia="en-US"/>
        </w:rPr>
        <w:t xml:space="preserve"> gwaranta do zapłacenia kwoty gwarancji na pierwsze żądanie Zamawiającego w sytuacjach określonych w art. 46 ust. 4a oraz ust. 5 </w:t>
      </w:r>
      <w:r w:rsidR="004B2058" w:rsidRPr="004B2058">
        <w:rPr>
          <w:rFonts w:ascii="Tahoma" w:hAnsi="Tahoma" w:cs="Tahoma"/>
          <w:bCs/>
          <w:color w:val="000000" w:themeColor="text1"/>
          <w:lang w:eastAsia="en-US"/>
        </w:rPr>
        <w:t>Ustawy</w:t>
      </w:r>
      <w:r w:rsidRPr="004B2058">
        <w:rPr>
          <w:rFonts w:ascii="Tahoma" w:hAnsi="Tahoma" w:cs="Tahoma"/>
          <w:bCs/>
          <w:color w:val="000000" w:themeColor="text1"/>
          <w:lang w:eastAsia="en-US"/>
        </w:rPr>
        <w:t>.</w:t>
      </w:r>
    </w:p>
    <w:p w14:paraId="739B529C" w14:textId="4E940271" w:rsidR="004159CD" w:rsidRPr="004B2058" w:rsidRDefault="00A55A89" w:rsidP="00A55A89">
      <w:pPr>
        <w:pStyle w:val="Kolorowalistaakcent11"/>
        <w:spacing w:before="0" w:after="0" w:line="320" w:lineRule="exact"/>
        <w:ind w:left="0"/>
        <w:rPr>
          <w:rFonts w:ascii="Tahoma" w:hAnsi="Tahoma" w:cs="Tahoma"/>
          <w:b/>
          <w:color w:val="000000" w:themeColor="text1"/>
          <w:u w:val="single"/>
        </w:rPr>
      </w:pPr>
      <w:r>
        <w:rPr>
          <w:rFonts w:ascii="Tahoma" w:hAnsi="Tahoma" w:cs="Tahoma"/>
          <w:b/>
          <w:color w:val="000000" w:themeColor="text1"/>
        </w:rPr>
        <w:t>9</w:t>
      </w:r>
      <w:r w:rsidR="00B04245" w:rsidRPr="004B2058">
        <w:rPr>
          <w:rFonts w:ascii="Tahoma" w:hAnsi="Tahoma" w:cs="Tahoma"/>
          <w:b/>
          <w:color w:val="000000" w:themeColor="text1"/>
        </w:rPr>
        <w:t>.5.</w:t>
      </w:r>
      <w:r w:rsidR="00B04245" w:rsidRPr="004B2058">
        <w:rPr>
          <w:rFonts w:ascii="Tahoma" w:hAnsi="Tahoma" w:cs="Tahoma"/>
          <w:b/>
          <w:color w:val="000000" w:themeColor="text1"/>
        </w:rPr>
        <w:tab/>
      </w:r>
      <w:r w:rsidR="004159CD" w:rsidRPr="00A246BE">
        <w:rPr>
          <w:rFonts w:ascii="Tahoma" w:hAnsi="Tahoma" w:cs="Tahoma"/>
          <w:color w:val="000000" w:themeColor="text1"/>
          <w:u w:val="single"/>
        </w:rPr>
        <w:t>W przypadku wniesienia wadium w formie innej niż pieniężna, Zamawiający wymaga złożenia wraz z ofertą oryginału dokumentu wadialnego (gwarancji lub poręczenia) w postaci elektronicznej opatrzonej kwalifikowanym podpisem elektronicznym wystawcy gwarancji / poręczenia.</w:t>
      </w:r>
    </w:p>
    <w:p w14:paraId="28BD0DBB" w14:textId="61FB5F84" w:rsidR="004159CD" w:rsidRPr="004B2058" w:rsidRDefault="00A55A89" w:rsidP="00A55A89">
      <w:pPr>
        <w:pStyle w:val="Kolorowalistaakcent11"/>
        <w:spacing w:before="0" w:after="0" w:line="320" w:lineRule="exact"/>
        <w:ind w:left="0"/>
        <w:rPr>
          <w:rFonts w:ascii="Tahoma" w:hAnsi="Tahoma" w:cs="Tahoma"/>
          <w:b/>
          <w:i/>
          <w:color w:val="000000" w:themeColor="text1"/>
          <w:u w:val="single"/>
        </w:rPr>
      </w:pPr>
      <w:r>
        <w:rPr>
          <w:rFonts w:ascii="Tahoma" w:hAnsi="Tahoma" w:cs="Tahoma"/>
          <w:b/>
          <w:color w:val="000000" w:themeColor="text1"/>
        </w:rPr>
        <w:t>9</w:t>
      </w:r>
      <w:r w:rsidR="00B04245" w:rsidRPr="004B2058">
        <w:rPr>
          <w:rFonts w:ascii="Tahoma" w:hAnsi="Tahoma" w:cs="Tahoma"/>
          <w:b/>
          <w:color w:val="000000" w:themeColor="text1"/>
        </w:rPr>
        <w:t>.6.</w:t>
      </w:r>
      <w:r w:rsidR="00B04245" w:rsidRPr="004B2058">
        <w:rPr>
          <w:rFonts w:ascii="Tahoma" w:hAnsi="Tahoma" w:cs="Tahoma"/>
          <w:b/>
          <w:color w:val="000000" w:themeColor="text1"/>
        </w:rPr>
        <w:tab/>
      </w:r>
      <w:r w:rsidR="004159CD" w:rsidRPr="00A246BE">
        <w:rPr>
          <w:rFonts w:ascii="Tahoma" w:hAnsi="Tahoma" w:cs="Tahoma"/>
          <w:color w:val="000000" w:themeColor="text1"/>
          <w:u w:val="single"/>
        </w:rPr>
        <w:t xml:space="preserve">Wadium wnoszone w formie określonej w pkt. </w:t>
      </w:r>
      <w:r>
        <w:rPr>
          <w:rFonts w:ascii="Tahoma" w:hAnsi="Tahoma" w:cs="Tahoma"/>
          <w:color w:val="000000" w:themeColor="text1"/>
          <w:u w:val="single"/>
        </w:rPr>
        <w:t>9</w:t>
      </w:r>
      <w:r w:rsidR="00B04245" w:rsidRPr="00A246BE">
        <w:rPr>
          <w:rFonts w:ascii="Tahoma" w:hAnsi="Tahoma" w:cs="Tahoma"/>
          <w:color w:val="000000" w:themeColor="text1"/>
          <w:u w:val="single"/>
        </w:rPr>
        <w:t>.5</w:t>
      </w:r>
      <w:r w:rsidR="004159CD" w:rsidRPr="00A246BE">
        <w:rPr>
          <w:rFonts w:ascii="Tahoma" w:hAnsi="Tahoma" w:cs="Tahoma"/>
          <w:color w:val="000000" w:themeColor="text1"/>
          <w:u w:val="single"/>
        </w:rPr>
        <w:t xml:space="preserve"> nie może zawierać informacji, iż </w:t>
      </w:r>
      <w:r w:rsidR="004159CD" w:rsidRPr="00A246BE">
        <w:rPr>
          <w:rFonts w:ascii="Tahoma" w:hAnsi="Tahoma" w:cs="Tahoma"/>
          <w:i/>
          <w:color w:val="000000" w:themeColor="text1"/>
          <w:u w:val="single"/>
        </w:rPr>
        <w:t>„gwarancja wygasa w momencie zwrotu oryginału dokumentu”.</w:t>
      </w:r>
    </w:p>
    <w:p w14:paraId="77C47780" w14:textId="2A6DC60D" w:rsidR="004159CD" w:rsidRPr="004B2058" w:rsidRDefault="00A55A89" w:rsidP="00A55A89">
      <w:pPr>
        <w:pStyle w:val="Kolorowalistaakcent11"/>
        <w:spacing w:before="0" w:after="0" w:line="320" w:lineRule="exact"/>
        <w:ind w:left="0"/>
        <w:rPr>
          <w:rFonts w:ascii="Tahoma" w:hAnsi="Tahoma" w:cs="Tahoma"/>
          <w:color w:val="000000" w:themeColor="text1"/>
        </w:rPr>
      </w:pPr>
      <w:r>
        <w:rPr>
          <w:rFonts w:ascii="Tahoma" w:hAnsi="Tahoma" w:cs="Tahoma"/>
          <w:b/>
          <w:color w:val="000000" w:themeColor="text1"/>
        </w:rPr>
        <w:lastRenderedPageBreak/>
        <w:t>9</w:t>
      </w:r>
      <w:r w:rsidR="00B04245" w:rsidRPr="004B2058">
        <w:rPr>
          <w:rFonts w:ascii="Tahoma" w:hAnsi="Tahoma" w:cs="Tahoma"/>
          <w:b/>
          <w:color w:val="000000" w:themeColor="text1"/>
        </w:rPr>
        <w:t>.7.</w:t>
      </w:r>
      <w:r w:rsidR="00B04245" w:rsidRPr="004B2058">
        <w:rPr>
          <w:rFonts w:ascii="Tahoma" w:hAnsi="Tahoma" w:cs="Tahoma"/>
          <w:color w:val="000000" w:themeColor="text1"/>
        </w:rPr>
        <w:tab/>
      </w:r>
      <w:r w:rsidR="004159CD" w:rsidRPr="004B2058">
        <w:rPr>
          <w:rFonts w:ascii="Tahoma" w:hAnsi="Tahoma" w:cs="Tahoma"/>
          <w:color w:val="000000" w:themeColor="text1"/>
        </w:rPr>
        <w:t>Wadium musi zabezpieczać ofertę przez cały okres związania ofertą, począwszy od dnia, w którym upływa termin składania ofert.</w:t>
      </w:r>
    </w:p>
    <w:p w14:paraId="47296F06" w14:textId="34549893" w:rsidR="004159CD" w:rsidRPr="004B2058" w:rsidRDefault="00A55A89" w:rsidP="00A55A89">
      <w:pPr>
        <w:pStyle w:val="Kolorowalistaakcent11"/>
        <w:spacing w:before="0" w:after="0" w:line="320" w:lineRule="exact"/>
        <w:ind w:left="0"/>
        <w:rPr>
          <w:rFonts w:ascii="Tahoma" w:hAnsi="Tahoma" w:cs="Tahoma"/>
          <w:color w:val="000000" w:themeColor="text1"/>
        </w:rPr>
      </w:pPr>
      <w:r>
        <w:rPr>
          <w:rFonts w:ascii="Tahoma" w:hAnsi="Tahoma" w:cs="Tahoma"/>
          <w:b/>
          <w:color w:val="000000" w:themeColor="text1"/>
        </w:rPr>
        <w:t>9</w:t>
      </w:r>
      <w:r w:rsidR="00B04245" w:rsidRPr="004B2058">
        <w:rPr>
          <w:rFonts w:ascii="Tahoma" w:hAnsi="Tahoma" w:cs="Tahoma"/>
          <w:b/>
          <w:color w:val="000000" w:themeColor="text1"/>
        </w:rPr>
        <w:t>.8.</w:t>
      </w:r>
      <w:r w:rsidR="00B04245" w:rsidRPr="004B2058">
        <w:rPr>
          <w:rFonts w:ascii="Tahoma" w:hAnsi="Tahoma" w:cs="Tahoma"/>
          <w:color w:val="000000" w:themeColor="text1"/>
        </w:rPr>
        <w:tab/>
      </w:r>
      <w:r w:rsidR="004159CD" w:rsidRPr="004B2058">
        <w:rPr>
          <w:rFonts w:ascii="Tahoma" w:hAnsi="Tahoma" w:cs="Tahoma"/>
          <w:color w:val="000000" w:themeColor="text1"/>
        </w:rPr>
        <w:t xml:space="preserve">Zamawiający zwraca wadium wszystkim Wykonawcom niezwłocznie po wyborze oferty najkorzystniejszej lub unieważnieniu postępowania, z wyjątkiem Wykonawcy, którego oferta została </w:t>
      </w:r>
      <w:proofErr w:type="gramStart"/>
      <w:r w:rsidR="004159CD" w:rsidRPr="004B2058">
        <w:rPr>
          <w:rFonts w:ascii="Tahoma" w:hAnsi="Tahoma" w:cs="Tahoma"/>
          <w:color w:val="000000" w:themeColor="text1"/>
        </w:rPr>
        <w:t>w</w:t>
      </w:r>
      <w:r w:rsidR="00E10A5C">
        <w:rPr>
          <w:rFonts w:ascii="Tahoma" w:hAnsi="Tahoma" w:cs="Tahoma"/>
          <w:color w:val="000000" w:themeColor="text1"/>
        </w:rPr>
        <w:t>ybrana jako</w:t>
      </w:r>
      <w:proofErr w:type="gramEnd"/>
      <w:r w:rsidR="00E10A5C">
        <w:rPr>
          <w:rFonts w:ascii="Tahoma" w:hAnsi="Tahoma" w:cs="Tahoma"/>
          <w:color w:val="000000" w:themeColor="text1"/>
        </w:rPr>
        <w:t xml:space="preserve"> najkorzystniejsza, </w:t>
      </w:r>
      <w:r w:rsidR="004159CD" w:rsidRPr="004B2058">
        <w:rPr>
          <w:rFonts w:ascii="Tahoma" w:hAnsi="Tahoma" w:cs="Tahoma"/>
          <w:color w:val="000000" w:themeColor="text1"/>
        </w:rPr>
        <w:t xml:space="preserve">z zastrzeżeniem przypadku określonego w art. 46 ust. 4a </w:t>
      </w:r>
      <w:r w:rsidR="004B2058" w:rsidRPr="004B2058">
        <w:rPr>
          <w:rFonts w:ascii="Tahoma" w:hAnsi="Tahoma" w:cs="Tahoma"/>
          <w:color w:val="000000" w:themeColor="text1"/>
        </w:rPr>
        <w:t>Ustawy</w:t>
      </w:r>
      <w:r w:rsidR="004159CD" w:rsidRPr="004B2058">
        <w:rPr>
          <w:rFonts w:ascii="Tahoma" w:hAnsi="Tahoma" w:cs="Tahoma"/>
          <w:color w:val="000000" w:themeColor="text1"/>
        </w:rPr>
        <w:t>.</w:t>
      </w:r>
    </w:p>
    <w:p w14:paraId="1B950708" w14:textId="17216D51" w:rsidR="004159CD" w:rsidRPr="004B2058" w:rsidRDefault="00A55A89" w:rsidP="00A55A89">
      <w:pPr>
        <w:pStyle w:val="Kolorowalistaakcent11"/>
        <w:spacing w:before="0" w:after="0" w:line="320" w:lineRule="exact"/>
        <w:ind w:left="0"/>
        <w:rPr>
          <w:rFonts w:ascii="Tahoma" w:hAnsi="Tahoma" w:cs="Tahoma"/>
          <w:color w:val="000000" w:themeColor="text1"/>
        </w:rPr>
      </w:pPr>
      <w:r>
        <w:rPr>
          <w:rFonts w:ascii="Tahoma" w:hAnsi="Tahoma" w:cs="Tahoma"/>
          <w:b/>
          <w:color w:val="000000" w:themeColor="text1"/>
        </w:rPr>
        <w:t>9</w:t>
      </w:r>
      <w:r w:rsidR="00B04245" w:rsidRPr="004B2058">
        <w:rPr>
          <w:rFonts w:ascii="Tahoma" w:hAnsi="Tahoma" w:cs="Tahoma"/>
          <w:b/>
          <w:color w:val="000000" w:themeColor="text1"/>
        </w:rPr>
        <w:t>.9.</w:t>
      </w:r>
      <w:r w:rsidR="00B04245" w:rsidRPr="004B2058">
        <w:rPr>
          <w:rFonts w:ascii="Tahoma" w:hAnsi="Tahoma" w:cs="Tahoma"/>
          <w:b/>
          <w:color w:val="000000" w:themeColor="text1"/>
        </w:rPr>
        <w:tab/>
      </w:r>
      <w:r w:rsidR="004159CD" w:rsidRPr="004B2058">
        <w:rPr>
          <w:rFonts w:ascii="Tahoma" w:hAnsi="Tahoma" w:cs="Tahoma"/>
          <w:color w:val="000000" w:themeColor="text1"/>
        </w:rPr>
        <w:t xml:space="preserve">Zamawiający zwraca wadium Wykonawcy, którego oferta została </w:t>
      </w:r>
      <w:proofErr w:type="gramStart"/>
      <w:r w:rsidR="004159CD" w:rsidRPr="004B2058">
        <w:rPr>
          <w:rFonts w:ascii="Tahoma" w:hAnsi="Tahoma" w:cs="Tahoma"/>
          <w:color w:val="000000" w:themeColor="text1"/>
        </w:rPr>
        <w:t>wybrana jako</w:t>
      </w:r>
      <w:proofErr w:type="gramEnd"/>
      <w:r w:rsidR="004159CD" w:rsidRPr="004B2058">
        <w:rPr>
          <w:rFonts w:ascii="Tahoma" w:hAnsi="Tahoma" w:cs="Tahoma"/>
          <w:color w:val="000000" w:themeColor="text1"/>
        </w:rPr>
        <w:t xml:space="preserve"> najkorzystniejsza niezwłocznie po zawarciu umowy w sprawie zamówienia publicznego.</w:t>
      </w:r>
    </w:p>
    <w:p w14:paraId="3F3B8D2E" w14:textId="51178FE5" w:rsidR="004159CD" w:rsidRPr="004B2058" w:rsidRDefault="00A55A89" w:rsidP="00A55A89">
      <w:pPr>
        <w:pStyle w:val="Kolorowalistaakcent11"/>
        <w:spacing w:before="0" w:after="0" w:line="320" w:lineRule="exact"/>
        <w:ind w:left="0"/>
        <w:rPr>
          <w:rFonts w:ascii="Tahoma" w:hAnsi="Tahoma" w:cs="Tahoma"/>
          <w:color w:val="000000" w:themeColor="text1"/>
        </w:rPr>
      </w:pPr>
      <w:r>
        <w:rPr>
          <w:rFonts w:ascii="Tahoma" w:hAnsi="Tahoma" w:cs="Tahoma"/>
          <w:b/>
          <w:color w:val="000000" w:themeColor="text1"/>
        </w:rPr>
        <w:t>9</w:t>
      </w:r>
      <w:r w:rsidR="00B04245" w:rsidRPr="004B2058">
        <w:rPr>
          <w:rFonts w:ascii="Tahoma" w:hAnsi="Tahoma" w:cs="Tahoma"/>
          <w:b/>
          <w:color w:val="000000" w:themeColor="text1"/>
        </w:rPr>
        <w:t>.10.</w:t>
      </w:r>
      <w:r w:rsidR="00B04245" w:rsidRPr="004B2058">
        <w:rPr>
          <w:rFonts w:ascii="Tahoma" w:hAnsi="Tahoma" w:cs="Tahoma"/>
          <w:b/>
          <w:color w:val="000000" w:themeColor="text1"/>
        </w:rPr>
        <w:tab/>
      </w:r>
      <w:r w:rsidR="004159CD" w:rsidRPr="004B2058">
        <w:rPr>
          <w:rFonts w:ascii="Tahoma" w:hAnsi="Tahoma" w:cs="Tahoma"/>
          <w:color w:val="000000" w:themeColor="text1"/>
        </w:rPr>
        <w:t>Zamawiający zwraca niezwłocznie wadium, na wniosek Wykonawcy, który wycofał ofertę przed upływem terminu składania ofert.</w:t>
      </w:r>
    </w:p>
    <w:p w14:paraId="6AA3FE4B" w14:textId="74BF6DE8" w:rsidR="004159CD" w:rsidRPr="004B2058" w:rsidRDefault="00A55A89" w:rsidP="00A55A89">
      <w:pPr>
        <w:pStyle w:val="Kolorowalistaakcent11"/>
        <w:spacing w:before="0" w:after="0" w:line="320" w:lineRule="exact"/>
        <w:ind w:left="0"/>
        <w:rPr>
          <w:rFonts w:ascii="Tahoma" w:hAnsi="Tahoma" w:cs="Tahoma"/>
          <w:color w:val="000000" w:themeColor="text1"/>
        </w:rPr>
      </w:pPr>
      <w:r>
        <w:rPr>
          <w:rFonts w:ascii="Tahoma" w:hAnsi="Tahoma" w:cs="Tahoma"/>
          <w:b/>
          <w:color w:val="000000" w:themeColor="text1"/>
        </w:rPr>
        <w:t>9</w:t>
      </w:r>
      <w:r w:rsidR="00B04245" w:rsidRPr="004B2058">
        <w:rPr>
          <w:rFonts w:ascii="Tahoma" w:hAnsi="Tahoma" w:cs="Tahoma"/>
          <w:b/>
          <w:color w:val="000000" w:themeColor="text1"/>
        </w:rPr>
        <w:t>.11.</w:t>
      </w:r>
      <w:r>
        <w:rPr>
          <w:rFonts w:ascii="Tahoma" w:hAnsi="Tahoma" w:cs="Tahoma"/>
          <w:b/>
          <w:color w:val="000000" w:themeColor="text1"/>
        </w:rPr>
        <w:t xml:space="preserve"> </w:t>
      </w:r>
      <w:r w:rsidR="004159CD" w:rsidRPr="004B2058">
        <w:rPr>
          <w:rFonts w:ascii="Tahoma" w:hAnsi="Tahoma" w:cs="Tahoma"/>
          <w:color w:val="000000" w:themeColor="text1"/>
        </w:rPr>
        <w:t xml:space="preserve">Zamawiający żąda ponownego wniesienia wadium przez Wykonawcę, któremu zwrócono wadium na podstawie art. 46 ust. 1 </w:t>
      </w:r>
      <w:r w:rsidR="004B2058" w:rsidRPr="004B2058">
        <w:rPr>
          <w:rFonts w:ascii="Tahoma" w:hAnsi="Tahoma" w:cs="Tahoma"/>
          <w:color w:val="000000" w:themeColor="text1"/>
        </w:rPr>
        <w:t>Ustawy</w:t>
      </w:r>
      <w:r w:rsidR="004159CD" w:rsidRPr="004B2058">
        <w:rPr>
          <w:rFonts w:ascii="Tahoma" w:hAnsi="Tahoma" w:cs="Tahoma"/>
          <w:color w:val="000000" w:themeColor="text1"/>
        </w:rPr>
        <w:t xml:space="preserve">, jeżeli w wyniku rozstrzygnięcia odwołania jego oferta została </w:t>
      </w:r>
      <w:proofErr w:type="gramStart"/>
      <w:r w:rsidR="004159CD" w:rsidRPr="004B2058">
        <w:rPr>
          <w:rFonts w:ascii="Tahoma" w:hAnsi="Tahoma" w:cs="Tahoma"/>
          <w:color w:val="000000" w:themeColor="text1"/>
        </w:rPr>
        <w:t>wybrana jako</w:t>
      </w:r>
      <w:proofErr w:type="gramEnd"/>
      <w:r w:rsidR="004159CD" w:rsidRPr="004B2058">
        <w:rPr>
          <w:rFonts w:ascii="Tahoma" w:hAnsi="Tahoma" w:cs="Tahoma"/>
          <w:color w:val="000000" w:themeColor="text1"/>
        </w:rPr>
        <w:t xml:space="preserve"> najkorzystniejsza. Wykonawca wnosi wadium w terminie określonym przez Zamawiającego.</w:t>
      </w:r>
    </w:p>
    <w:p w14:paraId="305F6242" w14:textId="6EE8546A" w:rsidR="004159CD" w:rsidRPr="004B2058" w:rsidRDefault="00A55A89" w:rsidP="00A55A89">
      <w:pPr>
        <w:pStyle w:val="Kolorowalistaakcent11"/>
        <w:spacing w:before="0" w:after="0" w:line="320" w:lineRule="exact"/>
        <w:ind w:left="0"/>
        <w:rPr>
          <w:rFonts w:ascii="Tahoma" w:hAnsi="Tahoma" w:cs="Tahoma"/>
          <w:color w:val="000000" w:themeColor="text1"/>
        </w:rPr>
      </w:pPr>
      <w:r>
        <w:rPr>
          <w:rFonts w:ascii="Tahoma" w:hAnsi="Tahoma" w:cs="Tahoma"/>
          <w:b/>
          <w:color w:val="000000" w:themeColor="text1"/>
        </w:rPr>
        <w:t>9</w:t>
      </w:r>
      <w:r w:rsidR="00B04245" w:rsidRPr="004B2058">
        <w:rPr>
          <w:rFonts w:ascii="Tahoma" w:hAnsi="Tahoma" w:cs="Tahoma"/>
          <w:b/>
          <w:color w:val="000000" w:themeColor="text1"/>
        </w:rPr>
        <w:t>.12.</w:t>
      </w:r>
      <w:r>
        <w:rPr>
          <w:rFonts w:ascii="Tahoma" w:hAnsi="Tahoma" w:cs="Tahoma"/>
          <w:b/>
          <w:color w:val="000000" w:themeColor="text1"/>
        </w:rPr>
        <w:t xml:space="preserve"> </w:t>
      </w:r>
      <w:r w:rsidR="004159CD" w:rsidRPr="004B2058">
        <w:rPr>
          <w:rFonts w:ascii="Tahoma" w:hAnsi="Tahoma" w:cs="Tahoma"/>
          <w:color w:val="000000" w:themeColor="text1"/>
        </w:rPr>
        <w:t xml:space="preserve">Zamawiający zatrzymuje wadium wraz z odsetkami, jeżeli Wykonawca </w:t>
      </w:r>
      <w:r w:rsidR="004159CD" w:rsidRPr="004B2058">
        <w:rPr>
          <w:rFonts w:ascii="Tahoma" w:hAnsi="Tahoma" w:cs="Tahoma"/>
          <w:color w:val="000000" w:themeColor="text1"/>
        </w:rPr>
        <w:br/>
        <w:t xml:space="preserve">w odpowiedzi na wezwanie, o którym mowa w art. 26 ust. 3 i 3a </w:t>
      </w:r>
      <w:r w:rsidR="004B2058" w:rsidRPr="004B2058">
        <w:rPr>
          <w:rFonts w:ascii="Tahoma" w:hAnsi="Tahoma" w:cs="Tahoma"/>
          <w:color w:val="000000" w:themeColor="text1"/>
        </w:rPr>
        <w:t>Ustawy</w:t>
      </w:r>
      <w:r w:rsidR="004159CD" w:rsidRPr="004B2058">
        <w:rPr>
          <w:rFonts w:ascii="Tahoma" w:hAnsi="Tahoma" w:cs="Tahoma"/>
          <w:color w:val="000000" w:themeColor="text1"/>
        </w:rPr>
        <w:t xml:space="preserve">, z przyczyn leżących po jego stronie, nie złożył oświadczeń lub dokumentów, potwierdzających okoliczności, o których mowa w art. 25 ust. 1 </w:t>
      </w:r>
      <w:r w:rsidR="004B2058" w:rsidRPr="004B2058">
        <w:rPr>
          <w:rFonts w:ascii="Tahoma" w:hAnsi="Tahoma" w:cs="Tahoma"/>
          <w:color w:val="000000" w:themeColor="text1"/>
        </w:rPr>
        <w:t>Ustawy</w:t>
      </w:r>
      <w:r w:rsidR="004159CD" w:rsidRPr="004B2058">
        <w:rPr>
          <w:rFonts w:ascii="Tahoma" w:hAnsi="Tahoma" w:cs="Tahoma"/>
          <w:color w:val="000000" w:themeColor="text1"/>
        </w:rPr>
        <w:t xml:space="preserve">, oświadczenia, o którym mowa w art. 25a ust. 1 </w:t>
      </w:r>
      <w:r w:rsidR="004B2058" w:rsidRPr="004B2058">
        <w:rPr>
          <w:rFonts w:ascii="Tahoma" w:hAnsi="Tahoma" w:cs="Tahoma"/>
          <w:color w:val="000000" w:themeColor="text1"/>
        </w:rPr>
        <w:t>Ustawy</w:t>
      </w:r>
      <w:r w:rsidR="004159CD" w:rsidRPr="004B2058">
        <w:rPr>
          <w:rFonts w:ascii="Tahoma" w:hAnsi="Tahoma" w:cs="Tahoma"/>
          <w:color w:val="000000" w:themeColor="text1"/>
        </w:rPr>
        <w:t xml:space="preserve">, pełnomocnictw lub nie wyraził zgody na poprawienie omyłki, o której mowa w art. 87 ust. 2 pkt. 3 </w:t>
      </w:r>
      <w:r w:rsidR="004B2058" w:rsidRPr="004B2058">
        <w:rPr>
          <w:rFonts w:ascii="Tahoma" w:hAnsi="Tahoma" w:cs="Tahoma"/>
          <w:color w:val="000000" w:themeColor="text1"/>
        </w:rPr>
        <w:t>Ustawy</w:t>
      </w:r>
      <w:r w:rsidR="004159CD" w:rsidRPr="004B2058">
        <w:rPr>
          <w:rFonts w:ascii="Tahoma" w:hAnsi="Tahoma" w:cs="Tahoma"/>
          <w:color w:val="000000" w:themeColor="text1"/>
        </w:rPr>
        <w:t xml:space="preserve">, co spowodowało brak możliwości wybrania oferty złożonej przez </w:t>
      </w:r>
      <w:proofErr w:type="gramStart"/>
      <w:r w:rsidR="004159CD" w:rsidRPr="004B2058">
        <w:rPr>
          <w:rFonts w:ascii="Tahoma" w:hAnsi="Tahoma" w:cs="Tahoma"/>
          <w:color w:val="000000" w:themeColor="text1"/>
        </w:rPr>
        <w:t>wykonawcę jako</w:t>
      </w:r>
      <w:proofErr w:type="gramEnd"/>
      <w:r w:rsidR="004159CD" w:rsidRPr="004B2058">
        <w:rPr>
          <w:rFonts w:ascii="Tahoma" w:hAnsi="Tahoma" w:cs="Tahoma"/>
          <w:color w:val="000000" w:themeColor="text1"/>
        </w:rPr>
        <w:t xml:space="preserve"> najkorzystniejszej.</w:t>
      </w:r>
    </w:p>
    <w:p w14:paraId="56493DBD" w14:textId="038C3249" w:rsidR="004159CD" w:rsidRPr="004B2058" w:rsidRDefault="00A55A89" w:rsidP="00A55A89">
      <w:pPr>
        <w:pStyle w:val="Kolorowalistaakcent11"/>
        <w:spacing w:before="0" w:after="0" w:line="320" w:lineRule="exact"/>
        <w:ind w:left="0"/>
        <w:rPr>
          <w:rFonts w:ascii="Tahoma" w:hAnsi="Tahoma" w:cs="Tahoma"/>
          <w:color w:val="000000" w:themeColor="text1"/>
        </w:rPr>
      </w:pPr>
      <w:r>
        <w:rPr>
          <w:rFonts w:ascii="Tahoma" w:hAnsi="Tahoma" w:cs="Tahoma"/>
          <w:b/>
          <w:color w:val="000000" w:themeColor="text1"/>
        </w:rPr>
        <w:t>9</w:t>
      </w:r>
      <w:r w:rsidR="00B04245" w:rsidRPr="004B2058">
        <w:rPr>
          <w:rFonts w:ascii="Tahoma" w:hAnsi="Tahoma" w:cs="Tahoma"/>
          <w:b/>
          <w:color w:val="000000" w:themeColor="text1"/>
        </w:rPr>
        <w:t>.13.</w:t>
      </w:r>
      <w:r>
        <w:rPr>
          <w:rFonts w:ascii="Tahoma" w:hAnsi="Tahoma" w:cs="Tahoma"/>
          <w:b/>
          <w:color w:val="000000" w:themeColor="text1"/>
        </w:rPr>
        <w:t xml:space="preserve"> </w:t>
      </w:r>
      <w:r w:rsidR="004159CD" w:rsidRPr="004B2058">
        <w:rPr>
          <w:rFonts w:ascii="Tahoma" w:hAnsi="Tahoma" w:cs="Tahoma"/>
          <w:color w:val="000000" w:themeColor="text1"/>
        </w:rPr>
        <w:t>Zamawiający zatrzymuje wadium wraz z odsetkami, jeżeli wykonawca, którego oferta została wybrana:</w:t>
      </w:r>
    </w:p>
    <w:p w14:paraId="52D26B9A" w14:textId="77777777" w:rsidR="004159CD" w:rsidRPr="004B2058" w:rsidRDefault="004159CD" w:rsidP="001F6E16">
      <w:pPr>
        <w:pStyle w:val="Kolorowalistaakcent11"/>
        <w:numPr>
          <w:ilvl w:val="1"/>
          <w:numId w:val="20"/>
        </w:numPr>
        <w:tabs>
          <w:tab w:val="left" w:pos="709"/>
        </w:tabs>
        <w:spacing w:before="0" w:after="0" w:line="320" w:lineRule="exact"/>
        <w:ind w:left="1134" w:hanging="425"/>
        <w:rPr>
          <w:rFonts w:ascii="Tahoma" w:hAnsi="Tahoma" w:cs="Tahoma"/>
          <w:color w:val="000000" w:themeColor="text1"/>
        </w:rPr>
      </w:pPr>
      <w:proofErr w:type="gramStart"/>
      <w:r w:rsidRPr="004B2058">
        <w:rPr>
          <w:rFonts w:ascii="Tahoma" w:hAnsi="Tahoma" w:cs="Tahoma"/>
          <w:color w:val="000000" w:themeColor="text1"/>
        </w:rPr>
        <w:t>odmówił</w:t>
      </w:r>
      <w:proofErr w:type="gramEnd"/>
      <w:r w:rsidRPr="004B2058">
        <w:rPr>
          <w:rFonts w:ascii="Tahoma" w:hAnsi="Tahoma" w:cs="Tahoma"/>
          <w:color w:val="000000" w:themeColor="text1"/>
        </w:rPr>
        <w:t xml:space="preserve"> podpisania umowy w sprawie zamówienia publicznego na warunkach określonych w ofercie,</w:t>
      </w:r>
    </w:p>
    <w:p w14:paraId="6D76DB05" w14:textId="77777777" w:rsidR="004159CD" w:rsidRPr="004B2058" w:rsidRDefault="004159CD" w:rsidP="001F6E16">
      <w:pPr>
        <w:pStyle w:val="Kolorowalistaakcent11"/>
        <w:numPr>
          <w:ilvl w:val="1"/>
          <w:numId w:val="20"/>
        </w:numPr>
        <w:tabs>
          <w:tab w:val="left" w:pos="709"/>
        </w:tabs>
        <w:spacing w:before="0" w:after="0" w:line="320" w:lineRule="exact"/>
        <w:ind w:left="1134" w:hanging="425"/>
        <w:rPr>
          <w:rFonts w:ascii="Tahoma" w:hAnsi="Tahoma" w:cs="Tahoma"/>
          <w:color w:val="000000" w:themeColor="text1"/>
        </w:rPr>
      </w:pPr>
      <w:proofErr w:type="gramStart"/>
      <w:r w:rsidRPr="004B2058">
        <w:rPr>
          <w:rFonts w:ascii="Tahoma" w:hAnsi="Tahoma" w:cs="Tahoma"/>
          <w:color w:val="000000" w:themeColor="text1"/>
        </w:rPr>
        <w:t>nie</w:t>
      </w:r>
      <w:proofErr w:type="gramEnd"/>
      <w:r w:rsidRPr="004B2058">
        <w:rPr>
          <w:rFonts w:ascii="Tahoma" w:hAnsi="Tahoma" w:cs="Tahoma"/>
          <w:color w:val="000000" w:themeColor="text1"/>
        </w:rPr>
        <w:t xml:space="preserve"> wniósł wymaganego zabezpieczenia należytego wykonania umowy,</w:t>
      </w:r>
    </w:p>
    <w:p w14:paraId="03BD3420" w14:textId="77777777" w:rsidR="004159CD" w:rsidRPr="004B2058" w:rsidRDefault="004159CD" w:rsidP="001F6E16">
      <w:pPr>
        <w:pStyle w:val="Kolorowalistaakcent11"/>
        <w:numPr>
          <w:ilvl w:val="1"/>
          <w:numId w:val="20"/>
        </w:numPr>
        <w:tabs>
          <w:tab w:val="left" w:pos="709"/>
        </w:tabs>
        <w:spacing w:before="0" w:after="0" w:line="320" w:lineRule="exact"/>
        <w:ind w:left="1134" w:hanging="425"/>
        <w:rPr>
          <w:rFonts w:ascii="Tahoma" w:hAnsi="Tahoma" w:cs="Tahoma"/>
          <w:color w:val="000000" w:themeColor="text1"/>
        </w:rPr>
      </w:pPr>
      <w:proofErr w:type="gramStart"/>
      <w:r w:rsidRPr="004B2058">
        <w:rPr>
          <w:rFonts w:ascii="Tahoma" w:hAnsi="Tahoma" w:cs="Tahoma"/>
          <w:color w:val="000000" w:themeColor="text1"/>
        </w:rPr>
        <w:t>zawarcie</w:t>
      </w:r>
      <w:proofErr w:type="gramEnd"/>
      <w:r w:rsidRPr="004B2058">
        <w:rPr>
          <w:rFonts w:ascii="Tahoma" w:hAnsi="Tahoma" w:cs="Tahoma"/>
          <w:color w:val="000000" w:themeColor="text1"/>
        </w:rPr>
        <w:t xml:space="preserve"> umowy w sprawie zamówienia publicznego stało się niemożliwe </w:t>
      </w:r>
      <w:r w:rsidRPr="004B2058">
        <w:rPr>
          <w:rFonts w:ascii="Tahoma" w:hAnsi="Tahoma" w:cs="Tahoma"/>
          <w:color w:val="000000" w:themeColor="text1"/>
        </w:rPr>
        <w:br/>
        <w:t>z przyczyn leżących po stronie Wykonawcy.</w:t>
      </w:r>
    </w:p>
    <w:p w14:paraId="0C8552EB" w14:textId="188373DA" w:rsidR="004159CD" w:rsidRPr="004B2058" w:rsidRDefault="00A55A89" w:rsidP="00A55A89">
      <w:pPr>
        <w:pStyle w:val="Kolorowalistaakcent11"/>
        <w:spacing w:before="0" w:after="0" w:line="320" w:lineRule="exact"/>
        <w:ind w:left="0"/>
        <w:rPr>
          <w:rFonts w:ascii="Tahoma" w:hAnsi="Tahoma" w:cs="Tahoma"/>
          <w:color w:val="000000" w:themeColor="text1"/>
        </w:rPr>
      </w:pPr>
      <w:r>
        <w:rPr>
          <w:rFonts w:ascii="Tahoma" w:hAnsi="Tahoma" w:cs="Tahoma"/>
          <w:b/>
          <w:color w:val="000000" w:themeColor="text1"/>
        </w:rPr>
        <w:t>9</w:t>
      </w:r>
      <w:r w:rsidR="001F6BC7" w:rsidRPr="004B2058">
        <w:rPr>
          <w:rFonts w:ascii="Tahoma" w:hAnsi="Tahoma" w:cs="Tahoma"/>
          <w:b/>
          <w:color w:val="000000" w:themeColor="text1"/>
        </w:rPr>
        <w:t>.14.</w:t>
      </w:r>
      <w:r w:rsidR="001F6BC7" w:rsidRPr="004B2058">
        <w:rPr>
          <w:rFonts w:ascii="Tahoma" w:hAnsi="Tahoma" w:cs="Tahoma"/>
          <w:b/>
          <w:color w:val="000000" w:themeColor="text1"/>
        </w:rPr>
        <w:tab/>
      </w:r>
      <w:r w:rsidR="004159CD" w:rsidRPr="004B2058">
        <w:rPr>
          <w:rFonts w:ascii="Tahoma" w:hAnsi="Tahoma" w:cs="Tahoma"/>
          <w:color w:val="000000" w:themeColor="text1"/>
        </w:rPr>
        <w:t xml:space="preserve">Zasady wnoszenia wadium określone w niniejszym </w:t>
      </w:r>
      <w:r>
        <w:rPr>
          <w:rFonts w:ascii="Tahoma" w:hAnsi="Tahoma" w:cs="Tahoma"/>
          <w:color w:val="000000" w:themeColor="text1"/>
        </w:rPr>
        <w:t>punkcie</w:t>
      </w:r>
      <w:r w:rsidR="004159CD" w:rsidRPr="004B2058">
        <w:rPr>
          <w:rFonts w:ascii="Tahoma" w:hAnsi="Tahoma" w:cs="Tahoma"/>
          <w:color w:val="000000" w:themeColor="text1"/>
        </w:rPr>
        <w:t xml:space="preserve"> dotyczą również przedłużania ważności wadium oraz wnoszenia nowego wadium w przypadkach określonych w </w:t>
      </w:r>
      <w:r w:rsidR="004B2058" w:rsidRPr="004B2058">
        <w:rPr>
          <w:rFonts w:ascii="Tahoma" w:hAnsi="Tahoma" w:cs="Tahoma"/>
          <w:color w:val="000000" w:themeColor="text1"/>
        </w:rPr>
        <w:t>Ustawie</w:t>
      </w:r>
      <w:r w:rsidR="004159CD" w:rsidRPr="004B2058">
        <w:rPr>
          <w:rFonts w:ascii="Tahoma" w:hAnsi="Tahoma" w:cs="Tahoma"/>
          <w:color w:val="000000" w:themeColor="text1"/>
        </w:rPr>
        <w:t>.</w:t>
      </w:r>
    </w:p>
    <w:p w14:paraId="35E9995F" w14:textId="1D4A2922" w:rsidR="00A55A89" w:rsidRPr="00A55A89" w:rsidRDefault="00A55A89" w:rsidP="00A55A89">
      <w:pPr>
        <w:pStyle w:val="Kolorowalistaakcent11"/>
        <w:tabs>
          <w:tab w:val="left" w:pos="709"/>
        </w:tabs>
        <w:spacing w:before="120" w:after="120" w:line="320" w:lineRule="exact"/>
        <w:ind w:left="0"/>
        <w:contextualSpacing w:val="0"/>
        <w:rPr>
          <w:rFonts w:ascii="Tahoma" w:hAnsi="Tahoma" w:cs="Tahoma"/>
          <w:b/>
          <w:color w:val="000000" w:themeColor="text1"/>
          <w:u w:val="single"/>
        </w:rPr>
      </w:pPr>
      <w:r w:rsidRPr="00A55A89">
        <w:rPr>
          <w:rFonts w:ascii="Tahoma" w:hAnsi="Tahoma" w:cs="Tahoma"/>
          <w:b/>
          <w:color w:val="000000" w:themeColor="text1"/>
          <w:u w:val="single"/>
        </w:rPr>
        <w:t>10. Opis sposobu przygotowania ofert</w:t>
      </w:r>
    </w:p>
    <w:p w14:paraId="23AB04A0" w14:textId="66EACFF0" w:rsidR="004159CD" w:rsidRPr="004B2058" w:rsidRDefault="00A55A89" w:rsidP="00A55A89">
      <w:pPr>
        <w:widowControl w:val="0"/>
        <w:spacing w:line="320" w:lineRule="exact"/>
        <w:jc w:val="both"/>
        <w:outlineLvl w:val="3"/>
        <w:rPr>
          <w:rFonts w:ascii="Tahoma" w:hAnsi="Tahoma" w:cs="Tahoma"/>
          <w:bCs/>
          <w:color w:val="000000" w:themeColor="text1"/>
          <w:sz w:val="22"/>
          <w:szCs w:val="22"/>
        </w:rPr>
      </w:pPr>
      <w:r>
        <w:rPr>
          <w:rFonts w:ascii="Tahoma" w:hAnsi="Tahoma" w:cs="Tahoma"/>
          <w:b/>
          <w:bCs/>
          <w:color w:val="000000" w:themeColor="text1"/>
          <w:sz w:val="22"/>
          <w:szCs w:val="22"/>
        </w:rPr>
        <w:t>10</w:t>
      </w:r>
      <w:r w:rsidR="001F6BC7" w:rsidRPr="004B2058">
        <w:rPr>
          <w:rFonts w:ascii="Tahoma" w:hAnsi="Tahoma" w:cs="Tahoma"/>
          <w:b/>
          <w:bCs/>
          <w:color w:val="000000" w:themeColor="text1"/>
          <w:sz w:val="22"/>
          <w:szCs w:val="22"/>
        </w:rPr>
        <w:t>.1.</w:t>
      </w:r>
      <w:r w:rsidR="001F6BC7" w:rsidRPr="004B2058">
        <w:rPr>
          <w:rFonts w:ascii="Tahoma" w:hAnsi="Tahoma" w:cs="Tahoma"/>
          <w:bCs/>
          <w:color w:val="000000" w:themeColor="text1"/>
          <w:sz w:val="22"/>
          <w:szCs w:val="22"/>
        </w:rPr>
        <w:tab/>
      </w:r>
      <w:r w:rsidR="004159CD" w:rsidRPr="004B2058">
        <w:rPr>
          <w:rFonts w:ascii="Tahoma" w:hAnsi="Tahoma" w:cs="Tahoma"/>
          <w:bCs/>
          <w:color w:val="000000" w:themeColor="text1"/>
          <w:sz w:val="22"/>
          <w:szCs w:val="22"/>
        </w:rPr>
        <w:t xml:space="preserve">Każdy Wykonawca może złożyć </w:t>
      </w:r>
      <w:r w:rsidR="004159CD" w:rsidRPr="00A246BE">
        <w:rPr>
          <w:rFonts w:ascii="Tahoma" w:hAnsi="Tahoma" w:cs="Tahoma"/>
          <w:bCs/>
          <w:color w:val="000000" w:themeColor="text1"/>
          <w:sz w:val="22"/>
          <w:szCs w:val="22"/>
        </w:rPr>
        <w:t xml:space="preserve">tylko jedną ofertę </w:t>
      </w:r>
      <w:r w:rsidR="004159CD" w:rsidRPr="00A246BE">
        <w:rPr>
          <w:rFonts w:ascii="Tahoma" w:hAnsi="Tahoma" w:cs="Tahoma"/>
          <w:bCs/>
          <w:color w:val="000000" w:themeColor="text1"/>
          <w:sz w:val="22"/>
          <w:szCs w:val="22"/>
          <w:u w:val="single"/>
        </w:rPr>
        <w:t>na każdą z części zamówienia</w:t>
      </w:r>
      <w:r w:rsidR="004159CD" w:rsidRPr="00A246BE">
        <w:rPr>
          <w:rFonts w:ascii="Tahoma" w:hAnsi="Tahoma" w:cs="Tahoma"/>
          <w:bCs/>
          <w:color w:val="000000" w:themeColor="text1"/>
          <w:sz w:val="22"/>
          <w:szCs w:val="22"/>
        </w:rPr>
        <w:t>.</w:t>
      </w:r>
      <w:r w:rsidR="004159CD" w:rsidRPr="004B2058">
        <w:rPr>
          <w:rFonts w:ascii="Tahoma" w:hAnsi="Tahoma" w:cs="Tahoma"/>
          <w:bCs/>
          <w:color w:val="000000" w:themeColor="text1"/>
          <w:sz w:val="22"/>
          <w:szCs w:val="22"/>
        </w:rPr>
        <w:t xml:space="preserve"> Złożenie więcej niż jednej oferty dla danej części zamówienia spowoduje odrzucenie wszystkich ofert złożonych przez Wykonawcę na tę część zamówienia.</w:t>
      </w:r>
    </w:p>
    <w:p w14:paraId="72DD4484" w14:textId="56B71E6D" w:rsidR="004159CD" w:rsidRPr="004B2058" w:rsidRDefault="001F6BC7" w:rsidP="00A55A89">
      <w:pPr>
        <w:widowControl w:val="0"/>
        <w:spacing w:line="320" w:lineRule="exact"/>
        <w:jc w:val="both"/>
        <w:outlineLvl w:val="3"/>
        <w:rPr>
          <w:rFonts w:ascii="Tahoma" w:hAnsi="Tahoma" w:cs="Tahoma"/>
          <w:b/>
          <w:bCs/>
          <w:color w:val="000000" w:themeColor="text1"/>
          <w:sz w:val="22"/>
          <w:szCs w:val="22"/>
          <w:u w:val="single"/>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.2.</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 xml:space="preserve">Oferta powinna być sporządzona </w:t>
      </w:r>
      <w:r w:rsidR="004159CD" w:rsidRPr="004B2058">
        <w:rPr>
          <w:rFonts w:ascii="Tahoma" w:hAnsi="Tahoma" w:cs="Tahoma"/>
          <w:b/>
          <w:bCs/>
          <w:color w:val="000000" w:themeColor="text1"/>
          <w:sz w:val="22"/>
          <w:szCs w:val="22"/>
        </w:rPr>
        <w:t>w języku polskim</w:t>
      </w:r>
      <w:r w:rsidR="004159CD" w:rsidRPr="004B2058">
        <w:rPr>
          <w:rFonts w:ascii="Tahoma" w:hAnsi="Tahoma" w:cs="Tahoma"/>
          <w:bCs/>
          <w:color w:val="000000" w:themeColor="text1"/>
          <w:sz w:val="22"/>
          <w:szCs w:val="22"/>
        </w:rPr>
        <w:t xml:space="preserve">, z zachowaniem </w:t>
      </w:r>
      <w:r w:rsidR="004159CD" w:rsidRPr="004B2058">
        <w:rPr>
          <w:rFonts w:ascii="Tahoma" w:hAnsi="Tahoma" w:cs="Tahoma"/>
          <w:bCs/>
          <w:color w:val="000000" w:themeColor="text1"/>
          <w:sz w:val="22"/>
          <w:szCs w:val="22"/>
        </w:rPr>
        <w:br/>
      </w:r>
      <w:r w:rsidR="004159CD" w:rsidRPr="004B2058">
        <w:rPr>
          <w:rFonts w:ascii="Tahoma" w:hAnsi="Tahoma" w:cs="Tahoma"/>
          <w:b/>
          <w:bCs/>
          <w:color w:val="000000" w:themeColor="text1"/>
          <w:sz w:val="22"/>
          <w:szCs w:val="22"/>
        </w:rPr>
        <w:t>postaci elektronicznej</w:t>
      </w:r>
      <w:r w:rsidR="004159CD" w:rsidRPr="004B2058">
        <w:rPr>
          <w:rFonts w:ascii="Tahoma" w:hAnsi="Tahoma" w:cs="Tahoma"/>
          <w:bCs/>
          <w:color w:val="000000" w:themeColor="text1"/>
          <w:sz w:val="22"/>
          <w:szCs w:val="22"/>
        </w:rPr>
        <w:t xml:space="preserve"> w jednym z </w:t>
      </w:r>
      <w:r w:rsidR="00E10A5C">
        <w:rPr>
          <w:rFonts w:ascii="Tahoma" w:hAnsi="Tahoma" w:cs="Tahoma"/>
          <w:bCs/>
          <w:color w:val="000000" w:themeColor="text1"/>
          <w:sz w:val="22"/>
          <w:szCs w:val="22"/>
        </w:rPr>
        <w:t xml:space="preserve">następujących formatów </w:t>
      </w:r>
      <w:proofErr w:type="gramStart"/>
      <w:r w:rsidR="00E10A5C">
        <w:rPr>
          <w:rFonts w:ascii="Tahoma" w:hAnsi="Tahoma" w:cs="Tahoma"/>
          <w:bCs/>
          <w:color w:val="000000" w:themeColor="text1"/>
          <w:sz w:val="22"/>
          <w:szCs w:val="22"/>
        </w:rPr>
        <w:t xml:space="preserve">danych: </w:t>
      </w:r>
      <w:r w:rsidR="004159CD" w:rsidRPr="004B2058">
        <w:rPr>
          <w:rFonts w:ascii="Tahoma" w:hAnsi="Tahoma" w:cs="Tahoma"/>
          <w:bCs/>
          <w:color w:val="000000" w:themeColor="text1"/>
          <w:sz w:val="22"/>
          <w:szCs w:val="22"/>
        </w:rPr>
        <w:t>.pdf, .</w:t>
      </w:r>
      <w:proofErr w:type="spellStart"/>
      <w:r w:rsidR="004159CD" w:rsidRPr="004B2058">
        <w:rPr>
          <w:rFonts w:ascii="Tahoma" w:hAnsi="Tahoma" w:cs="Tahoma"/>
          <w:bCs/>
          <w:color w:val="000000" w:themeColor="text1"/>
          <w:sz w:val="22"/>
          <w:szCs w:val="22"/>
        </w:rPr>
        <w:t>doc</w:t>
      </w:r>
      <w:proofErr w:type="spellEnd"/>
      <w:r w:rsidR="004159CD" w:rsidRPr="004B2058">
        <w:rPr>
          <w:rFonts w:ascii="Tahoma" w:hAnsi="Tahoma" w:cs="Tahoma"/>
          <w:bCs/>
          <w:color w:val="000000" w:themeColor="text1"/>
          <w:sz w:val="22"/>
          <w:szCs w:val="22"/>
        </w:rPr>
        <w:t>, .</w:t>
      </w:r>
      <w:proofErr w:type="spellStart"/>
      <w:proofErr w:type="gramEnd"/>
      <w:r w:rsidR="004159CD" w:rsidRPr="004B2058">
        <w:rPr>
          <w:rFonts w:ascii="Tahoma" w:hAnsi="Tahoma" w:cs="Tahoma"/>
          <w:bCs/>
          <w:color w:val="000000" w:themeColor="text1"/>
          <w:sz w:val="22"/>
          <w:szCs w:val="22"/>
        </w:rPr>
        <w:t>docx</w:t>
      </w:r>
      <w:proofErr w:type="spellEnd"/>
      <w:r w:rsidR="004159CD" w:rsidRPr="004B2058">
        <w:rPr>
          <w:rFonts w:ascii="Tahoma" w:hAnsi="Tahoma" w:cs="Tahoma"/>
          <w:bCs/>
          <w:color w:val="000000" w:themeColor="text1"/>
          <w:sz w:val="22"/>
          <w:szCs w:val="22"/>
        </w:rPr>
        <w:t>, .</w:t>
      </w:r>
      <w:proofErr w:type="gramStart"/>
      <w:r w:rsidR="004159CD" w:rsidRPr="004B2058">
        <w:rPr>
          <w:rFonts w:ascii="Tahoma" w:hAnsi="Tahoma" w:cs="Tahoma"/>
          <w:bCs/>
          <w:color w:val="000000" w:themeColor="text1"/>
          <w:sz w:val="22"/>
          <w:szCs w:val="22"/>
        </w:rPr>
        <w:t>rtf, .</w:t>
      </w:r>
      <w:proofErr w:type="spellStart"/>
      <w:r w:rsidR="004159CD" w:rsidRPr="004B2058">
        <w:rPr>
          <w:rFonts w:ascii="Tahoma" w:hAnsi="Tahoma" w:cs="Tahoma"/>
          <w:bCs/>
          <w:color w:val="000000" w:themeColor="text1"/>
          <w:sz w:val="22"/>
          <w:szCs w:val="22"/>
        </w:rPr>
        <w:t>xps</w:t>
      </w:r>
      <w:proofErr w:type="spellEnd"/>
      <w:r w:rsidR="004159CD" w:rsidRPr="004B2058">
        <w:rPr>
          <w:rFonts w:ascii="Tahoma" w:hAnsi="Tahoma" w:cs="Tahoma"/>
          <w:bCs/>
          <w:color w:val="000000" w:themeColor="text1"/>
          <w:sz w:val="22"/>
          <w:szCs w:val="22"/>
        </w:rPr>
        <w:t>, .</w:t>
      </w:r>
      <w:proofErr w:type="spellStart"/>
      <w:r w:rsidR="004159CD" w:rsidRPr="004B2058">
        <w:rPr>
          <w:rFonts w:ascii="Tahoma" w:hAnsi="Tahoma" w:cs="Tahoma"/>
          <w:bCs/>
          <w:color w:val="000000" w:themeColor="text1"/>
          <w:sz w:val="22"/>
          <w:szCs w:val="22"/>
        </w:rPr>
        <w:t>odt</w:t>
      </w:r>
      <w:proofErr w:type="spellEnd"/>
      <w:proofErr w:type="gramEnd"/>
      <w:r w:rsidR="004159CD" w:rsidRPr="004B2058">
        <w:rPr>
          <w:rFonts w:ascii="Tahoma" w:hAnsi="Tahoma" w:cs="Tahoma"/>
          <w:bCs/>
          <w:color w:val="000000" w:themeColor="text1"/>
          <w:sz w:val="22"/>
          <w:szCs w:val="22"/>
        </w:rPr>
        <w:t xml:space="preserve"> i </w:t>
      </w:r>
      <w:r w:rsidR="004159CD" w:rsidRPr="004B2058">
        <w:rPr>
          <w:rFonts w:ascii="Tahoma" w:hAnsi="Tahoma" w:cs="Tahoma"/>
          <w:b/>
          <w:bCs/>
          <w:color w:val="000000" w:themeColor="text1"/>
          <w:sz w:val="22"/>
          <w:szCs w:val="22"/>
        </w:rPr>
        <w:t>podpisana kwalifikowanym podpisem elektronicznym – pod rygorem nieważności</w:t>
      </w:r>
      <w:r w:rsidR="004159CD" w:rsidRPr="004B2058">
        <w:rPr>
          <w:rFonts w:ascii="Tahoma" w:hAnsi="Tahoma" w:cs="Tahoma"/>
          <w:bCs/>
          <w:color w:val="000000" w:themeColor="text1"/>
          <w:sz w:val="22"/>
          <w:szCs w:val="22"/>
        </w:rPr>
        <w:t xml:space="preserve">. Sposób złożenia oferty w tym zaszyfrowania oferty opisany został w Regulaminie korzystania z </w:t>
      </w:r>
      <w:proofErr w:type="spellStart"/>
      <w:r w:rsidR="004159CD" w:rsidRPr="004B2058">
        <w:rPr>
          <w:rFonts w:ascii="Tahoma" w:hAnsi="Tahoma" w:cs="Tahoma"/>
          <w:bCs/>
          <w:color w:val="000000" w:themeColor="text1"/>
          <w:sz w:val="22"/>
          <w:szCs w:val="22"/>
        </w:rPr>
        <w:t>miniPortalu</w:t>
      </w:r>
      <w:proofErr w:type="spellEnd"/>
      <w:r w:rsidR="004159CD" w:rsidRPr="004B2058">
        <w:rPr>
          <w:rFonts w:ascii="Tahoma" w:hAnsi="Tahoma" w:cs="Tahoma"/>
          <w:bCs/>
          <w:color w:val="000000" w:themeColor="text1"/>
          <w:sz w:val="22"/>
          <w:szCs w:val="22"/>
        </w:rPr>
        <w:t xml:space="preserve"> </w:t>
      </w:r>
      <w:r w:rsidR="004159CD" w:rsidRPr="004B2058">
        <w:rPr>
          <w:rFonts w:ascii="Tahoma" w:hAnsi="Tahoma" w:cs="Tahoma"/>
          <w:bCs/>
          <w:color w:val="000000" w:themeColor="text1"/>
          <w:sz w:val="22"/>
          <w:szCs w:val="22"/>
          <w:u w:val="single"/>
        </w:rPr>
        <w:t>https</w:t>
      </w:r>
      <w:proofErr w:type="gramStart"/>
      <w:r w:rsidR="004159CD" w:rsidRPr="004B2058">
        <w:rPr>
          <w:rFonts w:ascii="Tahoma" w:hAnsi="Tahoma" w:cs="Tahoma"/>
          <w:bCs/>
          <w:color w:val="000000" w:themeColor="text1"/>
          <w:sz w:val="22"/>
          <w:szCs w:val="22"/>
          <w:u w:val="single"/>
        </w:rPr>
        <w:t>://miniportal</w:t>
      </w:r>
      <w:proofErr w:type="gramEnd"/>
      <w:r w:rsidR="004159CD" w:rsidRPr="004B2058">
        <w:rPr>
          <w:rFonts w:ascii="Tahoma" w:hAnsi="Tahoma" w:cs="Tahoma"/>
          <w:bCs/>
          <w:color w:val="000000" w:themeColor="text1"/>
          <w:sz w:val="22"/>
          <w:szCs w:val="22"/>
          <w:u w:val="single"/>
        </w:rPr>
        <w:t>.</w:t>
      </w:r>
      <w:proofErr w:type="gramStart"/>
      <w:r w:rsidR="004159CD" w:rsidRPr="004B2058">
        <w:rPr>
          <w:rFonts w:ascii="Tahoma" w:hAnsi="Tahoma" w:cs="Tahoma"/>
          <w:bCs/>
          <w:color w:val="000000" w:themeColor="text1"/>
          <w:sz w:val="22"/>
          <w:szCs w:val="22"/>
          <w:u w:val="single"/>
        </w:rPr>
        <w:t>uzp</w:t>
      </w:r>
      <w:proofErr w:type="gramEnd"/>
      <w:r w:rsidR="004159CD" w:rsidRPr="004B2058">
        <w:rPr>
          <w:rFonts w:ascii="Tahoma" w:hAnsi="Tahoma" w:cs="Tahoma"/>
          <w:bCs/>
          <w:color w:val="000000" w:themeColor="text1"/>
          <w:sz w:val="22"/>
          <w:szCs w:val="22"/>
          <w:u w:val="single"/>
        </w:rPr>
        <w:t>.</w:t>
      </w:r>
      <w:proofErr w:type="gramStart"/>
      <w:r w:rsidR="004159CD" w:rsidRPr="004B2058">
        <w:rPr>
          <w:rFonts w:ascii="Tahoma" w:hAnsi="Tahoma" w:cs="Tahoma"/>
          <w:bCs/>
          <w:color w:val="000000" w:themeColor="text1"/>
          <w:sz w:val="22"/>
          <w:szCs w:val="22"/>
          <w:u w:val="single"/>
        </w:rPr>
        <w:t>gov</w:t>
      </w:r>
      <w:proofErr w:type="gramEnd"/>
      <w:r w:rsidR="004159CD" w:rsidRPr="004B2058">
        <w:rPr>
          <w:rFonts w:ascii="Tahoma" w:hAnsi="Tahoma" w:cs="Tahoma"/>
          <w:bCs/>
          <w:color w:val="000000" w:themeColor="text1"/>
          <w:sz w:val="22"/>
          <w:szCs w:val="22"/>
          <w:u w:val="single"/>
        </w:rPr>
        <w:t>.</w:t>
      </w:r>
      <w:proofErr w:type="gramStart"/>
      <w:r w:rsidR="004159CD" w:rsidRPr="004B2058">
        <w:rPr>
          <w:rFonts w:ascii="Tahoma" w:hAnsi="Tahoma" w:cs="Tahoma"/>
          <w:bCs/>
          <w:color w:val="000000" w:themeColor="text1"/>
          <w:sz w:val="22"/>
          <w:szCs w:val="22"/>
          <w:u w:val="single"/>
        </w:rPr>
        <w:t>pl</w:t>
      </w:r>
      <w:proofErr w:type="gramEnd"/>
      <w:r w:rsidR="004159CD" w:rsidRPr="004B2058">
        <w:rPr>
          <w:rFonts w:ascii="Tahoma" w:hAnsi="Tahoma" w:cs="Tahoma"/>
          <w:bCs/>
          <w:color w:val="000000" w:themeColor="text1"/>
          <w:sz w:val="22"/>
          <w:szCs w:val="22"/>
        </w:rPr>
        <w:t xml:space="preserve">. </w:t>
      </w:r>
      <w:r w:rsidR="007208DE" w:rsidRPr="00A246BE">
        <w:rPr>
          <w:rFonts w:ascii="Tahoma" w:hAnsi="Tahoma" w:cs="Tahoma"/>
          <w:bCs/>
          <w:color w:val="000000" w:themeColor="text1"/>
          <w:sz w:val="22"/>
          <w:szCs w:val="22"/>
          <w:u w:val="single"/>
        </w:rPr>
        <w:t xml:space="preserve">Składając ofertę Wykonawca akceptuje regulamin korzystania z systemu </w:t>
      </w:r>
      <w:proofErr w:type="spellStart"/>
      <w:r w:rsidR="007208DE" w:rsidRPr="00A246BE">
        <w:rPr>
          <w:rFonts w:ascii="Tahoma" w:hAnsi="Tahoma" w:cs="Tahoma"/>
          <w:bCs/>
          <w:color w:val="000000" w:themeColor="text1"/>
          <w:sz w:val="22"/>
          <w:szCs w:val="22"/>
          <w:u w:val="single"/>
        </w:rPr>
        <w:t>miniPortalu</w:t>
      </w:r>
      <w:proofErr w:type="spellEnd"/>
      <w:r w:rsidR="007208DE" w:rsidRPr="00A246BE">
        <w:rPr>
          <w:rFonts w:ascii="Tahoma" w:hAnsi="Tahoma" w:cs="Tahoma"/>
          <w:bCs/>
          <w:color w:val="000000" w:themeColor="text1"/>
          <w:sz w:val="22"/>
          <w:szCs w:val="22"/>
          <w:u w:val="single"/>
        </w:rPr>
        <w:t>.</w:t>
      </w:r>
    </w:p>
    <w:p w14:paraId="2D9A665A" w14:textId="75CBB6C2" w:rsidR="004159CD" w:rsidRPr="004B2058" w:rsidRDefault="001F6BC7" w:rsidP="00A55A89">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.3.</w:t>
      </w:r>
      <w:r w:rsidRPr="004B2058">
        <w:rPr>
          <w:rFonts w:ascii="Tahoma" w:hAnsi="Tahoma" w:cs="Tahoma"/>
          <w:bCs/>
          <w:color w:val="000000" w:themeColor="text1"/>
          <w:sz w:val="22"/>
          <w:szCs w:val="22"/>
        </w:rPr>
        <w:tab/>
      </w:r>
      <w:r w:rsidR="004159CD" w:rsidRPr="004B2058">
        <w:rPr>
          <w:rFonts w:ascii="Tahoma" w:hAnsi="Tahoma" w:cs="Tahoma"/>
          <w:bCs/>
          <w:color w:val="000000" w:themeColor="text1"/>
          <w:sz w:val="22"/>
          <w:szCs w:val="22"/>
        </w:rPr>
        <w:t xml:space="preserve">Do oferty należy dołączyć Jednolity Europejski Dokument Zamówienia w postaci elektronicznej opatrzonej kwalifikowanym podpisem elektronicznym, a następnie wraz z </w:t>
      </w:r>
      <w:r w:rsidR="004159CD" w:rsidRPr="004B2058">
        <w:rPr>
          <w:rFonts w:ascii="Tahoma" w:hAnsi="Tahoma" w:cs="Tahoma"/>
          <w:bCs/>
          <w:color w:val="000000" w:themeColor="text1"/>
          <w:sz w:val="22"/>
          <w:szCs w:val="22"/>
        </w:rPr>
        <w:lastRenderedPageBreak/>
        <w:t>plikami stanowiącymi ofertę skompresować do jednego pliku archiwum (ZIP).</w:t>
      </w:r>
    </w:p>
    <w:p w14:paraId="175561D7" w14:textId="620CD02B" w:rsidR="004159CD" w:rsidRPr="004B2058" w:rsidRDefault="001F6BC7" w:rsidP="004B2058">
      <w:pPr>
        <w:widowControl w:val="0"/>
        <w:spacing w:line="320" w:lineRule="exact"/>
        <w:ind w:left="705" w:hanging="705"/>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.4.</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Oferta musi zawierać następujące oświadczenia i dokumenty:</w:t>
      </w:r>
    </w:p>
    <w:p w14:paraId="41973219" w14:textId="285F06DE" w:rsidR="004159CD" w:rsidRPr="004B2058" w:rsidRDefault="004159CD" w:rsidP="001F6E16">
      <w:pPr>
        <w:pStyle w:val="Akapitzlist"/>
        <w:widowControl w:val="0"/>
        <w:numPr>
          <w:ilvl w:val="0"/>
          <w:numId w:val="21"/>
        </w:numPr>
        <w:spacing w:before="0" w:after="0" w:line="320" w:lineRule="exact"/>
        <w:ind w:left="993" w:hanging="284"/>
        <w:outlineLvl w:val="3"/>
        <w:rPr>
          <w:rFonts w:ascii="Tahoma" w:hAnsi="Tahoma" w:cs="Tahoma"/>
          <w:bCs/>
          <w:color w:val="000000" w:themeColor="text1"/>
          <w:sz w:val="22"/>
          <w:szCs w:val="22"/>
        </w:rPr>
      </w:pPr>
      <w:r w:rsidRPr="00A246BE">
        <w:rPr>
          <w:rFonts w:ascii="Tahoma" w:hAnsi="Tahoma" w:cs="Tahoma"/>
          <w:bCs/>
          <w:color w:val="000000" w:themeColor="text1"/>
          <w:sz w:val="22"/>
          <w:szCs w:val="22"/>
        </w:rPr>
        <w:t>Formularz ofertowy (wypełniony, podpisany elektronicznie i przesłany w formie elektronicznej)</w:t>
      </w:r>
      <w:r w:rsidRPr="004B2058">
        <w:rPr>
          <w:rFonts w:ascii="Tahoma" w:hAnsi="Tahoma" w:cs="Tahoma"/>
          <w:bCs/>
          <w:color w:val="000000" w:themeColor="text1"/>
          <w:sz w:val="22"/>
          <w:szCs w:val="22"/>
        </w:rPr>
        <w:t xml:space="preserve"> – do wykorzystania wzór (druk), stanowiący </w:t>
      </w:r>
      <w:r w:rsidRPr="004B2058">
        <w:rPr>
          <w:rFonts w:ascii="Tahoma" w:hAnsi="Tahoma" w:cs="Tahoma"/>
          <w:b/>
          <w:bCs/>
          <w:color w:val="000000" w:themeColor="text1"/>
          <w:sz w:val="22"/>
          <w:szCs w:val="22"/>
        </w:rPr>
        <w:t xml:space="preserve">Załącznik nr </w:t>
      </w:r>
      <w:r w:rsidR="00374B7A" w:rsidRPr="004B2058">
        <w:rPr>
          <w:rFonts w:ascii="Tahoma" w:hAnsi="Tahoma" w:cs="Tahoma"/>
          <w:b/>
          <w:bCs/>
          <w:color w:val="000000" w:themeColor="text1"/>
          <w:sz w:val="22"/>
          <w:szCs w:val="22"/>
        </w:rPr>
        <w:t>2</w:t>
      </w:r>
      <w:r w:rsidRPr="004B2058">
        <w:rPr>
          <w:rFonts w:ascii="Tahoma" w:hAnsi="Tahoma" w:cs="Tahoma"/>
          <w:b/>
          <w:bCs/>
          <w:color w:val="000000" w:themeColor="text1"/>
          <w:sz w:val="22"/>
          <w:szCs w:val="22"/>
        </w:rPr>
        <w:t xml:space="preserve"> do </w:t>
      </w:r>
      <w:proofErr w:type="gramStart"/>
      <w:r w:rsidRPr="004B2058">
        <w:rPr>
          <w:rFonts w:ascii="Tahoma" w:hAnsi="Tahoma" w:cs="Tahoma"/>
          <w:b/>
          <w:bCs/>
          <w:color w:val="000000" w:themeColor="text1"/>
          <w:sz w:val="22"/>
          <w:szCs w:val="22"/>
        </w:rPr>
        <w:t xml:space="preserve">SIWZ </w:t>
      </w:r>
      <w:r w:rsidRPr="004B2058">
        <w:rPr>
          <w:rFonts w:ascii="Tahoma" w:hAnsi="Tahoma" w:cs="Tahoma"/>
          <w:bCs/>
          <w:color w:val="000000" w:themeColor="text1"/>
          <w:sz w:val="22"/>
          <w:szCs w:val="22"/>
        </w:rPr>
        <w:t>(przy czym</w:t>
      </w:r>
      <w:proofErr w:type="gramEnd"/>
      <w:r w:rsidRPr="004B2058">
        <w:rPr>
          <w:rFonts w:ascii="Tahoma" w:hAnsi="Tahoma" w:cs="Tahoma"/>
          <w:bCs/>
          <w:color w:val="000000" w:themeColor="text1"/>
          <w:sz w:val="22"/>
          <w:szCs w:val="22"/>
        </w:rPr>
        <w:t xml:space="preserve"> wykonawca może sporządzić ofertę wg innego wzorca, powinna ona wówczas obejmować dane wymagane dla oferty w SIWZ i załącznikach). </w:t>
      </w:r>
    </w:p>
    <w:p w14:paraId="6069BD60" w14:textId="1DAAE911" w:rsidR="004159CD" w:rsidRPr="004B2058" w:rsidRDefault="004159CD" w:rsidP="001F6E16">
      <w:pPr>
        <w:pStyle w:val="Akapitzlist"/>
        <w:widowControl w:val="0"/>
        <w:numPr>
          <w:ilvl w:val="0"/>
          <w:numId w:val="21"/>
        </w:numPr>
        <w:spacing w:before="0" w:after="0" w:line="320" w:lineRule="exact"/>
        <w:ind w:left="993" w:hanging="284"/>
        <w:outlineLvl w:val="3"/>
        <w:rPr>
          <w:rFonts w:ascii="Tahoma" w:hAnsi="Tahoma" w:cs="Tahoma"/>
          <w:bCs/>
          <w:color w:val="000000" w:themeColor="text1"/>
          <w:sz w:val="22"/>
          <w:szCs w:val="22"/>
        </w:rPr>
      </w:pPr>
      <w:r w:rsidRPr="00A246BE">
        <w:rPr>
          <w:rFonts w:ascii="Tahoma" w:hAnsi="Tahoma" w:cs="Tahoma"/>
          <w:bCs/>
          <w:color w:val="000000" w:themeColor="text1"/>
          <w:sz w:val="22"/>
          <w:szCs w:val="22"/>
        </w:rPr>
        <w:t>Jednolity Europejski Dokument Zamówienia (JEDZ) przesłany w formie elektronicznej</w:t>
      </w:r>
      <w:r w:rsidRPr="004B2058">
        <w:rPr>
          <w:rFonts w:ascii="Tahoma" w:hAnsi="Tahoma" w:cs="Tahoma"/>
          <w:bCs/>
          <w:color w:val="000000" w:themeColor="text1"/>
          <w:sz w:val="22"/>
          <w:szCs w:val="22"/>
        </w:rPr>
        <w:t xml:space="preserve"> zgodnie z zasadami określonymi w pkt </w:t>
      </w:r>
      <w:r w:rsidR="00A55A89">
        <w:rPr>
          <w:rFonts w:ascii="Tahoma" w:hAnsi="Tahoma" w:cs="Tahoma"/>
          <w:bCs/>
          <w:color w:val="000000" w:themeColor="text1"/>
          <w:sz w:val="22"/>
          <w:szCs w:val="22"/>
        </w:rPr>
        <w:t>7</w:t>
      </w:r>
      <w:r w:rsidRPr="004B2058">
        <w:rPr>
          <w:rFonts w:ascii="Tahoma" w:hAnsi="Tahoma" w:cs="Tahoma"/>
          <w:bCs/>
          <w:color w:val="000000" w:themeColor="text1"/>
          <w:sz w:val="22"/>
          <w:szCs w:val="22"/>
        </w:rPr>
        <w:t>.1 -</w:t>
      </w:r>
      <w:r w:rsidR="00A55A89">
        <w:rPr>
          <w:rFonts w:ascii="Tahoma" w:hAnsi="Tahoma" w:cs="Tahoma"/>
          <w:bCs/>
          <w:color w:val="000000" w:themeColor="text1"/>
          <w:sz w:val="22"/>
          <w:szCs w:val="22"/>
        </w:rPr>
        <w:t xml:space="preserve"> 7</w:t>
      </w:r>
      <w:r w:rsidRPr="004B2058">
        <w:rPr>
          <w:rFonts w:ascii="Tahoma" w:hAnsi="Tahoma" w:cs="Tahoma"/>
          <w:bCs/>
          <w:color w:val="000000" w:themeColor="text1"/>
          <w:sz w:val="22"/>
          <w:szCs w:val="22"/>
        </w:rPr>
        <w:t>.2 SIWZ;</w:t>
      </w:r>
    </w:p>
    <w:p w14:paraId="5392F2FA" w14:textId="77777777" w:rsidR="004159CD" w:rsidRPr="004B2058" w:rsidRDefault="004159CD" w:rsidP="001F6E16">
      <w:pPr>
        <w:pStyle w:val="Akapitzlist"/>
        <w:widowControl w:val="0"/>
        <w:numPr>
          <w:ilvl w:val="0"/>
          <w:numId w:val="21"/>
        </w:numPr>
        <w:spacing w:before="0" w:after="0" w:line="320" w:lineRule="exact"/>
        <w:ind w:left="993" w:hanging="284"/>
        <w:outlineLvl w:val="3"/>
        <w:rPr>
          <w:rFonts w:ascii="Tahoma" w:hAnsi="Tahoma" w:cs="Tahoma"/>
          <w:bCs/>
          <w:color w:val="000000" w:themeColor="text1"/>
          <w:sz w:val="22"/>
          <w:szCs w:val="22"/>
        </w:rPr>
      </w:pPr>
      <w:r w:rsidRPr="004B2058">
        <w:rPr>
          <w:rFonts w:ascii="Tahoma" w:hAnsi="Tahoma" w:cs="Tahoma"/>
          <w:b/>
          <w:bCs/>
          <w:color w:val="000000" w:themeColor="text1"/>
          <w:sz w:val="22"/>
          <w:szCs w:val="22"/>
          <w:lang w:eastAsia="en-US"/>
        </w:rPr>
        <w:t>Pełnomocnictwo</w:t>
      </w:r>
      <w:r w:rsidRPr="004B2058">
        <w:rPr>
          <w:rFonts w:ascii="Tahoma" w:hAnsi="Tahoma" w:cs="Tahoma"/>
          <w:bCs/>
          <w:color w:val="000000" w:themeColor="text1"/>
          <w:sz w:val="22"/>
          <w:szCs w:val="22"/>
          <w:lang w:eastAsia="en-US"/>
        </w:rPr>
        <w:t xml:space="preserve">, opatrzone kwalifikowanym podpisem elektronicznym przez osobę/y upoważnione do reprezentacji wskazane we właściwym rejestrze lub notariusza, z którego wynika prawo do podpisania oraz do podpisania innych dokumentów składanych wraz z </w:t>
      </w:r>
      <w:proofErr w:type="gramStart"/>
      <w:r w:rsidRPr="004B2058">
        <w:rPr>
          <w:rFonts w:ascii="Tahoma" w:hAnsi="Tahoma" w:cs="Tahoma"/>
          <w:bCs/>
          <w:color w:val="000000" w:themeColor="text1"/>
          <w:sz w:val="22"/>
          <w:szCs w:val="22"/>
          <w:lang w:eastAsia="en-US"/>
        </w:rPr>
        <w:t xml:space="preserve">ofertą </w:t>
      </w:r>
      <w:r w:rsidRPr="004B2058">
        <w:rPr>
          <w:rFonts w:ascii="Tahoma" w:hAnsi="Tahoma" w:cs="Tahoma"/>
          <w:b/>
          <w:bCs/>
          <w:i/>
          <w:color w:val="000000" w:themeColor="text1"/>
          <w:sz w:val="22"/>
          <w:szCs w:val="22"/>
          <w:lang w:eastAsia="en-US"/>
        </w:rPr>
        <w:t>(jeżeli</w:t>
      </w:r>
      <w:proofErr w:type="gramEnd"/>
      <w:r w:rsidRPr="004B2058">
        <w:rPr>
          <w:rFonts w:ascii="Tahoma" w:hAnsi="Tahoma" w:cs="Tahoma"/>
          <w:b/>
          <w:bCs/>
          <w:i/>
          <w:color w:val="000000" w:themeColor="text1"/>
          <w:sz w:val="22"/>
          <w:szCs w:val="22"/>
          <w:lang w:eastAsia="en-US"/>
        </w:rPr>
        <w:t xml:space="preserve"> dotyczy)</w:t>
      </w:r>
      <w:r w:rsidRPr="004B2058">
        <w:rPr>
          <w:rFonts w:ascii="Tahoma" w:hAnsi="Tahoma" w:cs="Tahoma"/>
          <w:bCs/>
          <w:color w:val="000000" w:themeColor="text1"/>
          <w:sz w:val="22"/>
          <w:szCs w:val="22"/>
          <w:lang w:eastAsia="en-US"/>
        </w:rPr>
        <w:t>;</w:t>
      </w:r>
    </w:p>
    <w:p w14:paraId="47803843" w14:textId="590B9EC0" w:rsidR="004159CD" w:rsidRPr="004B2058" w:rsidRDefault="004159CD" w:rsidP="001F6E16">
      <w:pPr>
        <w:pStyle w:val="Akapitzlist"/>
        <w:widowControl w:val="0"/>
        <w:numPr>
          <w:ilvl w:val="0"/>
          <w:numId w:val="21"/>
        </w:numPr>
        <w:spacing w:before="0" w:after="0" w:line="320" w:lineRule="exact"/>
        <w:ind w:left="993" w:hanging="284"/>
        <w:outlineLvl w:val="3"/>
        <w:rPr>
          <w:rFonts w:ascii="Tahoma" w:hAnsi="Tahoma" w:cs="Tahoma"/>
          <w:bCs/>
          <w:color w:val="000000" w:themeColor="text1"/>
          <w:sz w:val="22"/>
          <w:szCs w:val="22"/>
        </w:rPr>
      </w:pPr>
      <w:r w:rsidRPr="004B2058">
        <w:rPr>
          <w:rFonts w:ascii="Tahoma" w:hAnsi="Tahoma" w:cs="Tahoma"/>
          <w:b/>
          <w:bCs/>
          <w:color w:val="000000" w:themeColor="text1"/>
          <w:sz w:val="22"/>
          <w:szCs w:val="22"/>
          <w:lang w:eastAsia="en-US"/>
        </w:rPr>
        <w:t>Pełnomocnictwo do reprezentowania wszystkich Wykonawców wspólnie ubiegających się o udzielenie zamówienia</w:t>
      </w:r>
      <w:r w:rsidRPr="004B2058">
        <w:rPr>
          <w:rFonts w:ascii="Tahoma" w:hAnsi="Tahoma" w:cs="Tahoma"/>
          <w:bCs/>
          <w:color w:val="000000" w:themeColor="text1"/>
          <w:sz w:val="22"/>
          <w:szCs w:val="22"/>
          <w:lang w:eastAsia="en-US"/>
        </w:rPr>
        <w:t xml:space="preserve">, ewentualnie umowa o współdziałaniu, z której będzie wynikać przedmiotowe pełnomocnictwo, podpisane kwalifikowanym podpisem elektronicznym przez osobę/y upoważnione do reprezentacji wskazane we właściwym rejestrze. Pełnomocnik może być ustanowiony do reprezentowania Wykonawców w postępowaniu albo do reprezentowania w postępowaniu i zawarcia umowy, stosownie do art. 23 ust. 2 </w:t>
      </w:r>
      <w:proofErr w:type="gramStart"/>
      <w:r w:rsidR="004B2058" w:rsidRPr="004B2058">
        <w:rPr>
          <w:rFonts w:ascii="Tahoma" w:hAnsi="Tahoma" w:cs="Tahoma"/>
          <w:bCs/>
          <w:color w:val="000000" w:themeColor="text1"/>
          <w:sz w:val="22"/>
          <w:szCs w:val="22"/>
          <w:lang w:eastAsia="en-US"/>
        </w:rPr>
        <w:t>Ustawy</w:t>
      </w:r>
      <w:r w:rsidRPr="004B2058">
        <w:rPr>
          <w:rFonts w:ascii="Tahoma" w:hAnsi="Tahoma" w:cs="Tahoma"/>
          <w:bCs/>
          <w:color w:val="000000" w:themeColor="text1"/>
          <w:sz w:val="22"/>
          <w:szCs w:val="22"/>
          <w:lang w:eastAsia="en-US"/>
        </w:rPr>
        <w:t xml:space="preserve"> </w:t>
      </w:r>
      <w:r w:rsidRPr="00A246BE">
        <w:rPr>
          <w:rFonts w:ascii="Tahoma" w:hAnsi="Tahoma" w:cs="Tahoma"/>
          <w:bCs/>
          <w:i/>
          <w:color w:val="000000" w:themeColor="text1"/>
          <w:sz w:val="22"/>
          <w:szCs w:val="22"/>
          <w:lang w:eastAsia="en-US"/>
        </w:rPr>
        <w:t>(jeżeli</w:t>
      </w:r>
      <w:proofErr w:type="gramEnd"/>
      <w:r w:rsidRPr="00A246BE">
        <w:rPr>
          <w:rFonts w:ascii="Tahoma" w:hAnsi="Tahoma" w:cs="Tahoma"/>
          <w:bCs/>
          <w:i/>
          <w:color w:val="000000" w:themeColor="text1"/>
          <w:sz w:val="22"/>
          <w:szCs w:val="22"/>
          <w:lang w:eastAsia="en-US"/>
        </w:rPr>
        <w:t xml:space="preserve"> dotyczy)</w:t>
      </w:r>
      <w:r w:rsidRPr="00A246BE">
        <w:rPr>
          <w:rFonts w:ascii="Tahoma" w:hAnsi="Tahoma" w:cs="Tahoma"/>
          <w:bCs/>
          <w:color w:val="000000" w:themeColor="text1"/>
          <w:sz w:val="22"/>
          <w:szCs w:val="22"/>
          <w:lang w:eastAsia="en-US"/>
        </w:rPr>
        <w:t>.</w:t>
      </w:r>
    </w:p>
    <w:p w14:paraId="1CFB3B35" w14:textId="068FA631" w:rsidR="004159CD" w:rsidRPr="004B2058" w:rsidRDefault="004159CD" w:rsidP="001F6E16">
      <w:pPr>
        <w:pStyle w:val="Akapitzlist"/>
        <w:widowControl w:val="0"/>
        <w:numPr>
          <w:ilvl w:val="0"/>
          <w:numId w:val="21"/>
        </w:numPr>
        <w:spacing w:before="0" w:after="0" w:line="320" w:lineRule="exact"/>
        <w:ind w:left="993" w:hanging="284"/>
        <w:outlineLvl w:val="3"/>
        <w:rPr>
          <w:rFonts w:ascii="Tahoma" w:hAnsi="Tahoma" w:cs="Tahoma"/>
          <w:bCs/>
          <w:color w:val="000000" w:themeColor="text1"/>
          <w:sz w:val="22"/>
          <w:szCs w:val="22"/>
        </w:rPr>
      </w:pPr>
      <w:r w:rsidRPr="004B2058">
        <w:rPr>
          <w:rFonts w:ascii="Tahoma" w:hAnsi="Tahoma" w:cs="Tahoma"/>
          <w:b/>
          <w:bCs/>
          <w:color w:val="000000" w:themeColor="text1"/>
          <w:sz w:val="22"/>
          <w:szCs w:val="22"/>
          <w:lang w:eastAsia="en-US"/>
        </w:rPr>
        <w:t>Zobowiązanie</w:t>
      </w:r>
      <w:r w:rsidRPr="004B2058">
        <w:rPr>
          <w:rFonts w:ascii="Tahoma" w:hAnsi="Tahoma" w:cs="Tahoma"/>
          <w:bCs/>
          <w:color w:val="000000" w:themeColor="text1"/>
          <w:sz w:val="22"/>
          <w:szCs w:val="22"/>
          <w:lang w:eastAsia="en-US"/>
        </w:rPr>
        <w:t xml:space="preserve">, o którym mowa w pkt </w:t>
      </w:r>
      <w:r w:rsidR="00A55A89">
        <w:rPr>
          <w:rFonts w:ascii="Tahoma" w:hAnsi="Tahoma" w:cs="Tahoma"/>
          <w:bCs/>
          <w:color w:val="000000" w:themeColor="text1"/>
          <w:sz w:val="22"/>
          <w:szCs w:val="22"/>
          <w:lang w:eastAsia="en-US"/>
        </w:rPr>
        <w:t>6</w:t>
      </w:r>
      <w:r w:rsidRPr="004B2058">
        <w:rPr>
          <w:rFonts w:ascii="Tahoma" w:hAnsi="Tahoma" w:cs="Tahoma"/>
          <w:bCs/>
          <w:color w:val="000000" w:themeColor="text1"/>
          <w:sz w:val="22"/>
          <w:szCs w:val="22"/>
          <w:lang w:eastAsia="en-US"/>
        </w:rPr>
        <w:t xml:space="preserve">.2 SIWZ podpisane kwalifikowanym podpisem elektronicznym przez osobę/y upoważnione do reprezentacji wskazane we właściwym </w:t>
      </w:r>
      <w:proofErr w:type="gramStart"/>
      <w:r w:rsidRPr="004B2058">
        <w:rPr>
          <w:rFonts w:ascii="Tahoma" w:hAnsi="Tahoma" w:cs="Tahoma"/>
          <w:bCs/>
          <w:color w:val="000000" w:themeColor="text1"/>
          <w:sz w:val="22"/>
          <w:szCs w:val="22"/>
          <w:lang w:eastAsia="en-US"/>
        </w:rPr>
        <w:t xml:space="preserve">rejestrze </w:t>
      </w:r>
      <w:r w:rsidRPr="00A246BE">
        <w:rPr>
          <w:rFonts w:ascii="Tahoma" w:hAnsi="Tahoma" w:cs="Tahoma"/>
          <w:bCs/>
          <w:i/>
          <w:color w:val="000000" w:themeColor="text1"/>
          <w:sz w:val="22"/>
          <w:szCs w:val="22"/>
          <w:lang w:eastAsia="en-US"/>
        </w:rPr>
        <w:t>(jeżeli</w:t>
      </w:r>
      <w:proofErr w:type="gramEnd"/>
      <w:r w:rsidRPr="00A246BE">
        <w:rPr>
          <w:rFonts w:ascii="Tahoma" w:hAnsi="Tahoma" w:cs="Tahoma"/>
          <w:bCs/>
          <w:i/>
          <w:color w:val="000000" w:themeColor="text1"/>
          <w:sz w:val="22"/>
          <w:szCs w:val="22"/>
          <w:lang w:eastAsia="en-US"/>
        </w:rPr>
        <w:t xml:space="preserve"> dotyczy).</w:t>
      </w:r>
    </w:p>
    <w:p w14:paraId="6D1B2410" w14:textId="467159E4" w:rsidR="004159CD" w:rsidRPr="004B2058" w:rsidRDefault="001F6BC7" w:rsidP="00A55A89">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.5.</w:t>
      </w:r>
      <w:r w:rsidRPr="004B2058">
        <w:rPr>
          <w:rFonts w:ascii="Tahoma" w:hAnsi="Tahoma" w:cs="Tahoma"/>
          <w:bCs/>
          <w:color w:val="000000" w:themeColor="text1"/>
          <w:sz w:val="22"/>
          <w:szCs w:val="22"/>
        </w:rPr>
        <w:tab/>
      </w:r>
      <w:r w:rsidR="004159CD" w:rsidRPr="004B2058">
        <w:rPr>
          <w:rFonts w:ascii="Tahoma" w:hAnsi="Tahoma" w:cs="Tahoma"/>
          <w:bCs/>
          <w:color w:val="000000" w:themeColor="text1"/>
          <w:sz w:val="22"/>
          <w:szCs w:val="22"/>
        </w:rPr>
        <w:t>Ofertę</w:t>
      </w:r>
      <w:r w:rsidR="00A55A89">
        <w:rPr>
          <w:rFonts w:ascii="Tahoma" w:hAnsi="Tahoma" w:cs="Tahoma"/>
          <w:bCs/>
          <w:color w:val="000000" w:themeColor="text1"/>
          <w:sz w:val="22"/>
          <w:szCs w:val="22"/>
        </w:rPr>
        <w:t xml:space="preserve"> oraz</w:t>
      </w:r>
      <w:r w:rsidR="004159CD" w:rsidRPr="004B2058">
        <w:rPr>
          <w:rFonts w:ascii="Tahoma" w:hAnsi="Tahoma" w:cs="Tahoma"/>
          <w:bCs/>
          <w:color w:val="000000" w:themeColor="text1"/>
          <w:sz w:val="22"/>
          <w:szCs w:val="22"/>
        </w:rPr>
        <w:t xml:space="preserve"> oświadczenia zaleca się sporządzić na drukach stanowiących załączniki do SIWZ.</w:t>
      </w:r>
    </w:p>
    <w:p w14:paraId="4543626A" w14:textId="2FC6A8D5" w:rsidR="004159CD" w:rsidRPr="004B2058" w:rsidRDefault="001F6BC7" w:rsidP="00A55A89">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.6.</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 xml:space="preserve">W przypadku, gdy Wykonawca nie skorzysta z załączonego Formularza ofertowego (Załącznik nr </w:t>
      </w:r>
      <w:r w:rsidR="0052090D" w:rsidRPr="004B2058">
        <w:rPr>
          <w:rFonts w:ascii="Tahoma" w:hAnsi="Tahoma" w:cs="Tahoma"/>
          <w:bCs/>
          <w:color w:val="000000" w:themeColor="text1"/>
          <w:sz w:val="22"/>
          <w:szCs w:val="22"/>
        </w:rPr>
        <w:t>2</w:t>
      </w:r>
      <w:r w:rsidR="004159CD" w:rsidRPr="004B2058">
        <w:rPr>
          <w:rFonts w:ascii="Tahoma" w:hAnsi="Tahoma" w:cs="Tahoma"/>
          <w:bCs/>
          <w:color w:val="000000" w:themeColor="text1"/>
          <w:sz w:val="22"/>
          <w:szCs w:val="22"/>
        </w:rPr>
        <w:t xml:space="preserve"> do SIWZ), zobowiązany jest złożyć ofertę w taki sposób, by treść oferty odpowiadała treści SIWZ. W przypadku, gdy Wykonawca nie skorzysta z załączonych druków (Załącznik nr </w:t>
      </w:r>
      <w:r w:rsidR="0052090D" w:rsidRPr="004B2058">
        <w:rPr>
          <w:rFonts w:ascii="Tahoma" w:hAnsi="Tahoma" w:cs="Tahoma"/>
          <w:bCs/>
          <w:color w:val="000000" w:themeColor="text1"/>
          <w:sz w:val="22"/>
          <w:szCs w:val="22"/>
        </w:rPr>
        <w:t>2</w:t>
      </w:r>
      <w:r w:rsidR="004159CD" w:rsidRPr="004B2058">
        <w:rPr>
          <w:rFonts w:ascii="Tahoma" w:hAnsi="Tahoma" w:cs="Tahoma"/>
          <w:bCs/>
          <w:color w:val="000000" w:themeColor="text1"/>
          <w:sz w:val="22"/>
          <w:szCs w:val="22"/>
        </w:rPr>
        <w:t xml:space="preserve"> – </w:t>
      </w:r>
      <w:r w:rsidR="0052090D" w:rsidRPr="004B2058">
        <w:rPr>
          <w:rFonts w:ascii="Tahoma" w:hAnsi="Tahoma" w:cs="Tahoma"/>
          <w:bCs/>
          <w:color w:val="000000" w:themeColor="text1"/>
          <w:sz w:val="22"/>
          <w:szCs w:val="22"/>
        </w:rPr>
        <w:t>6</w:t>
      </w:r>
      <w:r w:rsidR="004159CD" w:rsidRPr="004B2058">
        <w:rPr>
          <w:rFonts w:ascii="Tahoma" w:hAnsi="Tahoma" w:cs="Tahoma"/>
          <w:bCs/>
          <w:color w:val="000000" w:themeColor="text1"/>
          <w:sz w:val="22"/>
          <w:szCs w:val="22"/>
        </w:rPr>
        <w:t xml:space="preserve"> do SIWZ), treść składanych oświadczeń, wykazu usług oraz osób powinna potwierdzać spełnianie warunków udziału obowiązujących w niniejszym postępowaniu.</w:t>
      </w:r>
    </w:p>
    <w:p w14:paraId="452345DD" w14:textId="23E956E8" w:rsidR="004159CD" w:rsidRPr="004B2058" w:rsidRDefault="001F6BC7" w:rsidP="00A55A89">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.7.</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Wykonawca może złożyć wyłącznie jedną ofertę, w której musi być zaoferowana tylko jedna cena, ustalona zgodnie z opisem w rozdziale 1</w:t>
      </w:r>
      <w:r w:rsidRPr="004B2058">
        <w:rPr>
          <w:rFonts w:ascii="Tahoma" w:hAnsi="Tahoma" w:cs="Tahoma"/>
          <w:bCs/>
          <w:color w:val="000000" w:themeColor="text1"/>
          <w:sz w:val="22"/>
          <w:szCs w:val="22"/>
        </w:rPr>
        <w:t>4</w:t>
      </w:r>
      <w:r w:rsidR="004159CD" w:rsidRPr="004B2058">
        <w:rPr>
          <w:rFonts w:ascii="Tahoma" w:hAnsi="Tahoma" w:cs="Tahoma"/>
          <w:bCs/>
          <w:color w:val="000000" w:themeColor="text1"/>
          <w:sz w:val="22"/>
          <w:szCs w:val="22"/>
        </w:rPr>
        <w:t xml:space="preserve"> SIWZ.</w:t>
      </w:r>
    </w:p>
    <w:p w14:paraId="753C0274" w14:textId="2AE3C133" w:rsidR="004159CD" w:rsidRPr="004B2058" w:rsidRDefault="001F6BC7" w:rsidP="00A55A89">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.8.</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Dokumenty sporządzone w języku obcym są składane wraz z tłumaczeniem na język polski.</w:t>
      </w:r>
    </w:p>
    <w:p w14:paraId="1A370DCF" w14:textId="488870C2" w:rsidR="004159CD" w:rsidRPr="004B2058" w:rsidRDefault="001F6BC7" w:rsidP="00A55A89">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.9.</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 xml:space="preserve">Wykonawca w ofercie może zastrzec informacje stanowiące tajemnicę przedsiębiorstwa w rozumieniu ustawy z dnia 16 kwietnia 1993 r. o zwalczaniu nieuczciwej konkurencji (t. j. Dz. U. 2018 </w:t>
      </w:r>
      <w:proofErr w:type="gramStart"/>
      <w:r w:rsidR="004159CD" w:rsidRPr="004B2058">
        <w:rPr>
          <w:rFonts w:ascii="Tahoma" w:hAnsi="Tahoma" w:cs="Tahoma"/>
          <w:bCs/>
          <w:color w:val="000000" w:themeColor="text1"/>
          <w:sz w:val="22"/>
          <w:szCs w:val="22"/>
        </w:rPr>
        <w:t>poz</w:t>
      </w:r>
      <w:proofErr w:type="gramEnd"/>
      <w:r w:rsidR="004159CD" w:rsidRPr="004B2058">
        <w:rPr>
          <w:rFonts w:ascii="Tahoma" w:hAnsi="Tahoma" w:cs="Tahoma"/>
          <w:bCs/>
          <w:color w:val="000000" w:themeColor="text1"/>
          <w:sz w:val="22"/>
          <w:szCs w:val="22"/>
        </w:rPr>
        <w:t xml:space="preserve">. 419, z </w:t>
      </w:r>
      <w:proofErr w:type="spellStart"/>
      <w:r w:rsidR="004159CD" w:rsidRPr="004B2058">
        <w:rPr>
          <w:rFonts w:ascii="Tahoma" w:hAnsi="Tahoma" w:cs="Tahoma"/>
          <w:bCs/>
          <w:color w:val="000000" w:themeColor="text1"/>
          <w:sz w:val="22"/>
          <w:szCs w:val="22"/>
        </w:rPr>
        <w:t>późn</w:t>
      </w:r>
      <w:proofErr w:type="spellEnd"/>
      <w:r w:rsidR="004159CD" w:rsidRPr="004B2058">
        <w:rPr>
          <w:rFonts w:ascii="Tahoma" w:hAnsi="Tahoma" w:cs="Tahoma"/>
          <w:bCs/>
          <w:color w:val="000000" w:themeColor="text1"/>
          <w:sz w:val="22"/>
          <w:szCs w:val="22"/>
        </w:rPr>
        <w:t>. zm</w:t>
      </w:r>
      <w:proofErr w:type="gramStart"/>
      <w:r w:rsidR="004159CD" w:rsidRPr="004B2058">
        <w:rPr>
          <w:rFonts w:ascii="Tahoma" w:hAnsi="Tahoma" w:cs="Tahoma"/>
          <w:bCs/>
          <w:color w:val="000000" w:themeColor="text1"/>
          <w:sz w:val="22"/>
          <w:szCs w:val="22"/>
        </w:rPr>
        <w:t>.). Zamawiający</w:t>
      </w:r>
      <w:proofErr w:type="gramEnd"/>
      <w:r w:rsidR="004159CD" w:rsidRPr="004B2058">
        <w:rPr>
          <w:rFonts w:ascii="Tahoma" w:hAnsi="Tahoma" w:cs="Tahoma"/>
          <w:bCs/>
          <w:color w:val="000000" w:themeColor="text1"/>
          <w:sz w:val="22"/>
          <w:szCs w:val="22"/>
        </w:rPr>
        <w:t xml:space="preserve">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6755670C" w14:textId="77777777" w:rsidR="004159CD" w:rsidRPr="004B2058" w:rsidRDefault="004159CD" w:rsidP="004B2058">
      <w:pPr>
        <w:pStyle w:val="Akapitzlist"/>
        <w:widowControl w:val="0"/>
        <w:spacing w:before="0" w:after="0" w:line="320" w:lineRule="exact"/>
        <w:jc w:val="center"/>
        <w:outlineLvl w:val="3"/>
        <w:rPr>
          <w:rFonts w:ascii="Tahoma" w:hAnsi="Tahoma" w:cs="Tahoma"/>
          <w:b/>
          <w:bCs/>
          <w:color w:val="000000" w:themeColor="text1"/>
          <w:sz w:val="22"/>
          <w:szCs w:val="22"/>
        </w:rPr>
      </w:pPr>
      <w:r w:rsidRPr="004B2058">
        <w:rPr>
          <w:rFonts w:ascii="Tahoma" w:hAnsi="Tahoma" w:cs="Tahoma"/>
          <w:b/>
          <w:bCs/>
          <w:color w:val="000000" w:themeColor="text1"/>
          <w:sz w:val="22"/>
          <w:szCs w:val="22"/>
        </w:rPr>
        <w:t>UWAGA</w:t>
      </w:r>
    </w:p>
    <w:tbl>
      <w:tblPr>
        <w:tblStyle w:val="Tabela-Siatka"/>
        <w:tblW w:w="0" w:type="auto"/>
        <w:tblInd w:w="823" w:type="dxa"/>
        <w:tblLook w:val="04A0" w:firstRow="1" w:lastRow="0" w:firstColumn="1" w:lastColumn="0" w:noHBand="0" w:noVBand="1"/>
      </w:tblPr>
      <w:tblGrid>
        <w:gridCol w:w="8366"/>
      </w:tblGrid>
      <w:tr w:rsidR="005B6A9E" w:rsidRPr="004B2058" w14:paraId="41DF5FEA" w14:textId="77777777" w:rsidTr="004159CD">
        <w:tc>
          <w:tcPr>
            <w:tcW w:w="8366" w:type="dxa"/>
            <w:tcBorders>
              <w:top w:val="single" w:sz="4" w:space="0" w:color="auto"/>
              <w:left w:val="single" w:sz="4" w:space="0" w:color="auto"/>
              <w:bottom w:val="single" w:sz="4" w:space="0" w:color="auto"/>
              <w:right w:val="single" w:sz="4" w:space="0" w:color="auto"/>
            </w:tcBorders>
            <w:hideMark/>
          </w:tcPr>
          <w:p w14:paraId="525F2BDF" w14:textId="77777777" w:rsidR="004159CD" w:rsidRPr="004B2058" w:rsidRDefault="004159CD" w:rsidP="004B2058">
            <w:pPr>
              <w:pStyle w:val="Akapitzlist"/>
              <w:widowControl w:val="0"/>
              <w:spacing w:before="0" w:after="0" w:line="320" w:lineRule="exact"/>
              <w:ind w:left="0"/>
              <w:outlineLvl w:val="3"/>
              <w:rPr>
                <w:rFonts w:ascii="Tahoma" w:hAnsi="Tahoma" w:cs="Tahoma"/>
                <w:bCs/>
                <w:i/>
                <w:color w:val="000000" w:themeColor="text1"/>
                <w:sz w:val="22"/>
                <w:szCs w:val="22"/>
              </w:rPr>
            </w:pPr>
            <w:r w:rsidRPr="004B2058">
              <w:rPr>
                <w:rFonts w:ascii="Tahoma" w:hAnsi="Tahoma" w:cs="Tahoma"/>
                <w:bCs/>
                <w:i/>
                <w:color w:val="000000" w:themeColor="text1"/>
                <w:sz w:val="22"/>
                <w:szCs w:val="22"/>
              </w:rPr>
              <w:t xml:space="preserve">Zastrzegając informacje w ofercie Wykonawca winien mieć na względzie, że </w:t>
            </w:r>
            <w:r w:rsidRPr="004B2058">
              <w:rPr>
                <w:rFonts w:ascii="Tahoma" w:hAnsi="Tahoma" w:cs="Tahoma"/>
                <w:bCs/>
                <w:i/>
                <w:color w:val="000000" w:themeColor="text1"/>
                <w:sz w:val="22"/>
                <w:szCs w:val="22"/>
              </w:rPr>
              <w:lastRenderedPageBreak/>
              <w:t>zastrzeżona informacja ma wtedy charakter tajemnicy przedsiębiorstwa, jeśli spełnia łącznie trzy warunki:</w:t>
            </w:r>
          </w:p>
          <w:p w14:paraId="2822F529" w14:textId="77777777" w:rsidR="004159CD" w:rsidRPr="004B2058" w:rsidRDefault="004159CD" w:rsidP="001F6E16">
            <w:pPr>
              <w:pStyle w:val="Akapitzlist"/>
              <w:widowControl w:val="0"/>
              <w:numPr>
                <w:ilvl w:val="0"/>
                <w:numId w:val="22"/>
              </w:numPr>
              <w:spacing w:before="0" w:after="0" w:line="320" w:lineRule="exact"/>
              <w:ind w:left="307" w:hanging="307"/>
              <w:outlineLvl w:val="3"/>
              <w:rPr>
                <w:rFonts w:ascii="Tahoma" w:hAnsi="Tahoma" w:cs="Tahoma"/>
                <w:bCs/>
                <w:i/>
                <w:color w:val="000000" w:themeColor="text1"/>
                <w:sz w:val="22"/>
                <w:szCs w:val="22"/>
              </w:rPr>
            </w:pPr>
            <w:proofErr w:type="gramStart"/>
            <w:r w:rsidRPr="004B2058">
              <w:rPr>
                <w:rFonts w:ascii="Tahoma" w:hAnsi="Tahoma" w:cs="Tahoma"/>
                <w:bCs/>
                <w:i/>
                <w:color w:val="000000" w:themeColor="text1"/>
                <w:sz w:val="22"/>
                <w:szCs w:val="22"/>
              </w:rPr>
              <w:t>ma</w:t>
            </w:r>
            <w:proofErr w:type="gramEnd"/>
            <w:r w:rsidRPr="004B2058">
              <w:rPr>
                <w:rFonts w:ascii="Tahoma" w:hAnsi="Tahoma" w:cs="Tahoma"/>
                <w:bCs/>
                <w:i/>
                <w:color w:val="000000" w:themeColor="text1"/>
                <w:sz w:val="22"/>
                <w:szCs w:val="22"/>
              </w:rPr>
              <w:t xml:space="preserve"> charakter techniczny, technologiczny, organizacyjny przedsiębiorstwa lub posiada wartość gospodarczą,</w:t>
            </w:r>
          </w:p>
          <w:p w14:paraId="6023F5FE" w14:textId="77777777" w:rsidR="004159CD" w:rsidRPr="004B2058" w:rsidRDefault="004159CD" w:rsidP="001F6E16">
            <w:pPr>
              <w:pStyle w:val="Akapitzlist"/>
              <w:widowControl w:val="0"/>
              <w:numPr>
                <w:ilvl w:val="0"/>
                <w:numId w:val="22"/>
              </w:numPr>
              <w:spacing w:before="0" w:after="0" w:line="320" w:lineRule="exact"/>
              <w:ind w:left="307" w:hanging="307"/>
              <w:outlineLvl w:val="3"/>
              <w:rPr>
                <w:rFonts w:ascii="Tahoma" w:hAnsi="Tahoma" w:cs="Tahoma"/>
                <w:bCs/>
                <w:i/>
                <w:color w:val="000000" w:themeColor="text1"/>
                <w:sz w:val="22"/>
                <w:szCs w:val="22"/>
              </w:rPr>
            </w:pPr>
            <w:proofErr w:type="gramStart"/>
            <w:r w:rsidRPr="004B2058">
              <w:rPr>
                <w:rFonts w:ascii="Tahoma" w:hAnsi="Tahoma" w:cs="Tahoma"/>
                <w:bCs/>
                <w:i/>
                <w:color w:val="000000" w:themeColor="text1"/>
                <w:sz w:val="22"/>
                <w:szCs w:val="22"/>
              </w:rPr>
              <w:t>nie</w:t>
            </w:r>
            <w:proofErr w:type="gramEnd"/>
            <w:r w:rsidRPr="004B2058">
              <w:rPr>
                <w:rFonts w:ascii="Tahoma" w:hAnsi="Tahoma" w:cs="Tahoma"/>
                <w:bCs/>
                <w:i/>
                <w:color w:val="000000" w:themeColor="text1"/>
                <w:sz w:val="22"/>
                <w:szCs w:val="22"/>
              </w:rPr>
              <w:t xml:space="preserve"> została ujawniona do wiadomości publicznej tzn. nie jest znana ogółowi lub osobom, które ze względu na prowadzoną działalność są zainteresowane jej posiadaniem,</w:t>
            </w:r>
          </w:p>
          <w:p w14:paraId="5EA0F1C8" w14:textId="77777777" w:rsidR="004159CD" w:rsidRPr="004B2058" w:rsidRDefault="004159CD" w:rsidP="001F6E16">
            <w:pPr>
              <w:pStyle w:val="Akapitzlist"/>
              <w:widowControl w:val="0"/>
              <w:numPr>
                <w:ilvl w:val="0"/>
                <w:numId w:val="22"/>
              </w:numPr>
              <w:spacing w:before="0" w:after="0" w:line="320" w:lineRule="exact"/>
              <w:ind w:left="307" w:hanging="307"/>
              <w:outlineLvl w:val="3"/>
              <w:rPr>
                <w:rFonts w:ascii="Tahoma" w:hAnsi="Tahoma" w:cs="Tahoma"/>
                <w:bCs/>
                <w:i/>
                <w:color w:val="000000" w:themeColor="text1"/>
                <w:sz w:val="22"/>
                <w:szCs w:val="22"/>
              </w:rPr>
            </w:pPr>
            <w:proofErr w:type="gramStart"/>
            <w:r w:rsidRPr="004B2058">
              <w:rPr>
                <w:rFonts w:ascii="Tahoma" w:hAnsi="Tahoma" w:cs="Tahoma"/>
                <w:bCs/>
                <w:i/>
                <w:color w:val="000000" w:themeColor="text1"/>
                <w:sz w:val="22"/>
                <w:szCs w:val="22"/>
              </w:rPr>
              <w:t>podjęto</w:t>
            </w:r>
            <w:proofErr w:type="gramEnd"/>
            <w:r w:rsidRPr="004B2058">
              <w:rPr>
                <w:rFonts w:ascii="Tahoma" w:hAnsi="Tahoma" w:cs="Tahoma"/>
                <w:bCs/>
                <w:i/>
                <w:color w:val="000000" w:themeColor="text1"/>
                <w:sz w:val="22"/>
                <w:szCs w:val="22"/>
              </w:rPr>
              <w:t xml:space="preserve"> w stosunku do niej niezbędne działania w celu zachowania poufności.</w:t>
            </w:r>
          </w:p>
          <w:p w14:paraId="5F685DB2" w14:textId="77777777" w:rsidR="004159CD" w:rsidRPr="004B2058" w:rsidRDefault="004159CD" w:rsidP="004B2058">
            <w:pPr>
              <w:pStyle w:val="Akapitzlist"/>
              <w:widowControl w:val="0"/>
              <w:spacing w:before="0" w:after="0" w:line="320" w:lineRule="exact"/>
              <w:ind w:left="0"/>
              <w:outlineLvl w:val="3"/>
              <w:rPr>
                <w:rFonts w:ascii="Tahoma" w:hAnsi="Tahoma" w:cs="Tahoma"/>
                <w:b/>
                <w:bCs/>
                <w:color w:val="000000" w:themeColor="text1"/>
                <w:sz w:val="22"/>
                <w:szCs w:val="22"/>
              </w:rPr>
            </w:pPr>
            <w:r w:rsidRPr="004B2058">
              <w:rPr>
                <w:rFonts w:ascii="Tahoma" w:hAnsi="Tahoma" w:cs="Tahoma"/>
                <w:bCs/>
                <w:i/>
                <w:color w:val="000000" w:themeColor="text1"/>
                <w:sz w:val="22"/>
                <w:szCs w:val="22"/>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tc>
      </w:tr>
    </w:tbl>
    <w:p w14:paraId="316F5D37" w14:textId="77777777" w:rsidR="004159CD" w:rsidRPr="004B2058" w:rsidRDefault="004159CD" w:rsidP="004B2058">
      <w:pPr>
        <w:pStyle w:val="Akapitzlist"/>
        <w:widowControl w:val="0"/>
        <w:spacing w:before="0" w:after="0" w:line="320" w:lineRule="exact"/>
        <w:jc w:val="center"/>
        <w:outlineLvl w:val="3"/>
        <w:rPr>
          <w:rFonts w:ascii="Tahoma" w:hAnsi="Tahoma" w:cs="Tahoma"/>
          <w:b/>
          <w:bCs/>
          <w:color w:val="000000" w:themeColor="text1"/>
          <w:sz w:val="22"/>
          <w:szCs w:val="22"/>
        </w:rPr>
      </w:pPr>
    </w:p>
    <w:p w14:paraId="1857CC38" w14:textId="77777777" w:rsidR="004159CD" w:rsidRPr="004B2058" w:rsidRDefault="004159CD" w:rsidP="004B2058">
      <w:pPr>
        <w:pStyle w:val="Akapitzlist"/>
        <w:widowControl w:val="0"/>
        <w:spacing w:before="0" w:after="0" w:line="320" w:lineRule="exact"/>
        <w:ind w:left="709"/>
        <w:outlineLvl w:val="3"/>
        <w:rPr>
          <w:rFonts w:ascii="Tahoma" w:hAnsi="Tahoma" w:cs="Tahoma"/>
          <w:bCs/>
          <w:color w:val="000000" w:themeColor="text1"/>
          <w:sz w:val="22"/>
          <w:szCs w:val="22"/>
        </w:rPr>
      </w:pPr>
      <w:r w:rsidRPr="004B2058">
        <w:rPr>
          <w:rFonts w:ascii="Tahoma" w:eastAsia="Calibri" w:hAnsi="Tahoma" w:cs="Tahoma"/>
          <w:color w:val="000000" w:themeColor="text1"/>
          <w:sz w:val="22"/>
          <w:szCs w:val="22"/>
        </w:rPr>
        <w:t>Wykonawca w szczególności nie może zastrzec w ofercie informacji:</w:t>
      </w:r>
    </w:p>
    <w:p w14:paraId="7B422D86" w14:textId="0667C61E" w:rsidR="004159CD" w:rsidRPr="004B2058" w:rsidRDefault="004159CD" w:rsidP="001F6E16">
      <w:pPr>
        <w:pStyle w:val="Akapitzlist"/>
        <w:numPr>
          <w:ilvl w:val="0"/>
          <w:numId w:val="23"/>
        </w:numPr>
        <w:spacing w:before="0" w:after="0" w:line="320" w:lineRule="exact"/>
        <w:ind w:left="1134" w:hanging="425"/>
        <w:rPr>
          <w:rFonts w:ascii="Tahoma" w:eastAsia="Calibri" w:hAnsi="Tahoma" w:cs="Tahoma"/>
          <w:color w:val="000000" w:themeColor="text1"/>
          <w:sz w:val="22"/>
          <w:szCs w:val="22"/>
        </w:rPr>
      </w:pPr>
      <w:proofErr w:type="gramStart"/>
      <w:r w:rsidRPr="004B2058">
        <w:rPr>
          <w:rFonts w:ascii="Tahoma" w:eastAsia="Calibri" w:hAnsi="Tahoma" w:cs="Tahoma"/>
          <w:color w:val="000000" w:themeColor="text1"/>
          <w:sz w:val="22"/>
          <w:szCs w:val="22"/>
        </w:rPr>
        <w:t>odczytywanych</w:t>
      </w:r>
      <w:proofErr w:type="gramEnd"/>
      <w:r w:rsidRPr="004B2058">
        <w:rPr>
          <w:rFonts w:ascii="Tahoma" w:eastAsia="Calibri" w:hAnsi="Tahoma" w:cs="Tahoma"/>
          <w:color w:val="000000" w:themeColor="text1"/>
          <w:sz w:val="22"/>
          <w:szCs w:val="22"/>
        </w:rPr>
        <w:t xml:space="preserve"> podczas otwarcia ofert, o których mowa w art. 86 ust. 4 </w:t>
      </w:r>
      <w:r w:rsidR="004B2058" w:rsidRPr="004B2058">
        <w:rPr>
          <w:rFonts w:ascii="Tahoma" w:eastAsia="Calibri" w:hAnsi="Tahoma" w:cs="Tahoma"/>
          <w:color w:val="000000" w:themeColor="text1"/>
          <w:sz w:val="22"/>
          <w:szCs w:val="22"/>
        </w:rPr>
        <w:t>Ustawy</w:t>
      </w:r>
      <w:r w:rsidRPr="004B2058">
        <w:rPr>
          <w:rFonts w:ascii="Tahoma" w:eastAsia="Calibri" w:hAnsi="Tahoma" w:cs="Tahoma"/>
          <w:color w:val="000000" w:themeColor="text1"/>
          <w:sz w:val="22"/>
          <w:szCs w:val="22"/>
        </w:rPr>
        <w:t>,</w:t>
      </w:r>
    </w:p>
    <w:p w14:paraId="34D95BD3" w14:textId="77777777" w:rsidR="004159CD" w:rsidRPr="004B2058" w:rsidRDefault="004159CD" w:rsidP="001F6E16">
      <w:pPr>
        <w:pStyle w:val="Akapitzlist"/>
        <w:numPr>
          <w:ilvl w:val="0"/>
          <w:numId w:val="23"/>
        </w:numPr>
        <w:spacing w:before="0" w:after="0" w:line="320" w:lineRule="exact"/>
        <w:ind w:left="1134" w:hanging="425"/>
        <w:rPr>
          <w:rFonts w:ascii="Tahoma" w:eastAsia="Calibri" w:hAnsi="Tahoma" w:cs="Tahoma"/>
          <w:color w:val="000000" w:themeColor="text1"/>
          <w:sz w:val="22"/>
          <w:szCs w:val="22"/>
        </w:rPr>
      </w:pPr>
      <w:proofErr w:type="gramStart"/>
      <w:r w:rsidRPr="004B2058">
        <w:rPr>
          <w:rFonts w:ascii="Tahoma" w:eastAsia="Calibri" w:hAnsi="Tahoma" w:cs="Tahoma"/>
          <w:color w:val="000000" w:themeColor="text1"/>
          <w:sz w:val="22"/>
          <w:szCs w:val="22"/>
        </w:rPr>
        <w:t>które</w:t>
      </w:r>
      <w:proofErr w:type="gramEnd"/>
      <w:r w:rsidRPr="004B2058">
        <w:rPr>
          <w:rFonts w:ascii="Tahoma" w:eastAsia="Calibri" w:hAnsi="Tahoma" w:cs="Tahoma"/>
          <w:color w:val="000000" w:themeColor="text1"/>
          <w:sz w:val="22"/>
          <w:szCs w:val="22"/>
        </w:rPr>
        <w:t xml:space="preserve"> są jawne na mocy odrębnych przepisów,</w:t>
      </w:r>
    </w:p>
    <w:p w14:paraId="11A48818" w14:textId="77777777" w:rsidR="004159CD" w:rsidRPr="004B2058" w:rsidRDefault="004159CD" w:rsidP="001F6E16">
      <w:pPr>
        <w:pStyle w:val="Akapitzlist"/>
        <w:numPr>
          <w:ilvl w:val="0"/>
          <w:numId w:val="23"/>
        </w:numPr>
        <w:spacing w:before="0" w:after="0" w:line="320" w:lineRule="exact"/>
        <w:ind w:left="1134" w:hanging="425"/>
        <w:rPr>
          <w:rFonts w:ascii="Tahoma" w:eastAsia="Calibri" w:hAnsi="Tahoma" w:cs="Tahoma"/>
          <w:color w:val="000000" w:themeColor="text1"/>
          <w:sz w:val="22"/>
          <w:szCs w:val="22"/>
        </w:rPr>
      </w:pPr>
      <w:proofErr w:type="gramStart"/>
      <w:r w:rsidRPr="004B2058">
        <w:rPr>
          <w:rFonts w:ascii="Tahoma" w:eastAsia="Calibri" w:hAnsi="Tahoma" w:cs="Tahoma"/>
          <w:color w:val="000000" w:themeColor="text1"/>
          <w:sz w:val="22"/>
          <w:szCs w:val="22"/>
        </w:rPr>
        <w:t>ceny</w:t>
      </w:r>
      <w:proofErr w:type="gramEnd"/>
      <w:r w:rsidRPr="004B2058">
        <w:rPr>
          <w:rFonts w:ascii="Tahoma" w:eastAsia="Calibri" w:hAnsi="Tahoma" w:cs="Tahoma"/>
          <w:color w:val="000000" w:themeColor="text1"/>
          <w:sz w:val="22"/>
          <w:szCs w:val="22"/>
        </w:rPr>
        <w:t xml:space="preserve"> jednostkowej stanowiącej podstawę wyliczenia ceny oferty.</w:t>
      </w:r>
    </w:p>
    <w:p w14:paraId="7005BD68" w14:textId="0592612A" w:rsidR="004159CD" w:rsidRPr="004B2058" w:rsidRDefault="001F6BC7" w:rsidP="00A55A89">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.10.</w:t>
      </w:r>
      <w:r w:rsidRPr="004B2058">
        <w:rPr>
          <w:rFonts w:ascii="Tahoma" w:hAnsi="Tahoma" w:cs="Tahoma"/>
          <w:bCs/>
          <w:color w:val="000000" w:themeColor="text1"/>
          <w:sz w:val="22"/>
          <w:szCs w:val="22"/>
        </w:rPr>
        <w:tab/>
      </w:r>
      <w:r w:rsidR="00A55A89">
        <w:rPr>
          <w:rFonts w:ascii="Tahoma" w:hAnsi="Tahoma" w:cs="Tahoma"/>
          <w:bCs/>
          <w:color w:val="000000" w:themeColor="text1"/>
          <w:sz w:val="22"/>
          <w:szCs w:val="22"/>
        </w:rPr>
        <w:t xml:space="preserve"> </w:t>
      </w:r>
      <w:r w:rsidR="004159CD" w:rsidRPr="004B2058">
        <w:rPr>
          <w:rFonts w:ascii="Tahoma" w:hAnsi="Tahoma" w:cs="Tahoma"/>
          <w:bCs/>
          <w:color w:val="000000" w:themeColor="text1"/>
          <w:sz w:val="22"/>
          <w:szCs w:val="22"/>
        </w:rPr>
        <w:t xml:space="preserve">Wszelkie informacje stanowiące tajemnicę przedsiębiorstwa w rozumieniu ustawy z dnia 16 kwietnia 1993 r. o zwalczaniu nieuczciwej konkurencji (t. j. Dz. U. z 2018 r. poz. 419), które Wykonawca </w:t>
      </w:r>
      <w:proofErr w:type="gramStart"/>
      <w:r w:rsidR="004159CD" w:rsidRPr="004B2058">
        <w:rPr>
          <w:rFonts w:ascii="Tahoma" w:hAnsi="Tahoma" w:cs="Tahoma"/>
          <w:bCs/>
          <w:color w:val="000000" w:themeColor="text1"/>
          <w:sz w:val="22"/>
          <w:szCs w:val="22"/>
        </w:rPr>
        <w:t>zastrzeże jako</w:t>
      </w:r>
      <w:proofErr w:type="gramEnd"/>
      <w:r w:rsidR="004159CD" w:rsidRPr="004B2058">
        <w:rPr>
          <w:rFonts w:ascii="Tahoma" w:hAnsi="Tahoma" w:cs="Tahoma"/>
          <w:bCs/>
          <w:color w:val="000000" w:themeColor="text1"/>
          <w:sz w:val="22"/>
          <w:szCs w:val="22"/>
        </w:rPr>
        <w:t xml:space="preserve"> tajemnicę przedsiębiorstwa, powinny zostać złożone w osobnym pliku wraz z jednoczesnym zaznaczeniem polecenia </w:t>
      </w:r>
      <w:r w:rsidR="004159CD" w:rsidRPr="004B2058">
        <w:rPr>
          <w:rFonts w:ascii="Tahoma" w:hAnsi="Tahoma" w:cs="Tahoma"/>
          <w:bCs/>
          <w:i/>
          <w:color w:val="000000" w:themeColor="text1"/>
          <w:sz w:val="22"/>
          <w:szCs w:val="22"/>
        </w:rPr>
        <w:t>„Załącznik stanowiący tajemnicę przedsiębiorstwa”,</w:t>
      </w:r>
      <w:r w:rsidR="004159CD" w:rsidRPr="004B2058">
        <w:rPr>
          <w:rFonts w:ascii="Tahoma" w:hAnsi="Tahoma" w:cs="Tahoma"/>
          <w:bCs/>
          <w:color w:val="000000" w:themeColor="text1"/>
          <w:sz w:val="22"/>
          <w:szCs w:val="22"/>
        </w:rPr>
        <w:t xml:space="preserve"> a następnie wraz z plikami stanowiącymi jawną część skompresowane do jednego pliku archiwum (ZIP).</w:t>
      </w:r>
    </w:p>
    <w:p w14:paraId="274043EE" w14:textId="7DD6E837" w:rsidR="004159CD" w:rsidRPr="004B2058" w:rsidRDefault="001F6BC7" w:rsidP="00A55A89">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A55A89">
        <w:rPr>
          <w:rFonts w:ascii="Tahoma" w:hAnsi="Tahoma" w:cs="Tahoma"/>
          <w:b/>
          <w:bCs/>
          <w:color w:val="000000" w:themeColor="text1"/>
          <w:sz w:val="22"/>
          <w:szCs w:val="22"/>
        </w:rPr>
        <w:t>0</w:t>
      </w:r>
      <w:r w:rsidRPr="004B2058">
        <w:rPr>
          <w:rFonts w:ascii="Tahoma" w:hAnsi="Tahoma" w:cs="Tahoma"/>
          <w:b/>
          <w:bCs/>
          <w:color w:val="000000" w:themeColor="text1"/>
          <w:sz w:val="22"/>
          <w:szCs w:val="22"/>
        </w:rPr>
        <w:t>.11.</w:t>
      </w:r>
      <w:r w:rsidR="00A55A89">
        <w:rPr>
          <w:rFonts w:ascii="Tahoma" w:hAnsi="Tahoma" w:cs="Tahoma"/>
          <w:b/>
          <w:bCs/>
          <w:color w:val="000000" w:themeColor="text1"/>
          <w:sz w:val="22"/>
          <w:szCs w:val="22"/>
        </w:rPr>
        <w:t xml:space="preserve"> </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 xml:space="preserve">Zamawiający informuje, że w przypadku, kiedy Wykonawca otrzyma od niego wezwanie w trybie art. 90 </w:t>
      </w:r>
      <w:r w:rsidR="004B2058" w:rsidRPr="004B2058">
        <w:rPr>
          <w:rFonts w:ascii="Tahoma" w:hAnsi="Tahoma" w:cs="Tahoma"/>
          <w:bCs/>
          <w:color w:val="000000" w:themeColor="text1"/>
          <w:sz w:val="22"/>
          <w:szCs w:val="22"/>
        </w:rPr>
        <w:t>Ustawy</w:t>
      </w:r>
      <w:r w:rsidR="004159CD" w:rsidRPr="004B2058">
        <w:rPr>
          <w:rFonts w:ascii="Tahoma" w:hAnsi="Tahoma" w:cs="Tahoma"/>
          <w:bCs/>
          <w:color w:val="000000" w:themeColor="text1"/>
          <w:sz w:val="22"/>
          <w:szCs w:val="22"/>
        </w:rPr>
        <w:t>, a złożone przez niego wyjaśnienia i/lub dowody stanowić będą tajemnicę przeds</w:t>
      </w:r>
      <w:r w:rsidR="00A55A89">
        <w:rPr>
          <w:rFonts w:ascii="Tahoma" w:hAnsi="Tahoma" w:cs="Tahoma"/>
          <w:bCs/>
          <w:color w:val="000000" w:themeColor="text1"/>
          <w:sz w:val="22"/>
          <w:szCs w:val="22"/>
        </w:rPr>
        <w:t xml:space="preserve">iębiorstwa w rozumieniu ustawy </w:t>
      </w:r>
      <w:r w:rsidR="004159CD" w:rsidRPr="004B2058">
        <w:rPr>
          <w:rFonts w:ascii="Tahoma" w:hAnsi="Tahoma" w:cs="Tahoma"/>
          <w:bCs/>
          <w:color w:val="000000" w:themeColor="text1"/>
          <w:sz w:val="22"/>
          <w:szCs w:val="22"/>
        </w:rPr>
        <w:t xml:space="preserve">o zwalczaniu nieuczciwej konkurencji Wykonawcy będzie przysługiwało prawo zastrzeżenia </w:t>
      </w:r>
      <w:proofErr w:type="gramStart"/>
      <w:r w:rsidR="004159CD" w:rsidRPr="004B2058">
        <w:rPr>
          <w:rFonts w:ascii="Tahoma" w:hAnsi="Tahoma" w:cs="Tahoma"/>
          <w:bCs/>
          <w:color w:val="000000" w:themeColor="text1"/>
          <w:sz w:val="22"/>
          <w:szCs w:val="22"/>
        </w:rPr>
        <w:t>ich jako</w:t>
      </w:r>
      <w:proofErr w:type="gramEnd"/>
      <w:r w:rsidR="004159CD" w:rsidRPr="004B2058">
        <w:rPr>
          <w:rFonts w:ascii="Tahoma" w:hAnsi="Tahoma" w:cs="Tahoma"/>
          <w:bCs/>
          <w:color w:val="000000" w:themeColor="text1"/>
          <w:sz w:val="22"/>
          <w:szCs w:val="22"/>
        </w:rPr>
        <w:t xml:space="preserve"> tajemnica przedsiębiorstwa. Przedmiotowe zastrzeżenie Zamawiający uzna za skuteczne wyłącznie w sytuacji, kiedy Wykonawca oprócz samego zastrzeżenia, jednocześnie wykaże, iż dane informacje stanowią tajemnicę przedsiębiorstwa.</w:t>
      </w:r>
    </w:p>
    <w:p w14:paraId="3B62F510" w14:textId="40A6CCDD" w:rsidR="004159CD" w:rsidRPr="00414AE6" w:rsidRDefault="00414AE6" w:rsidP="00414AE6">
      <w:pPr>
        <w:pStyle w:val="Kolorowalistaakcent11"/>
        <w:widowControl w:val="0"/>
        <w:spacing w:before="120" w:after="120" w:line="320" w:lineRule="exact"/>
        <w:ind w:left="0"/>
        <w:contextualSpacing w:val="0"/>
        <w:outlineLvl w:val="3"/>
        <w:rPr>
          <w:rFonts w:ascii="Tahoma" w:hAnsi="Tahoma" w:cs="Tahoma"/>
          <w:b/>
          <w:bCs/>
          <w:color w:val="000000" w:themeColor="text1"/>
          <w:u w:val="single"/>
          <w:lang w:eastAsia="pl-PL"/>
        </w:rPr>
      </w:pPr>
      <w:r w:rsidRPr="00414AE6">
        <w:rPr>
          <w:rFonts w:ascii="Tahoma" w:hAnsi="Tahoma" w:cs="Tahoma"/>
          <w:b/>
          <w:bCs/>
          <w:color w:val="000000" w:themeColor="text1"/>
          <w:u w:val="single"/>
          <w:lang w:eastAsia="pl-PL"/>
        </w:rPr>
        <w:t>11. Składanie i otwarcie ofert</w:t>
      </w:r>
    </w:p>
    <w:p w14:paraId="5E604B5D" w14:textId="6960C0ED" w:rsidR="004159CD" w:rsidRPr="004B2058" w:rsidRDefault="00414AE6" w:rsidP="004B2058">
      <w:pPr>
        <w:pStyle w:val="Kolorowalistaakcent11"/>
        <w:widowControl w:val="0"/>
        <w:spacing w:before="0" w:after="0" w:line="320" w:lineRule="exact"/>
        <w:ind w:left="709" w:hanging="709"/>
        <w:outlineLvl w:val="3"/>
        <w:rPr>
          <w:rFonts w:ascii="Tahoma" w:hAnsi="Tahoma" w:cs="Tahoma"/>
          <w:bCs/>
          <w:vanish/>
          <w:color w:val="000000" w:themeColor="text1"/>
          <w:lang w:eastAsia="pl-PL"/>
        </w:rPr>
      </w:pPr>
      <w:r>
        <w:rPr>
          <w:rFonts w:ascii="Tahoma" w:hAnsi="Tahoma" w:cs="Tahoma"/>
          <w:b/>
          <w:bCs/>
          <w:color w:val="000000" w:themeColor="text1"/>
          <w:lang w:eastAsia="pl-PL"/>
        </w:rPr>
        <w:t>11</w:t>
      </w:r>
      <w:r w:rsidR="001F6BC7" w:rsidRPr="004B2058">
        <w:rPr>
          <w:rFonts w:ascii="Tahoma" w:hAnsi="Tahoma" w:cs="Tahoma"/>
          <w:b/>
          <w:bCs/>
          <w:color w:val="000000" w:themeColor="text1"/>
          <w:lang w:eastAsia="pl-PL"/>
        </w:rPr>
        <w:t>.1.</w:t>
      </w:r>
      <w:r w:rsidR="001F6BC7" w:rsidRPr="004B2058">
        <w:rPr>
          <w:rFonts w:ascii="Tahoma" w:hAnsi="Tahoma" w:cs="Tahoma"/>
          <w:b/>
          <w:bCs/>
          <w:color w:val="000000" w:themeColor="text1"/>
          <w:lang w:eastAsia="pl-PL"/>
        </w:rPr>
        <w:tab/>
      </w:r>
    </w:p>
    <w:p w14:paraId="2F3825D9" w14:textId="77777777" w:rsidR="004159CD" w:rsidRPr="004B2058" w:rsidRDefault="004159CD" w:rsidP="00414AE6">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Cs/>
          <w:color w:val="000000" w:themeColor="text1"/>
          <w:sz w:val="22"/>
          <w:szCs w:val="22"/>
        </w:rPr>
        <w:t xml:space="preserve">Wykonawca składa ofertę za pośrednictwem Formularza do złożenia, zmiany, wycofania oferty dostępnego na </w:t>
      </w:r>
      <w:proofErr w:type="spellStart"/>
      <w:r w:rsidRPr="004B2058">
        <w:rPr>
          <w:rFonts w:ascii="Tahoma" w:hAnsi="Tahoma" w:cs="Tahoma"/>
          <w:bCs/>
          <w:color w:val="000000" w:themeColor="text1"/>
          <w:sz w:val="22"/>
          <w:szCs w:val="22"/>
        </w:rPr>
        <w:t>ePUAP</w:t>
      </w:r>
      <w:proofErr w:type="spellEnd"/>
      <w:r w:rsidRPr="004B2058">
        <w:rPr>
          <w:rFonts w:ascii="Tahoma" w:hAnsi="Tahoma" w:cs="Tahoma"/>
          <w:bCs/>
          <w:color w:val="000000" w:themeColor="text1"/>
          <w:sz w:val="22"/>
          <w:szCs w:val="22"/>
        </w:rPr>
        <w:t xml:space="preserve"> i udostępnionego również na </w:t>
      </w:r>
      <w:proofErr w:type="spellStart"/>
      <w:r w:rsidRPr="004B2058">
        <w:rPr>
          <w:rFonts w:ascii="Tahoma" w:hAnsi="Tahoma" w:cs="Tahoma"/>
          <w:bCs/>
          <w:color w:val="000000" w:themeColor="text1"/>
          <w:sz w:val="22"/>
          <w:szCs w:val="22"/>
        </w:rPr>
        <w:t>miniPortalu</w:t>
      </w:r>
      <w:proofErr w:type="spellEnd"/>
      <w:r w:rsidRPr="004B2058">
        <w:rPr>
          <w:rFonts w:ascii="Tahoma" w:hAnsi="Tahoma" w:cs="Tahoma"/>
          <w:bCs/>
          <w:color w:val="000000" w:themeColor="text1"/>
          <w:sz w:val="22"/>
          <w:szCs w:val="22"/>
        </w:rPr>
        <w:t xml:space="preserve">. Klucz publiczny niezbędny do zaszyfrowania oferty przez Wykonawcę jest dostępny dla wykonawców na </w:t>
      </w:r>
      <w:proofErr w:type="spellStart"/>
      <w:r w:rsidRPr="004B2058">
        <w:rPr>
          <w:rFonts w:ascii="Tahoma" w:hAnsi="Tahoma" w:cs="Tahoma"/>
          <w:bCs/>
          <w:color w:val="000000" w:themeColor="text1"/>
          <w:sz w:val="22"/>
          <w:szCs w:val="22"/>
        </w:rPr>
        <w:t>miniPortalu</w:t>
      </w:r>
      <w:proofErr w:type="spellEnd"/>
      <w:r w:rsidRPr="004B2058">
        <w:rPr>
          <w:rFonts w:ascii="Tahoma" w:hAnsi="Tahoma" w:cs="Tahoma"/>
          <w:bCs/>
          <w:color w:val="000000" w:themeColor="text1"/>
          <w:sz w:val="22"/>
          <w:szCs w:val="22"/>
        </w:rPr>
        <w:t xml:space="preserve">. W formularzu oferty Wykonawca zobowiązany jest podać adres skrzynki </w:t>
      </w:r>
      <w:proofErr w:type="spellStart"/>
      <w:r w:rsidRPr="004B2058">
        <w:rPr>
          <w:rFonts w:ascii="Tahoma" w:hAnsi="Tahoma" w:cs="Tahoma"/>
          <w:bCs/>
          <w:color w:val="000000" w:themeColor="text1"/>
          <w:sz w:val="22"/>
          <w:szCs w:val="22"/>
        </w:rPr>
        <w:t>ePUAP</w:t>
      </w:r>
      <w:proofErr w:type="spellEnd"/>
      <w:r w:rsidRPr="004B2058">
        <w:rPr>
          <w:rFonts w:ascii="Tahoma" w:hAnsi="Tahoma" w:cs="Tahoma"/>
          <w:bCs/>
          <w:color w:val="000000" w:themeColor="text1"/>
          <w:sz w:val="22"/>
          <w:szCs w:val="22"/>
        </w:rPr>
        <w:t>, na którym prowadzona będzie korespondencja związana z postępowaniem.</w:t>
      </w:r>
    </w:p>
    <w:p w14:paraId="1810C15D" w14:textId="089D8CE1" w:rsidR="004159CD" w:rsidRPr="004B2058" w:rsidRDefault="001F6BC7" w:rsidP="004B2058">
      <w:pPr>
        <w:widowControl w:val="0"/>
        <w:spacing w:line="320" w:lineRule="exact"/>
        <w:jc w:val="both"/>
        <w:outlineLvl w:val="3"/>
        <w:rPr>
          <w:rFonts w:ascii="Tahoma" w:hAnsi="Tahoma" w:cs="Tahoma"/>
          <w:b/>
          <w:bCs/>
          <w:color w:val="000000" w:themeColor="text1"/>
          <w:sz w:val="22"/>
          <w:szCs w:val="22"/>
        </w:rPr>
      </w:pPr>
      <w:r w:rsidRPr="004B2058">
        <w:rPr>
          <w:rFonts w:ascii="Tahoma" w:hAnsi="Tahoma" w:cs="Tahoma"/>
          <w:b/>
          <w:bCs/>
          <w:color w:val="000000" w:themeColor="text1"/>
          <w:sz w:val="22"/>
          <w:szCs w:val="22"/>
        </w:rPr>
        <w:t>1</w:t>
      </w:r>
      <w:r w:rsidR="00414AE6">
        <w:rPr>
          <w:rFonts w:ascii="Tahoma" w:hAnsi="Tahoma" w:cs="Tahoma"/>
          <w:b/>
          <w:bCs/>
          <w:color w:val="000000" w:themeColor="text1"/>
          <w:sz w:val="22"/>
          <w:szCs w:val="22"/>
        </w:rPr>
        <w:t>1</w:t>
      </w:r>
      <w:r w:rsidRPr="004B2058">
        <w:rPr>
          <w:rFonts w:ascii="Tahoma" w:hAnsi="Tahoma" w:cs="Tahoma"/>
          <w:b/>
          <w:bCs/>
          <w:color w:val="000000" w:themeColor="text1"/>
          <w:sz w:val="22"/>
          <w:szCs w:val="22"/>
        </w:rPr>
        <w:t>.2.</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 xml:space="preserve">Termin składania ofert upływa w dniu </w:t>
      </w:r>
      <w:r w:rsidR="00414AE6">
        <w:rPr>
          <w:rFonts w:ascii="Tahoma" w:hAnsi="Tahoma" w:cs="Tahoma"/>
          <w:b/>
          <w:bCs/>
          <w:color w:val="000000" w:themeColor="text1"/>
          <w:sz w:val="22"/>
          <w:szCs w:val="22"/>
        </w:rPr>
        <w:t>29 kwietnia</w:t>
      </w:r>
      <w:r w:rsidR="00FF478A">
        <w:rPr>
          <w:rFonts w:ascii="Tahoma" w:hAnsi="Tahoma" w:cs="Tahoma"/>
          <w:b/>
          <w:bCs/>
          <w:color w:val="000000" w:themeColor="text1"/>
          <w:sz w:val="22"/>
          <w:szCs w:val="22"/>
        </w:rPr>
        <w:t xml:space="preserve"> </w:t>
      </w:r>
      <w:r w:rsidR="00414AE6">
        <w:rPr>
          <w:rFonts w:ascii="Tahoma" w:hAnsi="Tahoma" w:cs="Tahoma"/>
          <w:b/>
          <w:bCs/>
          <w:color w:val="000000" w:themeColor="text1"/>
          <w:sz w:val="22"/>
          <w:szCs w:val="22"/>
        </w:rPr>
        <w:t>2020</w:t>
      </w:r>
      <w:r w:rsidR="004159CD" w:rsidRPr="004B2058">
        <w:rPr>
          <w:rFonts w:ascii="Tahoma" w:hAnsi="Tahoma" w:cs="Tahoma"/>
          <w:b/>
          <w:bCs/>
          <w:color w:val="000000" w:themeColor="text1"/>
          <w:sz w:val="22"/>
          <w:szCs w:val="22"/>
        </w:rPr>
        <w:t xml:space="preserve"> r. o godz. 10:00.</w:t>
      </w:r>
    </w:p>
    <w:p w14:paraId="0FF6DE21" w14:textId="1F6D5F40" w:rsidR="007208DE" w:rsidRPr="004B2058" w:rsidRDefault="001F6BC7" w:rsidP="00414AE6">
      <w:pPr>
        <w:widowControl w:val="0"/>
        <w:spacing w:line="320" w:lineRule="exact"/>
        <w:jc w:val="both"/>
        <w:outlineLvl w:val="3"/>
        <w:rPr>
          <w:rFonts w:ascii="Tahoma" w:hAnsi="Tahoma" w:cs="Tahoma"/>
          <w:b/>
          <w:color w:val="000000" w:themeColor="text1"/>
          <w:sz w:val="22"/>
          <w:szCs w:val="22"/>
        </w:rPr>
      </w:pPr>
      <w:r w:rsidRPr="004B2058">
        <w:rPr>
          <w:rFonts w:ascii="Tahoma" w:hAnsi="Tahoma" w:cs="Tahoma"/>
          <w:b/>
          <w:bCs/>
          <w:color w:val="000000" w:themeColor="text1"/>
          <w:sz w:val="22"/>
          <w:szCs w:val="22"/>
        </w:rPr>
        <w:t>1</w:t>
      </w:r>
      <w:r w:rsidR="00414AE6">
        <w:rPr>
          <w:rFonts w:ascii="Tahoma" w:hAnsi="Tahoma" w:cs="Tahoma"/>
          <w:b/>
          <w:bCs/>
          <w:color w:val="000000" w:themeColor="text1"/>
          <w:sz w:val="22"/>
          <w:szCs w:val="22"/>
        </w:rPr>
        <w:t>1</w:t>
      </w:r>
      <w:r w:rsidRPr="004B2058">
        <w:rPr>
          <w:rFonts w:ascii="Tahoma" w:hAnsi="Tahoma" w:cs="Tahoma"/>
          <w:b/>
          <w:bCs/>
          <w:color w:val="000000" w:themeColor="text1"/>
          <w:sz w:val="22"/>
          <w:szCs w:val="22"/>
        </w:rPr>
        <w:t>.3.</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 xml:space="preserve">Otwarcie ofert nastąpi w dniu </w:t>
      </w:r>
      <w:r w:rsidR="00414AE6">
        <w:rPr>
          <w:rFonts w:ascii="Tahoma" w:hAnsi="Tahoma" w:cs="Tahoma"/>
          <w:b/>
          <w:bCs/>
          <w:color w:val="000000" w:themeColor="text1"/>
          <w:sz w:val="22"/>
          <w:szCs w:val="22"/>
        </w:rPr>
        <w:t>29 kwietnia 2020</w:t>
      </w:r>
      <w:r w:rsidR="00414AE6" w:rsidRPr="004B2058">
        <w:rPr>
          <w:rFonts w:ascii="Tahoma" w:hAnsi="Tahoma" w:cs="Tahoma"/>
          <w:b/>
          <w:bCs/>
          <w:color w:val="000000" w:themeColor="text1"/>
          <w:sz w:val="22"/>
          <w:szCs w:val="22"/>
        </w:rPr>
        <w:t xml:space="preserve"> </w:t>
      </w:r>
      <w:r w:rsidR="004159CD" w:rsidRPr="004B2058">
        <w:rPr>
          <w:rFonts w:ascii="Tahoma" w:hAnsi="Tahoma" w:cs="Tahoma"/>
          <w:b/>
          <w:bCs/>
          <w:color w:val="000000" w:themeColor="text1"/>
          <w:sz w:val="22"/>
          <w:szCs w:val="22"/>
        </w:rPr>
        <w:t>r. o godz</w:t>
      </w:r>
      <w:proofErr w:type="gramStart"/>
      <w:r w:rsidR="004159CD" w:rsidRPr="004B2058">
        <w:rPr>
          <w:rFonts w:ascii="Tahoma" w:hAnsi="Tahoma" w:cs="Tahoma"/>
          <w:b/>
          <w:bCs/>
          <w:color w:val="000000" w:themeColor="text1"/>
          <w:sz w:val="22"/>
          <w:szCs w:val="22"/>
        </w:rPr>
        <w:t>. 1</w:t>
      </w:r>
      <w:r w:rsidR="00414AE6">
        <w:rPr>
          <w:rFonts w:ascii="Tahoma" w:hAnsi="Tahoma" w:cs="Tahoma"/>
          <w:b/>
          <w:bCs/>
          <w:color w:val="000000" w:themeColor="text1"/>
          <w:sz w:val="22"/>
          <w:szCs w:val="22"/>
        </w:rPr>
        <w:t>1</w:t>
      </w:r>
      <w:r w:rsidR="004159CD" w:rsidRPr="004B2058">
        <w:rPr>
          <w:rFonts w:ascii="Tahoma" w:hAnsi="Tahoma" w:cs="Tahoma"/>
          <w:b/>
          <w:bCs/>
          <w:color w:val="000000" w:themeColor="text1"/>
          <w:sz w:val="22"/>
          <w:szCs w:val="22"/>
        </w:rPr>
        <w:t xml:space="preserve">:00 </w:t>
      </w:r>
      <w:r w:rsidR="004159CD" w:rsidRPr="004B2058">
        <w:rPr>
          <w:rFonts w:ascii="Tahoma" w:hAnsi="Tahoma" w:cs="Tahoma"/>
          <w:bCs/>
          <w:color w:val="000000" w:themeColor="text1"/>
          <w:sz w:val="22"/>
          <w:szCs w:val="22"/>
        </w:rPr>
        <w:t>w</w:t>
      </w:r>
      <w:proofErr w:type="gramEnd"/>
      <w:r w:rsidR="004159CD" w:rsidRPr="004B2058">
        <w:rPr>
          <w:rFonts w:ascii="Tahoma" w:hAnsi="Tahoma" w:cs="Tahoma"/>
          <w:bCs/>
          <w:color w:val="000000" w:themeColor="text1"/>
          <w:sz w:val="22"/>
          <w:szCs w:val="22"/>
        </w:rPr>
        <w:t xml:space="preserve"> siedzibie Zamawiającego:</w:t>
      </w:r>
      <w:r w:rsidR="007208DE" w:rsidRPr="004B2058">
        <w:rPr>
          <w:rFonts w:ascii="Tahoma" w:hAnsi="Tahoma" w:cs="Tahoma"/>
          <w:b/>
          <w:color w:val="000000" w:themeColor="text1"/>
          <w:sz w:val="22"/>
          <w:szCs w:val="22"/>
        </w:rPr>
        <w:t xml:space="preserve"> </w:t>
      </w:r>
      <w:r w:rsidR="00FF478A">
        <w:rPr>
          <w:rFonts w:ascii="Tahoma" w:hAnsi="Tahoma" w:cs="Tahoma"/>
          <w:b/>
          <w:color w:val="000000" w:themeColor="text1"/>
          <w:sz w:val="22"/>
          <w:szCs w:val="22"/>
        </w:rPr>
        <w:t>sala konferencyjna.</w:t>
      </w:r>
    </w:p>
    <w:p w14:paraId="2B2495CE" w14:textId="3D279CF6" w:rsidR="004159CD" w:rsidRPr="004B2058" w:rsidRDefault="001F6BC7" w:rsidP="00414AE6">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color w:val="000000" w:themeColor="text1"/>
          <w:sz w:val="22"/>
          <w:szCs w:val="22"/>
        </w:rPr>
        <w:t>1</w:t>
      </w:r>
      <w:r w:rsidR="00414AE6">
        <w:rPr>
          <w:rFonts w:ascii="Tahoma" w:hAnsi="Tahoma" w:cs="Tahoma"/>
          <w:b/>
          <w:color w:val="000000" w:themeColor="text1"/>
          <w:sz w:val="22"/>
          <w:szCs w:val="22"/>
        </w:rPr>
        <w:t>1</w:t>
      </w:r>
      <w:r w:rsidRPr="004B2058">
        <w:rPr>
          <w:rFonts w:ascii="Tahoma" w:hAnsi="Tahoma" w:cs="Tahoma"/>
          <w:b/>
          <w:color w:val="000000" w:themeColor="text1"/>
          <w:sz w:val="22"/>
          <w:szCs w:val="22"/>
        </w:rPr>
        <w:t>.4.</w:t>
      </w:r>
      <w:r w:rsidRPr="004B2058">
        <w:rPr>
          <w:rFonts w:ascii="Tahoma" w:hAnsi="Tahoma" w:cs="Tahoma"/>
          <w:b/>
          <w:color w:val="000000" w:themeColor="text1"/>
          <w:sz w:val="22"/>
          <w:szCs w:val="22"/>
        </w:rPr>
        <w:tab/>
      </w:r>
      <w:r w:rsidR="004159CD" w:rsidRPr="004B2058">
        <w:rPr>
          <w:rFonts w:ascii="Tahoma" w:hAnsi="Tahoma" w:cs="Tahoma"/>
          <w:bCs/>
          <w:color w:val="000000" w:themeColor="text1"/>
          <w:sz w:val="22"/>
          <w:szCs w:val="22"/>
        </w:rPr>
        <w:t xml:space="preserve">Otwarcie ofert jest jawne. Wykonawcy mogą uczestniczyć w sesji otwarcia ofert. W </w:t>
      </w:r>
      <w:r w:rsidR="004159CD" w:rsidRPr="004B2058">
        <w:rPr>
          <w:rFonts w:ascii="Tahoma" w:hAnsi="Tahoma" w:cs="Tahoma"/>
          <w:bCs/>
          <w:color w:val="000000" w:themeColor="text1"/>
          <w:sz w:val="22"/>
          <w:szCs w:val="22"/>
        </w:rPr>
        <w:lastRenderedPageBreak/>
        <w:t>przypadku nieobecności wykonawcy, zamawiający przekaże wykonawcy informacje z otwarcia ofert na jego wniosek.</w:t>
      </w:r>
    </w:p>
    <w:p w14:paraId="3593D33B" w14:textId="0299A52E" w:rsidR="004159CD" w:rsidRPr="004B2058" w:rsidRDefault="001F6BC7" w:rsidP="00414AE6">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color w:val="000000" w:themeColor="text1"/>
          <w:sz w:val="22"/>
          <w:szCs w:val="22"/>
        </w:rPr>
        <w:t>1</w:t>
      </w:r>
      <w:r w:rsidR="00414AE6">
        <w:rPr>
          <w:rFonts w:ascii="Tahoma" w:hAnsi="Tahoma" w:cs="Tahoma"/>
          <w:b/>
          <w:color w:val="000000" w:themeColor="text1"/>
          <w:sz w:val="22"/>
          <w:szCs w:val="22"/>
        </w:rPr>
        <w:t>1</w:t>
      </w:r>
      <w:r w:rsidRPr="004B2058">
        <w:rPr>
          <w:rFonts w:ascii="Tahoma" w:hAnsi="Tahoma" w:cs="Tahoma"/>
          <w:b/>
          <w:color w:val="000000" w:themeColor="text1"/>
          <w:sz w:val="22"/>
          <w:szCs w:val="22"/>
        </w:rPr>
        <w:t>.</w:t>
      </w:r>
      <w:r w:rsidRPr="004B2058">
        <w:rPr>
          <w:rFonts w:ascii="Tahoma" w:hAnsi="Tahoma" w:cs="Tahoma"/>
          <w:b/>
          <w:bCs/>
          <w:color w:val="000000" w:themeColor="text1"/>
          <w:sz w:val="22"/>
          <w:szCs w:val="22"/>
        </w:rPr>
        <w:t>5.</w:t>
      </w:r>
      <w:r w:rsidRPr="004B2058">
        <w:rPr>
          <w:rFonts w:ascii="Tahoma" w:hAnsi="Tahoma" w:cs="Tahoma"/>
          <w:bCs/>
          <w:color w:val="000000" w:themeColor="text1"/>
          <w:sz w:val="22"/>
          <w:szCs w:val="22"/>
        </w:rPr>
        <w:tab/>
      </w:r>
      <w:r w:rsidR="004159CD" w:rsidRPr="004B2058">
        <w:rPr>
          <w:rFonts w:ascii="Tahoma" w:hAnsi="Tahoma" w:cs="Tahoma"/>
          <w:bCs/>
          <w:color w:val="000000" w:themeColor="text1"/>
          <w:sz w:val="22"/>
          <w:szCs w:val="22"/>
        </w:rPr>
        <w:t xml:space="preserve">Otwarcie ofert następuje poprzez użycie aplikacji do szyfrowania ofert dostępnej na </w:t>
      </w:r>
      <w:proofErr w:type="spellStart"/>
      <w:r w:rsidR="004159CD" w:rsidRPr="004B2058">
        <w:rPr>
          <w:rFonts w:ascii="Tahoma" w:hAnsi="Tahoma" w:cs="Tahoma"/>
          <w:bCs/>
          <w:color w:val="000000" w:themeColor="text1"/>
          <w:sz w:val="22"/>
          <w:szCs w:val="22"/>
        </w:rPr>
        <w:t>miniPortalu</w:t>
      </w:r>
      <w:proofErr w:type="spellEnd"/>
      <w:r w:rsidR="004159CD" w:rsidRPr="004B2058">
        <w:rPr>
          <w:rFonts w:ascii="Tahoma" w:hAnsi="Tahoma" w:cs="Tahoma"/>
          <w:bCs/>
          <w:color w:val="000000" w:themeColor="text1"/>
          <w:sz w:val="22"/>
          <w:szCs w:val="22"/>
        </w:rPr>
        <w:t xml:space="preserve"> </w:t>
      </w:r>
      <w:proofErr w:type="gramStart"/>
      <w:r w:rsidR="004159CD" w:rsidRPr="004B2058">
        <w:rPr>
          <w:rFonts w:ascii="Tahoma" w:hAnsi="Tahoma" w:cs="Tahoma"/>
          <w:bCs/>
          <w:color w:val="000000" w:themeColor="text1"/>
          <w:sz w:val="22"/>
          <w:szCs w:val="22"/>
        </w:rPr>
        <w:t>i  dokonywane</w:t>
      </w:r>
      <w:proofErr w:type="gramEnd"/>
      <w:r w:rsidR="004159CD" w:rsidRPr="004B2058">
        <w:rPr>
          <w:rFonts w:ascii="Tahoma" w:hAnsi="Tahoma" w:cs="Tahoma"/>
          <w:bCs/>
          <w:color w:val="000000" w:themeColor="text1"/>
          <w:sz w:val="22"/>
          <w:szCs w:val="22"/>
        </w:rPr>
        <w:t xml:space="preserve"> jest poprzez odszyfrowanie i otwarcie ofert za pomocą klucza prywatnego.</w:t>
      </w:r>
    </w:p>
    <w:p w14:paraId="031B5EA5" w14:textId="702151FF" w:rsidR="004159CD" w:rsidRPr="004B2058" w:rsidRDefault="001F6BC7" w:rsidP="00414AE6">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color w:val="000000" w:themeColor="text1"/>
          <w:sz w:val="22"/>
          <w:szCs w:val="22"/>
        </w:rPr>
        <w:t>1</w:t>
      </w:r>
      <w:r w:rsidR="00414AE6">
        <w:rPr>
          <w:rFonts w:ascii="Tahoma" w:hAnsi="Tahoma" w:cs="Tahoma"/>
          <w:b/>
          <w:color w:val="000000" w:themeColor="text1"/>
          <w:sz w:val="22"/>
          <w:szCs w:val="22"/>
        </w:rPr>
        <w:t>1</w:t>
      </w:r>
      <w:r w:rsidRPr="004B2058">
        <w:rPr>
          <w:rFonts w:ascii="Tahoma" w:hAnsi="Tahoma" w:cs="Tahoma"/>
          <w:b/>
          <w:color w:val="000000" w:themeColor="text1"/>
          <w:sz w:val="22"/>
          <w:szCs w:val="22"/>
        </w:rPr>
        <w:t>.</w:t>
      </w:r>
      <w:r w:rsidRPr="004B2058">
        <w:rPr>
          <w:rFonts w:ascii="Tahoma" w:hAnsi="Tahoma" w:cs="Tahoma"/>
          <w:b/>
          <w:bCs/>
          <w:color w:val="000000" w:themeColor="text1"/>
          <w:sz w:val="22"/>
          <w:szCs w:val="22"/>
        </w:rPr>
        <w:t>6.</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 xml:space="preserve">Wykonawca może przed upływem terminu do składania ofert zmienić lub wycofać ofertę </w:t>
      </w:r>
      <w:proofErr w:type="gramStart"/>
      <w:r w:rsidR="004159CD" w:rsidRPr="004B2058">
        <w:rPr>
          <w:rFonts w:ascii="Tahoma" w:hAnsi="Tahoma" w:cs="Tahoma"/>
          <w:bCs/>
          <w:color w:val="000000" w:themeColor="text1"/>
          <w:sz w:val="22"/>
          <w:szCs w:val="22"/>
        </w:rPr>
        <w:t>za  pośrednictwem</w:t>
      </w:r>
      <w:proofErr w:type="gramEnd"/>
      <w:r w:rsidR="004159CD" w:rsidRPr="004B2058">
        <w:rPr>
          <w:rFonts w:ascii="Tahoma" w:hAnsi="Tahoma" w:cs="Tahoma"/>
          <w:bCs/>
          <w:color w:val="000000" w:themeColor="text1"/>
          <w:sz w:val="22"/>
          <w:szCs w:val="22"/>
        </w:rPr>
        <w:t xml:space="preserve"> Formularza do złożenia, zmiany, wycofania oferty lub wniosku dostępnego na  </w:t>
      </w:r>
      <w:proofErr w:type="spellStart"/>
      <w:r w:rsidR="004159CD" w:rsidRPr="004B2058">
        <w:rPr>
          <w:rFonts w:ascii="Tahoma" w:hAnsi="Tahoma" w:cs="Tahoma"/>
          <w:bCs/>
          <w:color w:val="000000" w:themeColor="text1"/>
          <w:sz w:val="22"/>
          <w:szCs w:val="22"/>
        </w:rPr>
        <w:t>ePUAP</w:t>
      </w:r>
      <w:proofErr w:type="spellEnd"/>
      <w:r w:rsidR="004159CD" w:rsidRPr="004B2058">
        <w:rPr>
          <w:rFonts w:ascii="Tahoma" w:hAnsi="Tahoma" w:cs="Tahoma"/>
          <w:bCs/>
          <w:color w:val="000000" w:themeColor="text1"/>
          <w:sz w:val="22"/>
          <w:szCs w:val="22"/>
        </w:rPr>
        <w:t xml:space="preserve"> i udostępnionych również na </w:t>
      </w:r>
      <w:proofErr w:type="spellStart"/>
      <w:r w:rsidR="004159CD" w:rsidRPr="004B2058">
        <w:rPr>
          <w:rFonts w:ascii="Tahoma" w:hAnsi="Tahoma" w:cs="Tahoma"/>
          <w:bCs/>
          <w:color w:val="000000" w:themeColor="text1"/>
          <w:sz w:val="22"/>
          <w:szCs w:val="22"/>
        </w:rPr>
        <w:t>miniPortalu</w:t>
      </w:r>
      <w:proofErr w:type="spellEnd"/>
      <w:r w:rsidR="004159CD" w:rsidRPr="004B2058">
        <w:rPr>
          <w:rFonts w:ascii="Tahoma" w:hAnsi="Tahoma" w:cs="Tahoma"/>
          <w:bCs/>
          <w:color w:val="000000" w:themeColor="text1"/>
          <w:sz w:val="22"/>
          <w:szCs w:val="22"/>
        </w:rPr>
        <w:t xml:space="preserve">. Sposób zmiany i wycofania oferty został opisany w Instrukcji użytkownika dostępnej na </w:t>
      </w:r>
      <w:proofErr w:type="spellStart"/>
      <w:r w:rsidR="004159CD" w:rsidRPr="004B2058">
        <w:rPr>
          <w:rFonts w:ascii="Tahoma" w:hAnsi="Tahoma" w:cs="Tahoma"/>
          <w:bCs/>
          <w:color w:val="000000" w:themeColor="text1"/>
          <w:sz w:val="22"/>
          <w:szCs w:val="22"/>
        </w:rPr>
        <w:t>miniPortalu</w:t>
      </w:r>
      <w:proofErr w:type="spellEnd"/>
      <w:r w:rsidRPr="004B2058">
        <w:rPr>
          <w:rFonts w:ascii="Tahoma" w:hAnsi="Tahoma" w:cs="Tahoma"/>
          <w:bCs/>
          <w:color w:val="000000" w:themeColor="text1"/>
          <w:sz w:val="22"/>
          <w:szCs w:val="22"/>
        </w:rPr>
        <w:t>.</w:t>
      </w:r>
    </w:p>
    <w:p w14:paraId="4C0A9C1C" w14:textId="02C8C724" w:rsidR="004159CD" w:rsidRPr="004B2058" w:rsidRDefault="001F6BC7" w:rsidP="00414AE6">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color w:val="000000" w:themeColor="text1"/>
          <w:sz w:val="22"/>
          <w:szCs w:val="22"/>
        </w:rPr>
        <w:t>1</w:t>
      </w:r>
      <w:r w:rsidR="00414AE6">
        <w:rPr>
          <w:rFonts w:ascii="Tahoma" w:hAnsi="Tahoma" w:cs="Tahoma"/>
          <w:b/>
          <w:color w:val="000000" w:themeColor="text1"/>
          <w:sz w:val="22"/>
          <w:szCs w:val="22"/>
        </w:rPr>
        <w:t>1</w:t>
      </w:r>
      <w:r w:rsidRPr="004B2058">
        <w:rPr>
          <w:rFonts w:ascii="Tahoma" w:hAnsi="Tahoma" w:cs="Tahoma"/>
          <w:b/>
          <w:color w:val="000000" w:themeColor="text1"/>
          <w:sz w:val="22"/>
          <w:szCs w:val="22"/>
        </w:rPr>
        <w:t>.</w:t>
      </w:r>
      <w:r w:rsidRPr="004B2058">
        <w:rPr>
          <w:rFonts w:ascii="Tahoma" w:hAnsi="Tahoma" w:cs="Tahoma"/>
          <w:b/>
          <w:bCs/>
          <w:color w:val="000000" w:themeColor="text1"/>
          <w:sz w:val="22"/>
          <w:szCs w:val="22"/>
        </w:rPr>
        <w:t>7.</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Wykonawca po upływie terminu do składania ofert, o którym mowa w pkt. 1</w:t>
      </w:r>
      <w:r w:rsidR="00414AE6">
        <w:rPr>
          <w:rFonts w:ascii="Tahoma" w:hAnsi="Tahoma" w:cs="Tahoma"/>
          <w:bCs/>
          <w:color w:val="000000" w:themeColor="text1"/>
          <w:sz w:val="22"/>
          <w:szCs w:val="22"/>
        </w:rPr>
        <w:t>1</w:t>
      </w:r>
      <w:r w:rsidR="004159CD" w:rsidRPr="004B2058">
        <w:rPr>
          <w:rFonts w:ascii="Tahoma" w:hAnsi="Tahoma" w:cs="Tahoma"/>
          <w:bCs/>
          <w:color w:val="000000" w:themeColor="text1"/>
          <w:sz w:val="22"/>
          <w:szCs w:val="22"/>
        </w:rPr>
        <w:t>.</w:t>
      </w:r>
      <w:r w:rsidR="00414AE6">
        <w:rPr>
          <w:rFonts w:ascii="Tahoma" w:hAnsi="Tahoma" w:cs="Tahoma"/>
          <w:bCs/>
          <w:color w:val="000000" w:themeColor="text1"/>
          <w:sz w:val="22"/>
          <w:szCs w:val="22"/>
        </w:rPr>
        <w:t>2</w:t>
      </w:r>
      <w:r w:rsidR="004159CD" w:rsidRPr="004B2058">
        <w:rPr>
          <w:rFonts w:ascii="Tahoma" w:hAnsi="Tahoma" w:cs="Tahoma"/>
          <w:bCs/>
          <w:color w:val="000000" w:themeColor="text1"/>
          <w:sz w:val="22"/>
          <w:szCs w:val="22"/>
        </w:rPr>
        <w:t xml:space="preserve"> SIWZ nie może skutecznie dokonać zmiany ani wycofać złożonej oferty.</w:t>
      </w:r>
    </w:p>
    <w:p w14:paraId="4E13B28B" w14:textId="020D7F96" w:rsidR="004159CD" w:rsidRPr="004B2058" w:rsidRDefault="001F6BC7" w:rsidP="004B2058">
      <w:pPr>
        <w:widowControl w:val="0"/>
        <w:spacing w:line="320" w:lineRule="exact"/>
        <w:ind w:left="705" w:hanging="705"/>
        <w:jc w:val="both"/>
        <w:outlineLvl w:val="3"/>
        <w:rPr>
          <w:rFonts w:ascii="Tahoma" w:hAnsi="Tahoma" w:cs="Tahoma"/>
          <w:bCs/>
          <w:color w:val="000000" w:themeColor="text1"/>
          <w:sz w:val="22"/>
          <w:szCs w:val="22"/>
        </w:rPr>
      </w:pPr>
      <w:r w:rsidRPr="004B2058">
        <w:rPr>
          <w:rFonts w:ascii="Tahoma" w:hAnsi="Tahoma" w:cs="Tahoma"/>
          <w:b/>
          <w:color w:val="000000" w:themeColor="text1"/>
          <w:sz w:val="22"/>
          <w:szCs w:val="22"/>
        </w:rPr>
        <w:t>1</w:t>
      </w:r>
      <w:r w:rsidR="00414AE6">
        <w:rPr>
          <w:rFonts w:ascii="Tahoma" w:hAnsi="Tahoma" w:cs="Tahoma"/>
          <w:b/>
          <w:color w:val="000000" w:themeColor="text1"/>
          <w:sz w:val="22"/>
          <w:szCs w:val="22"/>
        </w:rPr>
        <w:t>1</w:t>
      </w:r>
      <w:r w:rsidRPr="004B2058">
        <w:rPr>
          <w:rFonts w:ascii="Tahoma" w:hAnsi="Tahoma" w:cs="Tahoma"/>
          <w:b/>
          <w:color w:val="000000" w:themeColor="text1"/>
          <w:sz w:val="22"/>
          <w:szCs w:val="22"/>
        </w:rPr>
        <w:t>.</w:t>
      </w:r>
      <w:r w:rsidRPr="004B2058">
        <w:rPr>
          <w:rFonts w:ascii="Tahoma" w:hAnsi="Tahoma" w:cs="Tahoma"/>
          <w:b/>
          <w:bCs/>
          <w:color w:val="000000" w:themeColor="text1"/>
          <w:sz w:val="22"/>
          <w:szCs w:val="22"/>
        </w:rPr>
        <w:t>8.</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Niezwłocznie po otwarciu ofert z</w:t>
      </w:r>
      <w:r w:rsidR="00E10A5C">
        <w:rPr>
          <w:rFonts w:ascii="Tahoma" w:hAnsi="Tahoma" w:cs="Tahoma"/>
          <w:bCs/>
          <w:color w:val="000000" w:themeColor="text1"/>
          <w:sz w:val="22"/>
          <w:szCs w:val="22"/>
        </w:rPr>
        <w:t xml:space="preserve">amawiający zamieści na własnej </w:t>
      </w:r>
      <w:r w:rsidR="004159CD" w:rsidRPr="004B2058">
        <w:rPr>
          <w:rFonts w:ascii="Tahoma" w:hAnsi="Tahoma" w:cs="Tahoma"/>
          <w:bCs/>
          <w:color w:val="000000" w:themeColor="text1"/>
          <w:sz w:val="22"/>
          <w:szCs w:val="22"/>
        </w:rPr>
        <w:t>stronie internetowej informacje dotyczące:</w:t>
      </w:r>
    </w:p>
    <w:p w14:paraId="64B55D34" w14:textId="77777777" w:rsidR="004159CD" w:rsidRPr="004B2058" w:rsidRDefault="004159CD" w:rsidP="001F6E16">
      <w:pPr>
        <w:pStyle w:val="Kolorowalistaakcent11"/>
        <w:widowControl w:val="0"/>
        <w:numPr>
          <w:ilvl w:val="2"/>
          <w:numId w:val="24"/>
        </w:numPr>
        <w:spacing w:before="0" w:after="0" w:line="320" w:lineRule="exact"/>
        <w:ind w:left="1134" w:hanging="425"/>
        <w:outlineLvl w:val="3"/>
        <w:rPr>
          <w:rFonts w:ascii="Tahoma" w:hAnsi="Tahoma" w:cs="Tahoma"/>
          <w:bCs/>
          <w:color w:val="000000" w:themeColor="text1"/>
        </w:rPr>
      </w:pPr>
      <w:proofErr w:type="gramStart"/>
      <w:r w:rsidRPr="004B2058">
        <w:rPr>
          <w:rFonts w:ascii="Tahoma" w:hAnsi="Tahoma" w:cs="Tahoma"/>
          <w:bCs/>
          <w:color w:val="000000" w:themeColor="text1"/>
        </w:rPr>
        <w:t>kwoty</w:t>
      </w:r>
      <w:proofErr w:type="gramEnd"/>
      <w:r w:rsidRPr="004B2058">
        <w:rPr>
          <w:rFonts w:ascii="Tahoma" w:hAnsi="Tahoma" w:cs="Tahoma"/>
          <w:bCs/>
          <w:color w:val="000000" w:themeColor="text1"/>
        </w:rPr>
        <w:t>, jaką zamierza przeznaczyć na sfinansowanie zamówienia;</w:t>
      </w:r>
    </w:p>
    <w:p w14:paraId="1CC58483" w14:textId="77777777" w:rsidR="004159CD" w:rsidRPr="004B2058" w:rsidRDefault="004159CD" w:rsidP="001F6E16">
      <w:pPr>
        <w:pStyle w:val="Kolorowalistaakcent11"/>
        <w:widowControl w:val="0"/>
        <w:numPr>
          <w:ilvl w:val="2"/>
          <w:numId w:val="24"/>
        </w:numPr>
        <w:spacing w:before="0" w:after="0" w:line="320" w:lineRule="exact"/>
        <w:ind w:left="1134" w:hanging="425"/>
        <w:outlineLvl w:val="3"/>
        <w:rPr>
          <w:rFonts w:ascii="Tahoma" w:hAnsi="Tahoma" w:cs="Tahoma"/>
          <w:bCs/>
          <w:color w:val="000000" w:themeColor="text1"/>
        </w:rPr>
      </w:pPr>
      <w:proofErr w:type="gramStart"/>
      <w:r w:rsidRPr="004B2058">
        <w:rPr>
          <w:rFonts w:ascii="Tahoma" w:hAnsi="Tahoma" w:cs="Tahoma"/>
          <w:bCs/>
          <w:color w:val="000000" w:themeColor="text1"/>
        </w:rPr>
        <w:t>firm</w:t>
      </w:r>
      <w:proofErr w:type="gramEnd"/>
      <w:r w:rsidRPr="004B2058">
        <w:rPr>
          <w:rFonts w:ascii="Tahoma" w:hAnsi="Tahoma" w:cs="Tahoma"/>
          <w:bCs/>
          <w:color w:val="000000" w:themeColor="text1"/>
        </w:rPr>
        <w:t xml:space="preserve"> oraz adresów wykonawców, którzy złożyli oferty w terminie;</w:t>
      </w:r>
    </w:p>
    <w:p w14:paraId="6079494A" w14:textId="77777777" w:rsidR="004159CD" w:rsidRPr="004B2058" w:rsidRDefault="004159CD" w:rsidP="001F6E16">
      <w:pPr>
        <w:pStyle w:val="Kolorowalistaakcent11"/>
        <w:widowControl w:val="0"/>
        <w:numPr>
          <w:ilvl w:val="2"/>
          <w:numId w:val="24"/>
        </w:numPr>
        <w:spacing w:before="0" w:after="0" w:line="320" w:lineRule="exact"/>
        <w:ind w:left="1134" w:hanging="425"/>
        <w:outlineLvl w:val="3"/>
        <w:rPr>
          <w:rFonts w:ascii="Tahoma" w:hAnsi="Tahoma" w:cs="Tahoma"/>
          <w:bCs/>
          <w:color w:val="000000" w:themeColor="text1"/>
        </w:rPr>
      </w:pPr>
      <w:proofErr w:type="gramStart"/>
      <w:r w:rsidRPr="004B2058">
        <w:rPr>
          <w:rFonts w:ascii="Tahoma" w:hAnsi="Tahoma" w:cs="Tahoma"/>
          <w:bCs/>
          <w:color w:val="000000" w:themeColor="text1"/>
        </w:rPr>
        <w:t>ceny</w:t>
      </w:r>
      <w:proofErr w:type="gramEnd"/>
      <w:r w:rsidRPr="004B2058">
        <w:rPr>
          <w:rFonts w:ascii="Tahoma" w:hAnsi="Tahoma" w:cs="Tahoma"/>
          <w:bCs/>
          <w:color w:val="000000" w:themeColor="text1"/>
        </w:rPr>
        <w:t>, terminu wykonania zamówienia, okresu gwarancji i warunków płatności zawartych w ofertach.</w:t>
      </w:r>
    </w:p>
    <w:p w14:paraId="27FD8276" w14:textId="061E75E2" w:rsidR="004159CD" w:rsidRPr="004B2058" w:rsidRDefault="001F6BC7" w:rsidP="00414AE6">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414AE6">
        <w:rPr>
          <w:rFonts w:ascii="Tahoma" w:hAnsi="Tahoma" w:cs="Tahoma"/>
          <w:b/>
          <w:bCs/>
          <w:color w:val="000000" w:themeColor="text1"/>
          <w:sz w:val="22"/>
          <w:szCs w:val="22"/>
        </w:rPr>
        <w:t>1</w:t>
      </w:r>
      <w:r w:rsidRPr="004B2058">
        <w:rPr>
          <w:rFonts w:ascii="Tahoma" w:hAnsi="Tahoma" w:cs="Tahoma"/>
          <w:b/>
          <w:bCs/>
          <w:color w:val="000000" w:themeColor="text1"/>
          <w:sz w:val="22"/>
          <w:szCs w:val="22"/>
        </w:rPr>
        <w:t>.9.</w:t>
      </w:r>
      <w:r w:rsidRPr="004B2058">
        <w:rPr>
          <w:rFonts w:ascii="Tahoma" w:hAnsi="Tahoma" w:cs="Tahoma"/>
          <w:bCs/>
          <w:color w:val="000000" w:themeColor="text1"/>
          <w:sz w:val="22"/>
          <w:szCs w:val="22"/>
        </w:rPr>
        <w:tab/>
      </w:r>
      <w:r w:rsidR="004159CD" w:rsidRPr="004B2058">
        <w:rPr>
          <w:rFonts w:ascii="Tahoma" w:hAnsi="Tahoma" w:cs="Tahoma"/>
          <w:bCs/>
          <w:color w:val="000000" w:themeColor="text1"/>
          <w:sz w:val="22"/>
          <w:szCs w:val="22"/>
        </w:rPr>
        <w:t>W przypadku złożenia oferty po terminie, o którym mowa w punkcie 1</w:t>
      </w:r>
      <w:r w:rsidR="00414AE6">
        <w:rPr>
          <w:rFonts w:ascii="Tahoma" w:hAnsi="Tahoma" w:cs="Tahoma"/>
          <w:bCs/>
          <w:color w:val="000000" w:themeColor="text1"/>
          <w:sz w:val="22"/>
          <w:szCs w:val="22"/>
        </w:rPr>
        <w:t>1</w:t>
      </w:r>
      <w:r w:rsidR="004159CD" w:rsidRPr="004B2058">
        <w:rPr>
          <w:rFonts w:ascii="Tahoma" w:hAnsi="Tahoma" w:cs="Tahoma"/>
          <w:bCs/>
          <w:color w:val="000000" w:themeColor="text1"/>
          <w:sz w:val="22"/>
          <w:szCs w:val="22"/>
        </w:rPr>
        <w:t>.</w:t>
      </w:r>
      <w:r w:rsidR="00414AE6">
        <w:rPr>
          <w:rFonts w:ascii="Tahoma" w:hAnsi="Tahoma" w:cs="Tahoma"/>
          <w:bCs/>
          <w:color w:val="000000" w:themeColor="text1"/>
          <w:sz w:val="22"/>
          <w:szCs w:val="22"/>
        </w:rPr>
        <w:t>2</w:t>
      </w:r>
      <w:r w:rsidR="004159CD" w:rsidRPr="004B2058">
        <w:rPr>
          <w:rFonts w:ascii="Tahoma" w:hAnsi="Tahoma" w:cs="Tahoma"/>
          <w:bCs/>
          <w:color w:val="000000" w:themeColor="text1"/>
          <w:sz w:val="22"/>
          <w:szCs w:val="22"/>
        </w:rPr>
        <w:t xml:space="preserve"> SIWZ, Zamawiający niezwłocznie zawiadomi o tym Wykonawcę oraz zwróci ofertę po upływie terminu do wniesieniu odwołania.</w:t>
      </w:r>
    </w:p>
    <w:p w14:paraId="161C3B5F" w14:textId="6A565B71" w:rsidR="004159CD" w:rsidRPr="00414AE6" w:rsidRDefault="00414AE6" w:rsidP="00414AE6">
      <w:pPr>
        <w:pStyle w:val="Kolorowalistaakcent11"/>
        <w:widowControl w:val="0"/>
        <w:spacing w:before="120" w:after="120" w:line="320" w:lineRule="exact"/>
        <w:ind w:left="0"/>
        <w:contextualSpacing w:val="0"/>
        <w:outlineLvl w:val="3"/>
        <w:rPr>
          <w:rFonts w:ascii="Tahoma" w:hAnsi="Tahoma" w:cs="Tahoma"/>
          <w:b/>
          <w:bCs/>
          <w:color w:val="000000" w:themeColor="text1"/>
          <w:u w:val="single"/>
          <w:lang w:eastAsia="pl-PL"/>
        </w:rPr>
      </w:pPr>
      <w:r w:rsidRPr="00414AE6">
        <w:rPr>
          <w:rFonts w:ascii="Tahoma" w:hAnsi="Tahoma" w:cs="Tahoma"/>
          <w:b/>
          <w:bCs/>
          <w:color w:val="000000" w:themeColor="text1"/>
          <w:u w:val="single"/>
          <w:lang w:eastAsia="pl-PL"/>
        </w:rPr>
        <w:t>12. Termin związania ofertą.</w:t>
      </w:r>
    </w:p>
    <w:p w14:paraId="541E7192" w14:textId="4AC67C41" w:rsidR="004159CD" w:rsidRPr="004B2058" w:rsidRDefault="001F6BC7" w:rsidP="004B2058">
      <w:pPr>
        <w:pStyle w:val="Kolorowalistaakcent11"/>
        <w:widowControl w:val="0"/>
        <w:spacing w:before="0" w:after="0" w:line="320" w:lineRule="exact"/>
        <w:ind w:left="709" w:hanging="709"/>
        <w:outlineLvl w:val="3"/>
        <w:rPr>
          <w:rFonts w:ascii="Tahoma" w:hAnsi="Tahoma" w:cs="Tahoma"/>
          <w:bCs/>
          <w:vanish/>
          <w:color w:val="000000" w:themeColor="text1"/>
          <w:lang w:eastAsia="pl-PL"/>
        </w:rPr>
      </w:pPr>
      <w:r w:rsidRPr="004B2058">
        <w:rPr>
          <w:rFonts w:ascii="Tahoma" w:hAnsi="Tahoma" w:cs="Tahoma"/>
          <w:b/>
          <w:bCs/>
          <w:color w:val="000000" w:themeColor="text1"/>
          <w:lang w:eastAsia="pl-PL"/>
        </w:rPr>
        <w:t>1</w:t>
      </w:r>
      <w:r w:rsidR="00414AE6">
        <w:rPr>
          <w:rFonts w:ascii="Tahoma" w:hAnsi="Tahoma" w:cs="Tahoma"/>
          <w:b/>
          <w:bCs/>
          <w:color w:val="000000" w:themeColor="text1"/>
          <w:lang w:eastAsia="pl-PL"/>
        </w:rPr>
        <w:t>2</w:t>
      </w:r>
      <w:r w:rsidRPr="004B2058">
        <w:rPr>
          <w:rFonts w:ascii="Tahoma" w:hAnsi="Tahoma" w:cs="Tahoma"/>
          <w:b/>
          <w:bCs/>
          <w:color w:val="000000" w:themeColor="text1"/>
          <w:lang w:eastAsia="pl-PL"/>
        </w:rPr>
        <w:t>.1.</w:t>
      </w:r>
      <w:r w:rsidRPr="004B2058">
        <w:rPr>
          <w:rFonts w:ascii="Tahoma" w:hAnsi="Tahoma" w:cs="Tahoma"/>
          <w:b/>
          <w:bCs/>
          <w:color w:val="000000" w:themeColor="text1"/>
          <w:lang w:eastAsia="pl-PL"/>
        </w:rPr>
        <w:tab/>
      </w:r>
    </w:p>
    <w:p w14:paraId="2EF7C183" w14:textId="77777777" w:rsidR="004159CD" w:rsidRPr="004B2058" w:rsidRDefault="004159CD" w:rsidP="004B2058">
      <w:pPr>
        <w:widowControl w:val="0"/>
        <w:spacing w:line="320" w:lineRule="exact"/>
        <w:outlineLvl w:val="3"/>
        <w:rPr>
          <w:rFonts w:ascii="Tahoma" w:hAnsi="Tahoma" w:cs="Tahoma"/>
          <w:bCs/>
          <w:color w:val="000000" w:themeColor="text1"/>
          <w:sz w:val="22"/>
          <w:szCs w:val="22"/>
        </w:rPr>
      </w:pPr>
      <w:r w:rsidRPr="004B2058">
        <w:rPr>
          <w:rFonts w:ascii="Tahoma" w:hAnsi="Tahoma" w:cs="Tahoma"/>
          <w:bCs/>
          <w:color w:val="000000" w:themeColor="text1"/>
          <w:sz w:val="22"/>
          <w:szCs w:val="22"/>
        </w:rPr>
        <w:t>Wykonawca jest związany ofertą przez okres 60 dni od terminu składania ofert.</w:t>
      </w:r>
    </w:p>
    <w:p w14:paraId="71C77F66" w14:textId="0E6E5E58" w:rsidR="004159CD" w:rsidRPr="004B2058" w:rsidRDefault="001F6BC7" w:rsidP="00414AE6">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414AE6">
        <w:rPr>
          <w:rFonts w:ascii="Tahoma" w:hAnsi="Tahoma" w:cs="Tahoma"/>
          <w:b/>
          <w:bCs/>
          <w:color w:val="000000" w:themeColor="text1"/>
          <w:sz w:val="22"/>
          <w:szCs w:val="22"/>
        </w:rPr>
        <w:t>2</w:t>
      </w:r>
      <w:r w:rsidRPr="004B2058">
        <w:rPr>
          <w:rFonts w:ascii="Tahoma" w:hAnsi="Tahoma" w:cs="Tahoma"/>
          <w:b/>
          <w:bCs/>
          <w:color w:val="000000" w:themeColor="text1"/>
          <w:sz w:val="22"/>
          <w:szCs w:val="22"/>
        </w:rPr>
        <w:t>.2.</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Bieg terminu związania ofertą rozpoczyna się wraz z upływem terminu składania ofert.</w:t>
      </w:r>
    </w:p>
    <w:p w14:paraId="0D6F70D5" w14:textId="3E78BE40" w:rsidR="004159CD" w:rsidRPr="004B2058" w:rsidRDefault="001F6BC7" w:rsidP="00414AE6">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414AE6">
        <w:rPr>
          <w:rFonts w:ascii="Tahoma" w:hAnsi="Tahoma" w:cs="Tahoma"/>
          <w:b/>
          <w:bCs/>
          <w:color w:val="000000" w:themeColor="text1"/>
          <w:sz w:val="22"/>
          <w:szCs w:val="22"/>
        </w:rPr>
        <w:t>2</w:t>
      </w:r>
      <w:r w:rsidRPr="004B2058">
        <w:rPr>
          <w:rFonts w:ascii="Tahoma" w:hAnsi="Tahoma" w:cs="Tahoma"/>
          <w:b/>
          <w:bCs/>
          <w:color w:val="000000" w:themeColor="text1"/>
          <w:sz w:val="22"/>
          <w:szCs w:val="22"/>
        </w:rPr>
        <w:t>.3.</w:t>
      </w:r>
      <w:r w:rsidRPr="004B2058">
        <w:rPr>
          <w:rFonts w:ascii="Tahoma" w:hAnsi="Tahoma" w:cs="Tahoma"/>
          <w:b/>
          <w:bCs/>
          <w:color w:val="000000" w:themeColor="text1"/>
          <w:sz w:val="22"/>
          <w:szCs w:val="22"/>
        </w:rPr>
        <w:tab/>
      </w:r>
      <w:r w:rsidR="004159CD" w:rsidRPr="004B2058">
        <w:rPr>
          <w:rFonts w:ascii="Tahoma" w:hAnsi="Tahoma" w:cs="Tahoma"/>
          <w:bCs/>
          <w:color w:val="000000" w:themeColor="text1"/>
          <w:sz w:val="22"/>
          <w:szCs w:val="22"/>
        </w:rPr>
        <w:t xml:space="preserve">Wykonawca samodzielnie lub na wniosek zamawiającego może przedłużyć termin związania ofertą, z tym, że zamawiający może tylko raz, co najmniej </w:t>
      </w:r>
      <w:r w:rsidR="004159CD" w:rsidRPr="004B2058">
        <w:rPr>
          <w:rFonts w:ascii="Tahoma" w:hAnsi="Tahoma" w:cs="Tahoma"/>
          <w:bCs/>
          <w:color w:val="000000" w:themeColor="text1"/>
          <w:sz w:val="22"/>
          <w:szCs w:val="22"/>
        </w:rPr>
        <w:br/>
        <w:t xml:space="preserve">na 3 dni przed upływem terminu związania ofertą zwrócić się do wykonawców </w:t>
      </w:r>
      <w:r w:rsidR="004159CD" w:rsidRPr="004B2058">
        <w:rPr>
          <w:rFonts w:ascii="Tahoma" w:hAnsi="Tahoma" w:cs="Tahoma"/>
          <w:bCs/>
          <w:color w:val="000000" w:themeColor="text1"/>
          <w:sz w:val="22"/>
          <w:szCs w:val="22"/>
        </w:rPr>
        <w:br/>
        <w:t xml:space="preserve">o wyrażenie zgodny na przedłużenie tego terminu o oznaczony okres, nie dłuższy jednak niż o 60 dni. Przedłużenie terminu związania ofertą jest dopuszczalne tylko z jednoczesnym przedłużeniem okresu ważności wadium albo, jeśli nie jest </w:t>
      </w:r>
      <w:r w:rsidR="004159CD" w:rsidRPr="004B2058">
        <w:rPr>
          <w:rFonts w:ascii="Tahoma" w:hAnsi="Tahoma" w:cs="Tahoma"/>
          <w:bCs/>
          <w:color w:val="000000" w:themeColor="text1"/>
          <w:sz w:val="22"/>
          <w:szCs w:val="22"/>
        </w:rPr>
        <w:br/>
        <w:t>to możliwe, z wniesieniem nowego wadium na przedłużony okres związania ofertą.</w:t>
      </w:r>
    </w:p>
    <w:p w14:paraId="5A6D902A" w14:textId="7E64F17C" w:rsidR="004159CD" w:rsidRPr="00414AE6" w:rsidRDefault="00414AE6" w:rsidP="00414AE6">
      <w:pPr>
        <w:pStyle w:val="Kolorowalistaakcent11"/>
        <w:widowControl w:val="0"/>
        <w:spacing w:before="120" w:after="120" w:line="320" w:lineRule="exact"/>
        <w:ind w:left="0"/>
        <w:contextualSpacing w:val="0"/>
        <w:outlineLvl w:val="3"/>
        <w:rPr>
          <w:rFonts w:ascii="Tahoma" w:hAnsi="Tahoma" w:cs="Tahoma"/>
          <w:b/>
          <w:bCs/>
          <w:color w:val="000000" w:themeColor="text1"/>
          <w:u w:val="single"/>
          <w:lang w:eastAsia="pl-PL"/>
        </w:rPr>
      </w:pPr>
      <w:r w:rsidRPr="00414AE6">
        <w:rPr>
          <w:rFonts w:ascii="Tahoma" w:hAnsi="Tahoma" w:cs="Tahoma"/>
          <w:b/>
          <w:bCs/>
          <w:color w:val="000000" w:themeColor="text1"/>
          <w:u w:val="single"/>
          <w:lang w:eastAsia="pl-PL"/>
        </w:rPr>
        <w:t>13. Opis sposobu obliczenia ceny</w:t>
      </w:r>
    </w:p>
    <w:p w14:paraId="1902BC47" w14:textId="32921F26" w:rsidR="00414AE6" w:rsidRDefault="00414AE6" w:rsidP="00414AE6">
      <w:pPr>
        <w:widowControl w:val="0"/>
        <w:shd w:val="clear" w:color="auto" w:fill="FFFFFF"/>
        <w:autoSpaceDE w:val="0"/>
        <w:autoSpaceDN w:val="0"/>
        <w:adjustRightInd w:val="0"/>
        <w:spacing w:line="320" w:lineRule="exact"/>
        <w:jc w:val="both"/>
        <w:rPr>
          <w:rFonts w:ascii="Tahoma" w:hAnsi="Tahoma" w:cs="Tahoma"/>
          <w:sz w:val="22"/>
          <w:szCs w:val="22"/>
        </w:rPr>
      </w:pPr>
      <w:r w:rsidRPr="00414AE6">
        <w:rPr>
          <w:rFonts w:ascii="Tahoma" w:hAnsi="Tahoma" w:cs="Tahoma"/>
          <w:b/>
          <w:sz w:val="22"/>
          <w:szCs w:val="22"/>
        </w:rPr>
        <w:t>13.1.</w:t>
      </w:r>
      <w:r>
        <w:rPr>
          <w:rFonts w:ascii="Tahoma" w:hAnsi="Tahoma" w:cs="Tahoma"/>
          <w:sz w:val="22"/>
          <w:szCs w:val="22"/>
        </w:rPr>
        <w:t xml:space="preserve"> </w:t>
      </w:r>
      <w:r w:rsidRPr="00414AE6">
        <w:rPr>
          <w:rFonts w:ascii="Tahoma" w:hAnsi="Tahoma" w:cs="Tahoma"/>
          <w:sz w:val="22"/>
          <w:szCs w:val="22"/>
        </w:rPr>
        <w:t>Cena może być tylko jedna za oferowany przedmiot zamówienia, nie dopuszcza się wariantowości cen.</w:t>
      </w:r>
    </w:p>
    <w:p w14:paraId="18FDA213" w14:textId="32E734C3" w:rsidR="00414AE6" w:rsidRDefault="00414AE6" w:rsidP="00414AE6">
      <w:pPr>
        <w:widowControl w:val="0"/>
        <w:shd w:val="clear" w:color="auto" w:fill="FFFFFF"/>
        <w:autoSpaceDE w:val="0"/>
        <w:autoSpaceDN w:val="0"/>
        <w:adjustRightInd w:val="0"/>
        <w:spacing w:line="320" w:lineRule="exact"/>
        <w:jc w:val="both"/>
        <w:rPr>
          <w:rFonts w:ascii="Tahoma" w:hAnsi="Tahoma" w:cs="Tahoma"/>
          <w:sz w:val="22"/>
          <w:szCs w:val="22"/>
        </w:rPr>
      </w:pPr>
      <w:r w:rsidRPr="00414AE6">
        <w:rPr>
          <w:rFonts w:ascii="Tahoma" w:hAnsi="Tahoma" w:cs="Tahoma"/>
          <w:b/>
          <w:sz w:val="22"/>
          <w:szCs w:val="22"/>
        </w:rPr>
        <w:t>13.2.</w:t>
      </w:r>
      <w:r>
        <w:rPr>
          <w:rFonts w:ascii="Tahoma" w:hAnsi="Tahoma" w:cs="Tahoma"/>
          <w:sz w:val="22"/>
          <w:szCs w:val="22"/>
        </w:rPr>
        <w:t xml:space="preserve"> </w:t>
      </w:r>
      <w:r w:rsidRPr="00414AE6">
        <w:rPr>
          <w:rFonts w:ascii="Tahoma" w:hAnsi="Tahoma" w:cs="Tahoma"/>
          <w:sz w:val="22"/>
          <w:szCs w:val="22"/>
        </w:rPr>
        <w:t>Cena oferty uwzględnia wszystkie zobowiązania, musi być podana w PLN cyfrowo i słownie, z wyodrębnieniem należnego podatku VAT, z dokładnością do dwóch miejsc po przecinku.</w:t>
      </w:r>
    </w:p>
    <w:p w14:paraId="553F61CE" w14:textId="6BD21939" w:rsidR="00414AE6" w:rsidRDefault="00414AE6" w:rsidP="00414AE6">
      <w:pPr>
        <w:widowControl w:val="0"/>
        <w:shd w:val="clear" w:color="auto" w:fill="FFFFFF"/>
        <w:autoSpaceDE w:val="0"/>
        <w:autoSpaceDN w:val="0"/>
        <w:adjustRightInd w:val="0"/>
        <w:spacing w:line="320" w:lineRule="exact"/>
        <w:jc w:val="both"/>
        <w:rPr>
          <w:rFonts w:ascii="Tahoma" w:hAnsi="Tahoma" w:cs="Tahoma"/>
          <w:sz w:val="22"/>
          <w:szCs w:val="22"/>
        </w:rPr>
      </w:pPr>
      <w:r w:rsidRPr="00414AE6">
        <w:rPr>
          <w:rFonts w:ascii="Tahoma" w:hAnsi="Tahoma" w:cs="Tahoma"/>
          <w:b/>
          <w:sz w:val="22"/>
          <w:szCs w:val="22"/>
        </w:rPr>
        <w:t>13.3.</w:t>
      </w:r>
      <w:r>
        <w:rPr>
          <w:rFonts w:ascii="Tahoma" w:hAnsi="Tahoma" w:cs="Tahoma"/>
          <w:sz w:val="22"/>
          <w:szCs w:val="22"/>
        </w:rPr>
        <w:t xml:space="preserve"> </w:t>
      </w:r>
      <w:r w:rsidRPr="00414AE6">
        <w:rPr>
          <w:rFonts w:ascii="Tahoma" w:hAnsi="Tahoma" w:cs="Tahoma"/>
          <w:sz w:val="22"/>
          <w:szCs w:val="22"/>
        </w:rPr>
        <w:t>W ofercie Wykonawca podaje cenę za wykonanie zamówienia obliczoną zgodnie z wykazem cen.</w:t>
      </w:r>
    </w:p>
    <w:p w14:paraId="7B9810CC" w14:textId="6339D903" w:rsidR="00414AE6" w:rsidRDefault="00414AE6" w:rsidP="00414AE6">
      <w:pPr>
        <w:widowControl w:val="0"/>
        <w:shd w:val="clear" w:color="auto" w:fill="FFFFFF"/>
        <w:autoSpaceDE w:val="0"/>
        <w:autoSpaceDN w:val="0"/>
        <w:adjustRightInd w:val="0"/>
        <w:spacing w:line="320" w:lineRule="exact"/>
        <w:jc w:val="both"/>
        <w:rPr>
          <w:rFonts w:ascii="Tahoma" w:hAnsi="Tahoma" w:cs="Tahoma"/>
          <w:sz w:val="22"/>
          <w:szCs w:val="22"/>
        </w:rPr>
      </w:pPr>
      <w:r w:rsidRPr="00414AE6">
        <w:rPr>
          <w:rFonts w:ascii="Tahoma" w:hAnsi="Tahoma" w:cs="Tahoma"/>
          <w:b/>
          <w:sz w:val="22"/>
          <w:szCs w:val="22"/>
        </w:rPr>
        <w:t>13.4.</w:t>
      </w:r>
      <w:r>
        <w:rPr>
          <w:rFonts w:ascii="Tahoma" w:hAnsi="Tahoma" w:cs="Tahoma"/>
          <w:sz w:val="22"/>
          <w:szCs w:val="22"/>
        </w:rPr>
        <w:t xml:space="preserve"> </w:t>
      </w:r>
      <w:r w:rsidRPr="00414AE6">
        <w:rPr>
          <w:rFonts w:ascii="Tahoma" w:hAnsi="Tahoma" w:cs="Tahoma"/>
          <w:sz w:val="22"/>
          <w:szCs w:val="22"/>
        </w:rPr>
        <w:t>Cena podana w ofercie powinna obejmować wszystkie koszty i składniki związane z wykonaniem zamówienia oraz warunkami stawianymi przez Zamawiającego.</w:t>
      </w:r>
    </w:p>
    <w:p w14:paraId="13C950B5" w14:textId="7E81EFC1" w:rsidR="00414AE6" w:rsidRPr="00276764" w:rsidRDefault="00414AE6" w:rsidP="00414AE6">
      <w:pPr>
        <w:widowControl w:val="0"/>
        <w:shd w:val="clear" w:color="auto" w:fill="FFFFFF"/>
        <w:autoSpaceDE w:val="0"/>
        <w:autoSpaceDN w:val="0"/>
        <w:adjustRightInd w:val="0"/>
        <w:spacing w:line="320" w:lineRule="exact"/>
        <w:jc w:val="both"/>
        <w:rPr>
          <w:rFonts w:ascii="Tahoma" w:hAnsi="Tahoma" w:cs="Tahoma"/>
          <w:b/>
          <w:sz w:val="22"/>
          <w:szCs w:val="22"/>
          <w:rPrChange w:id="107" w:author="Użytkownik systemu Windows" w:date="2020-04-17T12:43:00Z">
            <w:rPr>
              <w:rFonts w:ascii="Tahoma" w:hAnsi="Tahoma" w:cs="Tahoma"/>
              <w:sz w:val="22"/>
              <w:szCs w:val="22"/>
            </w:rPr>
          </w:rPrChange>
        </w:rPr>
      </w:pPr>
      <w:r w:rsidRPr="00414AE6">
        <w:rPr>
          <w:rFonts w:ascii="Tahoma" w:hAnsi="Tahoma" w:cs="Tahoma"/>
          <w:b/>
          <w:sz w:val="22"/>
          <w:szCs w:val="22"/>
        </w:rPr>
        <w:lastRenderedPageBreak/>
        <w:t>13.5.</w:t>
      </w:r>
      <w:r>
        <w:rPr>
          <w:rFonts w:ascii="Tahoma" w:hAnsi="Tahoma" w:cs="Tahoma"/>
          <w:sz w:val="22"/>
          <w:szCs w:val="22"/>
        </w:rPr>
        <w:t xml:space="preserve"> </w:t>
      </w:r>
      <w:r w:rsidRPr="00414AE6">
        <w:rPr>
          <w:rFonts w:ascii="Tahoma" w:hAnsi="Tahoma" w:cs="Tahoma"/>
          <w:sz w:val="22"/>
          <w:szCs w:val="22"/>
        </w:rPr>
        <w:t>Na potrzeby obliczenia ceny oferty, należy przyjąć zakres i ilość usług określonych w SIWZ i projekcie umowy, uwzględniając działania i czynności wymagane od doświadczonego wykonawcy pozwalające na uzyskanie należy</w:t>
      </w:r>
      <w:r>
        <w:rPr>
          <w:rFonts w:ascii="Tahoma" w:hAnsi="Tahoma" w:cs="Tahoma"/>
          <w:sz w:val="22"/>
          <w:szCs w:val="22"/>
        </w:rPr>
        <w:t>tego poziomu świadczenia usług.</w:t>
      </w:r>
      <w:ins w:id="108" w:author="Użytkownik systemu Windows" w:date="2020-04-17T12:11:00Z">
        <w:r w:rsidR="004B51F2">
          <w:rPr>
            <w:rFonts w:ascii="Tahoma" w:hAnsi="Tahoma" w:cs="Tahoma"/>
            <w:sz w:val="22"/>
            <w:szCs w:val="22"/>
          </w:rPr>
          <w:t xml:space="preserve"> </w:t>
        </w:r>
        <w:r w:rsidR="004B51F2" w:rsidRPr="00276764">
          <w:rPr>
            <w:rFonts w:ascii="Tahoma" w:hAnsi="Tahoma" w:cs="Tahoma"/>
            <w:b/>
            <w:sz w:val="22"/>
            <w:szCs w:val="22"/>
            <w:rPrChange w:id="109" w:author="Użytkownik systemu Windows" w:date="2020-04-17T12:43:00Z">
              <w:rPr>
                <w:rFonts w:ascii="Tahoma" w:hAnsi="Tahoma" w:cs="Tahoma"/>
                <w:sz w:val="22"/>
                <w:szCs w:val="22"/>
              </w:rPr>
            </w:rPrChange>
          </w:rPr>
          <w:t>Przy czym stawki jednostkowe za przetwarzanie odpadów w instalacjach</w:t>
        </w:r>
      </w:ins>
      <w:ins w:id="110" w:author="Użytkownik systemu Windows" w:date="2020-04-17T12:12:00Z">
        <w:r w:rsidR="004B51F2" w:rsidRPr="00276764">
          <w:rPr>
            <w:rFonts w:ascii="Tahoma" w:hAnsi="Tahoma" w:cs="Tahoma"/>
            <w:b/>
            <w:sz w:val="22"/>
            <w:szCs w:val="22"/>
            <w:rPrChange w:id="111" w:author="Użytkownik systemu Windows" w:date="2020-04-17T12:43:00Z">
              <w:rPr>
                <w:rFonts w:ascii="Tahoma" w:hAnsi="Tahoma" w:cs="Tahoma"/>
                <w:sz w:val="22"/>
                <w:szCs w:val="22"/>
              </w:rPr>
            </w:rPrChange>
          </w:rPr>
          <w:t>/</w:t>
        </w:r>
        <w:proofErr w:type="gramStart"/>
        <w:r w:rsidR="004B51F2" w:rsidRPr="00276764">
          <w:rPr>
            <w:rFonts w:ascii="Tahoma" w:hAnsi="Tahoma" w:cs="Tahoma"/>
            <w:b/>
            <w:sz w:val="22"/>
            <w:szCs w:val="22"/>
            <w:rPrChange w:id="112" w:author="Użytkownik systemu Windows" w:date="2020-04-17T12:43:00Z">
              <w:rPr>
                <w:rFonts w:ascii="Tahoma" w:hAnsi="Tahoma" w:cs="Tahoma"/>
                <w:sz w:val="22"/>
                <w:szCs w:val="22"/>
              </w:rPr>
            </w:rPrChange>
          </w:rPr>
          <w:t xml:space="preserve">obiektach </w:t>
        </w:r>
      </w:ins>
      <w:ins w:id="113" w:author="Użytkownik systemu Windows" w:date="2020-04-17T12:11:00Z">
        <w:r w:rsidR="004B51F2" w:rsidRPr="00276764">
          <w:rPr>
            <w:rFonts w:ascii="Tahoma" w:hAnsi="Tahoma" w:cs="Tahoma"/>
            <w:b/>
            <w:sz w:val="22"/>
            <w:szCs w:val="22"/>
            <w:rPrChange w:id="114" w:author="Użytkownik systemu Windows" w:date="2020-04-17T12:43:00Z">
              <w:rPr>
                <w:rFonts w:ascii="Tahoma" w:hAnsi="Tahoma" w:cs="Tahoma"/>
                <w:sz w:val="22"/>
                <w:szCs w:val="22"/>
              </w:rPr>
            </w:rPrChange>
          </w:rPr>
          <w:t xml:space="preserve"> Wykonawcy</w:t>
        </w:r>
        <w:proofErr w:type="gramEnd"/>
        <w:r w:rsidR="004B51F2" w:rsidRPr="00276764">
          <w:rPr>
            <w:rFonts w:ascii="Tahoma" w:hAnsi="Tahoma" w:cs="Tahoma"/>
            <w:b/>
            <w:sz w:val="22"/>
            <w:szCs w:val="22"/>
            <w:rPrChange w:id="115" w:author="Użytkownik systemu Windows" w:date="2020-04-17T12:43:00Z">
              <w:rPr>
                <w:rFonts w:ascii="Tahoma" w:hAnsi="Tahoma" w:cs="Tahoma"/>
                <w:sz w:val="22"/>
                <w:szCs w:val="22"/>
              </w:rPr>
            </w:rPrChange>
          </w:rPr>
          <w:t xml:space="preserve"> nie mogą być wyższe niż </w:t>
        </w:r>
      </w:ins>
      <w:ins w:id="116" w:author="Użytkownik systemu Windows" w:date="2020-04-17T12:43:00Z">
        <w:r w:rsidR="00276764" w:rsidRPr="00276764">
          <w:rPr>
            <w:rFonts w:ascii="Tahoma" w:hAnsi="Tahoma" w:cs="Tahoma"/>
            <w:b/>
            <w:sz w:val="22"/>
            <w:szCs w:val="22"/>
          </w:rPr>
          <w:t>okre</w:t>
        </w:r>
        <w:r w:rsidR="00276764">
          <w:rPr>
            <w:rFonts w:ascii="Tahoma" w:hAnsi="Tahoma" w:cs="Tahoma"/>
            <w:b/>
            <w:sz w:val="22"/>
            <w:szCs w:val="22"/>
          </w:rPr>
          <w:t>ś</w:t>
        </w:r>
        <w:r w:rsidR="00276764" w:rsidRPr="00276764">
          <w:rPr>
            <w:rFonts w:ascii="Tahoma" w:hAnsi="Tahoma" w:cs="Tahoma"/>
            <w:b/>
            <w:sz w:val="22"/>
            <w:szCs w:val="22"/>
          </w:rPr>
          <w:t>lone</w:t>
        </w:r>
      </w:ins>
      <w:ins w:id="117" w:author="Użytkownik systemu Windows" w:date="2020-04-17T12:12:00Z">
        <w:r w:rsidR="004B51F2" w:rsidRPr="00276764">
          <w:rPr>
            <w:rFonts w:ascii="Tahoma" w:hAnsi="Tahoma" w:cs="Tahoma"/>
            <w:b/>
            <w:sz w:val="22"/>
            <w:szCs w:val="22"/>
            <w:rPrChange w:id="118" w:author="Użytkownik systemu Windows" w:date="2020-04-17T12:43:00Z">
              <w:rPr>
                <w:rFonts w:ascii="Tahoma" w:hAnsi="Tahoma" w:cs="Tahoma"/>
                <w:sz w:val="22"/>
                <w:szCs w:val="22"/>
              </w:rPr>
            </w:rPrChange>
          </w:rPr>
          <w:t xml:space="preserve"> w obowiązującym cenniku. </w:t>
        </w:r>
      </w:ins>
    </w:p>
    <w:p w14:paraId="2D29E721" w14:textId="7B3F188D" w:rsidR="00414AE6" w:rsidRPr="00414AE6" w:rsidRDefault="00414AE6" w:rsidP="00414AE6">
      <w:pPr>
        <w:widowControl w:val="0"/>
        <w:shd w:val="clear" w:color="auto" w:fill="FFFFFF"/>
        <w:autoSpaceDE w:val="0"/>
        <w:autoSpaceDN w:val="0"/>
        <w:adjustRightInd w:val="0"/>
        <w:spacing w:line="320" w:lineRule="exact"/>
        <w:jc w:val="both"/>
        <w:rPr>
          <w:rFonts w:ascii="Tahoma" w:hAnsi="Tahoma" w:cs="Tahoma"/>
          <w:sz w:val="22"/>
          <w:szCs w:val="22"/>
        </w:rPr>
      </w:pPr>
      <w:r w:rsidRPr="00414AE6">
        <w:rPr>
          <w:rFonts w:ascii="Tahoma" w:hAnsi="Tahoma" w:cs="Tahoma"/>
          <w:b/>
          <w:sz w:val="22"/>
          <w:szCs w:val="22"/>
        </w:rPr>
        <w:t>13.6.</w:t>
      </w:r>
      <w:r>
        <w:rPr>
          <w:rFonts w:ascii="Tahoma" w:hAnsi="Tahoma" w:cs="Tahoma"/>
          <w:sz w:val="22"/>
          <w:szCs w:val="22"/>
        </w:rPr>
        <w:t xml:space="preserve"> </w:t>
      </w:r>
      <w:r w:rsidRPr="00414AE6">
        <w:rPr>
          <w:rFonts w:ascii="Tahoma" w:hAnsi="Tahoma" w:cs="Tahoma"/>
          <w:sz w:val="22"/>
          <w:szCs w:val="22"/>
        </w:rPr>
        <w:t>Cenę za wykonanie przedmiotu zamówienia należy przedstawić w „Formularzu ofertowym" a poszczególne składniki ceny w Wykazie cen.</w:t>
      </w:r>
    </w:p>
    <w:p w14:paraId="6619293D" w14:textId="66DE85C7" w:rsidR="004159CD" w:rsidRPr="00414AE6" w:rsidRDefault="005B6A9E" w:rsidP="00414AE6">
      <w:pPr>
        <w:pStyle w:val="Kolorowalistaakcent11"/>
        <w:widowControl w:val="0"/>
        <w:autoSpaceDE w:val="0"/>
        <w:autoSpaceDN w:val="0"/>
        <w:adjustRightInd w:val="0"/>
        <w:spacing w:before="120" w:after="120" w:line="320" w:lineRule="exact"/>
        <w:ind w:left="0"/>
        <w:contextualSpacing w:val="0"/>
        <w:rPr>
          <w:rFonts w:ascii="Tahoma" w:hAnsi="Tahoma" w:cs="Tahoma"/>
          <w:b/>
          <w:bCs/>
          <w:color w:val="000000" w:themeColor="text1"/>
          <w:u w:val="single"/>
        </w:rPr>
      </w:pPr>
      <w:r w:rsidRPr="00414AE6">
        <w:rPr>
          <w:rFonts w:ascii="Tahoma" w:hAnsi="Tahoma" w:cs="Tahoma"/>
          <w:b/>
          <w:bCs/>
          <w:vanish/>
          <w:color w:val="000000" w:themeColor="text1"/>
          <w:u w:val="single"/>
          <w:lang w:eastAsia="pl-PL"/>
        </w:rPr>
        <w:t>………………………………..</w:t>
      </w:r>
      <w:r w:rsidR="00414AE6" w:rsidRPr="00414AE6">
        <w:rPr>
          <w:rFonts w:ascii="Tahoma" w:hAnsi="Tahoma" w:cs="Tahoma"/>
          <w:b/>
          <w:bCs/>
          <w:color w:val="000000" w:themeColor="text1"/>
          <w:u w:val="single"/>
        </w:rPr>
        <w:t xml:space="preserve">14. Badanie ofert. </w:t>
      </w:r>
    </w:p>
    <w:p w14:paraId="6E4FF68E" w14:textId="0515336E" w:rsidR="004159CD" w:rsidRDefault="008E1609" w:rsidP="00414AE6">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414AE6">
        <w:rPr>
          <w:rFonts w:ascii="Tahoma" w:hAnsi="Tahoma" w:cs="Tahoma"/>
          <w:b/>
          <w:bCs/>
          <w:color w:val="000000" w:themeColor="text1"/>
          <w:sz w:val="22"/>
          <w:szCs w:val="22"/>
        </w:rPr>
        <w:t>4</w:t>
      </w:r>
      <w:r w:rsidRPr="004B2058">
        <w:rPr>
          <w:rFonts w:ascii="Tahoma" w:hAnsi="Tahoma" w:cs="Tahoma"/>
          <w:b/>
          <w:bCs/>
          <w:color w:val="000000" w:themeColor="text1"/>
          <w:sz w:val="22"/>
          <w:szCs w:val="22"/>
        </w:rPr>
        <w:t>.1.</w:t>
      </w:r>
      <w:r w:rsidRPr="004B2058">
        <w:rPr>
          <w:rFonts w:ascii="Tahoma" w:hAnsi="Tahoma" w:cs="Tahoma"/>
          <w:bCs/>
          <w:color w:val="000000" w:themeColor="text1"/>
          <w:sz w:val="22"/>
          <w:szCs w:val="22"/>
        </w:rPr>
        <w:tab/>
      </w:r>
      <w:r w:rsidR="004159CD" w:rsidRPr="004B2058">
        <w:rPr>
          <w:rFonts w:ascii="Tahoma" w:hAnsi="Tahoma" w:cs="Tahoma"/>
          <w:bCs/>
          <w:color w:val="000000" w:themeColor="text1"/>
          <w:sz w:val="22"/>
          <w:szCs w:val="22"/>
        </w:rPr>
        <w:t>W toku badania i oceny ofert zamawiający może żądać od Wykonawców wyjaśnień dotyczących treści złożonych ofert.</w:t>
      </w:r>
    </w:p>
    <w:p w14:paraId="37EEBD6A" w14:textId="7BB99FDB" w:rsidR="004159CD" w:rsidRPr="00414AE6" w:rsidRDefault="00414AE6" w:rsidP="00414AE6">
      <w:pPr>
        <w:widowControl w:val="0"/>
        <w:spacing w:line="320" w:lineRule="exact"/>
        <w:jc w:val="both"/>
        <w:outlineLvl w:val="3"/>
        <w:rPr>
          <w:rFonts w:ascii="Tahoma" w:hAnsi="Tahoma" w:cs="Tahoma"/>
          <w:bCs/>
          <w:color w:val="000000" w:themeColor="text1"/>
          <w:sz w:val="22"/>
          <w:szCs w:val="22"/>
        </w:rPr>
      </w:pPr>
      <w:r w:rsidRPr="00414AE6">
        <w:rPr>
          <w:rFonts w:ascii="Tahoma" w:hAnsi="Tahoma" w:cs="Tahoma"/>
          <w:b/>
          <w:bCs/>
          <w:color w:val="000000" w:themeColor="text1"/>
          <w:sz w:val="22"/>
          <w:szCs w:val="22"/>
        </w:rPr>
        <w:t>14.2.</w:t>
      </w:r>
      <w:r>
        <w:rPr>
          <w:rFonts w:ascii="Tahoma" w:hAnsi="Tahoma" w:cs="Tahoma"/>
          <w:bCs/>
          <w:color w:val="000000" w:themeColor="text1"/>
          <w:sz w:val="22"/>
          <w:szCs w:val="22"/>
        </w:rPr>
        <w:t xml:space="preserve"> </w:t>
      </w:r>
      <w:r w:rsidR="004159CD" w:rsidRPr="004B2058">
        <w:rPr>
          <w:rFonts w:ascii="Tahoma" w:hAnsi="Tahoma" w:cs="Tahoma"/>
          <w:bCs/>
          <w:color w:val="000000" w:themeColor="text1"/>
          <w:sz w:val="22"/>
          <w:szCs w:val="22"/>
        </w:rPr>
        <w:t xml:space="preserve">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art. 90 ust. 1a </w:t>
      </w:r>
      <w:r w:rsidR="004B2058" w:rsidRPr="004B2058">
        <w:rPr>
          <w:rFonts w:ascii="Tahoma" w:hAnsi="Tahoma" w:cs="Tahoma"/>
          <w:bCs/>
          <w:color w:val="000000" w:themeColor="text1"/>
          <w:sz w:val="22"/>
          <w:szCs w:val="22"/>
        </w:rPr>
        <w:t>Ustawy</w:t>
      </w:r>
      <w:r w:rsidR="004159CD" w:rsidRPr="004B2058">
        <w:rPr>
          <w:rFonts w:ascii="Tahoma" w:hAnsi="Tahoma" w:cs="Tahoma"/>
          <w:bCs/>
          <w:color w:val="000000" w:themeColor="text1"/>
          <w:sz w:val="22"/>
          <w:szCs w:val="22"/>
        </w:rPr>
        <w:t xml:space="preserve">, Zamawiający zwróci się o udzielenie wyjaśnień, w tym złożenie dowodów, dotyczących wyliczenia ceny, w szczególności w zakresie wskazanym w art. 90 ust. 1 pkt. 1-5 </w:t>
      </w:r>
      <w:r w:rsidR="004B2058" w:rsidRPr="004B2058">
        <w:rPr>
          <w:rFonts w:ascii="Tahoma" w:hAnsi="Tahoma" w:cs="Tahoma"/>
          <w:bCs/>
          <w:color w:val="000000" w:themeColor="text1"/>
          <w:sz w:val="22"/>
          <w:szCs w:val="22"/>
        </w:rPr>
        <w:t>Ustawy</w:t>
      </w:r>
      <w:r w:rsidR="004159CD" w:rsidRPr="004B2058">
        <w:rPr>
          <w:rFonts w:ascii="Tahoma" w:hAnsi="Tahoma" w:cs="Tahoma"/>
          <w:bCs/>
          <w:color w:val="000000" w:themeColor="text1"/>
          <w:sz w:val="22"/>
          <w:szCs w:val="22"/>
        </w:rPr>
        <w:t>.</w:t>
      </w:r>
      <w:r>
        <w:rPr>
          <w:rFonts w:ascii="Tahoma" w:hAnsi="Tahoma" w:cs="Tahoma"/>
          <w:bCs/>
          <w:color w:val="000000" w:themeColor="text1"/>
          <w:sz w:val="22"/>
          <w:szCs w:val="22"/>
        </w:rPr>
        <w:t xml:space="preserve"> </w:t>
      </w:r>
      <w:r w:rsidR="004159CD" w:rsidRPr="00A246BE">
        <w:rPr>
          <w:rFonts w:ascii="Tahoma" w:hAnsi="Tahoma" w:cs="Tahoma"/>
          <w:bCs/>
          <w:color w:val="000000" w:themeColor="text1"/>
          <w:sz w:val="22"/>
          <w:szCs w:val="22"/>
          <w:u w:val="single"/>
        </w:rPr>
        <w:t>Obowiązek wykazania, że oferta nie zawiera rażąco niskiej ceny, spoczywa na Wykonawcy.</w:t>
      </w:r>
    </w:p>
    <w:p w14:paraId="5CE54F64" w14:textId="18D8E473" w:rsidR="004159CD" w:rsidRPr="004B2058" w:rsidRDefault="008E1609" w:rsidP="004B2058">
      <w:pPr>
        <w:widowControl w:val="0"/>
        <w:spacing w:line="320" w:lineRule="exact"/>
        <w:jc w:val="both"/>
        <w:outlineLvl w:val="3"/>
        <w:rPr>
          <w:rFonts w:ascii="Tahoma" w:hAnsi="Tahoma" w:cs="Tahoma"/>
          <w:bCs/>
          <w:color w:val="000000" w:themeColor="text1"/>
          <w:sz w:val="22"/>
          <w:szCs w:val="22"/>
        </w:rPr>
      </w:pPr>
      <w:r w:rsidRPr="004B2058">
        <w:rPr>
          <w:rFonts w:ascii="Tahoma" w:hAnsi="Tahoma" w:cs="Tahoma"/>
          <w:b/>
          <w:bCs/>
          <w:color w:val="000000" w:themeColor="text1"/>
          <w:sz w:val="22"/>
          <w:szCs w:val="22"/>
        </w:rPr>
        <w:t>1</w:t>
      </w:r>
      <w:r w:rsidR="00414AE6">
        <w:rPr>
          <w:rFonts w:ascii="Tahoma" w:hAnsi="Tahoma" w:cs="Tahoma"/>
          <w:b/>
          <w:bCs/>
          <w:color w:val="000000" w:themeColor="text1"/>
          <w:sz w:val="22"/>
          <w:szCs w:val="22"/>
        </w:rPr>
        <w:t>4</w:t>
      </w:r>
      <w:r w:rsidRPr="004B2058">
        <w:rPr>
          <w:rFonts w:ascii="Tahoma" w:hAnsi="Tahoma" w:cs="Tahoma"/>
          <w:b/>
          <w:bCs/>
          <w:color w:val="000000" w:themeColor="text1"/>
          <w:sz w:val="22"/>
          <w:szCs w:val="22"/>
        </w:rPr>
        <w:t>.3.</w:t>
      </w:r>
      <w:r w:rsidRPr="004B2058">
        <w:rPr>
          <w:rFonts w:ascii="Tahoma" w:hAnsi="Tahoma" w:cs="Tahoma"/>
          <w:bCs/>
          <w:color w:val="000000" w:themeColor="text1"/>
          <w:sz w:val="22"/>
          <w:szCs w:val="22"/>
        </w:rPr>
        <w:tab/>
      </w:r>
      <w:r w:rsidR="004159CD" w:rsidRPr="004B2058">
        <w:rPr>
          <w:rFonts w:ascii="Tahoma" w:hAnsi="Tahoma" w:cs="Tahoma"/>
          <w:bCs/>
          <w:color w:val="000000" w:themeColor="text1"/>
          <w:sz w:val="22"/>
          <w:szCs w:val="22"/>
        </w:rPr>
        <w:t>Zamawiający poprawi w ofercie:</w:t>
      </w:r>
    </w:p>
    <w:p w14:paraId="64239EE5" w14:textId="77777777" w:rsidR="004159CD" w:rsidRPr="004B2058" w:rsidRDefault="004159CD" w:rsidP="001F6E16">
      <w:pPr>
        <w:pStyle w:val="Kolorowalistaakcent11"/>
        <w:numPr>
          <w:ilvl w:val="0"/>
          <w:numId w:val="25"/>
        </w:numPr>
        <w:spacing w:before="0" w:after="0" w:line="320" w:lineRule="exact"/>
        <w:ind w:hanging="351"/>
        <w:rPr>
          <w:rFonts w:ascii="Tahoma" w:hAnsi="Tahoma" w:cs="Tahoma"/>
          <w:bCs/>
          <w:color w:val="000000" w:themeColor="text1"/>
        </w:rPr>
      </w:pPr>
      <w:proofErr w:type="gramStart"/>
      <w:r w:rsidRPr="004B2058">
        <w:rPr>
          <w:rFonts w:ascii="Tahoma" w:hAnsi="Tahoma" w:cs="Tahoma"/>
          <w:bCs/>
          <w:color w:val="000000" w:themeColor="text1"/>
        </w:rPr>
        <w:t>oczywiste</w:t>
      </w:r>
      <w:proofErr w:type="gramEnd"/>
      <w:r w:rsidRPr="004B2058">
        <w:rPr>
          <w:rFonts w:ascii="Tahoma" w:hAnsi="Tahoma" w:cs="Tahoma"/>
          <w:bCs/>
          <w:color w:val="000000" w:themeColor="text1"/>
        </w:rPr>
        <w:t xml:space="preserve"> omyłki pisarskie,</w:t>
      </w:r>
    </w:p>
    <w:p w14:paraId="4593A2CA" w14:textId="77777777" w:rsidR="004159CD" w:rsidRPr="004B2058" w:rsidRDefault="004159CD" w:rsidP="001F6E16">
      <w:pPr>
        <w:pStyle w:val="Kolorowalistaakcent11"/>
        <w:numPr>
          <w:ilvl w:val="0"/>
          <w:numId w:val="25"/>
        </w:numPr>
        <w:spacing w:before="0" w:after="0" w:line="320" w:lineRule="exact"/>
        <w:ind w:hanging="351"/>
        <w:rPr>
          <w:rFonts w:ascii="Tahoma" w:hAnsi="Tahoma" w:cs="Tahoma"/>
          <w:bCs/>
          <w:color w:val="000000" w:themeColor="text1"/>
        </w:rPr>
      </w:pPr>
      <w:proofErr w:type="gramStart"/>
      <w:r w:rsidRPr="004B2058">
        <w:rPr>
          <w:rFonts w:ascii="Tahoma" w:hAnsi="Tahoma" w:cs="Tahoma"/>
          <w:bCs/>
          <w:color w:val="000000" w:themeColor="text1"/>
        </w:rPr>
        <w:t>oczywiste</w:t>
      </w:r>
      <w:proofErr w:type="gramEnd"/>
      <w:r w:rsidRPr="004B2058">
        <w:rPr>
          <w:rFonts w:ascii="Tahoma" w:hAnsi="Tahoma" w:cs="Tahoma"/>
          <w:bCs/>
          <w:color w:val="000000" w:themeColor="text1"/>
        </w:rPr>
        <w:t xml:space="preserve"> omyłki rachunkowe, z uwzględnieniem konsekwencji rachunkowych dokonanych poprawek,</w:t>
      </w:r>
    </w:p>
    <w:p w14:paraId="4BD8F2ED" w14:textId="77777777" w:rsidR="004159CD" w:rsidRPr="004B2058" w:rsidRDefault="004159CD" w:rsidP="001F6E16">
      <w:pPr>
        <w:pStyle w:val="Kolorowalistaakcent11"/>
        <w:numPr>
          <w:ilvl w:val="0"/>
          <w:numId w:val="25"/>
        </w:numPr>
        <w:spacing w:before="0" w:after="0" w:line="320" w:lineRule="exact"/>
        <w:ind w:hanging="351"/>
        <w:rPr>
          <w:rFonts w:ascii="Tahoma" w:hAnsi="Tahoma" w:cs="Tahoma"/>
          <w:bCs/>
          <w:color w:val="000000" w:themeColor="text1"/>
        </w:rPr>
      </w:pPr>
      <w:proofErr w:type="gramStart"/>
      <w:r w:rsidRPr="004B2058">
        <w:rPr>
          <w:rFonts w:ascii="Tahoma" w:hAnsi="Tahoma" w:cs="Tahoma"/>
          <w:bCs/>
          <w:color w:val="000000" w:themeColor="text1"/>
        </w:rPr>
        <w:t>inne</w:t>
      </w:r>
      <w:proofErr w:type="gramEnd"/>
      <w:r w:rsidRPr="004B2058">
        <w:rPr>
          <w:rFonts w:ascii="Tahoma" w:hAnsi="Tahoma" w:cs="Tahoma"/>
          <w:bCs/>
          <w:color w:val="000000" w:themeColor="text1"/>
        </w:rPr>
        <w:t xml:space="preserve"> omyłki polegające na niezgodności oferty z SIWZ, niepowodujące istotnych zmian w treści oferty,</w:t>
      </w:r>
    </w:p>
    <w:p w14:paraId="5CEC5C3E" w14:textId="53C0BE15" w:rsidR="004159CD" w:rsidRPr="004B2058" w:rsidRDefault="004159CD" w:rsidP="00414AE6">
      <w:pPr>
        <w:spacing w:line="320" w:lineRule="exact"/>
        <w:jc w:val="both"/>
        <w:rPr>
          <w:rFonts w:ascii="Tahoma" w:hAnsi="Tahoma" w:cs="Tahoma"/>
          <w:bCs/>
          <w:color w:val="000000" w:themeColor="text1"/>
          <w:sz w:val="22"/>
          <w:szCs w:val="22"/>
        </w:rPr>
      </w:pPr>
      <w:proofErr w:type="gramStart"/>
      <w:r w:rsidRPr="004B2058">
        <w:rPr>
          <w:rFonts w:ascii="Tahoma" w:hAnsi="Tahoma" w:cs="Tahoma"/>
          <w:bCs/>
          <w:color w:val="000000" w:themeColor="text1"/>
          <w:sz w:val="22"/>
          <w:szCs w:val="22"/>
        </w:rPr>
        <w:t>niezwłocznie</w:t>
      </w:r>
      <w:proofErr w:type="gramEnd"/>
      <w:r w:rsidRPr="004B2058">
        <w:rPr>
          <w:rFonts w:ascii="Tahoma" w:hAnsi="Tahoma" w:cs="Tahoma"/>
          <w:bCs/>
          <w:color w:val="000000" w:themeColor="text1"/>
          <w:sz w:val="22"/>
          <w:szCs w:val="22"/>
        </w:rPr>
        <w:t xml:space="preserve"> zawiadamiając o tym Wykonawcę, którego oferta została </w:t>
      </w:r>
      <w:r w:rsidRPr="004B2058">
        <w:rPr>
          <w:rFonts w:ascii="Tahoma" w:hAnsi="Tahoma" w:cs="Tahoma"/>
          <w:bCs/>
          <w:color w:val="000000" w:themeColor="text1"/>
          <w:sz w:val="22"/>
          <w:szCs w:val="22"/>
        </w:rPr>
        <w:tab/>
        <w:t>poprawiona.</w:t>
      </w:r>
    </w:p>
    <w:p w14:paraId="087096A3" w14:textId="08781EF0" w:rsidR="004159CD" w:rsidRPr="00414AE6" w:rsidRDefault="00414AE6" w:rsidP="00414AE6">
      <w:pPr>
        <w:pStyle w:val="Listanumerowana2"/>
        <w:numPr>
          <w:ilvl w:val="0"/>
          <w:numId w:val="0"/>
        </w:numPr>
        <w:tabs>
          <w:tab w:val="left" w:pos="709"/>
          <w:tab w:val="left" w:pos="1276"/>
          <w:tab w:val="left" w:pos="1418"/>
        </w:tabs>
        <w:suppressAutoHyphens/>
        <w:spacing w:before="120" w:after="120" w:line="320" w:lineRule="exact"/>
        <w:rPr>
          <w:rFonts w:ascii="Tahoma" w:hAnsi="Tahoma" w:cs="Tahoma"/>
          <w:b/>
          <w:color w:val="000000" w:themeColor="text1"/>
          <w:szCs w:val="22"/>
          <w:u w:val="single"/>
        </w:rPr>
      </w:pPr>
      <w:r w:rsidRPr="00414AE6">
        <w:rPr>
          <w:rFonts w:ascii="Tahoma" w:hAnsi="Tahoma" w:cs="Tahoma"/>
          <w:b/>
          <w:color w:val="000000" w:themeColor="text1"/>
          <w:szCs w:val="22"/>
          <w:u w:val="single"/>
        </w:rPr>
        <w:t>15. Kryteria oceny ofert.</w:t>
      </w:r>
    </w:p>
    <w:p w14:paraId="51342C97" w14:textId="51A8A913" w:rsidR="00414AE6" w:rsidRPr="00414AE6" w:rsidRDefault="00414AE6" w:rsidP="00414AE6">
      <w:pPr>
        <w:pStyle w:val="Akapitzlist"/>
        <w:autoSpaceDE w:val="0"/>
        <w:autoSpaceDN w:val="0"/>
        <w:adjustRightInd w:val="0"/>
        <w:spacing w:after="0"/>
        <w:ind w:left="0"/>
        <w:rPr>
          <w:rFonts w:ascii="Tahoma" w:hAnsi="Tahoma" w:cs="Tahoma"/>
          <w:bCs/>
          <w:sz w:val="22"/>
          <w:szCs w:val="22"/>
        </w:rPr>
      </w:pPr>
      <w:r w:rsidRPr="00414AE6">
        <w:rPr>
          <w:rFonts w:ascii="Tahoma" w:hAnsi="Tahoma" w:cs="Tahoma"/>
          <w:b/>
          <w:bCs/>
          <w:sz w:val="22"/>
          <w:szCs w:val="22"/>
        </w:rPr>
        <w:t>15.1</w:t>
      </w:r>
      <w:r w:rsidRPr="00414AE6">
        <w:rPr>
          <w:rFonts w:ascii="Tahoma" w:hAnsi="Tahoma" w:cs="Tahoma"/>
          <w:bCs/>
          <w:sz w:val="22"/>
          <w:szCs w:val="22"/>
        </w:rPr>
        <w:t xml:space="preserve">. Kryteria oceny ofert – </w:t>
      </w:r>
      <w:r w:rsidRPr="00F27374">
        <w:rPr>
          <w:rFonts w:ascii="Tahoma" w:hAnsi="Tahoma" w:cs="Tahoma"/>
          <w:b/>
          <w:bCs/>
          <w:sz w:val="22"/>
          <w:szCs w:val="22"/>
          <w:rPrChange w:id="119" w:author="Użytkownik systemu Windows" w:date="2020-04-17T10:06:00Z">
            <w:rPr>
              <w:rFonts w:ascii="Tahoma" w:hAnsi="Tahoma" w:cs="Tahoma"/>
              <w:bCs/>
              <w:sz w:val="22"/>
              <w:szCs w:val="22"/>
            </w:rPr>
          </w:rPrChange>
        </w:rPr>
        <w:t>część 1</w:t>
      </w:r>
      <w:r w:rsidRPr="00F27374">
        <w:rPr>
          <w:rFonts w:ascii="Tahoma" w:hAnsi="Tahoma" w:cs="Tahoma"/>
          <w:bCs/>
          <w:sz w:val="22"/>
          <w:szCs w:val="22"/>
        </w:rPr>
        <w:t xml:space="preserve"> </w:t>
      </w:r>
    </w:p>
    <w:p w14:paraId="599F7A84" w14:textId="77777777" w:rsidR="00414AE6" w:rsidRPr="00414AE6" w:rsidRDefault="00414AE6" w:rsidP="00414AE6">
      <w:pPr>
        <w:pStyle w:val="Akapitzlist"/>
        <w:autoSpaceDE w:val="0"/>
        <w:autoSpaceDN w:val="0"/>
        <w:adjustRightInd w:val="0"/>
        <w:spacing w:after="0"/>
        <w:rPr>
          <w:rFonts w:cs="Calibri"/>
          <w:b/>
          <w:bCs/>
          <w:sz w:val="24"/>
          <w:szCs w:val="24"/>
          <w:highlight w:val="cyan"/>
        </w:rPr>
      </w:pPr>
    </w:p>
    <w:tbl>
      <w:tblPr>
        <w:tblW w:w="864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48"/>
        <w:gridCol w:w="1244"/>
        <w:gridCol w:w="2951"/>
        <w:tblGridChange w:id="120">
          <w:tblGrid>
            <w:gridCol w:w="4448"/>
            <w:gridCol w:w="1244"/>
            <w:gridCol w:w="2951"/>
          </w:tblGrid>
        </w:tblGridChange>
      </w:tblGrid>
      <w:tr w:rsidR="00414AE6" w:rsidRPr="00414AE6" w14:paraId="2590BBEA" w14:textId="77777777" w:rsidTr="00414AE6">
        <w:trPr>
          <w:trHeight w:val="644"/>
        </w:trPr>
        <w:tc>
          <w:tcPr>
            <w:tcW w:w="4448" w:type="dxa"/>
            <w:vAlign w:val="center"/>
          </w:tcPr>
          <w:p w14:paraId="562BF5BD" w14:textId="77777777" w:rsidR="00414AE6" w:rsidRPr="00414AE6" w:rsidRDefault="00414AE6" w:rsidP="00414AE6">
            <w:pPr>
              <w:pStyle w:val="Tekstpodstawowy"/>
              <w:snapToGrid w:val="0"/>
              <w:spacing w:line="276" w:lineRule="auto"/>
              <w:rPr>
                <w:rFonts w:ascii="Tahoma" w:hAnsi="Tahoma" w:cs="Tahoma"/>
                <w:sz w:val="18"/>
                <w:szCs w:val="18"/>
              </w:rPr>
            </w:pPr>
            <w:r w:rsidRPr="00414AE6">
              <w:rPr>
                <w:rFonts w:ascii="Tahoma" w:hAnsi="Tahoma" w:cs="Tahoma"/>
                <w:sz w:val="18"/>
                <w:szCs w:val="18"/>
              </w:rPr>
              <w:t>Kryterium oceny ofert</w:t>
            </w:r>
          </w:p>
        </w:tc>
        <w:tc>
          <w:tcPr>
            <w:tcW w:w="1244" w:type="dxa"/>
            <w:vAlign w:val="center"/>
          </w:tcPr>
          <w:p w14:paraId="6F7F410E" w14:textId="77777777" w:rsidR="00414AE6" w:rsidRPr="00414AE6" w:rsidRDefault="00414AE6" w:rsidP="00414AE6">
            <w:pPr>
              <w:pStyle w:val="Tekstpodstawowy"/>
              <w:spacing w:line="276" w:lineRule="auto"/>
              <w:rPr>
                <w:rFonts w:ascii="Tahoma" w:hAnsi="Tahoma" w:cs="Tahoma"/>
                <w:sz w:val="18"/>
                <w:szCs w:val="18"/>
              </w:rPr>
            </w:pPr>
            <w:r w:rsidRPr="00414AE6">
              <w:rPr>
                <w:rFonts w:ascii="Tahoma" w:hAnsi="Tahoma" w:cs="Tahoma"/>
                <w:sz w:val="18"/>
                <w:szCs w:val="18"/>
              </w:rPr>
              <w:t>Waga (Wg)</w:t>
            </w:r>
          </w:p>
        </w:tc>
        <w:tc>
          <w:tcPr>
            <w:tcW w:w="2951" w:type="dxa"/>
            <w:vAlign w:val="center"/>
          </w:tcPr>
          <w:p w14:paraId="7FEF976A" w14:textId="77777777" w:rsidR="00414AE6" w:rsidRPr="00414AE6" w:rsidRDefault="00414AE6" w:rsidP="00414AE6">
            <w:pPr>
              <w:pStyle w:val="Tekstpodstawowy"/>
              <w:snapToGrid w:val="0"/>
              <w:spacing w:line="276" w:lineRule="auto"/>
              <w:rPr>
                <w:rFonts w:ascii="Tahoma" w:hAnsi="Tahoma" w:cs="Tahoma"/>
                <w:sz w:val="18"/>
                <w:szCs w:val="18"/>
              </w:rPr>
            </w:pPr>
            <w:r w:rsidRPr="00414AE6">
              <w:rPr>
                <w:rFonts w:ascii="Tahoma" w:hAnsi="Tahoma" w:cs="Tahoma"/>
                <w:sz w:val="18"/>
                <w:szCs w:val="18"/>
              </w:rPr>
              <w:t>Sposób oceny</w:t>
            </w:r>
          </w:p>
        </w:tc>
      </w:tr>
      <w:tr w:rsidR="00414AE6" w:rsidRPr="00142237" w14:paraId="0DCB89B5" w14:textId="77777777" w:rsidTr="00142237">
        <w:tblPrEx>
          <w:tblW w:w="864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ExChange w:id="121" w:author="Użytkownik systemu Windows" w:date="2020-04-17T09:51:00Z">
            <w:tblPrEx>
              <w:tblW w:w="864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Ex>
          </w:tblPrExChange>
        </w:tblPrEx>
        <w:trPr>
          <w:trHeight w:val="349"/>
          <w:trPrChange w:id="122" w:author="Użytkownik systemu Windows" w:date="2020-04-17T09:51:00Z">
            <w:trPr>
              <w:trHeight w:val="349"/>
            </w:trPr>
          </w:trPrChange>
        </w:trPr>
        <w:tc>
          <w:tcPr>
            <w:tcW w:w="4448" w:type="dxa"/>
            <w:shd w:val="clear" w:color="auto" w:fill="auto"/>
            <w:vAlign w:val="center"/>
            <w:tcPrChange w:id="123" w:author="Użytkownik systemu Windows" w:date="2020-04-17T09:51:00Z">
              <w:tcPr>
                <w:tcW w:w="4448" w:type="dxa"/>
                <w:vAlign w:val="center"/>
              </w:tcPr>
            </w:tcPrChange>
          </w:tcPr>
          <w:p w14:paraId="3C85C3F8" w14:textId="77777777" w:rsidR="00414AE6" w:rsidRPr="00142237" w:rsidRDefault="00414AE6" w:rsidP="00414AE6">
            <w:pPr>
              <w:pStyle w:val="Tekstpodstawowy"/>
              <w:snapToGrid w:val="0"/>
              <w:spacing w:line="276" w:lineRule="auto"/>
              <w:rPr>
                <w:rFonts w:ascii="Tahoma" w:hAnsi="Tahoma" w:cs="Tahoma"/>
                <w:b w:val="0"/>
                <w:sz w:val="18"/>
                <w:szCs w:val="18"/>
              </w:rPr>
            </w:pPr>
            <w:r w:rsidRPr="00142237">
              <w:rPr>
                <w:rFonts w:ascii="Tahoma" w:hAnsi="Tahoma" w:cs="Tahoma"/>
                <w:sz w:val="18"/>
                <w:szCs w:val="18"/>
              </w:rPr>
              <w:t>Cena</w:t>
            </w:r>
          </w:p>
        </w:tc>
        <w:tc>
          <w:tcPr>
            <w:tcW w:w="1244" w:type="dxa"/>
            <w:shd w:val="clear" w:color="auto" w:fill="auto"/>
            <w:vAlign w:val="center"/>
            <w:tcPrChange w:id="124" w:author="Użytkownik systemu Windows" w:date="2020-04-17T09:51:00Z">
              <w:tcPr>
                <w:tcW w:w="1244" w:type="dxa"/>
                <w:vAlign w:val="center"/>
              </w:tcPr>
            </w:tcPrChange>
          </w:tcPr>
          <w:p w14:paraId="72BBD144" w14:textId="77777777" w:rsidR="00414AE6" w:rsidRPr="00142237" w:rsidRDefault="00414AE6" w:rsidP="00414AE6">
            <w:pPr>
              <w:pStyle w:val="Tekstpodstawowy"/>
              <w:snapToGrid w:val="0"/>
              <w:spacing w:line="276" w:lineRule="auto"/>
              <w:rPr>
                <w:rFonts w:ascii="Tahoma" w:hAnsi="Tahoma" w:cs="Tahoma"/>
                <w:b w:val="0"/>
                <w:sz w:val="18"/>
                <w:szCs w:val="18"/>
              </w:rPr>
            </w:pPr>
            <w:r w:rsidRPr="00142237">
              <w:rPr>
                <w:rFonts w:ascii="Tahoma" w:hAnsi="Tahoma" w:cs="Tahoma"/>
                <w:sz w:val="18"/>
                <w:szCs w:val="18"/>
              </w:rPr>
              <w:t>60 %</w:t>
            </w:r>
          </w:p>
        </w:tc>
        <w:tc>
          <w:tcPr>
            <w:tcW w:w="2951" w:type="dxa"/>
            <w:shd w:val="clear" w:color="auto" w:fill="auto"/>
            <w:vAlign w:val="center"/>
            <w:tcPrChange w:id="125" w:author="Użytkownik systemu Windows" w:date="2020-04-17T09:51:00Z">
              <w:tcPr>
                <w:tcW w:w="2951" w:type="dxa"/>
                <w:vAlign w:val="center"/>
              </w:tcPr>
            </w:tcPrChange>
          </w:tcPr>
          <w:p w14:paraId="2A58052E" w14:textId="77777777" w:rsidR="00414AE6" w:rsidRPr="00142237" w:rsidRDefault="00414AE6" w:rsidP="00414AE6">
            <w:pPr>
              <w:pStyle w:val="Tekstpodstawowy"/>
              <w:snapToGrid w:val="0"/>
              <w:spacing w:line="276" w:lineRule="auto"/>
              <w:rPr>
                <w:rFonts w:ascii="Tahoma" w:hAnsi="Tahoma" w:cs="Tahoma"/>
                <w:b w:val="0"/>
                <w:sz w:val="18"/>
                <w:szCs w:val="18"/>
              </w:rPr>
            </w:pPr>
            <w:r w:rsidRPr="00142237">
              <w:rPr>
                <w:rFonts w:ascii="Tahoma" w:hAnsi="Tahoma" w:cs="Tahoma"/>
                <w:sz w:val="18"/>
                <w:szCs w:val="18"/>
              </w:rPr>
              <w:t>Obiektywny</w:t>
            </w:r>
          </w:p>
        </w:tc>
      </w:tr>
      <w:tr w:rsidR="00142237" w:rsidRPr="00142237" w14:paraId="032D8186" w14:textId="77777777" w:rsidTr="00414AE6">
        <w:trPr>
          <w:trHeight w:val="322"/>
          <w:ins w:id="126" w:author="Użytkownik systemu Windows" w:date="2020-04-17T09:53:00Z"/>
        </w:trPr>
        <w:tc>
          <w:tcPr>
            <w:tcW w:w="4448" w:type="dxa"/>
            <w:vAlign w:val="center"/>
          </w:tcPr>
          <w:p w14:paraId="3E07F173" w14:textId="1D86BDC6" w:rsidR="00142237" w:rsidRPr="00142237" w:rsidRDefault="00142237" w:rsidP="00B5458B">
            <w:pPr>
              <w:pStyle w:val="Tekstpodstawowy"/>
              <w:snapToGrid w:val="0"/>
              <w:spacing w:line="276" w:lineRule="auto"/>
              <w:rPr>
                <w:ins w:id="127" w:author="Użytkownik systemu Windows" w:date="2020-04-17T09:53:00Z"/>
                <w:rFonts w:ascii="Tahoma" w:hAnsi="Tahoma" w:cs="Tahoma"/>
                <w:sz w:val="18"/>
                <w:szCs w:val="18"/>
              </w:rPr>
            </w:pPr>
            <w:ins w:id="128" w:author="Użytkownik systemu Windows" w:date="2020-04-17T09:53:00Z">
              <w:r>
                <w:rPr>
                  <w:rFonts w:ascii="Tahoma" w:hAnsi="Tahoma" w:cs="Tahoma"/>
                  <w:sz w:val="18"/>
                  <w:szCs w:val="18"/>
                </w:rPr>
                <w:t xml:space="preserve">Termin płatności </w:t>
              </w:r>
            </w:ins>
          </w:p>
        </w:tc>
        <w:tc>
          <w:tcPr>
            <w:tcW w:w="1244" w:type="dxa"/>
            <w:vAlign w:val="center"/>
          </w:tcPr>
          <w:p w14:paraId="51C69F78" w14:textId="64D44AB7" w:rsidR="00142237" w:rsidRPr="00142237" w:rsidRDefault="00142237" w:rsidP="00B5458B">
            <w:pPr>
              <w:pStyle w:val="Tekstpodstawowy"/>
              <w:snapToGrid w:val="0"/>
              <w:spacing w:line="276" w:lineRule="auto"/>
              <w:rPr>
                <w:ins w:id="129" w:author="Użytkownik systemu Windows" w:date="2020-04-17T09:53:00Z"/>
                <w:rFonts w:ascii="Tahoma" w:hAnsi="Tahoma" w:cs="Tahoma"/>
                <w:sz w:val="18"/>
                <w:szCs w:val="18"/>
              </w:rPr>
            </w:pPr>
            <w:ins w:id="130" w:author="Użytkownik systemu Windows" w:date="2020-04-17T09:58:00Z">
              <w:r>
                <w:rPr>
                  <w:rFonts w:ascii="Tahoma" w:hAnsi="Tahoma" w:cs="Tahoma"/>
                  <w:sz w:val="18"/>
                  <w:szCs w:val="18"/>
                </w:rPr>
                <w:t>1</w:t>
              </w:r>
            </w:ins>
            <w:ins w:id="131" w:author="Użytkownik systemu Windows" w:date="2020-04-17T09:53:00Z">
              <w:r>
                <w:rPr>
                  <w:rFonts w:ascii="Tahoma" w:hAnsi="Tahoma" w:cs="Tahoma"/>
                  <w:sz w:val="18"/>
                  <w:szCs w:val="18"/>
                </w:rPr>
                <w:t>0%</w:t>
              </w:r>
            </w:ins>
          </w:p>
        </w:tc>
        <w:tc>
          <w:tcPr>
            <w:tcW w:w="2951" w:type="dxa"/>
            <w:vAlign w:val="center"/>
          </w:tcPr>
          <w:p w14:paraId="4BE09E80" w14:textId="2600CB5A" w:rsidR="00142237" w:rsidRPr="00142237" w:rsidRDefault="00142237" w:rsidP="00414AE6">
            <w:pPr>
              <w:pStyle w:val="Tekstpodstawowy"/>
              <w:snapToGrid w:val="0"/>
              <w:spacing w:line="276" w:lineRule="auto"/>
              <w:rPr>
                <w:ins w:id="132" w:author="Użytkownik systemu Windows" w:date="2020-04-17T09:53:00Z"/>
                <w:rFonts w:ascii="Tahoma" w:hAnsi="Tahoma" w:cs="Tahoma"/>
                <w:sz w:val="18"/>
                <w:szCs w:val="18"/>
              </w:rPr>
            </w:pPr>
            <w:ins w:id="133" w:author="Użytkownik systemu Windows" w:date="2020-04-17T09:53:00Z">
              <w:r w:rsidRPr="00142237">
                <w:rPr>
                  <w:rFonts w:ascii="Tahoma" w:hAnsi="Tahoma" w:cs="Tahoma"/>
                  <w:sz w:val="18"/>
                  <w:szCs w:val="18"/>
                </w:rPr>
                <w:t>Obiektywny</w:t>
              </w:r>
            </w:ins>
          </w:p>
        </w:tc>
      </w:tr>
      <w:tr w:rsidR="00414AE6" w:rsidRPr="00142237" w14:paraId="35649D08" w14:textId="77777777" w:rsidTr="00414AE6">
        <w:trPr>
          <w:trHeight w:val="322"/>
        </w:trPr>
        <w:tc>
          <w:tcPr>
            <w:tcW w:w="4448" w:type="dxa"/>
            <w:vAlign w:val="center"/>
          </w:tcPr>
          <w:p w14:paraId="546EAFFB" w14:textId="278A65A6" w:rsidR="00414AE6" w:rsidRPr="00142237" w:rsidRDefault="00414AE6" w:rsidP="00B5458B">
            <w:pPr>
              <w:pStyle w:val="Tekstpodstawowy"/>
              <w:snapToGrid w:val="0"/>
              <w:spacing w:line="276" w:lineRule="auto"/>
              <w:rPr>
                <w:rFonts w:ascii="Tahoma" w:hAnsi="Tahoma" w:cs="Tahoma"/>
                <w:b w:val="0"/>
                <w:sz w:val="18"/>
                <w:szCs w:val="18"/>
              </w:rPr>
            </w:pPr>
            <w:r w:rsidRPr="00142237">
              <w:rPr>
                <w:rFonts w:ascii="Tahoma" w:hAnsi="Tahoma" w:cs="Tahoma"/>
                <w:sz w:val="18"/>
                <w:szCs w:val="18"/>
              </w:rPr>
              <w:t xml:space="preserve">Kryteria środowiskowe </w:t>
            </w:r>
          </w:p>
        </w:tc>
        <w:tc>
          <w:tcPr>
            <w:tcW w:w="1244" w:type="dxa"/>
            <w:vAlign w:val="center"/>
          </w:tcPr>
          <w:p w14:paraId="3562181C" w14:textId="1482DF4F" w:rsidR="00414AE6" w:rsidRPr="00142237" w:rsidRDefault="00414AE6">
            <w:pPr>
              <w:pStyle w:val="Tekstpodstawowy"/>
              <w:snapToGrid w:val="0"/>
              <w:spacing w:line="276" w:lineRule="auto"/>
              <w:rPr>
                <w:rFonts w:ascii="Tahoma" w:hAnsi="Tahoma" w:cs="Tahoma"/>
                <w:b w:val="0"/>
                <w:sz w:val="18"/>
                <w:szCs w:val="18"/>
              </w:rPr>
            </w:pPr>
            <w:del w:id="134" w:author="Użytkownik systemu Windows" w:date="2020-04-17T09:53:00Z">
              <w:r w:rsidRPr="00142237" w:rsidDel="00142237">
                <w:rPr>
                  <w:rFonts w:ascii="Tahoma" w:hAnsi="Tahoma" w:cs="Tahoma"/>
                  <w:sz w:val="18"/>
                  <w:szCs w:val="18"/>
                </w:rPr>
                <w:delText>4</w:delText>
              </w:r>
            </w:del>
            <w:ins w:id="135" w:author="Użytkownik systemu Windows" w:date="2020-04-17T09:58:00Z">
              <w:r w:rsidR="00142237">
                <w:rPr>
                  <w:rFonts w:ascii="Tahoma" w:hAnsi="Tahoma" w:cs="Tahoma"/>
                  <w:sz w:val="18"/>
                  <w:szCs w:val="18"/>
                </w:rPr>
                <w:t>3</w:t>
              </w:r>
            </w:ins>
            <w:r w:rsidRPr="00142237">
              <w:rPr>
                <w:rFonts w:ascii="Tahoma" w:hAnsi="Tahoma" w:cs="Tahoma"/>
                <w:sz w:val="18"/>
                <w:szCs w:val="18"/>
              </w:rPr>
              <w:t>0 %</w:t>
            </w:r>
          </w:p>
        </w:tc>
        <w:tc>
          <w:tcPr>
            <w:tcW w:w="2951" w:type="dxa"/>
            <w:vAlign w:val="center"/>
          </w:tcPr>
          <w:p w14:paraId="0F43C18B" w14:textId="77777777" w:rsidR="00414AE6" w:rsidRPr="00142237" w:rsidRDefault="00414AE6" w:rsidP="00414AE6">
            <w:pPr>
              <w:pStyle w:val="Tekstpodstawowy"/>
              <w:snapToGrid w:val="0"/>
              <w:spacing w:line="276" w:lineRule="auto"/>
              <w:rPr>
                <w:rFonts w:ascii="Tahoma" w:hAnsi="Tahoma" w:cs="Tahoma"/>
                <w:b w:val="0"/>
                <w:sz w:val="18"/>
                <w:szCs w:val="18"/>
              </w:rPr>
            </w:pPr>
            <w:r w:rsidRPr="00142237">
              <w:rPr>
                <w:rFonts w:ascii="Tahoma" w:hAnsi="Tahoma" w:cs="Tahoma"/>
                <w:sz w:val="18"/>
                <w:szCs w:val="18"/>
              </w:rPr>
              <w:t>Obiektywny</w:t>
            </w:r>
          </w:p>
        </w:tc>
      </w:tr>
    </w:tbl>
    <w:p w14:paraId="6FE903D6" w14:textId="77777777" w:rsidR="00414AE6" w:rsidRPr="00414AE6" w:rsidRDefault="00414AE6" w:rsidP="00414AE6">
      <w:pPr>
        <w:spacing w:line="276" w:lineRule="auto"/>
        <w:ind w:left="309" w:hanging="309"/>
        <w:jc w:val="both"/>
        <w:rPr>
          <w:rFonts w:ascii="Calibri" w:hAnsi="Calibri" w:cs="Calibri"/>
          <w:sz w:val="22"/>
          <w:szCs w:val="22"/>
        </w:rPr>
      </w:pPr>
    </w:p>
    <w:p w14:paraId="594510F7" w14:textId="77777777" w:rsidR="00414AE6" w:rsidRPr="00414AE6" w:rsidRDefault="00414AE6" w:rsidP="00414AE6">
      <w:pPr>
        <w:pStyle w:val="Nagwek"/>
        <w:spacing w:line="320" w:lineRule="exact"/>
        <w:ind w:left="284"/>
        <w:jc w:val="both"/>
        <w:rPr>
          <w:rFonts w:ascii="Tahoma" w:hAnsi="Tahoma" w:cs="Tahoma"/>
          <w:b/>
          <w:sz w:val="22"/>
        </w:rPr>
      </w:pPr>
      <w:r w:rsidRPr="00414AE6">
        <w:rPr>
          <w:rFonts w:ascii="Tahoma" w:hAnsi="Tahoma" w:cs="Tahoma"/>
          <w:b/>
          <w:sz w:val="22"/>
        </w:rPr>
        <w:t xml:space="preserve">(1) Cena </w:t>
      </w:r>
    </w:p>
    <w:p w14:paraId="49A8C70B" w14:textId="0D8F4804" w:rsidR="00414AE6" w:rsidRPr="00414AE6" w:rsidRDefault="00414AE6" w:rsidP="00414AE6">
      <w:pPr>
        <w:pStyle w:val="Nagwek"/>
        <w:tabs>
          <w:tab w:val="left" w:pos="709"/>
        </w:tabs>
        <w:spacing w:line="320" w:lineRule="exact"/>
        <w:ind w:left="309"/>
        <w:jc w:val="center"/>
        <w:outlineLvl w:val="0"/>
        <w:rPr>
          <w:rFonts w:ascii="Tahoma" w:hAnsi="Tahoma" w:cs="Tahoma"/>
          <w:b/>
          <w:sz w:val="22"/>
        </w:rPr>
      </w:pPr>
      <w:proofErr w:type="spellStart"/>
      <w:r w:rsidRPr="00414AE6">
        <w:rPr>
          <w:rFonts w:ascii="Tahoma" w:hAnsi="Tahoma" w:cs="Tahoma"/>
          <w:b/>
          <w:sz w:val="22"/>
        </w:rPr>
        <w:t>X</w:t>
      </w:r>
      <w:r w:rsidRPr="00414AE6">
        <w:rPr>
          <w:rFonts w:ascii="Tahoma" w:hAnsi="Tahoma" w:cs="Tahoma"/>
          <w:b/>
          <w:sz w:val="22"/>
          <w:vertAlign w:val="subscript"/>
        </w:rPr>
        <w:t>a</w:t>
      </w:r>
      <w:proofErr w:type="spellEnd"/>
      <w:r w:rsidRPr="00414AE6">
        <w:rPr>
          <w:rFonts w:ascii="Tahoma" w:hAnsi="Tahoma" w:cs="Tahoma"/>
          <w:b/>
          <w:sz w:val="22"/>
        </w:rPr>
        <w:t xml:space="preserve"> </w:t>
      </w:r>
      <w:ins w:id="136" w:author="Użytkownik systemu Windows" w:date="2020-04-17T09:57:00Z">
        <w:r w:rsidR="00142237">
          <w:rPr>
            <w:rFonts w:ascii="Tahoma" w:hAnsi="Tahoma" w:cs="Tahoma"/>
            <w:b/>
            <w:sz w:val="22"/>
          </w:rPr>
          <w:t>=</w:t>
        </w:r>
      </w:ins>
      <w:r w:rsidRPr="00414AE6">
        <w:rPr>
          <w:rFonts w:ascii="Tahoma" w:hAnsi="Tahoma" w:cs="Tahoma"/>
          <w:b/>
          <w:sz w:val="22"/>
        </w:rPr>
        <w:t xml:space="preserve"> x  60%</w:t>
      </w:r>
    </w:p>
    <w:p w14:paraId="6AE8DFBD" w14:textId="77777777" w:rsidR="00414AE6" w:rsidRPr="00414AE6" w:rsidRDefault="00414AE6" w:rsidP="005F6EE4">
      <w:pPr>
        <w:tabs>
          <w:tab w:val="left" w:pos="709"/>
        </w:tabs>
        <w:spacing w:line="320" w:lineRule="exact"/>
        <w:jc w:val="both"/>
        <w:outlineLvl w:val="0"/>
        <w:rPr>
          <w:rFonts w:ascii="Tahoma" w:hAnsi="Tahoma" w:cs="Tahoma"/>
          <w:b/>
          <w:sz w:val="22"/>
          <w:szCs w:val="22"/>
        </w:rPr>
      </w:pPr>
      <w:r w:rsidRPr="00414AE6">
        <w:rPr>
          <w:rFonts w:ascii="Tahoma" w:hAnsi="Tahoma" w:cs="Tahoma"/>
          <w:sz w:val="22"/>
          <w:szCs w:val="22"/>
        </w:rPr>
        <w:t xml:space="preserve">Sposób obliczenia </w:t>
      </w:r>
      <w:proofErr w:type="spellStart"/>
      <w:r w:rsidRPr="00414AE6">
        <w:rPr>
          <w:rFonts w:ascii="Tahoma" w:hAnsi="Tahoma" w:cs="Tahoma"/>
          <w:b/>
          <w:sz w:val="22"/>
          <w:szCs w:val="22"/>
        </w:rPr>
        <w:t>X</w:t>
      </w:r>
      <w:r w:rsidRPr="00414AE6">
        <w:rPr>
          <w:rFonts w:ascii="Tahoma" w:hAnsi="Tahoma" w:cs="Tahoma"/>
          <w:b/>
          <w:sz w:val="22"/>
          <w:szCs w:val="22"/>
          <w:vertAlign w:val="subscript"/>
        </w:rPr>
        <w:t>a</w:t>
      </w:r>
      <w:proofErr w:type="spellEnd"/>
      <w:r w:rsidRPr="00414AE6">
        <w:rPr>
          <w:rFonts w:ascii="Tahoma" w:hAnsi="Tahoma" w:cs="Tahoma"/>
          <w:b/>
          <w:sz w:val="22"/>
          <w:szCs w:val="22"/>
        </w:rPr>
        <w:t>:</w:t>
      </w:r>
    </w:p>
    <w:p w14:paraId="02DC4156" w14:textId="77777777" w:rsidR="00414AE6" w:rsidRPr="00414AE6" w:rsidRDefault="00414AE6" w:rsidP="00414AE6">
      <w:pPr>
        <w:tabs>
          <w:tab w:val="left" w:pos="709"/>
        </w:tabs>
        <w:spacing w:line="320" w:lineRule="exact"/>
        <w:ind w:left="309"/>
        <w:jc w:val="both"/>
        <w:rPr>
          <w:rFonts w:ascii="Tahoma" w:hAnsi="Tahoma" w:cs="Tahoma"/>
          <w:b/>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1559"/>
        <w:gridCol w:w="5387"/>
      </w:tblGrid>
      <w:tr w:rsidR="00414AE6" w:rsidRPr="00414AE6" w14:paraId="6D7A9884" w14:textId="77777777" w:rsidTr="00414AE6">
        <w:trPr>
          <w:cantSplit/>
          <w:trHeight w:val="209"/>
          <w:jc w:val="center"/>
        </w:trPr>
        <w:tc>
          <w:tcPr>
            <w:tcW w:w="1559" w:type="dxa"/>
            <w:vMerge w:val="restart"/>
            <w:vAlign w:val="center"/>
          </w:tcPr>
          <w:p w14:paraId="56C33477" w14:textId="4CCA79B9" w:rsidR="00414AE6" w:rsidRPr="00414AE6" w:rsidRDefault="00414AE6">
            <w:pPr>
              <w:spacing w:line="320" w:lineRule="exact"/>
              <w:ind w:right="32" w:firstLine="741"/>
              <w:jc w:val="both"/>
              <w:rPr>
                <w:rFonts w:ascii="Tahoma" w:hAnsi="Tahoma" w:cs="Tahoma"/>
                <w:sz w:val="22"/>
                <w:szCs w:val="22"/>
              </w:rPr>
            </w:pPr>
            <w:r w:rsidRPr="00414AE6">
              <w:rPr>
                <w:rFonts w:ascii="Tahoma" w:hAnsi="Tahoma" w:cs="Tahoma"/>
                <w:b/>
                <w:sz w:val="22"/>
                <w:szCs w:val="22"/>
              </w:rPr>
              <w:t>X</w:t>
            </w:r>
            <w:del w:id="137" w:author="Użytkownik systemu Windows" w:date="2020-04-17T09:57:00Z">
              <w:r w:rsidRPr="00414AE6" w:rsidDel="00142237">
                <w:rPr>
                  <w:rFonts w:ascii="Tahoma" w:hAnsi="Tahoma" w:cs="Tahoma"/>
                  <w:b/>
                  <w:sz w:val="22"/>
                  <w:szCs w:val="22"/>
                  <w:vertAlign w:val="subscript"/>
                </w:rPr>
                <w:delText>a</w:delText>
              </w:r>
            </w:del>
            <w:r w:rsidRPr="00414AE6">
              <w:rPr>
                <w:rFonts w:ascii="Tahoma" w:hAnsi="Tahoma" w:cs="Tahoma"/>
                <w:b/>
                <w:sz w:val="22"/>
                <w:szCs w:val="22"/>
              </w:rPr>
              <w:t xml:space="preserve"> </w:t>
            </w:r>
            <w:r w:rsidRPr="00414AE6">
              <w:rPr>
                <w:rFonts w:ascii="Tahoma" w:hAnsi="Tahoma" w:cs="Tahoma"/>
                <w:sz w:val="22"/>
                <w:szCs w:val="22"/>
              </w:rPr>
              <w:t xml:space="preserve"> =</w:t>
            </w:r>
          </w:p>
        </w:tc>
        <w:tc>
          <w:tcPr>
            <w:tcW w:w="5387" w:type="dxa"/>
            <w:vAlign w:val="center"/>
          </w:tcPr>
          <w:p w14:paraId="19C0AA3A" w14:textId="77777777" w:rsidR="00414AE6" w:rsidRPr="00414AE6" w:rsidRDefault="00414AE6" w:rsidP="00414AE6">
            <w:pPr>
              <w:pStyle w:val="Nagwek"/>
              <w:tabs>
                <w:tab w:val="left" w:pos="284"/>
                <w:tab w:val="left" w:pos="6167"/>
              </w:tabs>
              <w:spacing w:line="320" w:lineRule="exact"/>
              <w:ind w:left="-637" w:right="-779"/>
              <w:jc w:val="both"/>
              <w:rPr>
                <w:rFonts w:ascii="Tahoma" w:hAnsi="Tahoma" w:cs="Tahoma"/>
                <w:sz w:val="22"/>
              </w:rPr>
            </w:pPr>
            <w:r w:rsidRPr="00414AE6">
              <w:rPr>
                <w:rFonts w:ascii="Tahoma" w:hAnsi="Tahoma" w:cs="Tahoma"/>
                <w:sz w:val="22"/>
              </w:rPr>
              <w:t>cena (cena (brutto)</w:t>
            </w:r>
            <w:r w:rsidRPr="00414AE6">
              <w:rPr>
                <w:rFonts w:ascii="Tahoma" w:hAnsi="Tahoma" w:cs="Tahoma"/>
                <w:b/>
                <w:sz w:val="22"/>
              </w:rPr>
              <w:t xml:space="preserve"> </w:t>
            </w:r>
            <w:proofErr w:type="gramStart"/>
            <w:r w:rsidRPr="00414AE6">
              <w:rPr>
                <w:rFonts w:ascii="Tahoma" w:hAnsi="Tahoma" w:cs="Tahoma"/>
                <w:b/>
                <w:sz w:val="22"/>
              </w:rPr>
              <w:t xml:space="preserve">najniższa      </w:t>
            </w:r>
            <w:r w:rsidRPr="00414AE6">
              <w:rPr>
                <w:rFonts w:ascii="Tahoma" w:hAnsi="Tahoma" w:cs="Tahoma"/>
                <w:sz w:val="22"/>
              </w:rPr>
              <w:t>x</w:t>
            </w:r>
            <w:proofErr w:type="gramEnd"/>
            <w:r w:rsidRPr="00414AE6">
              <w:rPr>
                <w:rFonts w:ascii="Tahoma" w:hAnsi="Tahoma" w:cs="Tahoma"/>
                <w:sz w:val="22"/>
              </w:rPr>
              <w:t xml:space="preserve">   100 pkt</w:t>
            </w:r>
          </w:p>
          <w:p w14:paraId="0F4F3A41" w14:textId="77777777" w:rsidR="00414AE6" w:rsidRPr="00414AE6" w:rsidRDefault="00414AE6" w:rsidP="00414AE6">
            <w:pPr>
              <w:pStyle w:val="Nagwek"/>
              <w:tabs>
                <w:tab w:val="left" w:pos="284"/>
                <w:tab w:val="left" w:pos="6167"/>
              </w:tabs>
              <w:spacing w:line="320" w:lineRule="exact"/>
              <w:jc w:val="both"/>
              <w:rPr>
                <w:rFonts w:ascii="Tahoma" w:hAnsi="Tahoma" w:cs="Tahoma"/>
                <w:sz w:val="22"/>
              </w:rPr>
            </w:pPr>
          </w:p>
        </w:tc>
      </w:tr>
      <w:tr w:rsidR="00414AE6" w:rsidRPr="00414AE6" w14:paraId="7F325D09" w14:textId="77777777" w:rsidTr="00414AE6">
        <w:trPr>
          <w:cantSplit/>
          <w:trHeight w:val="70"/>
          <w:jc w:val="center"/>
        </w:trPr>
        <w:tc>
          <w:tcPr>
            <w:tcW w:w="1559" w:type="dxa"/>
            <w:vMerge/>
          </w:tcPr>
          <w:p w14:paraId="1339F60B" w14:textId="77777777" w:rsidR="00414AE6" w:rsidRPr="00414AE6" w:rsidRDefault="00414AE6" w:rsidP="00414AE6">
            <w:pPr>
              <w:tabs>
                <w:tab w:val="left" w:pos="284"/>
              </w:tabs>
              <w:spacing w:line="320" w:lineRule="exact"/>
              <w:jc w:val="both"/>
              <w:rPr>
                <w:rFonts w:ascii="Tahoma" w:hAnsi="Tahoma" w:cs="Tahoma"/>
                <w:sz w:val="22"/>
                <w:szCs w:val="22"/>
              </w:rPr>
            </w:pPr>
          </w:p>
        </w:tc>
        <w:tc>
          <w:tcPr>
            <w:tcW w:w="5387" w:type="dxa"/>
            <w:tcBorders>
              <w:top w:val="single" w:sz="4" w:space="0" w:color="auto"/>
            </w:tcBorders>
            <w:vAlign w:val="center"/>
          </w:tcPr>
          <w:p w14:paraId="31A0C1AA" w14:textId="77777777" w:rsidR="00414AE6" w:rsidRPr="00414AE6" w:rsidRDefault="00414AE6" w:rsidP="00414AE6">
            <w:pPr>
              <w:tabs>
                <w:tab w:val="left" w:pos="284"/>
                <w:tab w:val="left" w:pos="6167"/>
              </w:tabs>
              <w:spacing w:line="320" w:lineRule="exact"/>
              <w:jc w:val="both"/>
              <w:rPr>
                <w:rFonts w:ascii="Tahoma" w:hAnsi="Tahoma" w:cs="Tahoma"/>
                <w:sz w:val="22"/>
                <w:szCs w:val="22"/>
              </w:rPr>
            </w:pPr>
            <w:r w:rsidRPr="00414AE6">
              <w:rPr>
                <w:rFonts w:ascii="Tahoma" w:hAnsi="Tahoma" w:cs="Tahoma"/>
                <w:sz w:val="22"/>
                <w:szCs w:val="22"/>
              </w:rPr>
              <w:t xml:space="preserve">  </w:t>
            </w:r>
            <w:proofErr w:type="gramStart"/>
            <w:r w:rsidRPr="00414AE6">
              <w:rPr>
                <w:rFonts w:ascii="Tahoma" w:hAnsi="Tahoma" w:cs="Tahoma"/>
                <w:sz w:val="22"/>
                <w:szCs w:val="22"/>
              </w:rPr>
              <w:t>cena</w:t>
            </w:r>
            <w:proofErr w:type="gramEnd"/>
            <w:r w:rsidRPr="00414AE6">
              <w:rPr>
                <w:rFonts w:ascii="Tahoma" w:hAnsi="Tahoma" w:cs="Tahoma"/>
                <w:sz w:val="22"/>
                <w:szCs w:val="22"/>
              </w:rPr>
              <w:t xml:space="preserve"> (brutto) </w:t>
            </w:r>
            <w:r w:rsidRPr="00414AE6">
              <w:rPr>
                <w:rFonts w:ascii="Tahoma" w:hAnsi="Tahoma" w:cs="Tahoma"/>
                <w:b/>
                <w:sz w:val="22"/>
                <w:szCs w:val="22"/>
              </w:rPr>
              <w:t>badanej</w:t>
            </w:r>
            <w:r w:rsidRPr="00414AE6">
              <w:rPr>
                <w:rFonts w:ascii="Tahoma" w:hAnsi="Tahoma" w:cs="Tahoma"/>
                <w:spacing w:val="40"/>
                <w:sz w:val="22"/>
                <w:szCs w:val="22"/>
              </w:rPr>
              <w:t xml:space="preserve"> </w:t>
            </w:r>
            <w:r w:rsidRPr="00414AE6">
              <w:rPr>
                <w:rFonts w:ascii="Tahoma" w:hAnsi="Tahoma" w:cs="Tahoma"/>
                <w:sz w:val="22"/>
                <w:szCs w:val="22"/>
              </w:rPr>
              <w:t>oferty</w:t>
            </w:r>
          </w:p>
        </w:tc>
      </w:tr>
    </w:tbl>
    <w:p w14:paraId="4A283102" w14:textId="77777777" w:rsidR="00414AE6" w:rsidRDefault="00414AE6" w:rsidP="00414AE6">
      <w:pPr>
        <w:tabs>
          <w:tab w:val="left" w:pos="709"/>
        </w:tabs>
        <w:spacing w:line="320" w:lineRule="exact"/>
        <w:jc w:val="both"/>
        <w:rPr>
          <w:ins w:id="138" w:author="Użytkownik systemu Windows" w:date="2020-04-17T09:54:00Z"/>
          <w:rFonts w:ascii="Tahoma" w:hAnsi="Tahoma" w:cs="Tahoma"/>
          <w:b/>
          <w:sz w:val="22"/>
          <w:szCs w:val="22"/>
        </w:rPr>
      </w:pPr>
    </w:p>
    <w:p w14:paraId="04909870" w14:textId="4415B2F2" w:rsidR="00142237" w:rsidRDefault="00142237">
      <w:pPr>
        <w:pStyle w:val="Nagwek"/>
        <w:spacing w:line="320" w:lineRule="exact"/>
        <w:ind w:left="284"/>
        <w:jc w:val="both"/>
        <w:rPr>
          <w:ins w:id="139" w:author="Użytkownik systemu Windows" w:date="2020-04-17T09:54:00Z"/>
          <w:rFonts w:ascii="Tahoma" w:hAnsi="Tahoma" w:cs="Tahoma"/>
          <w:b/>
          <w:sz w:val="22"/>
        </w:rPr>
        <w:pPrChange w:id="140" w:author="Użytkownik systemu Windows" w:date="2020-04-17T09:56:00Z">
          <w:pPr>
            <w:tabs>
              <w:tab w:val="left" w:pos="709"/>
            </w:tabs>
            <w:spacing w:line="320" w:lineRule="exact"/>
            <w:jc w:val="both"/>
          </w:pPr>
        </w:pPrChange>
      </w:pPr>
      <w:ins w:id="141" w:author="Użytkownik systemu Windows" w:date="2020-04-17T09:56:00Z">
        <w:r>
          <w:rPr>
            <w:rFonts w:ascii="Tahoma" w:hAnsi="Tahoma" w:cs="Tahoma"/>
            <w:b/>
            <w:sz w:val="22"/>
          </w:rPr>
          <w:lastRenderedPageBreak/>
          <w:t xml:space="preserve">(2) </w:t>
        </w:r>
      </w:ins>
      <w:ins w:id="142" w:author="Użytkownik systemu Windows" w:date="2020-04-17T09:54:00Z">
        <w:r>
          <w:rPr>
            <w:rFonts w:ascii="Tahoma" w:hAnsi="Tahoma" w:cs="Tahoma"/>
            <w:b/>
            <w:sz w:val="22"/>
          </w:rPr>
          <w:t>Termin płatności</w:t>
        </w:r>
      </w:ins>
    </w:p>
    <w:p w14:paraId="539F5E9E" w14:textId="1BFE912B" w:rsidR="00142237" w:rsidRDefault="00142237" w:rsidP="00142237">
      <w:pPr>
        <w:pStyle w:val="Nagwek"/>
        <w:tabs>
          <w:tab w:val="left" w:pos="709"/>
        </w:tabs>
        <w:spacing w:line="320" w:lineRule="exact"/>
        <w:ind w:left="309"/>
        <w:jc w:val="center"/>
        <w:outlineLvl w:val="0"/>
        <w:rPr>
          <w:ins w:id="143" w:author="Użytkownik systemu Windows" w:date="2020-04-17T09:59:00Z"/>
          <w:rFonts w:ascii="Tahoma" w:hAnsi="Tahoma" w:cs="Tahoma"/>
          <w:b/>
          <w:sz w:val="22"/>
        </w:rPr>
      </w:pPr>
      <w:proofErr w:type="spellStart"/>
      <w:ins w:id="144" w:author="Użytkownik systemu Windows" w:date="2020-04-17T09:57:00Z">
        <w:r w:rsidRPr="00414AE6">
          <w:rPr>
            <w:rFonts w:ascii="Tahoma" w:hAnsi="Tahoma" w:cs="Tahoma"/>
            <w:b/>
            <w:sz w:val="22"/>
          </w:rPr>
          <w:t>X</w:t>
        </w:r>
        <w:r w:rsidRPr="00142237">
          <w:rPr>
            <w:rFonts w:ascii="Tahoma" w:hAnsi="Tahoma" w:cs="Tahoma"/>
            <w:b/>
            <w:sz w:val="22"/>
            <w:vertAlign w:val="subscript"/>
            <w:rPrChange w:id="145" w:author="Użytkownik systemu Windows" w:date="2020-04-17T09:57:00Z">
              <w:rPr>
                <w:rFonts w:ascii="Tahoma" w:hAnsi="Tahoma" w:cs="Tahoma"/>
                <w:b/>
                <w:sz w:val="22"/>
              </w:rPr>
            </w:rPrChange>
          </w:rPr>
          <w:t>b</w:t>
        </w:r>
        <w:proofErr w:type="spellEnd"/>
        <w:r w:rsidRPr="00414AE6">
          <w:rPr>
            <w:rFonts w:ascii="Tahoma" w:hAnsi="Tahoma" w:cs="Tahoma"/>
            <w:b/>
            <w:sz w:val="22"/>
          </w:rPr>
          <w:t xml:space="preserve"> </w:t>
        </w:r>
        <w:r>
          <w:rPr>
            <w:rFonts w:ascii="Tahoma" w:hAnsi="Tahoma" w:cs="Tahoma"/>
            <w:b/>
            <w:sz w:val="22"/>
          </w:rPr>
          <w:t>=</w:t>
        </w:r>
        <w:r w:rsidRPr="00414AE6">
          <w:rPr>
            <w:rFonts w:ascii="Tahoma" w:hAnsi="Tahoma" w:cs="Tahoma"/>
            <w:b/>
            <w:sz w:val="22"/>
          </w:rPr>
          <w:t xml:space="preserve"> x  </w:t>
        </w:r>
        <w:r>
          <w:rPr>
            <w:rFonts w:ascii="Tahoma" w:hAnsi="Tahoma" w:cs="Tahoma"/>
            <w:b/>
            <w:sz w:val="22"/>
          </w:rPr>
          <w:t>1</w:t>
        </w:r>
        <w:r w:rsidRPr="00414AE6">
          <w:rPr>
            <w:rFonts w:ascii="Tahoma" w:hAnsi="Tahoma" w:cs="Tahoma"/>
            <w:b/>
            <w:sz w:val="22"/>
          </w:rPr>
          <w:t>0%</w:t>
        </w:r>
      </w:ins>
    </w:p>
    <w:p w14:paraId="64762555" w14:textId="77C2CD5F" w:rsidR="00142237" w:rsidRDefault="00142237">
      <w:pPr>
        <w:pStyle w:val="Nagwek"/>
        <w:tabs>
          <w:tab w:val="left" w:pos="709"/>
        </w:tabs>
        <w:spacing w:line="320" w:lineRule="exact"/>
        <w:ind w:left="309"/>
        <w:outlineLvl w:val="0"/>
        <w:rPr>
          <w:ins w:id="146" w:author="Użytkownik systemu Windows" w:date="2020-04-17T09:59:00Z"/>
          <w:rFonts w:ascii="Tahoma" w:hAnsi="Tahoma" w:cs="Tahoma"/>
          <w:sz w:val="22"/>
        </w:rPr>
        <w:pPrChange w:id="147" w:author="Użytkownik systemu Windows" w:date="2020-04-17T09:59:00Z">
          <w:pPr>
            <w:pStyle w:val="Nagwek"/>
            <w:tabs>
              <w:tab w:val="left" w:pos="709"/>
            </w:tabs>
            <w:spacing w:line="320" w:lineRule="exact"/>
            <w:ind w:left="309"/>
            <w:jc w:val="center"/>
            <w:outlineLvl w:val="0"/>
          </w:pPr>
        </w:pPrChange>
      </w:pPr>
      <w:ins w:id="148" w:author="Użytkownik systemu Windows" w:date="2020-04-17T09:59:00Z">
        <w:r w:rsidRPr="00414AE6">
          <w:rPr>
            <w:rFonts w:ascii="Tahoma" w:hAnsi="Tahoma" w:cs="Tahoma"/>
            <w:sz w:val="22"/>
          </w:rPr>
          <w:t>Sposób obliczenia</w:t>
        </w:r>
        <w:r>
          <w:rPr>
            <w:rFonts w:ascii="Tahoma" w:hAnsi="Tahoma" w:cs="Tahoma"/>
            <w:sz w:val="22"/>
          </w:rPr>
          <w:t>:</w:t>
        </w:r>
      </w:ins>
    </w:p>
    <w:p w14:paraId="074DA77B" w14:textId="7C92313E" w:rsidR="00142237" w:rsidRDefault="00F27374">
      <w:pPr>
        <w:pStyle w:val="Nagwek"/>
        <w:tabs>
          <w:tab w:val="left" w:pos="709"/>
        </w:tabs>
        <w:spacing w:line="320" w:lineRule="exact"/>
        <w:ind w:left="309"/>
        <w:outlineLvl w:val="0"/>
        <w:rPr>
          <w:ins w:id="149" w:author="Użytkownik systemu Windows" w:date="2020-04-17T10:00:00Z"/>
          <w:rFonts w:ascii="Tahoma" w:hAnsi="Tahoma" w:cs="Tahoma"/>
          <w:sz w:val="22"/>
        </w:rPr>
        <w:pPrChange w:id="150" w:author="Użytkownik systemu Windows" w:date="2020-04-17T09:59:00Z">
          <w:pPr>
            <w:pStyle w:val="Nagwek"/>
            <w:tabs>
              <w:tab w:val="left" w:pos="709"/>
            </w:tabs>
            <w:spacing w:line="320" w:lineRule="exact"/>
            <w:ind w:left="309"/>
            <w:jc w:val="center"/>
            <w:outlineLvl w:val="0"/>
          </w:pPr>
        </w:pPrChange>
      </w:pPr>
      <w:ins w:id="151" w:author="Użytkownik systemu Windows" w:date="2020-04-17T10:03:00Z">
        <w:r>
          <w:rPr>
            <w:rFonts w:ascii="Tahoma" w:hAnsi="Tahoma" w:cs="Tahoma"/>
            <w:sz w:val="22"/>
          </w:rPr>
          <w:t xml:space="preserve">6,25 </w:t>
        </w:r>
      </w:ins>
      <w:proofErr w:type="spellStart"/>
      <w:ins w:id="152" w:author="Użytkownik systemu Windows" w:date="2020-04-17T09:59:00Z">
        <w:r w:rsidR="00142237">
          <w:rPr>
            <w:rFonts w:ascii="Tahoma" w:hAnsi="Tahoma" w:cs="Tahoma"/>
            <w:sz w:val="22"/>
          </w:rPr>
          <w:t>p</w:t>
        </w:r>
      </w:ins>
      <w:ins w:id="153" w:author="Użytkownik systemu Windows" w:date="2020-04-17T10:00:00Z">
        <w:r w:rsidR="00142237">
          <w:rPr>
            <w:rFonts w:ascii="Tahoma" w:hAnsi="Tahoma" w:cs="Tahoma"/>
            <w:sz w:val="22"/>
          </w:rPr>
          <w:t>unkt</w:t>
        </w:r>
      </w:ins>
      <w:ins w:id="154" w:author="Użytkownik systemu Windows" w:date="2020-04-17T10:03:00Z">
        <w:r>
          <w:rPr>
            <w:rFonts w:ascii="Tahoma" w:hAnsi="Tahoma" w:cs="Tahoma"/>
            <w:sz w:val="22"/>
          </w:rPr>
          <w:t>a</w:t>
        </w:r>
        <w:proofErr w:type="spellEnd"/>
        <w:r>
          <w:rPr>
            <w:rFonts w:ascii="Tahoma" w:hAnsi="Tahoma" w:cs="Tahoma"/>
            <w:sz w:val="22"/>
          </w:rPr>
          <w:t xml:space="preserve"> </w:t>
        </w:r>
      </w:ins>
      <w:ins w:id="155" w:author="Użytkownik systemu Windows" w:date="2020-04-17T09:59:00Z">
        <w:r w:rsidR="00142237">
          <w:rPr>
            <w:rFonts w:ascii="Tahoma" w:hAnsi="Tahoma" w:cs="Tahoma"/>
            <w:sz w:val="22"/>
          </w:rPr>
          <w:t>za każdy dzień ponad 14 dniowy termin płatno</w:t>
        </w:r>
      </w:ins>
      <w:ins w:id="156" w:author="Użytkownik systemu Windows" w:date="2020-04-17T10:00:00Z">
        <w:r w:rsidR="00142237">
          <w:rPr>
            <w:rFonts w:ascii="Tahoma" w:hAnsi="Tahoma" w:cs="Tahoma"/>
            <w:sz w:val="22"/>
          </w:rPr>
          <w:t xml:space="preserve">ści, ale nie dłuższy niż 30 dni. </w:t>
        </w:r>
      </w:ins>
    </w:p>
    <w:p w14:paraId="5480D8DD" w14:textId="77777777" w:rsidR="00F27374" w:rsidRPr="005F6EE4" w:rsidRDefault="00F27374" w:rsidP="00F27374">
      <w:pPr>
        <w:autoSpaceDE w:val="0"/>
        <w:autoSpaceDN w:val="0"/>
        <w:adjustRightInd w:val="0"/>
        <w:spacing w:line="320" w:lineRule="exact"/>
        <w:rPr>
          <w:ins w:id="157" w:author="Użytkownik systemu Windows" w:date="2020-04-17T10:00:00Z"/>
          <w:rFonts w:ascii="Tahoma" w:hAnsi="Tahoma" w:cs="Tahoma"/>
          <w:bCs/>
          <w:sz w:val="22"/>
          <w:szCs w:val="22"/>
        </w:rPr>
      </w:pPr>
      <w:ins w:id="158" w:author="Użytkownik systemu Windows" w:date="2020-04-17T10:00:00Z">
        <w:r w:rsidRPr="0082485E">
          <w:rPr>
            <w:rFonts w:ascii="Tahoma" w:hAnsi="Tahoma" w:cs="Tahoma"/>
            <w:bCs/>
            <w:sz w:val="22"/>
            <w:szCs w:val="22"/>
          </w:rPr>
          <w:t>Przykład</w:t>
        </w:r>
        <w:r>
          <w:rPr>
            <w:rFonts w:ascii="Tahoma" w:hAnsi="Tahoma" w:cs="Tahoma"/>
            <w:bCs/>
            <w:sz w:val="22"/>
            <w:szCs w:val="22"/>
          </w:rPr>
          <w:t>:</w:t>
        </w:r>
        <w:r w:rsidRPr="005F6EE4">
          <w:rPr>
            <w:rFonts w:ascii="Tahoma" w:hAnsi="Tahoma" w:cs="Tahoma"/>
            <w:bCs/>
            <w:sz w:val="22"/>
            <w:szCs w:val="22"/>
          </w:rPr>
          <w:t xml:space="preserve"> </w:t>
        </w:r>
      </w:ins>
    </w:p>
    <w:p w14:paraId="31AFC1DB" w14:textId="38BF5D63" w:rsidR="00142237" w:rsidRPr="00F27374" w:rsidRDefault="00F27374">
      <w:pPr>
        <w:pStyle w:val="Nagwek"/>
        <w:tabs>
          <w:tab w:val="left" w:pos="709"/>
        </w:tabs>
        <w:spacing w:line="320" w:lineRule="exact"/>
        <w:ind w:left="309"/>
        <w:outlineLvl w:val="0"/>
        <w:rPr>
          <w:ins w:id="159" w:author="Użytkownik systemu Windows" w:date="2020-04-17T10:00:00Z"/>
          <w:rFonts w:ascii="Tahoma" w:hAnsi="Tahoma" w:cs="Tahoma"/>
          <w:sz w:val="22"/>
          <w:rPrChange w:id="160" w:author="Użytkownik systemu Windows" w:date="2020-04-17T10:05:00Z">
            <w:rPr>
              <w:ins w:id="161" w:author="Użytkownik systemu Windows" w:date="2020-04-17T10:00:00Z"/>
              <w:rFonts w:ascii="Tahoma" w:hAnsi="Tahoma" w:cs="Tahoma"/>
              <w:b/>
              <w:sz w:val="22"/>
            </w:rPr>
          </w:rPrChange>
        </w:rPr>
        <w:pPrChange w:id="162" w:author="Użytkownik systemu Windows" w:date="2020-04-17T09:59:00Z">
          <w:pPr>
            <w:pStyle w:val="Nagwek"/>
            <w:tabs>
              <w:tab w:val="left" w:pos="709"/>
            </w:tabs>
            <w:spacing w:line="320" w:lineRule="exact"/>
            <w:ind w:left="309"/>
            <w:jc w:val="center"/>
            <w:outlineLvl w:val="0"/>
          </w:pPr>
        </w:pPrChange>
      </w:pPr>
      <w:ins w:id="163" w:author="Użytkownik systemu Windows" w:date="2020-04-17T10:00:00Z">
        <w:r w:rsidRPr="00F27374">
          <w:rPr>
            <w:rFonts w:ascii="Tahoma" w:hAnsi="Tahoma" w:cs="Tahoma"/>
            <w:sz w:val="22"/>
            <w:rPrChange w:id="164" w:author="Użytkownik systemu Windows" w:date="2020-04-17T10:05:00Z">
              <w:rPr>
                <w:rFonts w:ascii="Tahoma" w:hAnsi="Tahoma" w:cs="Tahoma"/>
                <w:b/>
                <w:sz w:val="22"/>
              </w:rPr>
            </w:rPrChange>
          </w:rPr>
          <w:t xml:space="preserve">14 dniowy termin </w:t>
        </w:r>
      </w:ins>
      <w:ins w:id="165" w:author="Użytkownik systemu Windows" w:date="2020-04-17T10:01:00Z">
        <w:r w:rsidRPr="00F27374">
          <w:rPr>
            <w:rFonts w:ascii="Tahoma" w:hAnsi="Tahoma" w:cs="Tahoma"/>
            <w:sz w:val="22"/>
            <w:rPrChange w:id="166" w:author="Użytkownik systemu Windows" w:date="2020-04-17T10:05:00Z">
              <w:rPr>
                <w:rFonts w:ascii="Tahoma" w:hAnsi="Tahoma" w:cs="Tahoma"/>
                <w:b/>
                <w:sz w:val="22"/>
              </w:rPr>
            </w:rPrChange>
          </w:rPr>
          <w:t xml:space="preserve">płatności </w:t>
        </w:r>
      </w:ins>
      <w:ins w:id="167" w:author="Użytkownik systemu Windows" w:date="2020-04-17T10:00:00Z">
        <w:r w:rsidRPr="00F27374">
          <w:rPr>
            <w:rFonts w:ascii="Tahoma" w:hAnsi="Tahoma" w:cs="Tahoma"/>
            <w:sz w:val="22"/>
            <w:rPrChange w:id="168" w:author="Użytkownik systemu Windows" w:date="2020-04-17T10:05:00Z">
              <w:rPr>
                <w:rFonts w:ascii="Tahoma" w:hAnsi="Tahoma" w:cs="Tahoma"/>
                <w:b/>
                <w:sz w:val="22"/>
              </w:rPr>
            </w:rPrChange>
          </w:rPr>
          <w:t>– 0 pkt</w:t>
        </w:r>
      </w:ins>
    </w:p>
    <w:p w14:paraId="4679C6E6" w14:textId="5FC34B6A" w:rsidR="00F27374" w:rsidRPr="00F27374" w:rsidRDefault="00F27374" w:rsidP="00F27374">
      <w:pPr>
        <w:pStyle w:val="Nagwek"/>
        <w:tabs>
          <w:tab w:val="left" w:pos="709"/>
        </w:tabs>
        <w:spacing w:line="320" w:lineRule="exact"/>
        <w:ind w:left="309"/>
        <w:outlineLvl w:val="0"/>
        <w:rPr>
          <w:ins w:id="169" w:author="Użytkownik systemu Windows" w:date="2020-04-17T10:01:00Z"/>
          <w:rFonts w:ascii="Tahoma" w:hAnsi="Tahoma" w:cs="Tahoma"/>
          <w:sz w:val="22"/>
          <w:rPrChange w:id="170" w:author="Użytkownik systemu Windows" w:date="2020-04-17T10:05:00Z">
            <w:rPr>
              <w:ins w:id="171" w:author="Użytkownik systemu Windows" w:date="2020-04-17T10:01:00Z"/>
              <w:rFonts w:ascii="Tahoma" w:hAnsi="Tahoma" w:cs="Tahoma"/>
              <w:b/>
              <w:sz w:val="22"/>
            </w:rPr>
          </w:rPrChange>
        </w:rPr>
      </w:pPr>
      <w:ins w:id="172" w:author="Użytkownik systemu Windows" w:date="2020-04-17T10:01:00Z">
        <w:r w:rsidRPr="00F27374">
          <w:rPr>
            <w:rFonts w:ascii="Tahoma" w:hAnsi="Tahoma" w:cs="Tahoma"/>
            <w:sz w:val="22"/>
            <w:rPrChange w:id="173" w:author="Użytkownik systemu Windows" w:date="2020-04-17T10:05:00Z">
              <w:rPr>
                <w:rFonts w:ascii="Tahoma" w:hAnsi="Tahoma" w:cs="Tahoma"/>
                <w:b/>
                <w:sz w:val="22"/>
              </w:rPr>
            </w:rPrChange>
          </w:rPr>
          <w:t>1</w:t>
        </w:r>
      </w:ins>
      <w:ins w:id="174" w:author="Użytkownik systemu Windows" w:date="2020-04-17T10:03:00Z">
        <w:r w:rsidRPr="00F27374">
          <w:rPr>
            <w:rFonts w:ascii="Tahoma" w:hAnsi="Tahoma" w:cs="Tahoma"/>
            <w:sz w:val="22"/>
            <w:rPrChange w:id="175" w:author="Użytkownik systemu Windows" w:date="2020-04-17T10:05:00Z">
              <w:rPr>
                <w:rFonts w:ascii="Tahoma" w:hAnsi="Tahoma" w:cs="Tahoma"/>
                <w:b/>
                <w:sz w:val="22"/>
              </w:rPr>
            </w:rPrChange>
          </w:rPr>
          <w:t>5</w:t>
        </w:r>
      </w:ins>
      <w:ins w:id="176" w:author="Użytkownik systemu Windows" w:date="2020-04-17T10:01:00Z">
        <w:r w:rsidRPr="00F27374">
          <w:rPr>
            <w:rFonts w:ascii="Tahoma" w:hAnsi="Tahoma" w:cs="Tahoma"/>
            <w:sz w:val="22"/>
            <w:rPrChange w:id="177" w:author="Użytkownik systemu Windows" w:date="2020-04-17T10:05:00Z">
              <w:rPr>
                <w:rFonts w:ascii="Tahoma" w:hAnsi="Tahoma" w:cs="Tahoma"/>
                <w:b/>
                <w:sz w:val="22"/>
              </w:rPr>
            </w:rPrChange>
          </w:rPr>
          <w:t xml:space="preserve"> dniowy termin płatności – </w:t>
        </w:r>
      </w:ins>
      <w:ins w:id="178" w:author="Użytkownik systemu Windows" w:date="2020-04-17T10:03:00Z">
        <w:r w:rsidRPr="00F27374">
          <w:rPr>
            <w:rFonts w:ascii="Tahoma" w:hAnsi="Tahoma" w:cs="Tahoma"/>
            <w:sz w:val="22"/>
            <w:rPrChange w:id="179" w:author="Użytkownik systemu Windows" w:date="2020-04-17T10:05:00Z">
              <w:rPr>
                <w:rFonts w:ascii="Tahoma" w:hAnsi="Tahoma" w:cs="Tahoma"/>
                <w:b/>
                <w:sz w:val="22"/>
              </w:rPr>
            </w:rPrChange>
          </w:rPr>
          <w:t>6,25</w:t>
        </w:r>
      </w:ins>
      <w:ins w:id="180" w:author="Użytkownik systemu Windows" w:date="2020-04-17T10:01:00Z">
        <w:r w:rsidRPr="00F27374">
          <w:rPr>
            <w:rFonts w:ascii="Tahoma" w:hAnsi="Tahoma" w:cs="Tahoma"/>
            <w:sz w:val="22"/>
            <w:rPrChange w:id="181" w:author="Użytkownik systemu Windows" w:date="2020-04-17T10:05:00Z">
              <w:rPr>
                <w:rFonts w:ascii="Tahoma" w:hAnsi="Tahoma" w:cs="Tahoma"/>
                <w:b/>
                <w:sz w:val="22"/>
              </w:rPr>
            </w:rPrChange>
          </w:rPr>
          <w:t xml:space="preserve"> pkt</w:t>
        </w:r>
      </w:ins>
    </w:p>
    <w:p w14:paraId="48D0484F" w14:textId="41AF7275" w:rsidR="00F27374" w:rsidRPr="00F27374" w:rsidRDefault="00F27374" w:rsidP="00F27374">
      <w:pPr>
        <w:pStyle w:val="Nagwek"/>
        <w:tabs>
          <w:tab w:val="left" w:pos="709"/>
        </w:tabs>
        <w:spacing w:line="320" w:lineRule="exact"/>
        <w:ind w:left="309"/>
        <w:outlineLvl w:val="0"/>
        <w:rPr>
          <w:ins w:id="182" w:author="Użytkownik systemu Windows" w:date="2020-04-17T10:01:00Z"/>
          <w:rFonts w:ascii="Tahoma" w:hAnsi="Tahoma" w:cs="Tahoma"/>
          <w:sz w:val="22"/>
          <w:rPrChange w:id="183" w:author="Użytkownik systemu Windows" w:date="2020-04-17T10:05:00Z">
            <w:rPr>
              <w:ins w:id="184" w:author="Użytkownik systemu Windows" w:date="2020-04-17T10:01:00Z"/>
              <w:rFonts w:ascii="Tahoma" w:hAnsi="Tahoma" w:cs="Tahoma"/>
              <w:b/>
              <w:sz w:val="22"/>
            </w:rPr>
          </w:rPrChange>
        </w:rPr>
      </w:pPr>
      <w:ins w:id="185" w:author="Użytkownik systemu Windows" w:date="2020-04-17T10:01:00Z">
        <w:r w:rsidRPr="00F27374">
          <w:rPr>
            <w:rFonts w:ascii="Tahoma" w:hAnsi="Tahoma" w:cs="Tahoma"/>
            <w:sz w:val="22"/>
            <w:rPrChange w:id="186" w:author="Użytkownik systemu Windows" w:date="2020-04-17T10:05:00Z">
              <w:rPr>
                <w:rFonts w:ascii="Tahoma" w:hAnsi="Tahoma" w:cs="Tahoma"/>
                <w:b/>
                <w:sz w:val="22"/>
              </w:rPr>
            </w:rPrChange>
          </w:rPr>
          <w:t>1</w:t>
        </w:r>
      </w:ins>
      <w:ins w:id="187" w:author="Użytkownik systemu Windows" w:date="2020-04-17T10:03:00Z">
        <w:r w:rsidRPr="00F27374">
          <w:rPr>
            <w:rFonts w:ascii="Tahoma" w:hAnsi="Tahoma" w:cs="Tahoma"/>
            <w:sz w:val="22"/>
            <w:rPrChange w:id="188" w:author="Użytkownik systemu Windows" w:date="2020-04-17T10:05:00Z">
              <w:rPr>
                <w:rFonts w:ascii="Tahoma" w:hAnsi="Tahoma" w:cs="Tahoma"/>
                <w:b/>
                <w:sz w:val="22"/>
              </w:rPr>
            </w:rPrChange>
          </w:rPr>
          <w:t xml:space="preserve">6 </w:t>
        </w:r>
      </w:ins>
      <w:ins w:id="189" w:author="Użytkownik systemu Windows" w:date="2020-04-17T10:01:00Z">
        <w:r w:rsidRPr="00F27374">
          <w:rPr>
            <w:rFonts w:ascii="Tahoma" w:hAnsi="Tahoma" w:cs="Tahoma"/>
            <w:sz w:val="22"/>
            <w:rPrChange w:id="190" w:author="Użytkownik systemu Windows" w:date="2020-04-17T10:05:00Z">
              <w:rPr>
                <w:rFonts w:ascii="Tahoma" w:hAnsi="Tahoma" w:cs="Tahoma"/>
                <w:b/>
                <w:sz w:val="22"/>
              </w:rPr>
            </w:rPrChange>
          </w:rPr>
          <w:t xml:space="preserve">dniowy termin płatności – </w:t>
        </w:r>
      </w:ins>
      <w:ins w:id="191" w:author="Użytkownik systemu Windows" w:date="2020-04-17T10:03:00Z">
        <w:r w:rsidRPr="00F27374">
          <w:rPr>
            <w:rFonts w:ascii="Tahoma" w:hAnsi="Tahoma" w:cs="Tahoma"/>
            <w:sz w:val="22"/>
            <w:rPrChange w:id="192" w:author="Użytkownik systemu Windows" w:date="2020-04-17T10:05:00Z">
              <w:rPr>
                <w:rFonts w:ascii="Tahoma" w:hAnsi="Tahoma" w:cs="Tahoma"/>
                <w:b/>
                <w:sz w:val="22"/>
              </w:rPr>
            </w:rPrChange>
          </w:rPr>
          <w:t xml:space="preserve">12,5 </w:t>
        </w:r>
      </w:ins>
      <w:ins w:id="193" w:author="Użytkownik systemu Windows" w:date="2020-04-17T10:01:00Z">
        <w:r w:rsidRPr="00F27374">
          <w:rPr>
            <w:rFonts w:ascii="Tahoma" w:hAnsi="Tahoma" w:cs="Tahoma"/>
            <w:sz w:val="22"/>
            <w:rPrChange w:id="194" w:author="Użytkownik systemu Windows" w:date="2020-04-17T10:05:00Z">
              <w:rPr>
                <w:rFonts w:ascii="Tahoma" w:hAnsi="Tahoma" w:cs="Tahoma"/>
                <w:b/>
                <w:sz w:val="22"/>
              </w:rPr>
            </w:rPrChange>
          </w:rPr>
          <w:t>pkt</w:t>
        </w:r>
      </w:ins>
    </w:p>
    <w:p w14:paraId="7972E7F8" w14:textId="0264114D" w:rsidR="00F27374" w:rsidRPr="00F27374" w:rsidRDefault="00F27374" w:rsidP="00F27374">
      <w:pPr>
        <w:pStyle w:val="Nagwek"/>
        <w:tabs>
          <w:tab w:val="left" w:pos="709"/>
        </w:tabs>
        <w:spacing w:line="320" w:lineRule="exact"/>
        <w:ind w:left="309"/>
        <w:outlineLvl w:val="0"/>
        <w:rPr>
          <w:ins w:id="195" w:author="Użytkownik systemu Windows" w:date="2020-04-17T10:01:00Z"/>
          <w:rFonts w:ascii="Tahoma" w:hAnsi="Tahoma" w:cs="Tahoma"/>
          <w:sz w:val="22"/>
          <w:rPrChange w:id="196" w:author="Użytkownik systemu Windows" w:date="2020-04-17T10:05:00Z">
            <w:rPr>
              <w:ins w:id="197" w:author="Użytkownik systemu Windows" w:date="2020-04-17T10:01:00Z"/>
              <w:rFonts w:ascii="Tahoma" w:hAnsi="Tahoma" w:cs="Tahoma"/>
              <w:b/>
              <w:sz w:val="22"/>
            </w:rPr>
          </w:rPrChange>
        </w:rPr>
      </w:pPr>
      <w:ins w:id="198" w:author="Użytkownik systemu Windows" w:date="2020-04-17T10:03:00Z">
        <w:r w:rsidRPr="00F27374">
          <w:rPr>
            <w:rFonts w:ascii="Tahoma" w:hAnsi="Tahoma" w:cs="Tahoma"/>
            <w:sz w:val="22"/>
            <w:rPrChange w:id="199" w:author="Użytkownik systemu Windows" w:date="2020-04-17T10:05:00Z">
              <w:rPr>
                <w:rFonts w:ascii="Tahoma" w:hAnsi="Tahoma" w:cs="Tahoma"/>
                <w:b/>
                <w:sz w:val="22"/>
              </w:rPr>
            </w:rPrChange>
          </w:rPr>
          <w:t>20</w:t>
        </w:r>
      </w:ins>
      <w:ins w:id="200" w:author="Użytkownik systemu Windows" w:date="2020-04-17T10:01:00Z">
        <w:r w:rsidRPr="00F27374">
          <w:rPr>
            <w:rFonts w:ascii="Tahoma" w:hAnsi="Tahoma" w:cs="Tahoma"/>
            <w:sz w:val="22"/>
            <w:rPrChange w:id="201" w:author="Użytkownik systemu Windows" w:date="2020-04-17T10:05:00Z">
              <w:rPr>
                <w:rFonts w:ascii="Tahoma" w:hAnsi="Tahoma" w:cs="Tahoma"/>
                <w:b/>
                <w:sz w:val="22"/>
              </w:rPr>
            </w:rPrChange>
          </w:rPr>
          <w:t xml:space="preserve"> dniowy termin płatności – </w:t>
        </w:r>
      </w:ins>
      <w:ins w:id="202" w:author="Użytkownik systemu Windows" w:date="2020-04-17T10:05:00Z">
        <w:r w:rsidRPr="00F27374">
          <w:rPr>
            <w:rFonts w:ascii="Tahoma" w:hAnsi="Tahoma" w:cs="Tahoma"/>
            <w:sz w:val="22"/>
            <w:rPrChange w:id="203" w:author="Użytkownik systemu Windows" w:date="2020-04-17T10:05:00Z">
              <w:rPr>
                <w:rFonts w:ascii="Tahoma" w:hAnsi="Tahoma" w:cs="Tahoma"/>
                <w:b/>
                <w:sz w:val="22"/>
              </w:rPr>
            </w:rPrChange>
          </w:rPr>
          <w:t xml:space="preserve">37,5 </w:t>
        </w:r>
      </w:ins>
      <w:ins w:id="204" w:author="Użytkownik systemu Windows" w:date="2020-04-17T10:01:00Z">
        <w:r w:rsidRPr="00F27374">
          <w:rPr>
            <w:rFonts w:ascii="Tahoma" w:hAnsi="Tahoma" w:cs="Tahoma"/>
            <w:sz w:val="22"/>
            <w:rPrChange w:id="205" w:author="Użytkownik systemu Windows" w:date="2020-04-17T10:05:00Z">
              <w:rPr>
                <w:rFonts w:ascii="Tahoma" w:hAnsi="Tahoma" w:cs="Tahoma"/>
                <w:b/>
                <w:sz w:val="22"/>
              </w:rPr>
            </w:rPrChange>
          </w:rPr>
          <w:t>pkt</w:t>
        </w:r>
      </w:ins>
    </w:p>
    <w:p w14:paraId="086651E8" w14:textId="06F2D145" w:rsidR="00F27374" w:rsidRPr="00F27374" w:rsidRDefault="00F27374">
      <w:pPr>
        <w:pStyle w:val="Nagwek"/>
        <w:tabs>
          <w:tab w:val="left" w:pos="709"/>
        </w:tabs>
        <w:spacing w:line="320" w:lineRule="exact"/>
        <w:ind w:left="309"/>
        <w:outlineLvl w:val="0"/>
        <w:rPr>
          <w:ins w:id="206" w:author="Użytkownik systemu Windows" w:date="2020-04-17T09:57:00Z"/>
          <w:rFonts w:ascii="Tahoma" w:hAnsi="Tahoma" w:cs="Tahoma"/>
          <w:sz w:val="22"/>
          <w:rPrChange w:id="207" w:author="Użytkownik systemu Windows" w:date="2020-04-17T10:05:00Z">
            <w:rPr>
              <w:ins w:id="208" w:author="Użytkownik systemu Windows" w:date="2020-04-17T09:57:00Z"/>
              <w:rFonts w:ascii="Tahoma" w:hAnsi="Tahoma" w:cs="Tahoma"/>
              <w:b/>
              <w:sz w:val="22"/>
            </w:rPr>
          </w:rPrChange>
        </w:rPr>
        <w:pPrChange w:id="209" w:author="Użytkownik systemu Windows" w:date="2020-04-17T09:59:00Z">
          <w:pPr>
            <w:pStyle w:val="Nagwek"/>
            <w:tabs>
              <w:tab w:val="left" w:pos="709"/>
            </w:tabs>
            <w:spacing w:line="320" w:lineRule="exact"/>
            <w:ind w:left="309"/>
            <w:jc w:val="center"/>
            <w:outlineLvl w:val="0"/>
          </w:pPr>
        </w:pPrChange>
      </w:pPr>
      <w:ins w:id="210" w:author="Użytkownik systemu Windows" w:date="2020-04-17T10:04:00Z">
        <w:r w:rsidRPr="00F27374">
          <w:rPr>
            <w:rFonts w:ascii="Tahoma" w:hAnsi="Tahoma" w:cs="Tahoma"/>
            <w:sz w:val="22"/>
            <w:rPrChange w:id="211" w:author="Użytkownik systemu Windows" w:date="2020-04-17T10:05:00Z">
              <w:rPr>
                <w:rFonts w:ascii="Tahoma" w:hAnsi="Tahoma" w:cs="Tahoma"/>
                <w:b/>
                <w:sz w:val="22"/>
              </w:rPr>
            </w:rPrChange>
          </w:rPr>
          <w:t>30</w:t>
        </w:r>
      </w:ins>
      <w:ins w:id="212" w:author="Użytkownik systemu Windows" w:date="2020-04-17T10:00:00Z">
        <w:r w:rsidRPr="00F27374">
          <w:rPr>
            <w:rFonts w:ascii="Tahoma" w:hAnsi="Tahoma" w:cs="Tahoma"/>
            <w:sz w:val="22"/>
            <w:rPrChange w:id="213" w:author="Użytkownik systemu Windows" w:date="2020-04-17T10:05:00Z">
              <w:rPr>
                <w:rFonts w:ascii="Tahoma" w:hAnsi="Tahoma" w:cs="Tahoma"/>
                <w:b/>
                <w:sz w:val="22"/>
              </w:rPr>
            </w:rPrChange>
          </w:rPr>
          <w:t xml:space="preserve"> dniowy termin </w:t>
        </w:r>
      </w:ins>
      <w:ins w:id="214" w:author="Użytkownik systemu Windows" w:date="2020-04-17T10:04:00Z">
        <w:r w:rsidRPr="00F27374">
          <w:rPr>
            <w:rFonts w:ascii="Tahoma" w:hAnsi="Tahoma" w:cs="Tahoma"/>
            <w:sz w:val="22"/>
            <w:rPrChange w:id="215" w:author="Użytkownik systemu Windows" w:date="2020-04-17T10:05:00Z">
              <w:rPr>
                <w:rFonts w:ascii="Tahoma" w:hAnsi="Tahoma" w:cs="Tahoma"/>
                <w:b/>
                <w:sz w:val="22"/>
              </w:rPr>
            </w:rPrChange>
          </w:rPr>
          <w:t>płatności- 100 pkt</w:t>
        </w:r>
      </w:ins>
    </w:p>
    <w:p w14:paraId="3A34BAC2" w14:textId="77777777" w:rsidR="00142237" w:rsidRPr="00414AE6" w:rsidRDefault="00142237" w:rsidP="00414AE6">
      <w:pPr>
        <w:tabs>
          <w:tab w:val="left" w:pos="709"/>
        </w:tabs>
        <w:spacing w:line="320" w:lineRule="exact"/>
        <w:jc w:val="both"/>
        <w:rPr>
          <w:rFonts w:ascii="Tahoma" w:hAnsi="Tahoma" w:cs="Tahoma"/>
          <w:b/>
          <w:sz w:val="22"/>
          <w:szCs w:val="22"/>
        </w:rPr>
      </w:pPr>
    </w:p>
    <w:p w14:paraId="031C998B" w14:textId="6E53166F" w:rsidR="00B5458B" w:rsidRPr="00B5458B" w:rsidRDefault="00B5458B">
      <w:pPr>
        <w:pStyle w:val="Nagwek"/>
        <w:spacing w:line="320" w:lineRule="exact"/>
        <w:ind w:left="284"/>
        <w:jc w:val="both"/>
        <w:rPr>
          <w:ins w:id="216" w:author="Użytkownik systemu Windows" w:date="2020-04-17T09:47:00Z"/>
          <w:rFonts w:ascii="Tahoma" w:hAnsi="Tahoma" w:cs="Tahoma"/>
          <w:b/>
          <w:sz w:val="22"/>
          <w:rPrChange w:id="217" w:author="Użytkownik systemu Windows" w:date="2020-04-17T09:47:00Z">
            <w:rPr>
              <w:ins w:id="218" w:author="Użytkownik systemu Windows" w:date="2020-04-17T09:47:00Z"/>
              <w:rFonts w:ascii="Tahoma" w:hAnsi="Tahoma" w:cs="Tahoma"/>
              <w:sz w:val="22"/>
              <w:szCs w:val="22"/>
            </w:rPr>
          </w:rPrChange>
        </w:rPr>
        <w:pPrChange w:id="219" w:author="Użytkownik systemu Windows" w:date="2020-04-17T09:47:00Z">
          <w:pPr>
            <w:tabs>
              <w:tab w:val="left" w:pos="709"/>
            </w:tabs>
            <w:spacing w:line="320" w:lineRule="exact"/>
            <w:jc w:val="both"/>
            <w:outlineLvl w:val="0"/>
          </w:pPr>
        </w:pPrChange>
      </w:pPr>
      <w:ins w:id="220" w:author="Użytkownik systemu Windows" w:date="2020-04-17T09:47:00Z">
        <w:r w:rsidRPr="00B5458B">
          <w:rPr>
            <w:rFonts w:ascii="Tahoma" w:hAnsi="Tahoma" w:cs="Tahoma"/>
            <w:b/>
            <w:sz w:val="22"/>
            <w:rPrChange w:id="221" w:author="Użytkownik systemu Windows" w:date="2020-04-17T09:47:00Z">
              <w:rPr>
                <w:rFonts w:ascii="Tahoma" w:hAnsi="Tahoma" w:cs="Tahoma"/>
                <w:sz w:val="22"/>
              </w:rPr>
            </w:rPrChange>
          </w:rPr>
          <w:t>(</w:t>
        </w:r>
      </w:ins>
      <w:ins w:id="222" w:author="Użytkownik systemu Windows" w:date="2020-04-17T09:54:00Z">
        <w:r w:rsidR="00142237">
          <w:rPr>
            <w:rFonts w:ascii="Tahoma" w:hAnsi="Tahoma" w:cs="Tahoma"/>
            <w:b/>
            <w:sz w:val="22"/>
          </w:rPr>
          <w:t>3</w:t>
        </w:r>
      </w:ins>
      <w:ins w:id="223" w:author="Użytkownik systemu Windows" w:date="2020-04-17T09:47:00Z">
        <w:r w:rsidRPr="00B5458B">
          <w:rPr>
            <w:rFonts w:ascii="Tahoma" w:hAnsi="Tahoma" w:cs="Tahoma"/>
            <w:b/>
            <w:sz w:val="22"/>
            <w:rPrChange w:id="224" w:author="Użytkownik systemu Windows" w:date="2020-04-17T09:47:00Z">
              <w:rPr>
                <w:rFonts w:ascii="Tahoma" w:hAnsi="Tahoma" w:cs="Tahoma"/>
                <w:sz w:val="22"/>
              </w:rPr>
            </w:rPrChange>
          </w:rPr>
          <w:t xml:space="preserve">) Kryteria środowiskowe </w:t>
        </w:r>
      </w:ins>
    </w:p>
    <w:p w14:paraId="05863A8D" w14:textId="55D4CDD5" w:rsidR="00142237" w:rsidRPr="00414AE6" w:rsidRDefault="00142237" w:rsidP="00142237">
      <w:pPr>
        <w:pStyle w:val="Nagwek"/>
        <w:tabs>
          <w:tab w:val="left" w:pos="709"/>
        </w:tabs>
        <w:spacing w:line="320" w:lineRule="exact"/>
        <w:ind w:left="309"/>
        <w:jc w:val="center"/>
        <w:outlineLvl w:val="0"/>
        <w:rPr>
          <w:ins w:id="225" w:author="Użytkownik systemu Windows" w:date="2020-04-17T09:58:00Z"/>
          <w:rFonts w:ascii="Tahoma" w:hAnsi="Tahoma" w:cs="Tahoma"/>
          <w:b/>
          <w:sz w:val="22"/>
        </w:rPr>
      </w:pPr>
      <w:proofErr w:type="spellStart"/>
      <w:ins w:id="226" w:author="Użytkownik systemu Windows" w:date="2020-04-17T09:58:00Z">
        <w:r w:rsidRPr="00414AE6">
          <w:rPr>
            <w:rFonts w:ascii="Tahoma" w:hAnsi="Tahoma" w:cs="Tahoma"/>
            <w:b/>
            <w:sz w:val="22"/>
          </w:rPr>
          <w:t>X</w:t>
        </w:r>
        <w:r w:rsidRPr="00142237">
          <w:rPr>
            <w:rFonts w:ascii="Tahoma" w:hAnsi="Tahoma" w:cs="Tahoma"/>
            <w:b/>
            <w:sz w:val="22"/>
            <w:vertAlign w:val="subscript"/>
            <w:rPrChange w:id="227" w:author="Użytkownik systemu Windows" w:date="2020-04-17T09:58:00Z">
              <w:rPr>
                <w:rFonts w:ascii="Tahoma" w:hAnsi="Tahoma" w:cs="Tahoma"/>
                <w:b/>
                <w:sz w:val="22"/>
              </w:rPr>
            </w:rPrChange>
          </w:rPr>
          <w:t>c</w:t>
        </w:r>
        <w:proofErr w:type="spellEnd"/>
        <w:r w:rsidRPr="00414AE6">
          <w:rPr>
            <w:rFonts w:ascii="Tahoma" w:hAnsi="Tahoma" w:cs="Tahoma"/>
            <w:b/>
            <w:sz w:val="22"/>
          </w:rPr>
          <w:t xml:space="preserve"> </w:t>
        </w:r>
        <w:r>
          <w:rPr>
            <w:rFonts w:ascii="Tahoma" w:hAnsi="Tahoma" w:cs="Tahoma"/>
            <w:b/>
            <w:sz w:val="22"/>
          </w:rPr>
          <w:t>=</w:t>
        </w:r>
        <w:r w:rsidRPr="00414AE6">
          <w:rPr>
            <w:rFonts w:ascii="Tahoma" w:hAnsi="Tahoma" w:cs="Tahoma"/>
            <w:b/>
            <w:sz w:val="22"/>
          </w:rPr>
          <w:t xml:space="preserve"> x  </w:t>
        </w:r>
        <w:r>
          <w:rPr>
            <w:rFonts w:ascii="Tahoma" w:hAnsi="Tahoma" w:cs="Tahoma"/>
            <w:b/>
            <w:sz w:val="22"/>
          </w:rPr>
          <w:t>3</w:t>
        </w:r>
        <w:r w:rsidRPr="00414AE6">
          <w:rPr>
            <w:rFonts w:ascii="Tahoma" w:hAnsi="Tahoma" w:cs="Tahoma"/>
            <w:b/>
            <w:sz w:val="22"/>
          </w:rPr>
          <w:t>0%</w:t>
        </w:r>
      </w:ins>
    </w:p>
    <w:p w14:paraId="02ECF49E" w14:textId="2843667C" w:rsidR="00414AE6" w:rsidRPr="00414AE6" w:rsidRDefault="00414AE6" w:rsidP="005F6EE4">
      <w:pPr>
        <w:tabs>
          <w:tab w:val="left" w:pos="709"/>
        </w:tabs>
        <w:spacing w:line="320" w:lineRule="exact"/>
        <w:jc w:val="both"/>
        <w:outlineLvl w:val="0"/>
        <w:rPr>
          <w:rFonts w:ascii="Tahoma" w:hAnsi="Tahoma" w:cs="Tahoma"/>
          <w:b/>
          <w:sz w:val="22"/>
          <w:szCs w:val="22"/>
        </w:rPr>
      </w:pPr>
      <w:r w:rsidRPr="00414AE6">
        <w:rPr>
          <w:rFonts w:ascii="Tahoma" w:hAnsi="Tahoma" w:cs="Tahoma"/>
          <w:sz w:val="22"/>
          <w:szCs w:val="22"/>
        </w:rPr>
        <w:t>Sposób obliczenia</w:t>
      </w:r>
      <w:del w:id="228" w:author="Użytkownik systemu Windows" w:date="2020-04-17T09:58:00Z">
        <w:r w:rsidRPr="00414AE6" w:rsidDel="00142237">
          <w:rPr>
            <w:rFonts w:ascii="Tahoma" w:hAnsi="Tahoma" w:cs="Tahoma"/>
            <w:sz w:val="22"/>
            <w:szCs w:val="22"/>
          </w:rPr>
          <w:delText xml:space="preserve"> </w:delText>
        </w:r>
        <w:r w:rsidRPr="00414AE6" w:rsidDel="00142237">
          <w:rPr>
            <w:rFonts w:ascii="Tahoma" w:hAnsi="Tahoma" w:cs="Tahoma"/>
            <w:b/>
            <w:sz w:val="22"/>
            <w:szCs w:val="22"/>
          </w:rPr>
          <w:delText>X</w:delText>
        </w:r>
        <w:r w:rsidRPr="00414AE6" w:rsidDel="00142237">
          <w:rPr>
            <w:rFonts w:ascii="Tahoma" w:hAnsi="Tahoma" w:cs="Tahoma"/>
            <w:b/>
            <w:sz w:val="22"/>
            <w:szCs w:val="22"/>
            <w:vertAlign w:val="subscript"/>
          </w:rPr>
          <w:delText>b</w:delText>
        </w:r>
      </w:del>
      <w:r w:rsidRPr="00414AE6">
        <w:rPr>
          <w:rFonts w:ascii="Tahoma" w:hAnsi="Tahoma" w:cs="Tahoma"/>
          <w:b/>
          <w:sz w:val="22"/>
          <w:szCs w:val="22"/>
        </w:rPr>
        <w:t>:</w:t>
      </w:r>
    </w:p>
    <w:p w14:paraId="57711189" w14:textId="764AC16C" w:rsidR="00414AE6" w:rsidRPr="00142237" w:rsidRDefault="00414AE6" w:rsidP="005F6EE4">
      <w:pPr>
        <w:autoSpaceDE w:val="0"/>
        <w:autoSpaceDN w:val="0"/>
        <w:adjustRightInd w:val="0"/>
        <w:spacing w:line="320" w:lineRule="exact"/>
        <w:jc w:val="both"/>
        <w:rPr>
          <w:rFonts w:ascii="Tahoma" w:hAnsi="Tahoma" w:cs="Tahoma"/>
          <w:bCs/>
          <w:sz w:val="22"/>
          <w:szCs w:val="22"/>
        </w:rPr>
      </w:pPr>
      <w:r w:rsidRPr="00142237">
        <w:rPr>
          <w:rFonts w:ascii="Tahoma" w:hAnsi="Tahoma" w:cs="Tahoma"/>
          <w:bCs/>
          <w:sz w:val="22"/>
          <w:szCs w:val="22"/>
        </w:rPr>
        <w:t xml:space="preserve">20 pkt – za każdy 1% ponad </w:t>
      </w:r>
      <w:ins w:id="229" w:author="Użytkownik systemu Windows" w:date="2020-04-17T09:52:00Z">
        <w:r w:rsidR="00142237" w:rsidRPr="00142237">
          <w:rPr>
            <w:rFonts w:ascii="Tahoma" w:hAnsi="Tahoma" w:cs="Tahoma"/>
            <w:bCs/>
            <w:sz w:val="22"/>
            <w:szCs w:val="22"/>
            <w:rPrChange w:id="230" w:author="Użytkownik systemu Windows" w:date="2020-04-17T09:58:00Z">
              <w:rPr>
                <w:rFonts w:ascii="Tahoma" w:hAnsi="Tahoma" w:cs="Tahoma"/>
                <w:bCs/>
                <w:sz w:val="22"/>
                <w:szCs w:val="22"/>
                <w:highlight w:val="yellow"/>
              </w:rPr>
            </w:rPrChange>
          </w:rPr>
          <w:t>3</w:t>
        </w:r>
      </w:ins>
      <w:del w:id="231" w:author="Użytkownik systemu Windows" w:date="2020-04-17T09:52:00Z">
        <w:r w:rsidRPr="00142237" w:rsidDel="00142237">
          <w:rPr>
            <w:rFonts w:ascii="Tahoma" w:hAnsi="Tahoma" w:cs="Tahoma"/>
            <w:bCs/>
            <w:sz w:val="22"/>
            <w:szCs w:val="22"/>
            <w:rPrChange w:id="232" w:author="Użytkownik systemu Windows" w:date="2020-04-17T09:58:00Z">
              <w:rPr>
                <w:rFonts w:ascii="Tahoma" w:hAnsi="Tahoma" w:cs="Tahoma"/>
                <w:bCs/>
                <w:sz w:val="22"/>
                <w:szCs w:val="22"/>
                <w:highlight w:val="yellow"/>
              </w:rPr>
            </w:rPrChange>
          </w:rPr>
          <w:delText>8</w:delText>
        </w:r>
      </w:del>
      <w:r w:rsidRPr="00142237">
        <w:rPr>
          <w:rFonts w:ascii="Tahoma" w:hAnsi="Tahoma" w:cs="Tahoma"/>
          <w:bCs/>
          <w:sz w:val="22"/>
          <w:szCs w:val="22"/>
          <w:rPrChange w:id="233" w:author="Użytkownik systemu Windows" w:date="2020-04-17T09:58:00Z">
            <w:rPr>
              <w:rFonts w:ascii="Tahoma" w:hAnsi="Tahoma" w:cs="Tahoma"/>
              <w:bCs/>
              <w:sz w:val="22"/>
              <w:szCs w:val="22"/>
              <w:highlight w:val="yellow"/>
            </w:rPr>
          </w:rPrChange>
        </w:rPr>
        <w:t>% odpadów przekazanych do recyklingu lub przygotowanych do ponownego użycia z odpadów komunalnych niesegregowanych (zmieszanych). Liczba punktów w tym kryterium nie przekroczy 40.</w:t>
      </w:r>
    </w:p>
    <w:p w14:paraId="27BAA132" w14:textId="05BF6B47" w:rsidR="00414AE6" w:rsidRPr="005F6EE4" w:rsidRDefault="00414AE6" w:rsidP="005F6EE4">
      <w:pPr>
        <w:autoSpaceDE w:val="0"/>
        <w:autoSpaceDN w:val="0"/>
        <w:adjustRightInd w:val="0"/>
        <w:spacing w:line="320" w:lineRule="exact"/>
        <w:rPr>
          <w:rFonts w:ascii="Tahoma" w:hAnsi="Tahoma" w:cs="Tahoma"/>
          <w:bCs/>
          <w:sz w:val="22"/>
          <w:szCs w:val="22"/>
        </w:rPr>
      </w:pPr>
      <w:r w:rsidRPr="00142237">
        <w:rPr>
          <w:rFonts w:ascii="Tahoma" w:hAnsi="Tahoma" w:cs="Tahoma"/>
          <w:bCs/>
          <w:sz w:val="22"/>
          <w:szCs w:val="22"/>
        </w:rPr>
        <w:t>Przykład</w:t>
      </w:r>
      <w:ins w:id="234" w:author="Użytkownik systemu Windows" w:date="2020-04-17T10:00:00Z">
        <w:r w:rsidR="00F27374">
          <w:rPr>
            <w:rFonts w:ascii="Tahoma" w:hAnsi="Tahoma" w:cs="Tahoma"/>
            <w:bCs/>
            <w:sz w:val="22"/>
            <w:szCs w:val="22"/>
          </w:rPr>
          <w:t>:</w:t>
        </w:r>
      </w:ins>
      <w:r w:rsidRPr="005F6EE4">
        <w:rPr>
          <w:rFonts w:ascii="Tahoma" w:hAnsi="Tahoma" w:cs="Tahoma"/>
          <w:bCs/>
          <w:sz w:val="22"/>
          <w:szCs w:val="22"/>
        </w:rPr>
        <w:t xml:space="preserve"> </w:t>
      </w:r>
    </w:p>
    <w:p w14:paraId="3DC6BF46" w14:textId="58EDF540" w:rsidR="00414AE6" w:rsidRPr="005F6EE4" w:rsidRDefault="00414AE6" w:rsidP="005F6EE4">
      <w:pPr>
        <w:autoSpaceDE w:val="0"/>
        <w:autoSpaceDN w:val="0"/>
        <w:adjustRightInd w:val="0"/>
        <w:spacing w:line="320" w:lineRule="exact"/>
        <w:rPr>
          <w:rFonts w:ascii="Tahoma" w:hAnsi="Tahoma" w:cs="Tahoma"/>
          <w:bCs/>
          <w:sz w:val="22"/>
          <w:szCs w:val="22"/>
        </w:rPr>
      </w:pPr>
      <w:del w:id="235" w:author="Użytkownik systemu Windows" w:date="2020-04-17T09:52:00Z">
        <w:r w:rsidRPr="005F6EE4" w:rsidDel="00142237">
          <w:rPr>
            <w:rFonts w:ascii="Tahoma" w:hAnsi="Tahoma" w:cs="Tahoma"/>
            <w:bCs/>
            <w:sz w:val="22"/>
            <w:szCs w:val="22"/>
          </w:rPr>
          <w:delText>8</w:delText>
        </w:r>
      </w:del>
      <w:ins w:id="236" w:author="Użytkownik systemu Windows" w:date="2020-04-17T09:52:00Z">
        <w:r w:rsidR="00142237">
          <w:rPr>
            <w:rFonts w:ascii="Tahoma" w:hAnsi="Tahoma" w:cs="Tahoma"/>
            <w:bCs/>
            <w:sz w:val="22"/>
            <w:szCs w:val="22"/>
          </w:rPr>
          <w:t>3</w:t>
        </w:r>
      </w:ins>
      <w:r w:rsidRPr="005F6EE4">
        <w:rPr>
          <w:rFonts w:ascii="Tahoma" w:hAnsi="Tahoma" w:cs="Tahoma"/>
          <w:bCs/>
          <w:sz w:val="22"/>
          <w:szCs w:val="22"/>
        </w:rPr>
        <w:t xml:space="preserve">% - 0 pkt </w:t>
      </w:r>
    </w:p>
    <w:p w14:paraId="0CA4BE8B" w14:textId="1645C4E8" w:rsidR="00414AE6" w:rsidRPr="005F6EE4" w:rsidRDefault="00414AE6" w:rsidP="005F6EE4">
      <w:pPr>
        <w:autoSpaceDE w:val="0"/>
        <w:autoSpaceDN w:val="0"/>
        <w:adjustRightInd w:val="0"/>
        <w:spacing w:line="320" w:lineRule="exact"/>
        <w:rPr>
          <w:rFonts w:ascii="Tahoma" w:hAnsi="Tahoma" w:cs="Tahoma"/>
          <w:bCs/>
          <w:sz w:val="22"/>
          <w:szCs w:val="22"/>
        </w:rPr>
      </w:pPr>
      <w:del w:id="237" w:author="Użytkownik systemu Windows" w:date="2020-04-17T09:52:00Z">
        <w:r w:rsidRPr="005F6EE4" w:rsidDel="00142237">
          <w:rPr>
            <w:rFonts w:ascii="Tahoma" w:hAnsi="Tahoma" w:cs="Tahoma"/>
            <w:bCs/>
            <w:sz w:val="22"/>
            <w:szCs w:val="22"/>
          </w:rPr>
          <w:delText>9</w:delText>
        </w:r>
      </w:del>
      <w:ins w:id="238" w:author="Użytkownik systemu Windows" w:date="2020-04-17T09:52:00Z">
        <w:r w:rsidR="00142237">
          <w:rPr>
            <w:rFonts w:ascii="Tahoma" w:hAnsi="Tahoma" w:cs="Tahoma"/>
            <w:bCs/>
            <w:sz w:val="22"/>
            <w:szCs w:val="22"/>
          </w:rPr>
          <w:t>4</w:t>
        </w:r>
      </w:ins>
      <w:r w:rsidRPr="005F6EE4">
        <w:rPr>
          <w:rFonts w:ascii="Tahoma" w:hAnsi="Tahoma" w:cs="Tahoma"/>
          <w:bCs/>
          <w:sz w:val="22"/>
          <w:szCs w:val="22"/>
        </w:rPr>
        <w:t xml:space="preserve">% - 20 pkt </w:t>
      </w:r>
    </w:p>
    <w:p w14:paraId="272E935E" w14:textId="0D9FA52B" w:rsidR="00414AE6" w:rsidRPr="005F6EE4" w:rsidRDefault="00142237" w:rsidP="005F6EE4">
      <w:pPr>
        <w:autoSpaceDE w:val="0"/>
        <w:autoSpaceDN w:val="0"/>
        <w:adjustRightInd w:val="0"/>
        <w:spacing w:line="320" w:lineRule="exact"/>
        <w:rPr>
          <w:rFonts w:ascii="Tahoma" w:hAnsi="Tahoma" w:cs="Tahoma"/>
          <w:bCs/>
          <w:sz w:val="22"/>
          <w:szCs w:val="22"/>
        </w:rPr>
      </w:pPr>
      <w:ins w:id="239" w:author="Użytkownik systemu Windows" w:date="2020-04-17T09:52:00Z">
        <w:r>
          <w:rPr>
            <w:rFonts w:ascii="Tahoma" w:hAnsi="Tahoma" w:cs="Tahoma"/>
            <w:bCs/>
            <w:sz w:val="22"/>
            <w:szCs w:val="22"/>
          </w:rPr>
          <w:t>5</w:t>
        </w:r>
      </w:ins>
      <w:del w:id="240" w:author="Użytkownik systemu Windows" w:date="2020-04-17T09:52:00Z">
        <w:r w:rsidR="00414AE6" w:rsidRPr="005F6EE4" w:rsidDel="00142237">
          <w:rPr>
            <w:rFonts w:ascii="Tahoma" w:hAnsi="Tahoma" w:cs="Tahoma"/>
            <w:bCs/>
            <w:sz w:val="22"/>
            <w:szCs w:val="22"/>
          </w:rPr>
          <w:delText>10</w:delText>
        </w:r>
      </w:del>
      <w:r w:rsidR="00414AE6" w:rsidRPr="005F6EE4">
        <w:rPr>
          <w:rFonts w:ascii="Tahoma" w:hAnsi="Tahoma" w:cs="Tahoma"/>
          <w:bCs/>
          <w:sz w:val="22"/>
          <w:szCs w:val="22"/>
        </w:rPr>
        <w:t>%- 40 pkt</w:t>
      </w:r>
    </w:p>
    <w:p w14:paraId="40D851D1" w14:textId="4EC9EB7D" w:rsidR="00414AE6" w:rsidRPr="004516BA" w:rsidRDefault="00414AE6" w:rsidP="004516BA">
      <w:pPr>
        <w:autoSpaceDE w:val="0"/>
        <w:autoSpaceDN w:val="0"/>
        <w:adjustRightInd w:val="0"/>
        <w:spacing w:line="320" w:lineRule="exact"/>
        <w:rPr>
          <w:rFonts w:ascii="Tahoma" w:hAnsi="Tahoma" w:cs="Tahoma"/>
          <w:bCs/>
          <w:sz w:val="22"/>
          <w:szCs w:val="22"/>
        </w:rPr>
      </w:pPr>
    </w:p>
    <w:p w14:paraId="45C7A281" w14:textId="2CEB34D6" w:rsidR="00414AE6" w:rsidRPr="005F6EE4" w:rsidRDefault="00414AE6" w:rsidP="005F6EE4">
      <w:pPr>
        <w:autoSpaceDE w:val="0"/>
        <w:autoSpaceDN w:val="0"/>
        <w:adjustRightInd w:val="0"/>
        <w:spacing w:line="320" w:lineRule="exact"/>
        <w:jc w:val="both"/>
        <w:rPr>
          <w:rFonts w:ascii="Tahoma" w:hAnsi="Tahoma" w:cs="Tahoma"/>
          <w:bCs/>
          <w:sz w:val="22"/>
          <w:szCs w:val="22"/>
        </w:rPr>
      </w:pPr>
      <w:r w:rsidRPr="005F6EE4">
        <w:rPr>
          <w:rFonts w:ascii="Tahoma" w:hAnsi="Tahoma" w:cs="Tahoma"/>
          <w:bCs/>
          <w:sz w:val="22"/>
          <w:szCs w:val="22"/>
        </w:rPr>
        <w:t xml:space="preserve">10 pkt za każdy 1% ponad </w:t>
      </w:r>
      <w:ins w:id="241" w:author="Użytkownik systemu Windows" w:date="2020-04-17T09:52:00Z">
        <w:r w:rsidR="00142237">
          <w:rPr>
            <w:rFonts w:ascii="Tahoma" w:hAnsi="Tahoma" w:cs="Tahoma"/>
            <w:bCs/>
            <w:sz w:val="22"/>
            <w:szCs w:val="22"/>
          </w:rPr>
          <w:t>6</w:t>
        </w:r>
      </w:ins>
      <w:del w:id="242" w:author="Użytkownik systemu Windows" w:date="2020-04-17T09:52:00Z">
        <w:r w:rsidRPr="005F6EE4" w:rsidDel="00142237">
          <w:rPr>
            <w:rFonts w:ascii="Tahoma" w:hAnsi="Tahoma" w:cs="Tahoma"/>
            <w:bCs/>
            <w:sz w:val="22"/>
            <w:szCs w:val="22"/>
          </w:rPr>
          <w:delText>8</w:delText>
        </w:r>
      </w:del>
      <w:r w:rsidRPr="005F6EE4">
        <w:rPr>
          <w:rFonts w:ascii="Tahoma" w:hAnsi="Tahoma" w:cs="Tahoma"/>
          <w:bCs/>
          <w:sz w:val="22"/>
          <w:szCs w:val="22"/>
        </w:rPr>
        <w:t>0% przekazanych do recyklingu lub przygotowanych do ponownego użycia dla selektywnie zebranych tworzyw sztucznych, metali i opakowań wielomateriałowych. Liczba punktów w tym kryterium nie przekroczy 60.</w:t>
      </w:r>
    </w:p>
    <w:p w14:paraId="16B21811" w14:textId="29078687" w:rsidR="00414AE6" w:rsidRPr="005F6EE4" w:rsidRDefault="00414AE6" w:rsidP="005F6EE4">
      <w:pPr>
        <w:autoSpaceDE w:val="0"/>
        <w:autoSpaceDN w:val="0"/>
        <w:adjustRightInd w:val="0"/>
        <w:spacing w:line="320" w:lineRule="exact"/>
        <w:rPr>
          <w:rFonts w:ascii="Tahoma" w:hAnsi="Tahoma" w:cs="Tahoma"/>
          <w:bCs/>
          <w:sz w:val="22"/>
          <w:szCs w:val="22"/>
        </w:rPr>
      </w:pPr>
      <w:r w:rsidRPr="005F6EE4">
        <w:rPr>
          <w:rFonts w:ascii="Tahoma" w:hAnsi="Tahoma" w:cs="Tahoma"/>
          <w:bCs/>
          <w:sz w:val="22"/>
          <w:szCs w:val="22"/>
        </w:rPr>
        <w:t xml:space="preserve">Przykład: </w:t>
      </w:r>
      <w:del w:id="243" w:author="Użytkownik systemu Windows" w:date="2020-04-20T10:51:00Z">
        <w:r w:rsidRPr="005F6EE4" w:rsidDel="005E234A">
          <w:rPr>
            <w:rFonts w:ascii="Tahoma" w:hAnsi="Tahoma" w:cs="Tahoma"/>
            <w:bCs/>
            <w:sz w:val="22"/>
            <w:szCs w:val="22"/>
          </w:rPr>
          <w:delText>8</w:delText>
        </w:r>
      </w:del>
      <w:ins w:id="244" w:author="Użytkownik systemu Windows" w:date="2020-04-20T10:51:00Z">
        <w:r w:rsidR="005E234A">
          <w:rPr>
            <w:rFonts w:ascii="Tahoma" w:hAnsi="Tahoma" w:cs="Tahoma"/>
            <w:bCs/>
            <w:sz w:val="22"/>
            <w:szCs w:val="22"/>
          </w:rPr>
          <w:t>6</w:t>
        </w:r>
      </w:ins>
      <w:r w:rsidRPr="005F6EE4">
        <w:rPr>
          <w:rFonts w:ascii="Tahoma" w:hAnsi="Tahoma" w:cs="Tahoma"/>
          <w:bCs/>
          <w:sz w:val="22"/>
          <w:szCs w:val="22"/>
        </w:rPr>
        <w:t xml:space="preserve">0% - 0 pkt </w:t>
      </w:r>
    </w:p>
    <w:p w14:paraId="4951F88D" w14:textId="718A3BD0" w:rsidR="00414AE6" w:rsidRPr="005F6EE4" w:rsidRDefault="00414AE6" w:rsidP="005F6EE4">
      <w:pPr>
        <w:autoSpaceDE w:val="0"/>
        <w:autoSpaceDN w:val="0"/>
        <w:adjustRightInd w:val="0"/>
        <w:spacing w:line="320" w:lineRule="exact"/>
        <w:rPr>
          <w:rFonts w:ascii="Tahoma" w:hAnsi="Tahoma" w:cs="Tahoma"/>
          <w:bCs/>
          <w:sz w:val="22"/>
          <w:szCs w:val="22"/>
        </w:rPr>
      </w:pPr>
      <w:del w:id="245" w:author="Użytkownik systemu Windows" w:date="2020-04-17T09:52:00Z">
        <w:r w:rsidRPr="005F6EE4" w:rsidDel="00142237">
          <w:rPr>
            <w:rFonts w:ascii="Tahoma" w:hAnsi="Tahoma" w:cs="Tahoma"/>
            <w:bCs/>
            <w:sz w:val="22"/>
            <w:szCs w:val="22"/>
          </w:rPr>
          <w:delText>8</w:delText>
        </w:r>
      </w:del>
      <w:ins w:id="246" w:author="Użytkownik systemu Windows" w:date="2020-04-17T09:52:00Z">
        <w:r w:rsidR="00142237">
          <w:rPr>
            <w:rFonts w:ascii="Tahoma" w:hAnsi="Tahoma" w:cs="Tahoma"/>
            <w:bCs/>
            <w:sz w:val="22"/>
            <w:szCs w:val="22"/>
          </w:rPr>
          <w:t>6</w:t>
        </w:r>
      </w:ins>
      <w:r w:rsidRPr="005F6EE4">
        <w:rPr>
          <w:rFonts w:ascii="Tahoma" w:hAnsi="Tahoma" w:cs="Tahoma"/>
          <w:bCs/>
          <w:sz w:val="22"/>
          <w:szCs w:val="22"/>
        </w:rPr>
        <w:t xml:space="preserve">1% - 10 pkt </w:t>
      </w:r>
    </w:p>
    <w:p w14:paraId="68B911C9" w14:textId="3FC08D9C" w:rsidR="00414AE6" w:rsidRPr="005F6EE4" w:rsidRDefault="00414AE6" w:rsidP="005F6EE4">
      <w:pPr>
        <w:autoSpaceDE w:val="0"/>
        <w:autoSpaceDN w:val="0"/>
        <w:adjustRightInd w:val="0"/>
        <w:spacing w:line="320" w:lineRule="exact"/>
        <w:rPr>
          <w:rFonts w:ascii="Tahoma" w:hAnsi="Tahoma" w:cs="Tahoma"/>
          <w:bCs/>
          <w:sz w:val="22"/>
          <w:szCs w:val="22"/>
        </w:rPr>
      </w:pPr>
      <w:del w:id="247" w:author="Użytkownik systemu Windows" w:date="2020-04-17T09:52:00Z">
        <w:r w:rsidRPr="005F6EE4" w:rsidDel="00142237">
          <w:rPr>
            <w:rFonts w:ascii="Tahoma" w:hAnsi="Tahoma" w:cs="Tahoma"/>
            <w:bCs/>
            <w:sz w:val="22"/>
            <w:szCs w:val="22"/>
          </w:rPr>
          <w:delText>8</w:delText>
        </w:r>
      </w:del>
      <w:ins w:id="248" w:author="Użytkownik systemu Windows" w:date="2020-04-17T09:52:00Z">
        <w:r w:rsidR="00142237">
          <w:rPr>
            <w:rFonts w:ascii="Tahoma" w:hAnsi="Tahoma" w:cs="Tahoma"/>
            <w:bCs/>
            <w:sz w:val="22"/>
            <w:szCs w:val="22"/>
          </w:rPr>
          <w:t>2</w:t>
        </w:r>
      </w:ins>
      <w:r w:rsidRPr="005F6EE4">
        <w:rPr>
          <w:rFonts w:ascii="Tahoma" w:hAnsi="Tahoma" w:cs="Tahoma"/>
          <w:bCs/>
          <w:sz w:val="22"/>
          <w:szCs w:val="22"/>
        </w:rPr>
        <w:t>2%- 20 pkt</w:t>
      </w:r>
    </w:p>
    <w:p w14:paraId="1EEC40AF" w14:textId="40A06099" w:rsidR="00414AE6" w:rsidRPr="005F6EE4" w:rsidRDefault="00414AE6" w:rsidP="005F6EE4">
      <w:pPr>
        <w:autoSpaceDE w:val="0"/>
        <w:autoSpaceDN w:val="0"/>
        <w:adjustRightInd w:val="0"/>
        <w:spacing w:line="320" w:lineRule="exact"/>
        <w:rPr>
          <w:rFonts w:ascii="Tahoma" w:hAnsi="Tahoma" w:cs="Tahoma"/>
          <w:bCs/>
          <w:sz w:val="22"/>
          <w:szCs w:val="22"/>
        </w:rPr>
      </w:pPr>
      <w:del w:id="249" w:author="Użytkownik systemu Windows" w:date="2020-04-17T09:52:00Z">
        <w:r w:rsidRPr="005F6EE4" w:rsidDel="00142237">
          <w:rPr>
            <w:rFonts w:ascii="Tahoma" w:hAnsi="Tahoma" w:cs="Tahoma"/>
            <w:bCs/>
            <w:sz w:val="22"/>
            <w:szCs w:val="22"/>
          </w:rPr>
          <w:delText>8</w:delText>
        </w:r>
      </w:del>
      <w:ins w:id="250" w:author="Użytkownik systemu Windows" w:date="2020-04-17T09:52:00Z">
        <w:r w:rsidR="00142237">
          <w:rPr>
            <w:rFonts w:ascii="Tahoma" w:hAnsi="Tahoma" w:cs="Tahoma"/>
            <w:bCs/>
            <w:sz w:val="22"/>
            <w:szCs w:val="22"/>
          </w:rPr>
          <w:t>3</w:t>
        </w:r>
      </w:ins>
      <w:r w:rsidRPr="005F6EE4">
        <w:rPr>
          <w:rFonts w:ascii="Tahoma" w:hAnsi="Tahoma" w:cs="Tahoma"/>
          <w:bCs/>
          <w:sz w:val="22"/>
          <w:szCs w:val="22"/>
        </w:rPr>
        <w:t xml:space="preserve">3% - 30 pkt </w:t>
      </w:r>
    </w:p>
    <w:p w14:paraId="687A4C4B" w14:textId="34581891" w:rsidR="00414AE6" w:rsidRPr="005F6EE4" w:rsidRDefault="00414AE6" w:rsidP="005F6EE4">
      <w:pPr>
        <w:autoSpaceDE w:val="0"/>
        <w:autoSpaceDN w:val="0"/>
        <w:adjustRightInd w:val="0"/>
        <w:spacing w:line="320" w:lineRule="exact"/>
        <w:rPr>
          <w:rFonts w:ascii="Tahoma" w:hAnsi="Tahoma" w:cs="Tahoma"/>
          <w:bCs/>
          <w:sz w:val="22"/>
          <w:szCs w:val="22"/>
        </w:rPr>
      </w:pPr>
      <w:del w:id="251" w:author="Użytkownik systemu Windows" w:date="2020-04-17T09:52:00Z">
        <w:r w:rsidRPr="005F6EE4" w:rsidDel="00142237">
          <w:rPr>
            <w:rFonts w:ascii="Tahoma" w:hAnsi="Tahoma" w:cs="Tahoma"/>
            <w:bCs/>
            <w:sz w:val="22"/>
            <w:szCs w:val="22"/>
          </w:rPr>
          <w:delText>84</w:delText>
        </w:r>
      </w:del>
      <w:ins w:id="252" w:author="Użytkownik systemu Windows" w:date="2020-04-17T09:52:00Z">
        <w:r w:rsidR="00142237">
          <w:rPr>
            <w:rFonts w:ascii="Tahoma" w:hAnsi="Tahoma" w:cs="Tahoma"/>
            <w:bCs/>
            <w:sz w:val="22"/>
            <w:szCs w:val="22"/>
          </w:rPr>
          <w:t>64</w:t>
        </w:r>
      </w:ins>
      <w:r w:rsidRPr="005F6EE4">
        <w:rPr>
          <w:rFonts w:ascii="Tahoma" w:hAnsi="Tahoma" w:cs="Tahoma"/>
          <w:bCs/>
          <w:sz w:val="22"/>
          <w:szCs w:val="22"/>
        </w:rPr>
        <w:t>%- 40 pkt</w:t>
      </w:r>
    </w:p>
    <w:p w14:paraId="36CDC777" w14:textId="3487FAEC" w:rsidR="00414AE6" w:rsidRPr="005F6EE4" w:rsidRDefault="00414AE6" w:rsidP="005F6EE4">
      <w:pPr>
        <w:autoSpaceDE w:val="0"/>
        <w:autoSpaceDN w:val="0"/>
        <w:adjustRightInd w:val="0"/>
        <w:spacing w:line="320" w:lineRule="exact"/>
        <w:rPr>
          <w:rFonts w:ascii="Tahoma" w:hAnsi="Tahoma" w:cs="Tahoma"/>
          <w:bCs/>
          <w:sz w:val="22"/>
          <w:szCs w:val="22"/>
        </w:rPr>
      </w:pPr>
      <w:del w:id="253" w:author="Użytkownik systemu Windows" w:date="2020-04-17T09:52:00Z">
        <w:r w:rsidRPr="005F6EE4" w:rsidDel="00142237">
          <w:rPr>
            <w:rFonts w:ascii="Tahoma" w:hAnsi="Tahoma" w:cs="Tahoma"/>
            <w:bCs/>
            <w:sz w:val="22"/>
            <w:szCs w:val="22"/>
          </w:rPr>
          <w:delText>85</w:delText>
        </w:r>
      </w:del>
      <w:ins w:id="254" w:author="Użytkownik systemu Windows" w:date="2020-04-17T09:52:00Z">
        <w:r w:rsidR="00142237">
          <w:rPr>
            <w:rFonts w:ascii="Tahoma" w:hAnsi="Tahoma" w:cs="Tahoma"/>
            <w:bCs/>
            <w:sz w:val="22"/>
            <w:szCs w:val="22"/>
          </w:rPr>
          <w:t>65</w:t>
        </w:r>
      </w:ins>
      <w:r w:rsidRPr="005F6EE4">
        <w:rPr>
          <w:rFonts w:ascii="Tahoma" w:hAnsi="Tahoma" w:cs="Tahoma"/>
          <w:bCs/>
          <w:sz w:val="22"/>
          <w:szCs w:val="22"/>
        </w:rPr>
        <w:t xml:space="preserve">% - 50 pkt </w:t>
      </w:r>
    </w:p>
    <w:p w14:paraId="0F6A017E" w14:textId="4678FB44" w:rsidR="00414AE6" w:rsidRPr="005F6EE4" w:rsidRDefault="00414AE6" w:rsidP="005F6EE4">
      <w:pPr>
        <w:autoSpaceDE w:val="0"/>
        <w:autoSpaceDN w:val="0"/>
        <w:adjustRightInd w:val="0"/>
        <w:spacing w:line="320" w:lineRule="exact"/>
        <w:rPr>
          <w:rFonts w:ascii="Tahoma" w:hAnsi="Tahoma" w:cs="Tahoma"/>
          <w:bCs/>
          <w:sz w:val="22"/>
          <w:szCs w:val="22"/>
        </w:rPr>
      </w:pPr>
      <w:del w:id="255" w:author="Użytkownik systemu Windows" w:date="2020-04-17T09:52:00Z">
        <w:r w:rsidRPr="005F6EE4" w:rsidDel="00142237">
          <w:rPr>
            <w:rFonts w:ascii="Tahoma" w:hAnsi="Tahoma" w:cs="Tahoma"/>
            <w:bCs/>
            <w:sz w:val="22"/>
            <w:szCs w:val="22"/>
          </w:rPr>
          <w:delText>86</w:delText>
        </w:r>
      </w:del>
      <w:ins w:id="256" w:author="Użytkownik systemu Windows" w:date="2020-04-17T09:52:00Z">
        <w:r w:rsidR="00142237">
          <w:rPr>
            <w:rFonts w:ascii="Tahoma" w:hAnsi="Tahoma" w:cs="Tahoma"/>
            <w:bCs/>
            <w:sz w:val="22"/>
            <w:szCs w:val="22"/>
          </w:rPr>
          <w:t>66</w:t>
        </w:r>
      </w:ins>
      <w:r w:rsidRPr="005F6EE4">
        <w:rPr>
          <w:rFonts w:ascii="Tahoma" w:hAnsi="Tahoma" w:cs="Tahoma"/>
          <w:bCs/>
          <w:sz w:val="22"/>
          <w:szCs w:val="22"/>
        </w:rPr>
        <w:t>%- 60 pkt</w:t>
      </w:r>
    </w:p>
    <w:p w14:paraId="4EF1F072" w14:textId="77777777" w:rsidR="005F6EE4" w:rsidRDefault="005F6EE4" w:rsidP="005F6EE4">
      <w:pPr>
        <w:autoSpaceDE w:val="0"/>
        <w:autoSpaceDN w:val="0"/>
        <w:adjustRightInd w:val="0"/>
        <w:rPr>
          <w:rFonts w:cs="Calibri"/>
          <w:b/>
          <w:bCs/>
          <w:u w:val="single"/>
        </w:rPr>
      </w:pPr>
    </w:p>
    <w:p w14:paraId="4052222F" w14:textId="32A2338F" w:rsidR="00414AE6" w:rsidRDefault="005F6EE4" w:rsidP="005F6EE4">
      <w:pPr>
        <w:autoSpaceDE w:val="0"/>
        <w:autoSpaceDN w:val="0"/>
        <w:adjustRightInd w:val="0"/>
        <w:rPr>
          <w:ins w:id="257" w:author="Użytkownik systemu Windows" w:date="2020-04-20T10:51:00Z"/>
          <w:rFonts w:ascii="Tahoma" w:hAnsi="Tahoma" w:cs="Tahoma"/>
          <w:b/>
          <w:bCs/>
          <w:sz w:val="22"/>
          <w:szCs w:val="22"/>
        </w:rPr>
      </w:pPr>
      <w:r w:rsidRPr="005F6EE4">
        <w:rPr>
          <w:rFonts w:ascii="Tahoma" w:hAnsi="Tahoma" w:cs="Tahoma"/>
          <w:b/>
          <w:bCs/>
          <w:sz w:val="22"/>
          <w:szCs w:val="22"/>
        </w:rPr>
        <w:t xml:space="preserve">15.2. </w:t>
      </w:r>
      <w:r w:rsidR="00414AE6" w:rsidRPr="005F6EE4">
        <w:rPr>
          <w:rFonts w:ascii="Tahoma" w:hAnsi="Tahoma" w:cs="Tahoma"/>
          <w:bCs/>
          <w:sz w:val="22"/>
          <w:szCs w:val="22"/>
        </w:rPr>
        <w:t xml:space="preserve">Kryteria oceny ofert – </w:t>
      </w:r>
      <w:r w:rsidR="00414AE6" w:rsidRPr="00F27374">
        <w:rPr>
          <w:rFonts w:ascii="Tahoma" w:hAnsi="Tahoma" w:cs="Tahoma"/>
          <w:b/>
          <w:bCs/>
          <w:sz w:val="22"/>
          <w:szCs w:val="22"/>
          <w:rPrChange w:id="258" w:author="Użytkownik systemu Windows" w:date="2020-04-17T10:06:00Z">
            <w:rPr>
              <w:rFonts w:ascii="Tahoma" w:hAnsi="Tahoma" w:cs="Tahoma"/>
              <w:bCs/>
              <w:sz w:val="22"/>
              <w:szCs w:val="22"/>
            </w:rPr>
          </w:rPrChange>
        </w:rPr>
        <w:t>część 2</w:t>
      </w:r>
      <w:r w:rsidR="00414AE6" w:rsidRPr="005F6EE4">
        <w:rPr>
          <w:rFonts w:ascii="Tahoma" w:hAnsi="Tahoma" w:cs="Tahoma"/>
          <w:b/>
          <w:bCs/>
          <w:sz w:val="22"/>
          <w:szCs w:val="22"/>
        </w:rPr>
        <w:t xml:space="preserve"> </w:t>
      </w:r>
    </w:p>
    <w:p w14:paraId="0E5F09D0" w14:textId="77777777" w:rsidR="005E234A" w:rsidRPr="005F6EE4" w:rsidRDefault="005E234A" w:rsidP="005F6EE4">
      <w:pPr>
        <w:autoSpaceDE w:val="0"/>
        <w:autoSpaceDN w:val="0"/>
        <w:adjustRightInd w:val="0"/>
        <w:rPr>
          <w:rFonts w:ascii="Tahoma" w:hAnsi="Tahoma" w:cs="Tahoma"/>
          <w:b/>
          <w:bCs/>
          <w:sz w:val="22"/>
          <w:szCs w:val="22"/>
        </w:rPr>
      </w:pPr>
    </w:p>
    <w:tbl>
      <w:tblPr>
        <w:tblW w:w="864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48"/>
        <w:gridCol w:w="1244"/>
        <w:gridCol w:w="2951"/>
      </w:tblGrid>
      <w:tr w:rsidR="00414AE6" w:rsidRPr="00414AE6" w14:paraId="43DD1E45" w14:textId="77777777" w:rsidTr="00414AE6">
        <w:trPr>
          <w:trHeight w:val="644"/>
        </w:trPr>
        <w:tc>
          <w:tcPr>
            <w:tcW w:w="4448" w:type="dxa"/>
            <w:vAlign w:val="center"/>
          </w:tcPr>
          <w:p w14:paraId="64E9FEEC" w14:textId="77777777" w:rsidR="00414AE6" w:rsidRPr="005F6EE4" w:rsidRDefault="00414AE6" w:rsidP="00414AE6">
            <w:pPr>
              <w:pStyle w:val="Tekstpodstawowy"/>
              <w:snapToGrid w:val="0"/>
              <w:spacing w:line="276" w:lineRule="auto"/>
              <w:rPr>
                <w:rFonts w:ascii="Tahoma" w:hAnsi="Tahoma" w:cs="Tahoma"/>
                <w:sz w:val="18"/>
                <w:szCs w:val="18"/>
              </w:rPr>
            </w:pPr>
            <w:r w:rsidRPr="005F6EE4">
              <w:rPr>
                <w:rFonts w:ascii="Tahoma" w:hAnsi="Tahoma" w:cs="Tahoma"/>
                <w:sz w:val="18"/>
                <w:szCs w:val="18"/>
              </w:rPr>
              <w:t>Kryterium oceny ofert</w:t>
            </w:r>
          </w:p>
        </w:tc>
        <w:tc>
          <w:tcPr>
            <w:tcW w:w="1244" w:type="dxa"/>
            <w:vAlign w:val="center"/>
          </w:tcPr>
          <w:p w14:paraId="7FE58F67" w14:textId="77777777" w:rsidR="00414AE6" w:rsidRPr="005F6EE4" w:rsidRDefault="00414AE6" w:rsidP="00414AE6">
            <w:pPr>
              <w:pStyle w:val="Tekstpodstawowy"/>
              <w:spacing w:line="276" w:lineRule="auto"/>
              <w:rPr>
                <w:rFonts w:ascii="Tahoma" w:hAnsi="Tahoma" w:cs="Tahoma"/>
                <w:sz w:val="18"/>
                <w:szCs w:val="18"/>
              </w:rPr>
            </w:pPr>
            <w:r w:rsidRPr="005F6EE4">
              <w:rPr>
                <w:rFonts w:ascii="Tahoma" w:hAnsi="Tahoma" w:cs="Tahoma"/>
                <w:sz w:val="18"/>
                <w:szCs w:val="18"/>
              </w:rPr>
              <w:t>Waga (Wg)</w:t>
            </w:r>
          </w:p>
        </w:tc>
        <w:tc>
          <w:tcPr>
            <w:tcW w:w="2951" w:type="dxa"/>
            <w:vAlign w:val="center"/>
          </w:tcPr>
          <w:p w14:paraId="24BB634C" w14:textId="77777777" w:rsidR="00414AE6" w:rsidRPr="005F6EE4" w:rsidRDefault="00414AE6" w:rsidP="00414AE6">
            <w:pPr>
              <w:pStyle w:val="Tekstpodstawowy"/>
              <w:snapToGrid w:val="0"/>
              <w:spacing w:line="276" w:lineRule="auto"/>
              <w:rPr>
                <w:rFonts w:ascii="Tahoma" w:hAnsi="Tahoma" w:cs="Tahoma"/>
                <w:sz w:val="18"/>
                <w:szCs w:val="18"/>
              </w:rPr>
            </w:pPr>
            <w:r w:rsidRPr="005F6EE4">
              <w:rPr>
                <w:rFonts w:ascii="Tahoma" w:hAnsi="Tahoma" w:cs="Tahoma"/>
                <w:sz w:val="18"/>
                <w:szCs w:val="18"/>
              </w:rPr>
              <w:t>Sposób oceny</w:t>
            </w:r>
          </w:p>
        </w:tc>
      </w:tr>
      <w:tr w:rsidR="00414AE6" w:rsidRPr="00414AE6" w14:paraId="6DED605C" w14:textId="77777777" w:rsidTr="00414AE6">
        <w:trPr>
          <w:trHeight w:val="349"/>
        </w:trPr>
        <w:tc>
          <w:tcPr>
            <w:tcW w:w="4448" w:type="dxa"/>
            <w:vAlign w:val="center"/>
          </w:tcPr>
          <w:p w14:paraId="14DF17BC" w14:textId="77777777" w:rsidR="00414AE6" w:rsidRPr="005F6EE4" w:rsidRDefault="00414AE6" w:rsidP="00414AE6">
            <w:pPr>
              <w:pStyle w:val="Tekstpodstawowy"/>
              <w:snapToGrid w:val="0"/>
              <w:spacing w:line="276" w:lineRule="auto"/>
              <w:rPr>
                <w:rFonts w:ascii="Tahoma" w:hAnsi="Tahoma" w:cs="Tahoma"/>
                <w:b w:val="0"/>
                <w:sz w:val="18"/>
                <w:szCs w:val="18"/>
              </w:rPr>
            </w:pPr>
            <w:r w:rsidRPr="005F6EE4">
              <w:rPr>
                <w:rFonts w:ascii="Tahoma" w:hAnsi="Tahoma" w:cs="Tahoma"/>
                <w:sz w:val="18"/>
                <w:szCs w:val="18"/>
              </w:rPr>
              <w:t>Cena</w:t>
            </w:r>
          </w:p>
        </w:tc>
        <w:tc>
          <w:tcPr>
            <w:tcW w:w="1244" w:type="dxa"/>
            <w:vAlign w:val="center"/>
          </w:tcPr>
          <w:p w14:paraId="4D9E3288" w14:textId="77777777" w:rsidR="00414AE6" w:rsidRPr="005F6EE4" w:rsidRDefault="00414AE6" w:rsidP="00414AE6">
            <w:pPr>
              <w:pStyle w:val="Tekstpodstawowy"/>
              <w:snapToGrid w:val="0"/>
              <w:spacing w:line="276" w:lineRule="auto"/>
              <w:rPr>
                <w:rFonts w:ascii="Tahoma" w:hAnsi="Tahoma" w:cs="Tahoma"/>
                <w:b w:val="0"/>
                <w:sz w:val="18"/>
                <w:szCs w:val="18"/>
              </w:rPr>
            </w:pPr>
            <w:r w:rsidRPr="005F6EE4">
              <w:rPr>
                <w:rFonts w:ascii="Tahoma" w:hAnsi="Tahoma" w:cs="Tahoma"/>
                <w:sz w:val="18"/>
                <w:szCs w:val="18"/>
              </w:rPr>
              <w:t>60 %</w:t>
            </w:r>
          </w:p>
        </w:tc>
        <w:tc>
          <w:tcPr>
            <w:tcW w:w="2951" w:type="dxa"/>
            <w:vAlign w:val="center"/>
          </w:tcPr>
          <w:p w14:paraId="49055DD4" w14:textId="77777777" w:rsidR="00414AE6" w:rsidRPr="005F6EE4" w:rsidRDefault="00414AE6" w:rsidP="00414AE6">
            <w:pPr>
              <w:pStyle w:val="Tekstpodstawowy"/>
              <w:snapToGrid w:val="0"/>
              <w:spacing w:line="276" w:lineRule="auto"/>
              <w:rPr>
                <w:rFonts w:ascii="Tahoma" w:hAnsi="Tahoma" w:cs="Tahoma"/>
                <w:b w:val="0"/>
                <w:sz w:val="18"/>
                <w:szCs w:val="18"/>
              </w:rPr>
            </w:pPr>
            <w:r w:rsidRPr="005F6EE4">
              <w:rPr>
                <w:rFonts w:ascii="Tahoma" w:hAnsi="Tahoma" w:cs="Tahoma"/>
                <w:sz w:val="18"/>
                <w:szCs w:val="18"/>
              </w:rPr>
              <w:t>Obiektywny</w:t>
            </w:r>
          </w:p>
        </w:tc>
      </w:tr>
      <w:tr w:rsidR="00B5458B" w:rsidRPr="00414AE6" w14:paraId="4CE29F6C" w14:textId="77777777" w:rsidTr="00414AE6">
        <w:trPr>
          <w:trHeight w:val="322"/>
          <w:ins w:id="259" w:author="Użytkownik systemu Windows" w:date="2020-04-17T09:48:00Z"/>
        </w:trPr>
        <w:tc>
          <w:tcPr>
            <w:tcW w:w="4448" w:type="dxa"/>
            <w:vAlign w:val="center"/>
          </w:tcPr>
          <w:p w14:paraId="61DF6374" w14:textId="49E953ED" w:rsidR="00B5458B" w:rsidRDefault="00B5458B" w:rsidP="00B5458B">
            <w:pPr>
              <w:pStyle w:val="Tekstpodstawowy"/>
              <w:snapToGrid w:val="0"/>
              <w:spacing w:line="276" w:lineRule="auto"/>
              <w:rPr>
                <w:ins w:id="260" w:author="Użytkownik systemu Windows" w:date="2020-04-17T09:48:00Z"/>
                <w:rFonts w:ascii="Tahoma" w:hAnsi="Tahoma" w:cs="Tahoma"/>
                <w:sz w:val="18"/>
                <w:szCs w:val="18"/>
              </w:rPr>
            </w:pPr>
            <w:ins w:id="261" w:author="Użytkownik systemu Windows" w:date="2020-04-17T09:48:00Z">
              <w:r>
                <w:rPr>
                  <w:rFonts w:ascii="Tahoma" w:hAnsi="Tahoma" w:cs="Tahoma"/>
                  <w:sz w:val="18"/>
                  <w:szCs w:val="18"/>
                </w:rPr>
                <w:t>Termin płatno</w:t>
              </w:r>
            </w:ins>
            <w:ins w:id="262" w:author="Użytkownik systemu Windows" w:date="2020-04-17T09:53:00Z">
              <w:r w:rsidR="00142237">
                <w:rPr>
                  <w:rFonts w:ascii="Tahoma" w:hAnsi="Tahoma" w:cs="Tahoma"/>
                  <w:sz w:val="18"/>
                  <w:szCs w:val="18"/>
                </w:rPr>
                <w:t>ści</w:t>
              </w:r>
            </w:ins>
          </w:p>
        </w:tc>
        <w:tc>
          <w:tcPr>
            <w:tcW w:w="1244" w:type="dxa"/>
            <w:vAlign w:val="center"/>
          </w:tcPr>
          <w:p w14:paraId="51F73D9E" w14:textId="19BF60EC" w:rsidR="00B5458B" w:rsidRPr="005F6EE4" w:rsidRDefault="00142237" w:rsidP="00414AE6">
            <w:pPr>
              <w:pStyle w:val="Tekstpodstawowy"/>
              <w:snapToGrid w:val="0"/>
              <w:spacing w:line="276" w:lineRule="auto"/>
              <w:rPr>
                <w:ins w:id="263" w:author="Użytkownik systemu Windows" w:date="2020-04-17T09:48:00Z"/>
                <w:rFonts w:ascii="Tahoma" w:hAnsi="Tahoma" w:cs="Tahoma"/>
                <w:sz w:val="18"/>
                <w:szCs w:val="18"/>
              </w:rPr>
            </w:pPr>
            <w:ins w:id="264" w:author="Użytkownik systemu Windows" w:date="2020-04-17T09:55:00Z">
              <w:r>
                <w:rPr>
                  <w:rFonts w:ascii="Tahoma" w:hAnsi="Tahoma" w:cs="Tahoma"/>
                  <w:sz w:val="18"/>
                  <w:szCs w:val="18"/>
                </w:rPr>
                <w:t>10%</w:t>
              </w:r>
            </w:ins>
          </w:p>
        </w:tc>
        <w:tc>
          <w:tcPr>
            <w:tcW w:w="2951" w:type="dxa"/>
            <w:vAlign w:val="center"/>
          </w:tcPr>
          <w:p w14:paraId="1503C67E" w14:textId="7D5B55ED" w:rsidR="00B5458B" w:rsidRPr="005F6EE4" w:rsidRDefault="00142237" w:rsidP="00414AE6">
            <w:pPr>
              <w:pStyle w:val="Tekstpodstawowy"/>
              <w:snapToGrid w:val="0"/>
              <w:spacing w:line="276" w:lineRule="auto"/>
              <w:rPr>
                <w:ins w:id="265" w:author="Użytkownik systemu Windows" w:date="2020-04-17T09:48:00Z"/>
                <w:rFonts w:ascii="Tahoma" w:hAnsi="Tahoma" w:cs="Tahoma"/>
                <w:sz w:val="18"/>
                <w:szCs w:val="18"/>
              </w:rPr>
            </w:pPr>
            <w:ins w:id="266" w:author="Użytkownik systemu Windows" w:date="2020-04-17T09:55:00Z">
              <w:r w:rsidRPr="005F6EE4">
                <w:rPr>
                  <w:rFonts w:ascii="Tahoma" w:hAnsi="Tahoma" w:cs="Tahoma"/>
                  <w:sz w:val="18"/>
                  <w:szCs w:val="18"/>
                </w:rPr>
                <w:t>Obiektywny</w:t>
              </w:r>
            </w:ins>
          </w:p>
        </w:tc>
      </w:tr>
      <w:tr w:rsidR="00414AE6" w:rsidRPr="00414AE6" w14:paraId="1A87E860" w14:textId="77777777" w:rsidTr="00414AE6">
        <w:trPr>
          <w:trHeight w:val="322"/>
        </w:trPr>
        <w:tc>
          <w:tcPr>
            <w:tcW w:w="4448" w:type="dxa"/>
            <w:vAlign w:val="center"/>
          </w:tcPr>
          <w:p w14:paraId="46969B2A" w14:textId="422046F2" w:rsidR="00414AE6" w:rsidRPr="005F6EE4" w:rsidRDefault="00B5458B" w:rsidP="00B5458B">
            <w:pPr>
              <w:pStyle w:val="Tekstpodstawowy"/>
              <w:snapToGrid w:val="0"/>
              <w:spacing w:line="276" w:lineRule="auto"/>
              <w:rPr>
                <w:rFonts w:ascii="Tahoma" w:hAnsi="Tahoma" w:cs="Tahoma"/>
                <w:b w:val="0"/>
                <w:sz w:val="18"/>
                <w:szCs w:val="18"/>
              </w:rPr>
            </w:pPr>
            <w:ins w:id="267" w:author="Użytkownik systemu Windows" w:date="2020-04-17T09:46:00Z">
              <w:r>
                <w:rPr>
                  <w:rFonts w:ascii="Tahoma" w:hAnsi="Tahoma" w:cs="Tahoma"/>
                  <w:sz w:val="18"/>
                  <w:szCs w:val="18"/>
                </w:rPr>
                <w:t xml:space="preserve">Dostępność PSZOK </w:t>
              </w:r>
            </w:ins>
            <w:del w:id="268" w:author="Użytkownik systemu Windows" w:date="2020-04-17T09:46:00Z">
              <w:r w:rsidR="00414AE6" w:rsidRPr="005F6EE4" w:rsidDel="00B5458B">
                <w:rPr>
                  <w:rFonts w:ascii="Tahoma" w:hAnsi="Tahoma" w:cs="Tahoma"/>
                  <w:sz w:val="18"/>
                  <w:szCs w:val="18"/>
                </w:rPr>
                <w:delText xml:space="preserve">Kryteria środowiskowe </w:delText>
              </w:r>
            </w:del>
          </w:p>
        </w:tc>
        <w:tc>
          <w:tcPr>
            <w:tcW w:w="1244" w:type="dxa"/>
            <w:vAlign w:val="center"/>
          </w:tcPr>
          <w:p w14:paraId="1ACB69E9" w14:textId="660C29A8" w:rsidR="00414AE6" w:rsidRPr="005F6EE4" w:rsidRDefault="00F27374" w:rsidP="00414AE6">
            <w:pPr>
              <w:pStyle w:val="Tekstpodstawowy"/>
              <w:snapToGrid w:val="0"/>
              <w:spacing w:line="276" w:lineRule="auto"/>
              <w:rPr>
                <w:rFonts w:ascii="Tahoma" w:hAnsi="Tahoma" w:cs="Tahoma"/>
                <w:b w:val="0"/>
                <w:sz w:val="18"/>
                <w:szCs w:val="18"/>
              </w:rPr>
            </w:pPr>
            <w:ins w:id="269" w:author="Użytkownik systemu Windows" w:date="2020-04-17T10:07:00Z">
              <w:r>
                <w:rPr>
                  <w:rFonts w:ascii="Tahoma" w:hAnsi="Tahoma" w:cs="Tahoma"/>
                  <w:sz w:val="18"/>
                  <w:szCs w:val="18"/>
                </w:rPr>
                <w:t>3</w:t>
              </w:r>
            </w:ins>
            <w:del w:id="270" w:author="Użytkownik systemu Windows" w:date="2020-04-17T10:07:00Z">
              <w:r w:rsidR="00414AE6" w:rsidRPr="005F6EE4" w:rsidDel="00F27374">
                <w:rPr>
                  <w:rFonts w:ascii="Tahoma" w:hAnsi="Tahoma" w:cs="Tahoma"/>
                  <w:sz w:val="18"/>
                  <w:szCs w:val="18"/>
                </w:rPr>
                <w:delText>4</w:delText>
              </w:r>
            </w:del>
            <w:r w:rsidR="00414AE6" w:rsidRPr="005F6EE4">
              <w:rPr>
                <w:rFonts w:ascii="Tahoma" w:hAnsi="Tahoma" w:cs="Tahoma"/>
                <w:sz w:val="18"/>
                <w:szCs w:val="18"/>
              </w:rPr>
              <w:t>0 %</w:t>
            </w:r>
          </w:p>
        </w:tc>
        <w:tc>
          <w:tcPr>
            <w:tcW w:w="2951" w:type="dxa"/>
            <w:vAlign w:val="center"/>
          </w:tcPr>
          <w:p w14:paraId="08AAC659" w14:textId="77777777" w:rsidR="00414AE6" w:rsidRPr="005F6EE4" w:rsidRDefault="00414AE6" w:rsidP="00414AE6">
            <w:pPr>
              <w:pStyle w:val="Tekstpodstawowy"/>
              <w:snapToGrid w:val="0"/>
              <w:spacing w:line="276" w:lineRule="auto"/>
              <w:rPr>
                <w:rFonts w:ascii="Tahoma" w:hAnsi="Tahoma" w:cs="Tahoma"/>
                <w:b w:val="0"/>
                <w:sz w:val="18"/>
                <w:szCs w:val="18"/>
              </w:rPr>
            </w:pPr>
            <w:r w:rsidRPr="005F6EE4">
              <w:rPr>
                <w:rFonts w:ascii="Tahoma" w:hAnsi="Tahoma" w:cs="Tahoma"/>
                <w:sz w:val="18"/>
                <w:szCs w:val="18"/>
              </w:rPr>
              <w:t>Obiektywny</w:t>
            </w:r>
          </w:p>
        </w:tc>
      </w:tr>
    </w:tbl>
    <w:p w14:paraId="6AEA6C83" w14:textId="77777777" w:rsidR="00414AE6" w:rsidRPr="00414AE6" w:rsidRDefault="00414AE6" w:rsidP="00414AE6">
      <w:pPr>
        <w:spacing w:line="276" w:lineRule="auto"/>
        <w:ind w:left="309" w:hanging="309"/>
        <w:jc w:val="both"/>
        <w:rPr>
          <w:rFonts w:ascii="Calibri" w:hAnsi="Calibri" w:cs="Calibri"/>
          <w:sz w:val="22"/>
          <w:szCs w:val="22"/>
        </w:rPr>
      </w:pPr>
    </w:p>
    <w:p w14:paraId="32959F13" w14:textId="77777777" w:rsidR="00F27374" w:rsidRPr="00414AE6" w:rsidRDefault="00F27374" w:rsidP="00F27374">
      <w:pPr>
        <w:pStyle w:val="Nagwek"/>
        <w:spacing w:line="320" w:lineRule="exact"/>
        <w:ind w:left="284"/>
        <w:jc w:val="both"/>
        <w:rPr>
          <w:ins w:id="271" w:author="Użytkownik systemu Windows" w:date="2020-04-17T10:07:00Z"/>
          <w:rFonts w:ascii="Tahoma" w:hAnsi="Tahoma" w:cs="Tahoma"/>
          <w:b/>
          <w:sz w:val="22"/>
        </w:rPr>
      </w:pPr>
      <w:ins w:id="272" w:author="Użytkownik systemu Windows" w:date="2020-04-17T10:07:00Z">
        <w:r w:rsidRPr="00414AE6">
          <w:rPr>
            <w:rFonts w:ascii="Tahoma" w:hAnsi="Tahoma" w:cs="Tahoma"/>
            <w:b/>
            <w:sz w:val="22"/>
          </w:rPr>
          <w:t xml:space="preserve">(1) Cena </w:t>
        </w:r>
      </w:ins>
    </w:p>
    <w:p w14:paraId="31047A3D" w14:textId="77777777" w:rsidR="00F27374" w:rsidRPr="00414AE6" w:rsidRDefault="00F27374" w:rsidP="00F27374">
      <w:pPr>
        <w:pStyle w:val="Nagwek"/>
        <w:tabs>
          <w:tab w:val="left" w:pos="709"/>
        </w:tabs>
        <w:spacing w:line="320" w:lineRule="exact"/>
        <w:ind w:left="309"/>
        <w:jc w:val="center"/>
        <w:outlineLvl w:val="0"/>
        <w:rPr>
          <w:ins w:id="273" w:author="Użytkownik systemu Windows" w:date="2020-04-17T10:07:00Z"/>
          <w:rFonts w:ascii="Tahoma" w:hAnsi="Tahoma" w:cs="Tahoma"/>
          <w:b/>
          <w:sz w:val="22"/>
        </w:rPr>
      </w:pPr>
      <w:proofErr w:type="spellStart"/>
      <w:ins w:id="274" w:author="Użytkownik systemu Windows" w:date="2020-04-17T10:07:00Z">
        <w:r w:rsidRPr="00414AE6">
          <w:rPr>
            <w:rFonts w:ascii="Tahoma" w:hAnsi="Tahoma" w:cs="Tahoma"/>
            <w:b/>
            <w:sz w:val="22"/>
          </w:rPr>
          <w:t>X</w:t>
        </w:r>
        <w:r w:rsidRPr="00414AE6">
          <w:rPr>
            <w:rFonts w:ascii="Tahoma" w:hAnsi="Tahoma" w:cs="Tahoma"/>
            <w:b/>
            <w:sz w:val="22"/>
            <w:vertAlign w:val="subscript"/>
          </w:rPr>
          <w:t>a</w:t>
        </w:r>
        <w:proofErr w:type="spellEnd"/>
        <w:r w:rsidRPr="00414AE6">
          <w:rPr>
            <w:rFonts w:ascii="Tahoma" w:hAnsi="Tahoma" w:cs="Tahoma"/>
            <w:b/>
            <w:sz w:val="22"/>
          </w:rPr>
          <w:t xml:space="preserve"> </w:t>
        </w:r>
        <w:r>
          <w:rPr>
            <w:rFonts w:ascii="Tahoma" w:hAnsi="Tahoma" w:cs="Tahoma"/>
            <w:b/>
            <w:sz w:val="22"/>
          </w:rPr>
          <w:t>=</w:t>
        </w:r>
        <w:r w:rsidRPr="00414AE6">
          <w:rPr>
            <w:rFonts w:ascii="Tahoma" w:hAnsi="Tahoma" w:cs="Tahoma"/>
            <w:b/>
            <w:sz w:val="22"/>
          </w:rPr>
          <w:t xml:space="preserve"> x  60%</w:t>
        </w:r>
      </w:ins>
    </w:p>
    <w:p w14:paraId="13D243F0" w14:textId="77777777" w:rsidR="00F27374" w:rsidRPr="00414AE6" w:rsidRDefault="00F27374" w:rsidP="00F27374">
      <w:pPr>
        <w:tabs>
          <w:tab w:val="left" w:pos="709"/>
        </w:tabs>
        <w:spacing w:line="320" w:lineRule="exact"/>
        <w:jc w:val="both"/>
        <w:outlineLvl w:val="0"/>
        <w:rPr>
          <w:ins w:id="275" w:author="Użytkownik systemu Windows" w:date="2020-04-17T10:07:00Z"/>
          <w:rFonts w:ascii="Tahoma" w:hAnsi="Tahoma" w:cs="Tahoma"/>
          <w:b/>
          <w:sz w:val="22"/>
          <w:szCs w:val="22"/>
        </w:rPr>
      </w:pPr>
      <w:ins w:id="276" w:author="Użytkownik systemu Windows" w:date="2020-04-17T10:07:00Z">
        <w:r w:rsidRPr="00414AE6">
          <w:rPr>
            <w:rFonts w:ascii="Tahoma" w:hAnsi="Tahoma" w:cs="Tahoma"/>
            <w:sz w:val="22"/>
            <w:szCs w:val="22"/>
          </w:rPr>
          <w:t xml:space="preserve">Sposób obliczenia </w:t>
        </w:r>
        <w:proofErr w:type="spellStart"/>
        <w:r w:rsidRPr="00414AE6">
          <w:rPr>
            <w:rFonts w:ascii="Tahoma" w:hAnsi="Tahoma" w:cs="Tahoma"/>
            <w:b/>
            <w:sz w:val="22"/>
            <w:szCs w:val="22"/>
          </w:rPr>
          <w:t>X</w:t>
        </w:r>
        <w:r w:rsidRPr="00414AE6">
          <w:rPr>
            <w:rFonts w:ascii="Tahoma" w:hAnsi="Tahoma" w:cs="Tahoma"/>
            <w:b/>
            <w:sz w:val="22"/>
            <w:szCs w:val="22"/>
            <w:vertAlign w:val="subscript"/>
          </w:rPr>
          <w:t>a</w:t>
        </w:r>
        <w:proofErr w:type="spellEnd"/>
        <w:r w:rsidRPr="00414AE6">
          <w:rPr>
            <w:rFonts w:ascii="Tahoma" w:hAnsi="Tahoma" w:cs="Tahoma"/>
            <w:b/>
            <w:sz w:val="22"/>
            <w:szCs w:val="22"/>
          </w:rPr>
          <w:t>:</w:t>
        </w:r>
      </w:ins>
    </w:p>
    <w:p w14:paraId="0485167F" w14:textId="77777777" w:rsidR="00F27374" w:rsidRPr="00414AE6" w:rsidRDefault="00F27374" w:rsidP="00F27374">
      <w:pPr>
        <w:tabs>
          <w:tab w:val="left" w:pos="709"/>
        </w:tabs>
        <w:spacing w:line="320" w:lineRule="exact"/>
        <w:ind w:left="309"/>
        <w:jc w:val="both"/>
        <w:rPr>
          <w:ins w:id="277" w:author="Użytkownik systemu Windows" w:date="2020-04-17T10:07:00Z"/>
          <w:rFonts w:ascii="Tahoma" w:hAnsi="Tahoma" w:cs="Tahoma"/>
          <w:b/>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1559"/>
        <w:gridCol w:w="5387"/>
      </w:tblGrid>
      <w:tr w:rsidR="00F27374" w:rsidRPr="00414AE6" w14:paraId="017FFC89" w14:textId="77777777" w:rsidTr="00EE4B7E">
        <w:trPr>
          <w:cantSplit/>
          <w:trHeight w:val="209"/>
          <w:jc w:val="center"/>
          <w:ins w:id="278" w:author="Użytkownik systemu Windows" w:date="2020-04-17T10:07:00Z"/>
        </w:trPr>
        <w:tc>
          <w:tcPr>
            <w:tcW w:w="1559" w:type="dxa"/>
            <w:vMerge w:val="restart"/>
            <w:vAlign w:val="center"/>
          </w:tcPr>
          <w:p w14:paraId="00BCC47B" w14:textId="77777777" w:rsidR="00F27374" w:rsidRPr="00414AE6" w:rsidRDefault="00F27374" w:rsidP="00EE4B7E">
            <w:pPr>
              <w:spacing w:line="320" w:lineRule="exact"/>
              <w:ind w:right="32" w:firstLine="741"/>
              <w:jc w:val="both"/>
              <w:rPr>
                <w:ins w:id="279" w:author="Użytkownik systemu Windows" w:date="2020-04-17T10:07:00Z"/>
                <w:rFonts w:ascii="Tahoma" w:hAnsi="Tahoma" w:cs="Tahoma"/>
                <w:sz w:val="22"/>
                <w:szCs w:val="22"/>
              </w:rPr>
            </w:pPr>
            <w:ins w:id="280" w:author="Użytkownik systemu Windows" w:date="2020-04-17T10:07:00Z">
              <w:r w:rsidRPr="00414AE6">
                <w:rPr>
                  <w:rFonts w:ascii="Tahoma" w:hAnsi="Tahoma" w:cs="Tahoma"/>
                  <w:b/>
                  <w:sz w:val="22"/>
                  <w:szCs w:val="22"/>
                </w:rPr>
                <w:t xml:space="preserve">X </w:t>
              </w:r>
              <w:r w:rsidRPr="00414AE6">
                <w:rPr>
                  <w:rFonts w:ascii="Tahoma" w:hAnsi="Tahoma" w:cs="Tahoma"/>
                  <w:sz w:val="22"/>
                  <w:szCs w:val="22"/>
                </w:rPr>
                <w:t xml:space="preserve"> =</w:t>
              </w:r>
            </w:ins>
          </w:p>
        </w:tc>
        <w:tc>
          <w:tcPr>
            <w:tcW w:w="5387" w:type="dxa"/>
            <w:vAlign w:val="center"/>
          </w:tcPr>
          <w:p w14:paraId="64CA5AF4" w14:textId="77777777" w:rsidR="00F27374" w:rsidRPr="00414AE6" w:rsidRDefault="00F27374" w:rsidP="00EE4B7E">
            <w:pPr>
              <w:pStyle w:val="Nagwek"/>
              <w:tabs>
                <w:tab w:val="left" w:pos="284"/>
                <w:tab w:val="left" w:pos="6167"/>
              </w:tabs>
              <w:spacing w:line="320" w:lineRule="exact"/>
              <w:ind w:left="-637" w:right="-779"/>
              <w:jc w:val="both"/>
              <w:rPr>
                <w:ins w:id="281" w:author="Użytkownik systemu Windows" w:date="2020-04-17T10:07:00Z"/>
                <w:rFonts w:ascii="Tahoma" w:hAnsi="Tahoma" w:cs="Tahoma"/>
                <w:sz w:val="22"/>
              </w:rPr>
            </w:pPr>
            <w:ins w:id="282" w:author="Użytkownik systemu Windows" w:date="2020-04-17T10:07:00Z">
              <w:r w:rsidRPr="00414AE6">
                <w:rPr>
                  <w:rFonts w:ascii="Tahoma" w:hAnsi="Tahoma" w:cs="Tahoma"/>
                  <w:sz w:val="22"/>
                </w:rPr>
                <w:t>cena (cena (brutto)</w:t>
              </w:r>
              <w:r w:rsidRPr="00414AE6">
                <w:rPr>
                  <w:rFonts w:ascii="Tahoma" w:hAnsi="Tahoma" w:cs="Tahoma"/>
                  <w:b/>
                  <w:sz w:val="22"/>
                </w:rPr>
                <w:t xml:space="preserve"> </w:t>
              </w:r>
              <w:proofErr w:type="gramStart"/>
              <w:r w:rsidRPr="00414AE6">
                <w:rPr>
                  <w:rFonts w:ascii="Tahoma" w:hAnsi="Tahoma" w:cs="Tahoma"/>
                  <w:b/>
                  <w:sz w:val="22"/>
                </w:rPr>
                <w:t xml:space="preserve">najniższa      </w:t>
              </w:r>
              <w:r w:rsidRPr="00414AE6">
                <w:rPr>
                  <w:rFonts w:ascii="Tahoma" w:hAnsi="Tahoma" w:cs="Tahoma"/>
                  <w:sz w:val="22"/>
                </w:rPr>
                <w:t>x</w:t>
              </w:r>
              <w:proofErr w:type="gramEnd"/>
              <w:r w:rsidRPr="00414AE6">
                <w:rPr>
                  <w:rFonts w:ascii="Tahoma" w:hAnsi="Tahoma" w:cs="Tahoma"/>
                  <w:sz w:val="22"/>
                </w:rPr>
                <w:t xml:space="preserve">   100 pkt</w:t>
              </w:r>
            </w:ins>
          </w:p>
          <w:p w14:paraId="42102C4A" w14:textId="77777777" w:rsidR="00F27374" w:rsidRPr="00414AE6" w:rsidRDefault="00F27374" w:rsidP="00EE4B7E">
            <w:pPr>
              <w:pStyle w:val="Nagwek"/>
              <w:tabs>
                <w:tab w:val="left" w:pos="284"/>
                <w:tab w:val="left" w:pos="6167"/>
              </w:tabs>
              <w:spacing w:line="320" w:lineRule="exact"/>
              <w:jc w:val="both"/>
              <w:rPr>
                <w:ins w:id="283" w:author="Użytkownik systemu Windows" w:date="2020-04-17T10:07:00Z"/>
                <w:rFonts w:ascii="Tahoma" w:hAnsi="Tahoma" w:cs="Tahoma"/>
                <w:sz w:val="22"/>
              </w:rPr>
            </w:pPr>
          </w:p>
        </w:tc>
      </w:tr>
      <w:tr w:rsidR="00F27374" w:rsidRPr="00414AE6" w14:paraId="4EFE897F" w14:textId="77777777" w:rsidTr="00EE4B7E">
        <w:trPr>
          <w:cantSplit/>
          <w:trHeight w:val="70"/>
          <w:jc w:val="center"/>
          <w:ins w:id="284" w:author="Użytkownik systemu Windows" w:date="2020-04-17T10:07:00Z"/>
        </w:trPr>
        <w:tc>
          <w:tcPr>
            <w:tcW w:w="1559" w:type="dxa"/>
            <w:vMerge/>
          </w:tcPr>
          <w:p w14:paraId="2607CB98" w14:textId="77777777" w:rsidR="00F27374" w:rsidRPr="00414AE6" w:rsidRDefault="00F27374" w:rsidP="00EE4B7E">
            <w:pPr>
              <w:tabs>
                <w:tab w:val="left" w:pos="284"/>
              </w:tabs>
              <w:spacing w:line="320" w:lineRule="exact"/>
              <w:jc w:val="both"/>
              <w:rPr>
                <w:ins w:id="285" w:author="Użytkownik systemu Windows" w:date="2020-04-17T10:07:00Z"/>
                <w:rFonts w:ascii="Tahoma" w:hAnsi="Tahoma" w:cs="Tahoma"/>
                <w:sz w:val="22"/>
                <w:szCs w:val="22"/>
              </w:rPr>
            </w:pPr>
          </w:p>
        </w:tc>
        <w:tc>
          <w:tcPr>
            <w:tcW w:w="5387" w:type="dxa"/>
            <w:tcBorders>
              <w:top w:val="single" w:sz="4" w:space="0" w:color="auto"/>
            </w:tcBorders>
            <w:vAlign w:val="center"/>
          </w:tcPr>
          <w:p w14:paraId="141A4610" w14:textId="77777777" w:rsidR="00F27374" w:rsidRPr="00414AE6" w:rsidRDefault="00F27374" w:rsidP="00EE4B7E">
            <w:pPr>
              <w:tabs>
                <w:tab w:val="left" w:pos="284"/>
                <w:tab w:val="left" w:pos="6167"/>
              </w:tabs>
              <w:spacing w:line="320" w:lineRule="exact"/>
              <w:jc w:val="both"/>
              <w:rPr>
                <w:ins w:id="286" w:author="Użytkownik systemu Windows" w:date="2020-04-17T10:07:00Z"/>
                <w:rFonts w:ascii="Tahoma" w:hAnsi="Tahoma" w:cs="Tahoma"/>
                <w:sz w:val="22"/>
                <w:szCs w:val="22"/>
              </w:rPr>
            </w:pPr>
            <w:ins w:id="287" w:author="Użytkownik systemu Windows" w:date="2020-04-17T10:07:00Z">
              <w:r w:rsidRPr="00414AE6">
                <w:rPr>
                  <w:rFonts w:ascii="Tahoma" w:hAnsi="Tahoma" w:cs="Tahoma"/>
                  <w:sz w:val="22"/>
                  <w:szCs w:val="22"/>
                </w:rPr>
                <w:t xml:space="preserve">  </w:t>
              </w:r>
              <w:proofErr w:type="gramStart"/>
              <w:r w:rsidRPr="00414AE6">
                <w:rPr>
                  <w:rFonts w:ascii="Tahoma" w:hAnsi="Tahoma" w:cs="Tahoma"/>
                  <w:sz w:val="22"/>
                  <w:szCs w:val="22"/>
                </w:rPr>
                <w:t>cena</w:t>
              </w:r>
              <w:proofErr w:type="gramEnd"/>
              <w:r w:rsidRPr="00414AE6">
                <w:rPr>
                  <w:rFonts w:ascii="Tahoma" w:hAnsi="Tahoma" w:cs="Tahoma"/>
                  <w:sz w:val="22"/>
                  <w:szCs w:val="22"/>
                </w:rPr>
                <w:t xml:space="preserve"> (brutto) </w:t>
              </w:r>
              <w:r w:rsidRPr="00414AE6">
                <w:rPr>
                  <w:rFonts w:ascii="Tahoma" w:hAnsi="Tahoma" w:cs="Tahoma"/>
                  <w:b/>
                  <w:sz w:val="22"/>
                  <w:szCs w:val="22"/>
                </w:rPr>
                <w:t>badanej</w:t>
              </w:r>
              <w:r w:rsidRPr="00414AE6">
                <w:rPr>
                  <w:rFonts w:ascii="Tahoma" w:hAnsi="Tahoma" w:cs="Tahoma"/>
                  <w:spacing w:val="40"/>
                  <w:sz w:val="22"/>
                  <w:szCs w:val="22"/>
                </w:rPr>
                <w:t xml:space="preserve"> </w:t>
              </w:r>
              <w:r w:rsidRPr="00414AE6">
                <w:rPr>
                  <w:rFonts w:ascii="Tahoma" w:hAnsi="Tahoma" w:cs="Tahoma"/>
                  <w:sz w:val="22"/>
                  <w:szCs w:val="22"/>
                </w:rPr>
                <w:t>oferty</w:t>
              </w:r>
            </w:ins>
          </w:p>
        </w:tc>
      </w:tr>
    </w:tbl>
    <w:p w14:paraId="15EDBFBE" w14:textId="77777777" w:rsidR="00F27374" w:rsidRDefault="00F27374" w:rsidP="00F27374">
      <w:pPr>
        <w:tabs>
          <w:tab w:val="left" w:pos="709"/>
        </w:tabs>
        <w:spacing w:line="320" w:lineRule="exact"/>
        <w:jc w:val="both"/>
        <w:rPr>
          <w:ins w:id="288" w:author="Użytkownik systemu Windows" w:date="2020-04-17T10:07:00Z"/>
          <w:rFonts w:ascii="Tahoma" w:hAnsi="Tahoma" w:cs="Tahoma"/>
          <w:b/>
          <w:sz w:val="22"/>
          <w:szCs w:val="22"/>
        </w:rPr>
      </w:pPr>
    </w:p>
    <w:p w14:paraId="5CE19BB6" w14:textId="77777777" w:rsidR="00F27374" w:rsidRDefault="00F27374" w:rsidP="00F27374">
      <w:pPr>
        <w:pStyle w:val="Nagwek"/>
        <w:spacing w:line="320" w:lineRule="exact"/>
        <w:ind w:left="284"/>
        <w:jc w:val="both"/>
        <w:rPr>
          <w:ins w:id="289" w:author="Użytkownik systemu Windows" w:date="2020-04-17T10:07:00Z"/>
          <w:rFonts w:ascii="Tahoma" w:hAnsi="Tahoma" w:cs="Tahoma"/>
          <w:b/>
          <w:sz w:val="22"/>
        </w:rPr>
      </w:pPr>
      <w:ins w:id="290" w:author="Użytkownik systemu Windows" w:date="2020-04-17T10:07:00Z">
        <w:r>
          <w:rPr>
            <w:rFonts w:ascii="Tahoma" w:hAnsi="Tahoma" w:cs="Tahoma"/>
            <w:b/>
            <w:sz w:val="22"/>
          </w:rPr>
          <w:t>(2) Termin płatności</w:t>
        </w:r>
      </w:ins>
    </w:p>
    <w:p w14:paraId="561F7E17" w14:textId="77777777" w:rsidR="00F27374" w:rsidRDefault="00F27374" w:rsidP="00F27374">
      <w:pPr>
        <w:pStyle w:val="Nagwek"/>
        <w:tabs>
          <w:tab w:val="left" w:pos="709"/>
        </w:tabs>
        <w:spacing w:line="320" w:lineRule="exact"/>
        <w:ind w:left="309"/>
        <w:jc w:val="center"/>
        <w:outlineLvl w:val="0"/>
        <w:rPr>
          <w:ins w:id="291" w:author="Użytkownik systemu Windows" w:date="2020-04-17T10:07:00Z"/>
          <w:rFonts w:ascii="Tahoma" w:hAnsi="Tahoma" w:cs="Tahoma"/>
          <w:b/>
          <w:sz w:val="22"/>
        </w:rPr>
      </w:pPr>
      <w:proofErr w:type="spellStart"/>
      <w:ins w:id="292" w:author="Użytkownik systemu Windows" w:date="2020-04-17T10:07:00Z">
        <w:r w:rsidRPr="00414AE6">
          <w:rPr>
            <w:rFonts w:ascii="Tahoma" w:hAnsi="Tahoma" w:cs="Tahoma"/>
            <w:b/>
            <w:sz w:val="22"/>
          </w:rPr>
          <w:t>X</w:t>
        </w:r>
        <w:r w:rsidRPr="0082485E">
          <w:rPr>
            <w:rFonts w:ascii="Tahoma" w:hAnsi="Tahoma" w:cs="Tahoma"/>
            <w:b/>
            <w:sz w:val="22"/>
            <w:vertAlign w:val="subscript"/>
          </w:rPr>
          <w:t>b</w:t>
        </w:r>
        <w:proofErr w:type="spellEnd"/>
        <w:r w:rsidRPr="00414AE6">
          <w:rPr>
            <w:rFonts w:ascii="Tahoma" w:hAnsi="Tahoma" w:cs="Tahoma"/>
            <w:b/>
            <w:sz w:val="22"/>
          </w:rPr>
          <w:t xml:space="preserve"> </w:t>
        </w:r>
        <w:r>
          <w:rPr>
            <w:rFonts w:ascii="Tahoma" w:hAnsi="Tahoma" w:cs="Tahoma"/>
            <w:b/>
            <w:sz w:val="22"/>
          </w:rPr>
          <w:t>=</w:t>
        </w:r>
        <w:r w:rsidRPr="00414AE6">
          <w:rPr>
            <w:rFonts w:ascii="Tahoma" w:hAnsi="Tahoma" w:cs="Tahoma"/>
            <w:b/>
            <w:sz w:val="22"/>
          </w:rPr>
          <w:t xml:space="preserve"> x  </w:t>
        </w:r>
        <w:r>
          <w:rPr>
            <w:rFonts w:ascii="Tahoma" w:hAnsi="Tahoma" w:cs="Tahoma"/>
            <w:b/>
            <w:sz w:val="22"/>
          </w:rPr>
          <w:t>1</w:t>
        </w:r>
        <w:r w:rsidRPr="00414AE6">
          <w:rPr>
            <w:rFonts w:ascii="Tahoma" w:hAnsi="Tahoma" w:cs="Tahoma"/>
            <w:b/>
            <w:sz w:val="22"/>
          </w:rPr>
          <w:t>0%</w:t>
        </w:r>
      </w:ins>
    </w:p>
    <w:p w14:paraId="1135248E" w14:textId="77777777" w:rsidR="00F27374" w:rsidRDefault="00F27374" w:rsidP="00F27374">
      <w:pPr>
        <w:pStyle w:val="Nagwek"/>
        <w:tabs>
          <w:tab w:val="left" w:pos="709"/>
        </w:tabs>
        <w:spacing w:line="320" w:lineRule="exact"/>
        <w:ind w:left="309"/>
        <w:outlineLvl w:val="0"/>
        <w:rPr>
          <w:ins w:id="293" w:author="Użytkownik systemu Windows" w:date="2020-04-17T10:07:00Z"/>
          <w:rFonts w:ascii="Tahoma" w:hAnsi="Tahoma" w:cs="Tahoma"/>
          <w:sz w:val="22"/>
        </w:rPr>
      </w:pPr>
      <w:ins w:id="294" w:author="Użytkownik systemu Windows" w:date="2020-04-17T10:07:00Z">
        <w:r w:rsidRPr="00414AE6">
          <w:rPr>
            <w:rFonts w:ascii="Tahoma" w:hAnsi="Tahoma" w:cs="Tahoma"/>
            <w:sz w:val="22"/>
          </w:rPr>
          <w:t>Sposób obliczenia</w:t>
        </w:r>
        <w:r>
          <w:rPr>
            <w:rFonts w:ascii="Tahoma" w:hAnsi="Tahoma" w:cs="Tahoma"/>
            <w:sz w:val="22"/>
          </w:rPr>
          <w:t>:</w:t>
        </w:r>
      </w:ins>
    </w:p>
    <w:p w14:paraId="3EC81A27" w14:textId="77777777" w:rsidR="00F27374" w:rsidRDefault="00F27374" w:rsidP="00F27374">
      <w:pPr>
        <w:pStyle w:val="Nagwek"/>
        <w:tabs>
          <w:tab w:val="left" w:pos="709"/>
        </w:tabs>
        <w:spacing w:line="320" w:lineRule="exact"/>
        <w:ind w:left="309"/>
        <w:outlineLvl w:val="0"/>
        <w:rPr>
          <w:ins w:id="295" w:author="Użytkownik systemu Windows" w:date="2020-04-17T10:07:00Z"/>
          <w:rFonts w:ascii="Tahoma" w:hAnsi="Tahoma" w:cs="Tahoma"/>
          <w:sz w:val="22"/>
        </w:rPr>
      </w:pPr>
      <w:ins w:id="296" w:author="Użytkownik systemu Windows" w:date="2020-04-17T10:07:00Z">
        <w:r>
          <w:rPr>
            <w:rFonts w:ascii="Tahoma" w:hAnsi="Tahoma" w:cs="Tahoma"/>
            <w:sz w:val="22"/>
          </w:rPr>
          <w:t xml:space="preserve">6,25 </w:t>
        </w:r>
        <w:proofErr w:type="spellStart"/>
        <w:r>
          <w:rPr>
            <w:rFonts w:ascii="Tahoma" w:hAnsi="Tahoma" w:cs="Tahoma"/>
            <w:sz w:val="22"/>
          </w:rPr>
          <w:t>punkta</w:t>
        </w:r>
        <w:proofErr w:type="spellEnd"/>
        <w:r>
          <w:rPr>
            <w:rFonts w:ascii="Tahoma" w:hAnsi="Tahoma" w:cs="Tahoma"/>
            <w:sz w:val="22"/>
          </w:rPr>
          <w:t xml:space="preserve"> za każdy dzień ponad 14 dniowy termin płatności, ale nie dłuższy niż 30 dni. </w:t>
        </w:r>
      </w:ins>
    </w:p>
    <w:p w14:paraId="1DA01759" w14:textId="77777777" w:rsidR="00F27374" w:rsidRPr="005F6EE4" w:rsidRDefault="00F27374" w:rsidP="00F27374">
      <w:pPr>
        <w:autoSpaceDE w:val="0"/>
        <w:autoSpaceDN w:val="0"/>
        <w:adjustRightInd w:val="0"/>
        <w:spacing w:line="320" w:lineRule="exact"/>
        <w:rPr>
          <w:ins w:id="297" w:author="Użytkownik systemu Windows" w:date="2020-04-17T10:07:00Z"/>
          <w:rFonts w:ascii="Tahoma" w:hAnsi="Tahoma" w:cs="Tahoma"/>
          <w:bCs/>
          <w:sz w:val="22"/>
          <w:szCs w:val="22"/>
        </w:rPr>
      </w:pPr>
      <w:ins w:id="298" w:author="Użytkownik systemu Windows" w:date="2020-04-17T10:07:00Z">
        <w:r w:rsidRPr="0082485E">
          <w:rPr>
            <w:rFonts w:ascii="Tahoma" w:hAnsi="Tahoma" w:cs="Tahoma"/>
            <w:bCs/>
            <w:sz w:val="22"/>
            <w:szCs w:val="22"/>
          </w:rPr>
          <w:t>Przykład</w:t>
        </w:r>
        <w:r>
          <w:rPr>
            <w:rFonts w:ascii="Tahoma" w:hAnsi="Tahoma" w:cs="Tahoma"/>
            <w:bCs/>
            <w:sz w:val="22"/>
            <w:szCs w:val="22"/>
          </w:rPr>
          <w:t>:</w:t>
        </w:r>
        <w:r w:rsidRPr="005F6EE4">
          <w:rPr>
            <w:rFonts w:ascii="Tahoma" w:hAnsi="Tahoma" w:cs="Tahoma"/>
            <w:bCs/>
            <w:sz w:val="22"/>
            <w:szCs w:val="22"/>
          </w:rPr>
          <w:t xml:space="preserve"> </w:t>
        </w:r>
      </w:ins>
    </w:p>
    <w:p w14:paraId="21AC6842" w14:textId="77777777" w:rsidR="00F27374" w:rsidRPr="0082485E" w:rsidRDefault="00F27374" w:rsidP="00F27374">
      <w:pPr>
        <w:pStyle w:val="Nagwek"/>
        <w:tabs>
          <w:tab w:val="left" w:pos="709"/>
        </w:tabs>
        <w:spacing w:line="320" w:lineRule="exact"/>
        <w:ind w:left="309"/>
        <w:outlineLvl w:val="0"/>
        <w:rPr>
          <w:ins w:id="299" w:author="Użytkownik systemu Windows" w:date="2020-04-17T10:07:00Z"/>
          <w:rFonts w:ascii="Tahoma" w:hAnsi="Tahoma" w:cs="Tahoma"/>
          <w:sz w:val="22"/>
        </w:rPr>
      </w:pPr>
      <w:ins w:id="300" w:author="Użytkownik systemu Windows" w:date="2020-04-17T10:07:00Z">
        <w:r w:rsidRPr="0082485E">
          <w:rPr>
            <w:rFonts w:ascii="Tahoma" w:hAnsi="Tahoma" w:cs="Tahoma"/>
            <w:sz w:val="22"/>
          </w:rPr>
          <w:t>14 dniowy termin płatności – 0 pkt</w:t>
        </w:r>
      </w:ins>
    </w:p>
    <w:p w14:paraId="6E2864EB" w14:textId="77777777" w:rsidR="00F27374" w:rsidRPr="0082485E" w:rsidRDefault="00F27374" w:rsidP="00F27374">
      <w:pPr>
        <w:pStyle w:val="Nagwek"/>
        <w:tabs>
          <w:tab w:val="left" w:pos="709"/>
        </w:tabs>
        <w:spacing w:line="320" w:lineRule="exact"/>
        <w:ind w:left="309"/>
        <w:outlineLvl w:val="0"/>
        <w:rPr>
          <w:ins w:id="301" w:author="Użytkownik systemu Windows" w:date="2020-04-17T10:07:00Z"/>
          <w:rFonts w:ascii="Tahoma" w:hAnsi="Tahoma" w:cs="Tahoma"/>
          <w:sz w:val="22"/>
        </w:rPr>
      </w:pPr>
      <w:ins w:id="302" w:author="Użytkownik systemu Windows" w:date="2020-04-17T10:07:00Z">
        <w:r w:rsidRPr="0082485E">
          <w:rPr>
            <w:rFonts w:ascii="Tahoma" w:hAnsi="Tahoma" w:cs="Tahoma"/>
            <w:sz w:val="22"/>
          </w:rPr>
          <w:t>15 dniowy termin płatności – 6,25 pkt</w:t>
        </w:r>
      </w:ins>
    </w:p>
    <w:p w14:paraId="1EB48D60" w14:textId="77777777" w:rsidR="00F27374" w:rsidRPr="0082485E" w:rsidRDefault="00F27374" w:rsidP="00F27374">
      <w:pPr>
        <w:pStyle w:val="Nagwek"/>
        <w:tabs>
          <w:tab w:val="left" w:pos="709"/>
        </w:tabs>
        <w:spacing w:line="320" w:lineRule="exact"/>
        <w:ind w:left="309"/>
        <w:outlineLvl w:val="0"/>
        <w:rPr>
          <w:ins w:id="303" w:author="Użytkownik systemu Windows" w:date="2020-04-17T10:07:00Z"/>
          <w:rFonts w:ascii="Tahoma" w:hAnsi="Tahoma" w:cs="Tahoma"/>
          <w:sz w:val="22"/>
        </w:rPr>
      </w:pPr>
      <w:ins w:id="304" w:author="Użytkownik systemu Windows" w:date="2020-04-17T10:07:00Z">
        <w:r w:rsidRPr="0082485E">
          <w:rPr>
            <w:rFonts w:ascii="Tahoma" w:hAnsi="Tahoma" w:cs="Tahoma"/>
            <w:sz w:val="22"/>
          </w:rPr>
          <w:t>16 dniowy termin płatności – 12,5 pkt</w:t>
        </w:r>
      </w:ins>
    </w:p>
    <w:p w14:paraId="0FA0550C" w14:textId="77777777" w:rsidR="00F27374" w:rsidRPr="0082485E" w:rsidRDefault="00F27374" w:rsidP="00F27374">
      <w:pPr>
        <w:pStyle w:val="Nagwek"/>
        <w:tabs>
          <w:tab w:val="left" w:pos="709"/>
        </w:tabs>
        <w:spacing w:line="320" w:lineRule="exact"/>
        <w:ind w:left="309"/>
        <w:outlineLvl w:val="0"/>
        <w:rPr>
          <w:ins w:id="305" w:author="Użytkownik systemu Windows" w:date="2020-04-17T10:07:00Z"/>
          <w:rFonts w:ascii="Tahoma" w:hAnsi="Tahoma" w:cs="Tahoma"/>
          <w:sz w:val="22"/>
        </w:rPr>
      </w:pPr>
      <w:ins w:id="306" w:author="Użytkownik systemu Windows" w:date="2020-04-17T10:07:00Z">
        <w:r w:rsidRPr="0082485E">
          <w:rPr>
            <w:rFonts w:ascii="Tahoma" w:hAnsi="Tahoma" w:cs="Tahoma"/>
            <w:sz w:val="22"/>
          </w:rPr>
          <w:t>20 dniowy termin płatności – 37,5 pkt</w:t>
        </w:r>
      </w:ins>
    </w:p>
    <w:p w14:paraId="14EB778B" w14:textId="77777777" w:rsidR="00F27374" w:rsidRPr="0082485E" w:rsidRDefault="00F27374" w:rsidP="00F27374">
      <w:pPr>
        <w:pStyle w:val="Nagwek"/>
        <w:tabs>
          <w:tab w:val="left" w:pos="709"/>
        </w:tabs>
        <w:spacing w:line="320" w:lineRule="exact"/>
        <w:ind w:left="309"/>
        <w:outlineLvl w:val="0"/>
        <w:rPr>
          <w:ins w:id="307" w:author="Użytkownik systemu Windows" w:date="2020-04-17T10:07:00Z"/>
          <w:rFonts w:ascii="Tahoma" w:hAnsi="Tahoma" w:cs="Tahoma"/>
          <w:sz w:val="22"/>
        </w:rPr>
      </w:pPr>
      <w:ins w:id="308" w:author="Użytkownik systemu Windows" w:date="2020-04-17T10:07:00Z">
        <w:r w:rsidRPr="0082485E">
          <w:rPr>
            <w:rFonts w:ascii="Tahoma" w:hAnsi="Tahoma" w:cs="Tahoma"/>
            <w:sz w:val="22"/>
          </w:rPr>
          <w:t>30 dniowy termin płatności- 100 pkt</w:t>
        </w:r>
      </w:ins>
    </w:p>
    <w:p w14:paraId="2855BC3B" w14:textId="77777777" w:rsidR="00F27374" w:rsidRPr="00414AE6" w:rsidRDefault="00F27374" w:rsidP="00F27374">
      <w:pPr>
        <w:tabs>
          <w:tab w:val="left" w:pos="709"/>
        </w:tabs>
        <w:spacing w:line="320" w:lineRule="exact"/>
        <w:jc w:val="both"/>
        <w:rPr>
          <w:ins w:id="309" w:author="Użytkownik systemu Windows" w:date="2020-04-17T10:07:00Z"/>
          <w:rFonts w:ascii="Tahoma" w:hAnsi="Tahoma" w:cs="Tahoma"/>
          <w:b/>
          <w:sz w:val="22"/>
          <w:szCs w:val="22"/>
        </w:rPr>
      </w:pPr>
    </w:p>
    <w:p w14:paraId="7C22E7C4" w14:textId="3ED8FCFD" w:rsidR="00F27374" w:rsidRPr="0082485E" w:rsidRDefault="00F27374" w:rsidP="00F27374">
      <w:pPr>
        <w:pStyle w:val="Nagwek"/>
        <w:spacing w:line="320" w:lineRule="exact"/>
        <w:ind w:left="284"/>
        <w:jc w:val="both"/>
        <w:rPr>
          <w:ins w:id="310" w:author="Użytkownik systemu Windows" w:date="2020-04-17T10:07:00Z"/>
          <w:rFonts w:ascii="Tahoma" w:hAnsi="Tahoma" w:cs="Tahoma"/>
          <w:b/>
          <w:sz w:val="22"/>
        </w:rPr>
      </w:pPr>
      <w:ins w:id="311" w:author="Użytkownik systemu Windows" w:date="2020-04-17T10:07:00Z">
        <w:r w:rsidRPr="0082485E">
          <w:rPr>
            <w:rFonts w:ascii="Tahoma" w:hAnsi="Tahoma" w:cs="Tahoma"/>
            <w:b/>
            <w:sz w:val="22"/>
          </w:rPr>
          <w:t>(</w:t>
        </w:r>
        <w:r>
          <w:rPr>
            <w:rFonts w:ascii="Tahoma" w:hAnsi="Tahoma" w:cs="Tahoma"/>
            <w:b/>
            <w:sz w:val="22"/>
          </w:rPr>
          <w:t>3</w:t>
        </w:r>
        <w:r w:rsidRPr="0082485E">
          <w:rPr>
            <w:rFonts w:ascii="Tahoma" w:hAnsi="Tahoma" w:cs="Tahoma"/>
            <w:b/>
            <w:sz w:val="22"/>
          </w:rPr>
          <w:t xml:space="preserve">) </w:t>
        </w:r>
        <w:proofErr w:type="spellStart"/>
        <w:r>
          <w:rPr>
            <w:rFonts w:ascii="Tahoma" w:hAnsi="Tahoma" w:cs="Tahoma"/>
            <w:b/>
            <w:sz w:val="22"/>
          </w:rPr>
          <w:t>Dostępnośc</w:t>
        </w:r>
        <w:proofErr w:type="spellEnd"/>
        <w:r>
          <w:rPr>
            <w:rFonts w:ascii="Tahoma" w:hAnsi="Tahoma" w:cs="Tahoma"/>
            <w:b/>
            <w:sz w:val="22"/>
          </w:rPr>
          <w:t xml:space="preserve"> PSZOK </w:t>
        </w:r>
      </w:ins>
    </w:p>
    <w:p w14:paraId="62223D37" w14:textId="77777777" w:rsidR="00F27374" w:rsidRPr="00414AE6" w:rsidRDefault="00F27374" w:rsidP="00F27374">
      <w:pPr>
        <w:pStyle w:val="Nagwek"/>
        <w:tabs>
          <w:tab w:val="left" w:pos="709"/>
        </w:tabs>
        <w:spacing w:line="320" w:lineRule="exact"/>
        <w:ind w:left="309"/>
        <w:jc w:val="center"/>
        <w:outlineLvl w:val="0"/>
        <w:rPr>
          <w:ins w:id="312" w:author="Użytkownik systemu Windows" w:date="2020-04-17T10:07:00Z"/>
          <w:rFonts w:ascii="Tahoma" w:hAnsi="Tahoma" w:cs="Tahoma"/>
          <w:b/>
          <w:sz w:val="22"/>
        </w:rPr>
      </w:pPr>
      <w:proofErr w:type="spellStart"/>
      <w:ins w:id="313" w:author="Użytkownik systemu Windows" w:date="2020-04-17T10:07:00Z">
        <w:r w:rsidRPr="00414AE6">
          <w:rPr>
            <w:rFonts w:ascii="Tahoma" w:hAnsi="Tahoma" w:cs="Tahoma"/>
            <w:b/>
            <w:sz w:val="22"/>
          </w:rPr>
          <w:t>X</w:t>
        </w:r>
        <w:r w:rsidRPr="0082485E">
          <w:rPr>
            <w:rFonts w:ascii="Tahoma" w:hAnsi="Tahoma" w:cs="Tahoma"/>
            <w:b/>
            <w:sz w:val="22"/>
            <w:vertAlign w:val="subscript"/>
          </w:rPr>
          <w:t>c</w:t>
        </w:r>
        <w:proofErr w:type="spellEnd"/>
        <w:r w:rsidRPr="00414AE6">
          <w:rPr>
            <w:rFonts w:ascii="Tahoma" w:hAnsi="Tahoma" w:cs="Tahoma"/>
            <w:b/>
            <w:sz w:val="22"/>
          </w:rPr>
          <w:t xml:space="preserve"> </w:t>
        </w:r>
        <w:r>
          <w:rPr>
            <w:rFonts w:ascii="Tahoma" w:hAnsi="Tahoma" w:cs="Tahoma"/>
            <w:b/>
            <w:sz w:val="22"/>
          </w:rPr>
          <w:t>=</w:t>
        </w:r>
        <w:r w:rsidRPr="00414AE6">
          <w:rPr>
            <w:rFonts w:ascii="Tahoma" w:hAnsi="Tahoma" w:cs="Tahoma"/>
            <w:b/>
            <w:sz w:val="22"/>
          </w:rPr>
          <w:t xml:space="preserve"> x  </w:t>
        </w:r>
        <w:r>
          <w:rPr>
            <w:rFonts w:ascii="Tahoma" w:hAnsi="Tahoma" w:cs="Tahoma"/>
            <w:b/>
            <w:sz w:val="22"/>
          </w:rPr>
          <w:t>3</w:t>
        </w:r>
        <w:r w:rsidRPr="00414AE6">
          <w:rPr>
            <w:rFonts w:ascii="Tahoma" w:hAnsi="Tahoma" w:cs="Tahoma"/>
            <w:b/>
            <w:sz w:val="22"/>
          </w:rPr>
          <w:t>0%</w:t>
        </w:r>
      </w:ins>
    </w:p>
    <w:p w14:paraId="5693604A" w14:textId="77777777" w:rsidR="00F27374" w:rsidRPr="00414AE6" w:rsidRDefault="00F27374" w:rsidP="00F27374">
      <w:pPr>
        <w:tabs>
          <w:tab w:val="left" w:pos="709"/>
        </w:tabs>
        <w:spacing w:line="320" w:lineRule="exact"/>
        <w:jc w:val="both"/>
        <w:outlineLvl w:val="0"/>
        <w:rPr>
          <w:ins w:id="314" w:author="Użytkownik systemu Windows" w:date="2020-04-17T10:07:00Z"/>
          <w:rFonts w:ascii="Tahoma" w:hAnsi="Tahoma" w:cs="Tahoma"/>
          <w:b/>
          <w:sz w:val="22"/>
          <w:szCs w:val="22"/>
        </w:rPr>
      </w:pPr>
      <w:ins w:id="315" w:author="Użytkownik systemu Windows" w:date="2020-04-17T10:07:00Z">
        <w:r w:rsidRPr="00414AE6">
          <w:rPr>
            <w:rFonts w:ascii="Tahoma" w:hAnsi="Tahoma" w:cs="Tahoma"/>
            <w:sz w:val="22"/>
            <w:szCs w:val="22"/>
          </w:rPr>
          <w:t>Sposób obliczenia</w:t>
        </w:r>
        <w:r w:rsidRPr="00414AE6">
          <w:rPr>
            <w:rFonts w:ascii="Tahoma" w:hAnsi="Tahoma" w:cs="Tahoma"/>
            <w:b/>
            <w:sz w:val="22"/>
            <w:szCs w:val="22"/>
          </w:rPr>
          <w:t>:</w:t>
        </w:r>
      </w:ins>
    </w:p>
    <w:p w14:paraId="6EE1D3A4" w14:textId="49D2E911" w:rsidR="00F27374" w:rsidRPr="0082485E" w:rsidRDefault="00C06AF5" w:rsidP="00F27374">
      <w:pPr>
        <w:autoSpaceDE w:val="0"/>
        <w:autoSpaceDN w:val="0"/>
        <w:adjustRightInd w:val="0"/>
        <w:spacing w:line="320" w:lineRule="exact"/>
        <w:jc w:val="both"/>
        <w:rPr>
          <w:ins w:id="316" w:author="Użytkownik systemu Windows" w:date="2020-04-17T10:07:00Z"/>
          <w:rFonts w:ascii="Tahoma" w:hAnsi="Tahoma" w:cs="Tahoma"/>
          <w:bCs/>
          <w:sz w:val="22"/>
          <w:szCs w:val="22"/>
        </w:rPr>
      </w:pPr>
      <w:ins w:id="317" w:author="Użytkownik systemu Windows" w:date="2020-04-17T10:13:00Z">
        <w:r>
          <w:rPr>
            <w:rFonts w:ascii="Tahoma" w:hAnsi="Tahoma" w:cs="Tahoma"/>
            <w:bCs/>
            <w:sz w:val="22"/>
            <w:szCs w:val="22"/>
          </w:rPr>
          <w:t xml:space="preserve">2,5 </w:t>
        </w:r>
        <w:proofErr w:type="spellStart"/>
        <w:r>
          <w:rPr>
            <w:rFonts w:ascii="Tahoma" w:hAnsi="Tahoma" w:cs="Tahoma"/>
            <w:bCs/>
            <w:sz w:val="22"/>
            <w:szCs w:val="22"/>
          </w:rPr>
          <w:t>punkta</w:t>
        </w:r>
        <w:proofErr w:type="spellEnd"/>
        <w:r>
          <w:rPr>
            <w:rFonts w:ascii="Tahoma" w:hAnsi="Tahoma" w:cs="Tahoma"/>
            <w:bCs/>
            <w:sz w:val="22"/>
            <w:szCs w:val="22"/>
          </w:rPr>
          <w:t xml:space="preserve"> z</w:t>
        </w:r>
      </w:ins>
      <w:ins w:id="318" w:author="Użytkownik systemu Windows" w:date="2020-04-17T10:08:00Z">
        <w:r w:rsidR="00F27374">
          <w:rPr>
            <w:rFonts w:ascii="Tahoma" w:hAnsi="Tahoma" w:cs="Tahoma"/>
            <w:bCs/>
            <w:sz w:val="22"/>
            <w:szCs w:val="22"/>
          </w:rPr>
          <w:t>a każdą zaoferowaną godzinę otwarcia PSZOK po</w:t>
        </w:r>
      </w:ins>
      <w:ins w:id="319" w:author="Użytkownik systemu Windows" w:date="2020-04-17T10:09:00Z">
        <w:r w:rsidR="00F27374">
          <w:rPr>
            <w:rFonts w:ascii="Tahoma" w:hAnsi="Tahoma" w:cs="Tahoma"/>
            <w:bCs/>
            <w:sz w:val="22"/>
            <w:szCs w:val="22"/>
          </w:rPr>
          <w:t>n</w:t>
        </w:r>
      </w:ins>
      <w:ins w:id="320" w:author="Użytkownik systemu Windows" w:date="2020-04-17T10:08:00Z">
        <w:r w:rsidR="00F27374">
          <w:rPr>
            <w:rFonts w:ascii="Tahoma" w:hAnsi="Tahoma" w:cs="Tahoma"/>
            <w:bCs/>
            <w:sz w:val="22"/>
            <w:szCs w:val="22"/>
          </w:rPr>
          <w:t xml:space="preserve">ad minimum </w:t>
        </w:r>
      </w:ins>
      <w:ins w:id="321" w:author="Użytkownik systemu Windows" w:date="2020-04-17T10:10:00Z">
        <w:r w:rsidR="00F27374">
          <w:rPr>
            <w:rFonts w:ascii="Tahoma" w:hAnsi="Tahoma" w:cs="Tahoma"/>
            <w:bCs/>
            <w:sz w:val="22"/>
            <w:szCs w:val="22"/>
          </w:rPr>
          <w:t>określone</w:t>
        </w:r>
      </w:ins>
      <w:ins w:id="322" w:author="Użytkownik systemu Windows" w:date="2020-04-17T10:09:00Z">
        <w:r w:rsidR="00F27374">
          <w:rPr>
            <w:rFonts w:ascii="Tahoma" w:hAnsi="Tahoma" w:cs="Tahoma"/>
            <w:bCs/>
            <w:sz w:val="22"/>
            <w:szCs w:val="22"/>
          </w:rPr>
          <w:t xml:space="preserve"> w </w:t>
        </w:r>
        <w:proofErr w:type="spellStart"/>
        <w:r w:rsidR="00F27374">
          <w:rPr>
            <w:rFonts w:ascii="Tahoma" w:hAnsi="Tahoma" w:cs="Tahoma"/>
            <w:bCs/>
            <w:sz w:val="22"/>
            <w:szCs w:val="22"/>
          </w:rPr>
          <w:t>SIWZ</w:t>
        </w:r>
        <w:proofErr w:type="spellEnd"/>
        <w:r w:rsidR="00F27374">
          <w:rPr>
            <w:rFonts w:ascii="Tahoma" w:hAnsi="Tahoma" w:cs="Tahoma"/>
            <w:bCs/>
            <w:sz w:val="22"/>
            <w:szCs w:val="22"/>
          </w:rPr>
          <w:t xml:space="preserve"> tj</w:t>
        </w:r>
      </w:ins>
      <w:ins w:id="323" w:author="Użytkownik systemu Windows" w:date="2020-04-17T10:13:00Z">
        <w:r>
          <w:rPr>
            <w:rFonts w:ascii="Tahoma" w:hAnsi="Tahoma" w:cs="Tahoma"/>
            <w:bCs/>
            <w:sz w:val="22"/>
            <w:szCs w:val="22"/>
          </w:rPr>
          <w:t>.</w:t>
        </w:r>
      </w:ins>
      <w:ins w:id="324" w:author="Użytkownik systemu Windows" w:date="2020-04-17T10:09:00Z">
        <w:r w:rsidR="00F27374">
          <w:rPr>
            <w:rFonts w:ascii="Tahoma" w:hAnsi="Tahoma" w:cs="Tahoma"/>
            <w:bCs/>
            <w:sz w:val="22"/>
            <w:szCs w:val="22"/>
          </w:rPr>
          <w:t xml:space="preserve"> ponad 20 godzin tygodniowo</w:t>
        </w:r>
      </w:ins>
      <w:ins w:id="325" w:author="Użytkownik systemu Windows" w:date="2020-04-17T10:10:00Z">
        <w:r w:rsidR="00F27374">
          <w:rPr>
            <w:rFonts w:ascii="Tahoma" w:hAnsi="Tahoma" w:cs="Tahoma"/>
            <w:bCs/>
            <w:sz w:val="22"/>
            <w:szCs w:val="22"/>
          </w:rPr>
          <w:t xml:space="preserve"> (w standardowym 5 dniowym tygodniu pracy bez dni świątecznych)</w:t>
        </w:r>
      </w:ins>
      <w:ins w:id="326" w:author="Użytkownik systemu Windows" w:date="2020-04-17T10:09:00Z">
        <w:r w:rsidR="00F27374">
          <w:rPr>
            <w:rFonts w:ascii="Tahoma" w:hAnsi="Tahoma" w:cs="Tahoma"/>
            <w:bCs/>
            <w:sz w:val="22"/>
            <w:szCs w:val="22"/>
          </w:rPr>
          <w:t xml:space="preserve">, ale nie więcej </w:t>
        </w:r>
      </w:ins>
      <w:ins w:id="327" w:author="Użytkownik systemu Windows" w:date="2020-04-17T10:13:00Z">
        <w:r>
          <w:rPr>
            <w:rFonts w:ascii="Tahoma" w:hAnsi="Tahoma" w:cs="Tahoma"/>
            <w:bCs/>
            <w:sz w:val="22"/>
            <w:szCs w:val="22"/>
          </w:rPr>
          <w:t>6</w:t>
        </w:r>
      </w:ins>
      <w:ins w:id="328" w:author="Użytkownik systemu Windows" w:date="2020-04-17T10:11:00Z">
        <w:r>
          <w:rPr>
            <w:rFonts w:ascii="Tahoma" w:hAnsi="Tahoma" w:cs="Tahoma"/>
            <w:bCs/>
            <w:sz w:val="22"/>
            <w:szCs w:val="22"/>
          </w:rPr>
          <w:t>0 godzin tygodniowo.</w:t>
        </w:r>
      </w:ins>
    </w:p>
    <w:p w14:paraId="688135D5" w14:textId="77777777" w:rsidR="00F27374" w:rsidRPr="005F6EE4" w:rsidRDefault="00F27374" w:rsidP="00F27374">
      <w:pPr>
        <w:autoSpaceDE w:val="0"/>
        <w:autoSpaceDN w:val="0"/>
        <w:adjustRightInd w:val="0"/>
        <w:spacing w:line="320" w:lineRule="exact"/>
        <w:rPr>
          <w:ins w:id="329" w:author="Użytkownik systemu Windows" w:date="2020-04-17T10:07:00Z"/>
          <w:rFonts w:ascii="Tahoma" w:hAnsi="Tahoma" w:cs="Tahoma"/>
          <w:bCs/>
          <w:sz w:val="22"/>
          <w:szCs w:val="22"/>
        </w:rPr>
      </w:pPr>
      <w:ins w:id="330" w:author="Użytkownik systemu Windows" w:date="2020-04-17T10:07:00Z">
        <w:r w:rsidRPr="0082485E">
          <w:rPr>
            <w:rFonts w:ascii="Tahoma" w:hAnsi="Tahoma" w:cs="Tahoma"/>
            <w:bCs/>
            <w:sz w:val="22"/>
            <w:szCs w:val="22"/>
          </w:rPr>
          <w:t>Przykład</w:t>
        </w:r>
        <w:r>
          <w:rPr>
            <w:rFonts w:ascii="Tahoma" w:hAnsi="Tahoma" w:cs="Tahoma"/>
            <w:bCs/>
            <w:sz w:val="22"/>
            <w:szCs w:val="22"/>
          </w:rPr>
          <w:t>:</w:t>
        </w:r>
        <w:r w:rsidRPr="005F6EE4">
          <w:rPr>
            <w:rFonts w:ascii="Tahoma" w:hAnsi="Tahoma" w:cs="Tahoma"/>
            <w:bCs/>
            <w:sz w:val="22"/>
            <w:szCs w:val="22"/>
          </w:rPr>
          <w:t xml:space="preserve"> </w:t>
        </w:r>
      </w:ins>
    </w:p>
    <w:p w14:paraId="3FFB24F0" w14:textId="5E1FBC37" w:rsidR="00F27374" w:rsidRPr="005F6EE4" w:rsidRDefault="00C06AF5" w:rsidP="00F27374">
      <w:pPr>
        <w:autoSpaceDE w:val="0"/>
        <w:autoSpaceDN w:val="0"/>
        <w:adjustRightInd w:val="0"/>
        <w:spacing w:line="320" w:lineRule="exact"/>
        <w:rPr>
          <w:ins w:id="331" w:author="Użytkownik systemu Windows" w:date="2020-04-17T10:07:00Z"/>
          <w:rFonts w:ascii="Tahoma" w:hAnsi="Tahoma" w:cs="Tahoma"/>
          <w:bCs/>
          <w:sz w:val="22"/>
          <w:szCs w:val="22"/>
        </w:rPr>
      </w:pPr>
      <w:ins w:id="332" w:author="Użytkownik systemu Windows" w:date="2020-04-17T10:11:00Z">
        <w:r>
          <w:rPr>
            <w:rFonts w:ascii="Tahoma" w:hAnsi="Tahoma" w:cs="Tahoma"/>
            <w:bCs/>
            <w:sz w:val="22"/>
            <w:szCs w:val="22"/>
          </w:rPr>
          <w:t xml:space="preserve">20 godzin tygodniowo </w:t>
        </w:r>
      </w:ins>
      <w:ins w:id="333" w:author="Użytkownik systemu Windows" w:date="2020-04-17T10:07:00Z">
        <w:r w:rsidR="00F27374" w:rsidRPr="005F6EE4">
          <w:rPr>
            <w:rFonts w:ascii="Tahoma" w:hAnsi="Tahoma" w:cs="Tahoma"/>
            <w:bCs/>
            <w:sz w:val="22"/>
            <w:szCs w:val="22"/>
          </w:rPr>
          <w:t xml:space="preserve">- 0 pkt </w:t>
        </w:r>
      </w:ins>
    </w:p>
    <w:p w14:paraId="20C4EEFF" w14:textId="21607F61" w:rsidR="00F27374" w:rsidRDefault="00C06AF5" w:rsidP="00F27374">
      <w:pPr>
        <w:autoSpaceDE w:val="0"/>
        <w:autoSpaceDN w:val="0"/>
        <w:adjustRightInd w:val="0"/>
        <w:spacing w:line="320" w:lineRule="exact"/>
        <w:rPr>
          <w:ins w:id="334" w:author="Użytkownik systemu Windows" w:date="2020-04-17T10:14:00Z"/>
          <w:rFonts w:ascii="Tahoma" w:hAnsi="Tahoma" w:cs="Tahoma"/>
          <w:bCs/>
          <w:sz w:val="22"/>
          <w:szCs w:val="22"/>
        </w:rPr>
      </w:pPr>
      <w:ins w:id="335" w:author="Użytkownik systemu Windows" w:date="2020-04-17T10:13:00Z">
        <w:r>
          <w:rPr>
            <w:rFonts w:ascii="Tahoma" w:hAnsi="Tahoma" w:cs="Tahoma"/>
            <w:bCs/>
            <w:sz w:val="22"/>
            <w:szCs w:val="22"/>
          </w:rPr>
          <w:t xml:space="preserve">21 godzin tygodniowo </w:t>
        </w:r>
      </w:ins>
      <w:ins w:id="336" w:author="Użytkownik systemu Windows" w:date="2020-04-17T10:14:00Z">
        <w:r>
          <w:rPr>
            <w:rFonts w:ascii="Tahoma" w:hAnsi="Tahoma" w:cs="Tahoma"/>
            <w:bCs/>
            <w:sz w:val="22"/>
            <w:szCs w:val="22"/>
          </w:rPr>
          <w:t>–</w:t>
        </w:r>
      </w:ins>
      <w:ins w:id="337" w:author="Użytkownik systemu Windows" w:date="2020-04-17T10:13:00Z">
        <w:r>
          <w:rPr>
            <w:rFonts w:ascii="Tahoma" w:hAnsi="Tahoma" w:cs="Tahoma"/>
            <w:bCs/>
            <w:sz w:val="22"/>
            <w:szCs w:val="22"/>
          </w:rPr>
          <w:t xml:space="preserve"> 2,</w:t>
        </w:r>
      </w:ins>
      <w:ins w:id="338" w:author="Użytkownik systemu Windows" w:date="2020-04-17T10:14:00Z">
        <w:r>
          <w:rPr>
            <w:rFonts w:ascii="Tahoma" w:hAnsi="Tahoma" w:cs="Tahoma"/>
            <w:bCs/>
            <w:sz w:val="22"/>
            <w:szCs w:val="22"/>
          </w:rPr>
          <w:t xml:space="preserve">5 pkt </w:t>
        </w:r>
      </w:ins>
    </w:p>
    <w:p w14:paraId="4B20034A" w14:textId="77777777" w:rsidR="00C06AF5" w:rsidRDefault="00C06AF5" w:rsidP="00F27374">
      <w:pPr>
        <w:autoSpaceDE w:val="0"/>
        <w:autoSpaceDN w:val="0"/>
        <w:adjustRightInd w:val="0"/>
        <w:spacing w:line="320" w:lineRule="exact"/>
        <w:rPr>
          <w:ins w:id="339" w:author="Użytkownik systemu Windows" w:date="2020-04-17T10:14:00Z"/>
          <w:rFonts w:ascii="Tahoma" w:hAnsi="Tahoma" w:cs="Tahoma"/>
          <w:bCs/>
          <w:sz w:val="22"/>
          <w:szCs w:val="22"/>
        </w:rPr>
      </w:pPr>
      <w:ins w:id="340" w:author="Użytkownik systemu Windows" w:date="2020-04-17T10:14:00Z">
        <w:r>
          <w:rPr>
            <w:rFonts w:ascii="Tahoma" w:hAnsi="Tahoma" w:cs="Tahoma"/>
            <w:bCs/>
            <w:sz w:val="22"/>
            <w:szCs w:val="22"/>
          </w:rPr>
          <w:t>30 godzin tygodniowo – 25 pkt</w:t>
        </w:r>
      </w:ins>
    </w:p>
    <w:p w14:paraId="786B62D7" w14:textId="4F55D691" w:rsidR="00C06AF5" w:rsidRPr="005F6EE4" w:rsidRDefault="00C06AF5" w:rsidP="00F27374">
      <w:pPr>
        <w:autoSpaceDE w:val="0"/>
        <w:autoSpaceDN w:val="0"/>
        <w:adjustRightInd w:val="0"/>
        <w:spacing w:line="320" w:lineRule="exact"/>
        <w:rPr>
          <w:ins w:id="341" w:author="Użytkownik systemu Windows" w:date="2020-04-17T10:07:00Z"/>
          <w:rFonts w:ascii="Tahoma" w:hAnsi="Tahoma" w:cs="Tahoma"/>
          <w:bCs/>
          <w:sz w:val="22"/>
          <w:szCs w:val="22"/>
        </w:rPr>
      </w:pPr>
      <w:ins w:id="342" w:author="Użytkownik systemu Windows" w:date="2020-04-17T10:14:00Z">
        <w:r>
          <w:rPr>
            <w:rFonts w:ascii="Tahoma" w:hAnsi="Tahoma" w:cs="Tahoma"/>
            <w:bCs/>
            <w:sz w:val="22"/>
            <w:szCs w:val="22"/>
          </w:rPr>
          <w:t xml:space="preserve">40 godzin tygodniowo – </w:t>
        </w:r>
      </w:ins>
      <w:ins w:id="343" w:author="Użytkownik systemu Windows" w:date="2020-04-17T10:15:00Z">
        <w:r>
          <w:rPr>
            <w:rFonts w:ascii="Tahoma" w:hAnsi="Tahoma" w:cs="Tahoma"/>
            <w:bCs/>
            <w:sz w:val="22"/>
            <w:szCs w:val="22"/>
          </w:rPr>
          <w:t>50</w:t>
        </w:r>
      </w:ins>
      <w:ins w:id="344" w:author="Użytkownik systemu Windows" w:date="2020-04-17T10:14:00Z">
        <w:r>
          <w:rPr>
            <w:rFonts w:ascii="Tahoma" w:hAnsi="Tahoma" w:cs="Tahoma"/>
            <w:bCs/>
            <w:sz w:val="22"/>
            <w:szCs w:val="22"/>
          </w:rPr>
          <w:t xml:space="preserve"> pkt</w:t>
        </w:r>
      </w:ins>
    </w:p>
    <w:p w14:paraId="63A311FE" w14:textId="0761D706" w:rsidR="00C06AF5" w:rsidRPr="005F6EE4" w:rsidRDefault="00C06AF5" w:rsidP="00C06AF5">
      <w:pPr>
        <w:autoSpaceDE w:val="0"/>
        <w:autoSpaceDN w:val="0"/>
        <w:adjustRightInd w:val="0"/>
        <w:spacing w:line="320" w:lineRule="exact"/>
        <w:rPr>
          <w:ins w:id="345" w:author="Użytkownik systemu Windows" w:date="2020-04-17T10:15:00Z"/>
          <w:rFonts w:ascii="Tahoma" w:hAnsi="Tahoma" w:cs="Tahoma"/>
          <w:bCs/>
          <w:sz w:val="22"/>
          <w:szCs w:val="22"/>
        </w:rPr>
      </w:pPr>
      <w:ins w:id="346" w:author="Użytkownik systemu Windows" w:date="2020-04-17T10:15:00Z">
        <w:r>
          <w:rPr>
            <w:rFonts w:ascii="Tahoma" w:hAnsi="Tahoma" w:cs="Tahoma"/>
            <w:bCs/>
            <w:sz w:val="22"/>
            <w:szCs w:val="22"/>
          </w:rPr>
          <w:t>50 godzin tygodniowo – 75 pkt</w:t>
        </w:r>
      </w:ins>
    </w:p>
    <w:p w14:paraId="01F628F3" w14:textId="2C446B96" w:rsidR="00C06AF5" w:rsidRPr="005F6EE4" w:rsidRDefault="00C06AF5" w:rsidP="00C06AF5">
      <w:pPr>
        <w:autoSpaceDE w:val="0"/>
        <w:autoSpaceDN w:val="0"/>
        <w:adjustRightInd w:val="0"/>
        <w:spacing w:line="320" w:lineRule="exact"/>
        <w:rPr>
          <w:ins w:id="347" w:author="Użytkownik systemu Windows" w:date="2020-04-17T10:15:00Z"/>
          <w:rFonts w:ascii="Tahoma" w:hAnsi="Tahoma" w:cs="Tahoma"/>
          <w:bCs/>
          <w:sz w:val="22"/>
          <w:szCs w:val="22"/>
        </w:rPr>
      </w:pPr>
      <w:ins w:id="348" w:author="Użytkownik systemu Windows" w:date="2020-04-17T10:15:00Z">
        <w:r>
          <w:rPr>
            <w:rFonts w:ascii="Tahoma" w:hAnsi="Tahoma" w:cs="Tahoma"/>
            <w:bCs/>
            <w:sz w:val="22"/>
            <w:szCs w:val="22"/>
          </w:rPr>
          <w:t>60 godzin tygodniowo – 100 pkt</w:t>
        </w:r>
      </w:ins>
    </w:p>
    <w:p w14:paraId="0077EAA3" w14:textId="77777777" w:rsidR="00C06AF5" w:rsidRDefault="00C06AF5" w:rsidP="005F6EE4">
      <w:pPr>
        <w:pStyle w:val="Nagwek"/>
        <w:spacing w:line="320" w:lineRule="exact"/>
        <w:ind w:left="284"/>
        <w:jc w:val="both"/>
        <w:rPr>
          <w:ins w:id="349" w:author="Użytkownik systemu Windows" w:date="2020-04-17T10:16:00Z"/>
          <w:rFonts w:ascii="Tahoma" w:hAnsi="Tahoma" w:cs="Tahoma"/>
          <w:b/>
          <w:sz w:val="22"/>
        </w:rPr>
      </w:pPr>
    </w:p>
    <w:p w14:paraId="13711522" w14:textId="77777777" w:rsidR="00C06AF5" w:rsidRDefault="00C06AF5" w:rsidP="005F6EE4">
      <w:pPr>
        <w:pStyle w:val="Nagwek"/>
        <w:spacing w:line="320" w:lineRule="exact"/>
        <w:ind w:left="284"/>
        <w:jc w:val="both"/>
        <w:rPr>
          <w:ins w:id="350" w:author="Użytkownik systemu Windows" w:date="2020-04-17T10:16:00Z"/>
          <w:rFonts w:ascii="Tahoma" w:hAnsi="Tahoma" w:cs="Tahoma"/>
          <w:b/>
          <w:sz w:val="22"/>
        </w:rPr>
      </w:pPr>
    </w:p>
    <w:p w14:paraId="3E51BBED" w14:textId="6BD69383" w:rsidR="00414AE6" w:rsidRPr="005F6EE4" w:rsidDel="00F27374" w:rsidRDefault="00414AE6" w:rsidP="005F6EE4">
      <w:pPr>
        <w:pStyle w:val="Nagwek"/>
        <w:spacing w:line="320" w:lineRule="exact"/>
        <w:ind w:left="284"/>
        <w:jc w:val="both"/>
        <w:rPr>
          <w:del w:id="351" w:author="Użytkownik systemu Windows" w:date="2020-04-17T10:06:00Z"/>
          <w:rFonts w:ascii="Tahoma" w:hAnsi="Tahoma" w:cs="Tahoma"/>
          <w:b/>
          <w:sz w:val="22"/>
        </w:rPr>
      </w:pPr>
      <w:del w:id="352" w:author="Użytkownik systemu Windows" w:date="2020-04-17T10:06:00Z">
        <w:r w:rsidRPr="005F6EE4" w:rsidDel="00F27374">
          <w:rPr>
            <w:rFonts w:ascii="Tahoma" w:hAnsi="Tahoma" w:cs="Tahoma"/>
            <w:b/>
            <w:sz w:val="22"/>
          </w:rPr>
          <w:delText xml:space="preserve">(1) Cena </w:delText>
        </w:r>
      </w:del>
    </w:p>
    <w:p w14:paraId="60A340F2" w14:textId="7DC02C28" w:rsidR="00414AE6" w:rsidRPr="005F6EE4" w:rsidDel="00F27374" w:rsidRDefault="00414AE6" w:rsidP="005F6EE4">
      <w:pPr>
        <w:pStyle w:val="Nagwek"/>
        <w:tabs>
          <w:tab w:val="left" w:pos="709"/>
        </w:tabs>
        <w:spacing w:line="320" w:lineRule="exact"/>
        <w:ind w:left="309"/>
        <w:jc w:val="center"/>
        <w:outlineLvl w:val="0"/>
        <w:rPr>
          <w:del w:id="353" w:author="Użytkownik systemu Windows" w:date="2020-04-17T10:06:00Z"/>
          <w:rFonts w:ascii="Tahoma" w:hAnsi="Tahoma" w:cs="Tahoma"/>
          <w:b/>
          <w:sz w:val="22"/>
        </w:rPr>
      </w:pPr>
      <w:del w:id="354" w:author="Użytkownik systemu Windows" w:date="2020-04-17T10:06:00Z">
        <w:r w:rsidRPr="005F6EE4" w:rsidDel="00F27374">
          <w:rPr>
            <w:rFonts w:ascii="Tahoma" w:hAnsi="Tahoma" w:cs="Tahoma"/>
            <w:b/>
            <w:sz w:val="22"/>
          </w:rPr>
          <w:delText>X</w:delText>
        </w:r>
        <w:r w:rsidRPr="005F6EE4" w:rsidDel="00F27374">
          <w:rPr>
            <w:rFonts w:ascii="Tahoma" w:hAnsi="Tahoma" w:cs="Tahoma"/>
            <w:b/>
            <w:sz w:val="22"/>
            <w:vertAlign w:val="subscript"/>
          </w:rPr>
          <w:delText>a</w:delText>
        </w:r>
        <w:r w:rsidRPr="005F6EE4" w:rsidDel="00F27374">
          <w:rPr>
            <w:rFonts w:ascii="Tahoma" w:hAnsi="Tahoma" w:cs="Tahoma"/>
            <w:b/>
            <w:sz w:val="22"/>
          </w:rPr>
          <w:delText xml:space="preserve">  x  60%</w:delText>
        </w:r>
      </w:del>
    </w:p>
    <w:p w14:paraId="71FF798C" w14:textId="089588F5" w:rsidR="00414AE6" w:rsidRPr="005F6EE4" w:rsidDel="00F27374" w:rsidRDefault="00414AE6" w:rsidP="005F6EE4">
      <w:pPr>
        <w:tabs>
          <w:tab w:val="left" w:pos="709"/>
        </w:tabs>
        <w:spacing w:line="320" w:lineRule="exact"/>
        <w:jc w:val="both"/>
        <w:outlineLvl w:val="0"/>
        <w:rPr>
          <w:del w:id="355" w:author="Użytkownik systemu Windows" w:date="2020-04-17T10:06:00Z"/>
          <w:rFonts w:ascii="Tahoma" w:hAnsi="Tahoma" w:cs="Tahoma"/>
          <w:b/>
          <w:sz w:val="22"/>
          <w:szCs w:val="22"/>
        </w:rPr>
      </w:pPr>
      <w:del w:id="356" w:author="Użytkownik systemu Windows" w:date="2020-04-17T10:06:00Z">
        <w:r w:rsidRPr="005F6EE4" w:rsidDel="00F27374">
          <w:rPr>
            <w:rFonts w:ascii="Tahoma" w:hAnsi="Tahoma" w:cs="Tahoma"/>
            <w:sz w:val="22"/>
            <w:szCs w:val="22"/>
          </w:rPr>
          <w:delText xml:space="preserve">Sposób obliczenia </w:delText>
        </w:r>
        <w:r w:rsidRPr="005F6EE4" w:rsidDel="00F27374">
          <w:rPr>
            <w:rFonts w:ascii="Tahoma" w:hAnsi="Tahoma" w:cs="Tahoma"/>
            <w:b/>
            <w:sz w:val="22"/>
            <w:szCs w:val="22"/>
          </w:rPr>
          <w:delText>X</w:delText>
        </w:r>
        <w:r w:rsidRPr="005F6EE4" w:rsidDel="00F27374">
          <w:rPr>
            <w:rFonts w:ascii="Tahoma" w:hAnsi="Tahoma" w:cs="Tahoma"/>
            <w:b/>
            <w:sz w:val="22"/>
            <w:szCs w:val="22"/>
            <w:vertAlign w:val="subscript"/>
          </w:rPr>
          <w:delText>a</w:delText>
        </w:r>
        <w:r w:rsidRPr="005F6EE4" w:rsidDel="00F27374">
          <w:rPr>
            <w:rFonts w:ascii="Tahoma" w:hAnsi="Tahoma" w:cs="Tahoma"/>
            <w:b/>
            <w:sz w:val="22"/>
            <w:szCs w:val="22"/>
          </w:rPr>
          <w:delText>:</w:delText>
        </w:r>
      </w:del>
    </w:p>
    <w:p w14:paraId="70E6F6CD" w14:textId="6BB3CDAF" w:rsidR="00414AE6" w:rsidRPr="005F6EE4" w:rsidDel="00F27374" w:rsidRDefault="00414AE6" w:rsidP="005F6EE4">
      <w:pPr>
        <w:tabs>
          <w:tab w:val="left" w:pos="709"/>
        </w:tabs>
        <w:spacing w:line="320" w:lineRule="exact"/>
        <w:ind w:left="309"/>
        <w:jc w:val="both"/>
        <w:rPr>
          <w:del w:id="357" w:author="Użytkownik systemu Windows" w:date="2020-04-17T10:06:00Z"/>
          <w:rFonts w:ascii="Tahoma" w:hAnsi="Tahoma" w:cs="Tahoma"/>
          <w:b/>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1559"/>
        <w:gridCol w:w="5387"/>
      </w:tblGrid>
      <w:tr w:rsidR="00414AE6" w:rsidRPr="005F6EE4" w:rsidDel="00F27374" w14:paraId="07932D11" w14:textId="6EB1FE40" w:rsidTr="00414AE6">
        <w:trPr>
          <w:cantSplit/>
          <w:trHeight w:val="209"/>
          <w:jc w:val="center"/>
          <w:del w:id="358" w:author="Użytkownik systemu Windows" w:date="2020-04-17T10:06:00Z"/>
        </w:trPr>
        <w:tc>
          <w:tcPr>
            <w:tcW w:w="1559" w:type="dxa"/>
            <w:vMerge w:val="restart"/>
            <w:vAlign w:val="center"/>
          </w:tcPr>
          <w:p w14:paraId="67971BEB" w14:textId="310C7E27" w:rsidR="00414AE6" w:rsidRPr="005F6EE4" w:rsidDel="00F27374" w:rsidRDefault="00414AE6" w:rsidP="005F6EE4">
            <w:pPr>
              <w:spacing w:line="320" w:lineRule="exact"/>
              <w:ind w:right="32" w:firstLine="741"/>
              <w:jc w:val="both"/>
              <w:rPr>
                <w:del w:id="359" w:author="Użytkownik systemu Windows" w:date="2020-04-17T10:06:00Z"/>
                <w:rFonts w:ascii="Tahoma" w:hAnsi="Tahoma" w:cs="Tahoma"/>
                <w:sz w:val="22"/>
                <w:szCs w:val="22"/>
              </w:rPr>
            </w:pPr>
            <w:del w:id="360" w:author="Użytkownik systemu Windows" w:date="2020-04-17T10:06:00Z">
              <w:r w:rsidRPr="005F6EE4" w:rsidDel="00F27374">
                <w:rPr>
                  <w:rFonts w:ascii="Tahoma" w:hAnsi="Tahoma" w:cs="Tahoma"/>
                  <w:b/>
                  <w:sz w:val="22"/>
                  <w:szCs w:val="22"/>
                </w:rPr>
                <w:delText>X</w:delText>
              </w:r>
              <w:r w:rsidRPr="005F6EE4" w:rsidDel="00F27374">
                <w:rPr>
                  <w:rFonts w:ascii="Tahoma" w:hAnsi="Tahoma" w:cs="Tahoma"/>
                  <w:b/>
                  <w:sz w:val="22"/>
                  <w:szCs w:val="22"/>
                  <w:vertAlign w:val="subscript"/>
                </w:rPr>
                <w:delText>a</w:delText>
              </w:r>
              <w:r w:rsidRPr="005F6EE4" w:rsidDel="00F27374">
                <w:rPr>
                  <w:rFonts w:ascii="Tahoma" w:hAnsi="Tahoma" w:cs="Tahoma"/>
                  <w:b/>
                  <w:sz w:val="22"/>
                  <w:szCs w:val="22"/>
                </w:rPr>
                <w:delText xml:space="preserve"> </w:delText>
              </w:r>
              <w:r w:rsidRPr="005F6EE4" w:rsidDel="00F27374">
                <w:rPr>
                  <w:rFonts w:ascii="Tahoma" w:hAnsi="Tahoma" w:cs="Tahoma"/>
                  <w:sz w:val="22"/>
                  <w:szCs w:val="22"/>
                </w:rPr>
                <w:delText xml:space="preserve"> =</w:delText>
              </w:r>
            </w:del>
          </w:p>
        </w:tc>
        <w:tc>
          <w:tcPr>
            <w:tcW w:w="5387" w:type="dxa"/>
            <w:vAlign w:val="center"/>
          </w:tcPr>
          <w:p w14:paraId="2B16F38B" w14:textId="71A68899" w:rsidR="00414AE6" w:rsidRPr="005F6EE4" w:rsidDel="00F27374" w:rsidRDefault="00414AE6" w:rsidP="005F6EE4">
            <w:pPr>
              <w:pStyle w:val="Nagwek"/>
              <w:tabs>
                <w:tab w:val="left" w:pos="284"/>
                <w:tab w:val="left" w:pos="6167"/>
              </w:tabs>
              <w:spacing w:line="320" w:lineRule="exact"/>
              <w:ind w:left="-637" w:right="-779"/>
              <w:jc w:val="both"/>
              <w:rPr>
                <w:del w:id="361" w:author="Użytkownik systemu Windows" w:date="2020-04-17T10:06:00Z"/>
                <w:rFonts w:ascii="Tahoma" w:hAnsi="Tahoma" w:cs="Tahoma"/>
                <w:sz w:val="22"/>
              </w:rPr>
            </w:pPr>
            <w:del w:id="362" w:author="Użytkownik systemu Windows" w:date="2020-04-17T10:06:00Z">
              <w:r w:rsidRPr="005F6EE4" w:rsidDel="00F27374">
                <w:rPr>
                  <w:rFonts w:ascii="Tahoma" w:hAnsi="Tahoma" w:cs="Tahoma"/>
                  <w:sz w:val="22"/>
                </w:rPr>
                <w:delText>cena (cena (brutto)</w:delText>
              </w:r>
              <w:r w:rsidRPr="005F6EE4" w:rsidDel="00F27374">
                <w:rPr>
                  <w:rFonts w:ascii="Tahoma" w:hAnsi="Tahoma" w:cs="Tahoma"/>
                  <w:b/>
                  <w:sz w:val="22"/>
                </w:rPr>
                <w:delText xml:space="preserve"> najniższa      </w:delText>
              </w:r>
              <w:r w:rsidRPr="005F6EE4" w:rsidDel="00F27374">
                <w:rPr>
                  <w:rFonts w:ascii="Tahoma" w:hAnsi="Tahoma" w:cs="Tahoma"/>
                  <w:sz w:val="22"/>
                </w:rPr>
                <w:delText>x   100 pkt</w:delText>
              </w:r>
            </w:del>
          </w:p>
          <w:p w14:paraId="2A89E7ED" w14:textId="1CD33C03" w:rsidR="00414AE6" w:rsidRPr="005F6EE4" w:rsidDel="00F27374" w:rsidRDefault="00414AE6" w:rsidP="005F6EE4">
            <w:pPr>
              <w:pStyle w:val="Nagwek"/>
              <w:tabs>
                <w:tab w:val="left" w:pos="284"/>
                <w:tab w:val="left" w:pos="6167"/>
              </w:tabs>
              <w:spacing w:line="320" w:lineRule="exact"/>
              <w:jc w:val="both"/>
              <w:rPr>
                <w:del w:id="363" w:author="Użytkownik systemu Windows" w:date="2020-04-17T10:06:00Z"/>
                <w:rFonts w:ascii="Tahoma" w:hAnsi="Tahoma" w:cs="Tahoma"/>
                <w:sz w:val="22"/>
              </w:rPr>
            </w:pPr>
          </w:p>
        </w:tc>
      </w:tr>
      <w:tr w:rsidR="00414AE6" w:rsidRPr="005F6EE4" w:rsidDel="00F27374" w14:paraId="1FF49CDC" w14:textId="2F854F3E" w:rsidTr="00414AE6">
        <w:trPr>
          <w:cantSplit/>
          <w:trHeight w:val="70"/>
          <w:jc w:val="center"/>
          <w:del w:id="364" w:author="Użytkownik systemu Windows" w:date="2020-04-17T10:06:00Z"/>
        </w:trPr>
        <w:tc>
          <w:tcPr>
            <w:tcW w:w="1559" w:type="dxa"/>
            <w:vMerge/>
          </w:tcPr>
          <w:p w14:paraId="3434A0F8" w14:textId="3D73E22C" w:rsidR="00414AE6" w:rsidRPr="005F6EE4" w:rsidDel="00F27374" w:rsidRDefault="00414AE6" w:rsidP="005F6EE4">
            <w:pPr>
              <w:tabs>
                <w:tab w:val="left" w:pos="284"/>
              </w:tabs>
              <w:spacing w:line="320" w:lineRule="exact"/>
              <w:jc w:val="both"/>
              <w:rPr>
                <w:del w:id="365" w:author="Użytkownik systemu Windows" w:date="2020-04-17T10:06:00Z"/>
                <w:rFonts w:ascii="Tahoma" w:hAnsi="Tahoma" w:cs="Tahoma"/>
                <w:sz w:val="22"/>
                <w:szCs w:val="22"/>
              </w:rPr>
            </w:pPr>
          </w:p>
        </w:tc>
        <w:tc>
          <w:tcPr>
            <w:tcW w:w="5387" w:type="dxa"/>
            <w:tcBorders>
              <w:top w:val="single" w:sz="4" w:space="0" w:color="auto"/>
            </w:tcBorders>
            <w:vAlign w:val="center"/>
          </w:tcPr>
          <w:p w14:paraId="621021FC" w14:textId="5AB3670D" w:rsidR="00414AE6" w:rsidRPr="005F6EE4" w:rsidDel="00F27374" w:rsidRDefault="00414AE6" w:rsidP="005F6EE4">
            <w:pPr>
              <w:tabs>
                <w:tab w:val="left" w:pos="284"/>
                <w:tab w:val="left" w:pos="6167"/>
              </w:tabs>
              <w:spacing w:line="320" w:lineRule="exact"/>
              <w:jc w:val="both"/>
              <w:rPr>
                <w:del w:id="366" w:author="Użytkownik systemu Windows" w:date="2020-04-17T10:06:00Z"/>
                <w:rFonts w:ascii="Tahoma" w:hAnsi="Tahoma" w:cs="Tahoma"/>
                <w:sz w:val="22"/>
                <w:szCs w:val="22"/>
              </w:rPr>
            </w:pPr>
            <w:del w:id="367" w:author="Użytkownik systemu Windows" w:date="2020-04-17T10:06:00Z">
              <w:r w:rsidRPr="005F6EE4" w:rsidDel="00F27374">
                <w:rPr>
                  <w:rFonts w:ascii="Tahoma" w:hAnsi="Tahoma" w:cs="Tahoma"/>
                  <w:sz w:val="22"/>
                  <w:szCs w:val="22"/>
                </w:rPr>
                <w:delText xml:space="preserve">  cena (brutto) </w:delText>
              </w:r>
              <w:r w:rsidRPr="005F6EE4" w:rsidDel="00F27374">
                <w:rPr>
                  <w:rFonts w:ascii="Tahoma" w:hAnsi="Tahoma" w:cs="Tahoma"/>
                  <w:b/>
                  <w:sz w:val="22"/>
                  <w:szCs w:val="22"/>
                </w:rPr>
                <w:delText>badanej</w:delText>
              </w:r>
              <w:r w:rsidRPr="005F6EE4" w:rsidDel="00F27374">
                <w:rPr>
                  <w:rFonts w:ascii="Tahoma" w:hAnsi="Tahoma" w:cs="Tahoma"/>
                  <w:spacing w:val="40"/>
                  <w:sz w:val="22"/>
                  <w:szCs w:val="22"/>
                </w:rPr>
                <w:delText xml:space="preserve"> </w:delText>
              </w:r>
              <w:r w:rsidRPr="005F6EE4" w:rsidDel="00F27374">
                <w:rPr>
                  <w:rFonts w:ascii="Tahoma" w:hAnsi="Tahoma" w:cs="Tahoma"/>
                  <w:sz w:val="22"/>
                  <w:szCs w:val="22"/>
                </w:rPr>
                <w:delText>oferty</w:delText>
              </w:r>
            </w:del>
          </w:p>
        </w:tc>
      </w:tr>
    </w:tbl>
    <w:p w14:paraId="58CD81FF" w14:textId="6DFB73DC" w:rsidR="00414AE6" w:rsidRPr="005F6EE4" w:rsidDel="00F27374" w:rsidRDefault="00414AE6" w:rsidP="005F6EE4">
      <w:pPr>
        <w:tabs>
          <w:tab w:val="left" w:pos="709"/>
        </w:tabs>
        <w:spacing w:line="320" w:lineRule="exact"/>
        <w:jc w:val="both"/>
        <w:outlineLvl w:val="0"/>
        <w:rPr>
          <w:del w:id="368" w:author="Użytkownik systemu Windows" w:date="2020-04-17T10:06:00Z"/>
          <w:rFonts w:ascii="Tahoma" w:hAnsi="Tahoma" w:cs="Tahoma"/>
          <w:b/>
          <w:sz w:val="22"/>
          <w:szCs w:val="22"/>
        </w:rPr>
      </w:pPr>
      <w:del w:id="369" w:author="Użytkownik systemu Windows" w:date="2020-04-17T10:06:00Z">
        <w:r w:rsidRPr="005F6EE4" w:rsidDel="00F27374">
          <w:rPr>
            <w:rFonts w:ascii="Tahoma" w:hAnsi="Tahoma" w:cs="Tahoma"/>
            <w:sz w:val="22"/>
            <w:szCs w:val="22"/>
          </w:rPr>
          <w:delText xml:space="preserve">Sposób obliczenia </w:delText>
        </w:r>
        <w:r w:rsidRPr="005F6EE4" w:rsidDel="00F27374">
          <w:rPr>
            <w:rFonts w:ascii="Tahoma" w:hAnsi="Tahoma" w:cs="Tahoma"/>
            <w:b/>
            <w:sz w:val="22"/>
            <w:szCs w:val="22"/>
          </w:rPr>
          <w:delText>X</w:delText>
        </w:r>
        <w:r w:rsidRPr="005F6EE4" w:rsidDel="00F27374">
          <w:rPr>
            <w:rFonts w:ascii="Tahoma" w:hAnsi="Tahoma" w:cs="Tahoma"/>
            <w:b/>
            <w:sz w:val="22"/>
            <w:szCs w:val="22"/>
            <w:vertAlign w:val="subscript"/>
          </w:rPr>
          <w:delText>b</w:delText>
        </w:r>
        <w:r w:rsidRPr="005F6EE4" w:rsidDel="00F27374">
          <w:rPr>
            <w:rFonts w:ascii="Tahoma" w:hAnsi="Tahoma" w:cs="Tahoma"/>
            <w:b/>
            <w:sz w:val="22"/>
            <w:szCs w:val="22"/>
          </w:rPr>
          <w:delText>:</w:delText>
        </w:r>
      </w:del>
    </w:p>
    <w:p w14:paraId="5F00EE39" w14:textId="6DEDBD1D" w:rsidR="00414AE6" w:rsidRPr="005F6EE4" w:rsidDel="00F27374" w:rsidRDefault="00414AE6" w:rsidP="005F6EE4">
      <w:pPr>
        <w:autoSpaceDE w:val="0"/>
        <w:autoSpaceDN w:val="0"/>
        <w:adjustRightInd w:val="0"/>
        <w:spacing w:line="320" w:lineRule="exact"/>
        <w:jc w:val="both"/>
        <w:rPr>
          <w:del w:id="370" w:author="Użytkownik systemu Windows" w:date="2020-04-17T10:06:00Z"/>
          <w:rFonts w:ascii="Tahoma" w:hAnsi="Tahoma" w:cs="Tahoma"/>
          <w:bCs/>
          <w:sz w:val="22"/>
          <w:szCs w:val="22"/>
        </w:rPr>
      </w:pPr>
      <w:del w:id="371" w:author="Użytkownik systemu Windows" w:date="2020-04-17T10:06:00Z">
        <w:r w:rsidRPr="00B5458B" w:rsidDel="00F27374">
          <w:rPr>
            <w:rFonts w:ascii="Tahoma" w:hAnsi="Tahoma" w:cs="Tahoma"/>
            <w:bCs/>
            <w:sz w:val="22"/>
            <w:szCs w:val="22"/>
          </w:rPr>
          <w:delText xml:space="preserve">20 pkt – za każdy 1% ponad </w:delText>
        </w:r>
      </w:del>
      <w:del w:id="372" w:author="Użytkownik systemu Windows" w:date="2020-04-17T09:49:00Z">
        <w:r w:rsidRPr="00B5458B" w:rsidDel="00B5458B">
          <w:rPr>
            <w:rFonts w:ascii="Tahoma" w:hAnsi="Tahoma" w:cs="Tahoma"/>
            <w:bCs/>
            <w:sz w:val="22"/>
            <w:szCs w:val="22"/>
            <w:rPrChange w:id="373" w:author="Użytkownik systemu Windows" w:date="2020-04-17T09:49:00Z">
              <w:rPr>
                <w:rFonts w:ascii="Tahoma" w:hAnsi="Tahoma" w:cs="Tahoma"/>
                <w:bCs/>
                <w:sz w:val="22"/>
                <w:szCs w:val="22"/>
                <w:highlight w:val="yellow"/>
              </w:rPr>
            </w:rPrChange>
          </w:rPr>
          <w:delText>8</w:delText>
        </w:r>
      </w:del>
      <w:del w:id="374" w:author="Użytkownik systemu Windows" w:date="2020-04-17T10:06:00Z">
        <w:r w:rsidRPr="00B5458B" w:rsidDel="00F27374">
          <w:rPr>
            <w:rFonts w:ascii="Tahoma" w:hAnsi="Tahoma" w:cs="Tahoma"/>
            <w:bCs/>
            <w:sz w:val="22"/>
            <w:szCs w:val="22"/>
            <w:rPrChange w:id="375" w:author="Użytkownik systemu Windows" w:date="2020-04-17T09:49:00Z">
              <w:rPr>
                <w:rFonts w:ascii="Tahoma" w:hAnsi="Tahoma" w:cs="Tahoma"/>
                <w:bCs/>
                <w:sz w:val="22"/>
                <w:szCs w:val="22"/>
                <w:highlight w:val="yellow"/>
              </w:rPr>
            </w:rPrChange>
          </w:rPr>
          <w:delText>%</w:delText>
        </w:r>
        <w:r w:rsidRPr="00B5458B" w:rsidDel="00F27374">
          <w:rPr>
            <w:rFonts w:ascii="Tahoma" w:hAnsi="Tahoma" w:cs="Tahoma"/>
            <w:bCs/>
            <w:sz w:val="22"/>
            <w:szCs w:val="22"/>
          </w:rPr>
          <w:delText xml:space="preserve"> odpadów przekazanych do recyklingu lub przygotowanych do ponownego użycia z odpadów komunalnych niesegreg</w:delText>
        </w:r>
        <w:r w:rsidRPr="00142237" w:rsidDel="00F27374">
          <w:rPr>
            <w:rFonts w:ascii="Tahoma" w:hAnsi="Tahoma" w:cs="Tahoma"/>
            <w:bCs/>
            <w:sz w:val="22"/>
            <w:szCs w:val="22"/>
          </w:rPr>
          <w:delText>owanych (zmieszanych). Liczba punktów w tym kryterium nie przekroczy 40.</w:delText>
        </w:r>
      </w:del>
    </w:p>
    <w:p w14:paraId="41BFF1B3" w14:textId="547CEE7B" w:rsidR="00414AE6" w:rsidRPr="005F6EE4" w:rsidDel="00F27374" w:rsidRDefault="00414AE6" w:rsidP="005F6EE4">
      <w:pPr>
        <w:autoSpaceDE w:val="0"/>
        <w:autoSpaceDN w:val="0"/>
        <w:adjustRightInd w:val="0"/>
        <w:spacing w:line="320" w:lineRule="exact"/>
        <w:rPr>
          <w:del w:id="376" w:author="Użytkownik systemu Windows" w:date="2020-04-17T10:06:00Z"/>
          <w:rFonts w:ascii="Tahoma" w:hAnsi="Tahoma" w:cs="Tahoma"/>
          <w:bCs/>
          <w:sz w:val="22"/>
          <w:szCs w:val="22"/>
        </w:rPr>
      </w:pPr>
      <w:del w:id="377" w:author="Użytkownik systemu Windows" w:date="2020-04-17T10:06:00Z">
        <w:r w:rsidRPr="005F6EE4" w:rsidDel="00F27374">
          <w:rPr>
            <w:rFonts w:ascii="Tahoma" w:hAnsi="Tahoma" w:cs="Tahoma"/>
            <w:bCs/>
            <w:sz w:val="22"/>
            <w:szCs w:val="22"/>
          </w:rPr>
          <w:delText xml:space="preserve">Przykład </w:delText>
        </w:r>
      </w:del>
    </w:p>
    <w:p w14:paraId="7BA83691" w14:textId="3E9BE51C" w:rsidR="00414AE6" w:rsidRPr="005F6EE4" w:rsidDel="00F27374" w:rsidRDefault="00414AE6" w:rsidP="005F6EE4">
      <w:pPr>
        <w:autoSpaceDE w:val="0"/>
        <w:autoSpaceDN w:val="0"/>
        <w:adjustRightInd w:val="0"/>
        <w:spacing w:line="320" w:lineRule="exact"/>
        <w:rPr>
          <w:del w:id="378" w:author="Użytkownik systemu Windows" w:date="2020-04-17T10:06:00Z"/>
          <w:rFonts w:ascii="Tahoma" w:hAnsi="Tahoma" w:cs="Tahoma"/>
          <w:bCs/>
          <w:sz w:val="22"/>
          <w:szCs w:val="22"/>
        </w:rPr>
      </w:pPr>
      <w:del w:id="379" w:author="Użytkownik systemu Windows" w:date="2020-04-17T09:50:00Z">
        <w:r w:rsidRPr="005F6EE4" w:rsidDel="00B5458B">
          <w:rPr>
            <w:rFonts w:ascii="Tahoma" w:hAnsi="Tahoma" w:cs="Tahoma"/>
            <w:bCs/>
            <w:sz w:val="22"/>
            <w:szCs w:val="22"/>
          </w:rPr>
          <w:lastRenderedPageBreak/>
          <w:delText>8</w:delText>
        </w:r>
      </w:del>
      <w:del w:id="380" w:author="Użytkownik systemu Windows" w:date="2020-04-17T10:06:00Z">
        <w:r w:rsidRPr="005F6EE4" w:rsidDel="00F27374">
          <w:rPr>
            <w:rFonts w:ascii="Tahoma" w:hAnsi="Tahoma" w:cs="Tahoma"/>
            <w:bCs/>
            <w:sz w:val="22"/>
            <w:szCs w:val="22"/>
          </w:rPr>
          <w:delText xml:space="preserve">% - 0 pkt </w:delText>
        </w:r>
      </w:del>
    </w:p>
    <w:p w14:paraId="7F425102" w14:textId="13562F93" w:rsidR="00414AE6" w:rsidRPr="005F6EE4" w:rsidDel="00F27374" w:rsidRDefault="00414AE6" w:rsidP="005F6EE4">
      <w:pPr>
        <w:autoSpaceDE w:val="0"/>
        <w:autoSpaceDN w:val="0"/>
        <w:adjustRightInd w:val="0"/>
        <w:spacing w:line="320" w:lineRule="exact"/>
        <w:rPr>
          <w:del w:id="381" w:author="Użytkownik systemu Windows" w:date="2020-04-17T10:06:00Z"/>
          <w:rFonts w:ascii="Tahoma" w:hAnsi="Tahoma" w:cs="Tahoma"/>
          <w:bCs/>
          <w:sz w:val="22"/>
          <w:szCs w:val="22"/>
        </w:rPr>
      </w:pPr>
      <w:del w:id="382" w:author="Użytkownik systemu Windows" w:date="2020-04-17T09:50:00Z">
        <w:r w:rsidRPr="005F6EE4" w:rsidDel="00B5458B">
          <w:rPr>
            <w:rFonts w:ascii="Tahoma" w:hAnsi="Tahoma" w:cs="Tahoma"/>
            <w:bCs/>
            <w:sz w:val="22"/>
            <w:szCs w:val="22"/>
          </w:rPr>
          <w:delText>9</w:delText>
        </w:r>
      </w:del>
      <w:del w:id="383" w:author="Użytkownik systemu Windows" w:date="2020-04-17T10:06:00Z">
        <w:r w:rsidRPr="005F6EE4" w:rsidDel="00F27374">
          <w:rPr>
            <w:rFonts w:ascii="Tahoma" w:hAnsi="Tahoma" w:cs="Tahoma"/>
            <w:bCs/>
            <w:sz w:val="22"/>
            <w:szCs w:val="22"/>
          </w:rPr>
          <w:delText xml:space="preserve">% - 20 pkt </w:delText>
        </w:r>
      </w:del>
    </w:p>
    <w:p w14:paraId="2E2AAF24" w14:textId="019A61D3" w:rsidR="00414AE6" w:rsidRPr="005F6EE4" w:rsidDel="00F27374" w:rsidRDefault="00414AE6" w:rsidP="005F6EE4">
      <w:pPr>
        <w:autoSpaceDE w:val="0"/>
        <w:autoSpaceDN w:val="0"/>
        <w:adjustRightInd w:val="0"/>
        <w:spacing w:line="320" w:lineRule="exact"/>
        <w:rPr>
          <w:del w:id="384" w:author="Użytkownik systemu Windows" w:date="2020-04-17T10:06:00Z"/>
          <w:rFonts w:ascii="Tahoma" w:hAnsi="Tahoma" w:cs="Tahoma"/>
          <w:bCs/>
          <w:sz w:val="22"/>
          <w:szCs w:val="22"/>
        </w:rPr>
      </w:pPr>
      <w:del w:id="385" w:author="Użytkownik systemu Windows" w:date="2020-04-17T09:50:00Z">
        <w:r w:rsidRPr="005F6EE4" w:rsidDel="00B5458B">
          <w:rPr>
            <w:rFonts w:ascii="Tahoma" w:hAnsi="Tahoma" w:cs="Tahoma"/>
            <w:bCs/>
            <w:sz w:val="22"/>
            <w:szCs w:val="22"/>
          </w:rPr>
          <w:delText>10</w:delText>
        </w:r>
      </w:del>
      <w:del w:id="386" w:author="Użytkownik systemu Windows" w:date="2020-04-17T10:06:00Z">
        <w:r w:rsidRPr="005F6EE4" w:rsidDel="00F27374">
          <w:rPr>
            <w:rFonts w:ascii="Tahoma" w:hAnsi="Tahoma" w:cs="Tahoma"/>
            <w:bCs/>
            <w:sz w:val="22"/>
            <w:szCs w:val="22"/>
          </w:rPr>
          <w:delText>%- 40 pkt</w:delText>
        </w:r>
      </w:del>
    </w:p>
    <w:p w14:paraId="368DC3D5" w14:textId="1AA78C22" w:rsidR="00414AE6" w:rsidRPr="005F6EE4" w:rsidDel="00F27374" w:rsidRDefault="00414AE6" w:rsidP="005F6EE4">
      <w:pPr>
        <w:pStyle w:val="Akapitzlist"/>
        <w:autoSpaceDE w:val="0"/>
        <w:autoSpaceDN w:val="0"/>
        <w:adjustRightInd w:val="0"/>
        <w:spacing w:before="0" w:after="0" w:line="320" w:lineRule="exact"/>
        <w:rPr>
          <w:del w:id="387" w:author="Użytkownik systemu Windows" w:date="2020-04-17T10:06:00Z"/>
          <w:rFonts w:ascii="Tahoma" w:hAnsi="Tahoma" w:cs="Tahoma"/>
          <w:bCs/>
          <w:sz w:val="22"/>
          <w:szCs w:val="22"/>
        </w:rPr>
      </w:pPr>
    </w:p>
    <w:p w14:paraId="779E8E5A" w14:textId="706D4718" w:rsidR="00414AE6" w:rsidRPr="005F6EE4" w:rsidDel="00F27374" w:rsidRDefault="00414AE6" w:rsidP="005F6EE4">
      <w:pPr>
        <w:autoSpaceDE w:val="0"/>
        <w:autoSpaceDN w:val="0"/>
        <w:adjustRightInd w:val="0"/>
        <w:spacing w:line="320" w:lineRule="exact"/>
        <w:jc w:val="both"/>
        <w:rPr>
          <w:del w:id="388" w:author="Użytkownik systemu Windows" w:date="2020-04-17T10:06:00Z"/>
          <w:rFonts w:ascii="Tahoma" w:hAnsi="Tahoma" w:cs="Tahoma"/>
          <w:bCs/>
          <w:sz w:val="22"/>
          <w:szCs w:val="22"/>
        </w:rPr>
      </w:pPr>
      <w:del w:id="389" w:author="Użytkownik systemu Windows" w:date="2020-04-17T10:06:00Z">
        <w:r w:rsidRPr="005F6EE4" w:rsidDel="00F27374">
          <w:rPr>
            <w:rFonts w:ascii="Tahoma" w:hAnsi="Tahoma" w:cs="Tahoma"/>
            <w:bCs/>
            <w:sz w:val="22"/>
            <w:szCs w:val="22"/>
          </w:rPr>
          <w:delText xml:space="preserve">10 pkt za każdy 1% ponad </w:delText>
        </w:r>
      </w:del>
      <w:del w:id="390" w:author="Użytkownik systemu Windows" w:date="2020-04-17T09:49:00Z">
        <w:r w:rsidRPr="005F6EE4" w:rsidDel="00B5458B">
          <w:rPr>
            <w:rFonts w:ascii="Tahoma" w:hAnsi="Tahoma" w:cs="Tahoma"/>
            <w:bCs/>
            <w:sz w:val="22"/>
            <w:szCs w:val="22"/>
          </w:rPr>
          <w:delText>8</w:delText>
        </w:r>
      </w:del>
      <w:del w:id="391" w:author="Użytkownik systemu Windows" w:date="2020-04-17T10:06:00Z">
        <w:r w:rsidRPr="005F6EE4" w:rsidDel="00F27374">
          <w:rPr>
            <w:rFonts w:ascii="Tahoma" w:hAnsi="Tahoma" w:cs="Tahoma"/>
            <w:bCs/>
            <w:sz w:val="22"/>
            <w:szCs w:val="22"/>
          </w:rPr>
          <w:delText>0% przekazanych do recyklingu lub przygotowanych do ponownego użycia dla selektywnie zebranych tworzyw sztucznych, metali i opakowań wielomateriałowych. Liczba punktów w tym kryterium nie przekroczy 60.</w:delText>
        </w:r>
      </w:del>
    </w:p>
    <w:p w14:paraId="18C819F2" w14:textId="7E612803" w:rsidR="00414AE6" w:rsidRPr="005F6EE4" w:rsidDel="00F27374" w:rsidRDefault="00414AE6" w:rsidP="005F6EE4">
      <w:pPr>
        <w:autoSpaceDE w:val="0"/>
        <w:autoSpaceDN w:val="0"/>
        <w:adjustRightInd w:val="0"/>
        <w:spacing w:line="320" w:lineRule="exact"/>
        <w:rPr>
          <w:del w:id="392" w:author="Użytkownik systemu Windows" w:date="2020-04-17T10:06:00Z"/>
          <w:rFonts w:ascii="Tahoma" w:hAnsi="Tahoma" w:cs="Tahoma"/>
          <w:bCs/>
          <w:sz w:val="22"/>
          <w:szCs w:val="22"/>
        </w:rPr>
      </w:pPr>
      <w:del w:id="393" w:author="Użytkownik systemu Windows" w:date="2020-04-17T10:06:00Z">
        <w:r w:rsidRPr="005F6EE4" w:rsidDel="00F27374">
          <w:rPr>
            <w:rFonts w:ascii="Tahoma" w:hAnsi="Tahoma" w:cs="Tahoma"/>
            <w:bCs/>
            <w:sz w:val="22"/>
            <w:szCs w:val="22"/>
          </w:rPr>
          <w:delText xml:space="preserve">Przykład: </w:delText>
        </w:r>
      </w:del>
      <w:del w:id="394" w:author="Użytkownik systemu Windows" w:date="2020-04-17T09:49:00Z">
        <w:r w:rsidRPr="005F6EE4" w:rsidDel="00B5458B">
          <w:rPr>
            <w:rFonts w:ascii="Tahoma" w:hAnsi="Tahoma" w:cs="Tahoma"/>
            <w:bCs/>
            <w:sz w:val="22"/>
            <w:szCs w:val="22"/>
          </w:rPr>
          <w:delText>8</w:delText>
        </w:r>
      </w:del>
      <w:del w:id="395" w:author="Użytkownik systemu Windows" w:date="2020-04-17T10:06:00Z">
        <w:r w:rsidRPr="005F6EE4" w:rsidDel="00F27374">
          <w:rPr>
            <w:rFonts w:ascii="Tahoma" w:hAnsi="Tahoma" w:cs="Tahoma"/>
            <w:bCs/>
            <w:sz w:val="22"/>
            <w:szCs w:val="22"/>
          </w:rPr>
          <w:delText xml:space="preserve">0% - 0 pkt </w:delText>
        </w:r>
      </w:del>
    </w:p>
    <w:p w14:paraId="4F980725" w14:textId="388D18A3" w:rsidR="00414AE6" w:rsidRPr="005F6EE4" w:rsidDel="00F27374" w:rsidRDefault="00414AE6" w:rsidP="005F6EE4">
      <w:pPr>
        <w:autoSpaceDE w:val="0"/>
        <w:autoSpaceDN w:val="0"/>
        <w:adjustRightInd w:val="0"/>
        <w:spacing w:line="320" w:lineRule="exact"/>
        <w:rPr>
          <w:del w:id="396" w:author="Użytkownik systemu Windows" w:date="2020-04-17T10:06:00Z"/>
          <w:rFonts w:ascii="Tahoma" w:hAnsi="Tahoma" w:cs="Tahoma"/>
          <w:bCs/>
          <w:sz w:val="22"/>
          <w:szCs w:val="22"/>
        </w:rPr>
      </w:pPr>
      <w:del w:id="397" w:author="Użytkownik systemu Windows" w:date="2020-04-17T09:49:00Z">
        <w:r w:rsidRPr="005F6EE4" w:rsidDel="00B5458B">
          <w:rPr>
            <w:rFonts w:ascii="Tahoma" w:hAnsi="Tahoma" w:cs="Tahoma"/>
            <w:bCs/>
            <w:sz w:val="22"/>
            <w:szCs w:val="22"/>
          </w:rPr>
          <w:delText>8</w:delText>
        </w:r>
      </w:del>
      <w:del w:id="398" w:author="Użytkownik systemu Windows" w:date="2020-04-17T10:06:00Z">
        <w:r w:rsidRPr="005F6EE4" w:rsidDel="00F27374">
          <w:rPr>
            <w:rFonts w:ascii="Tahoma" w:hAnsi="Tahoma" w:cs="Tahoma"/>
            <w:bCs/>
            <w:sz w:val="22"/>
            <w:szCs w:val="22"/>
          </w:rPr>
          <w:delText xml:space="preserve">1% - 10 pkt </w:delText>
        </w:r>
      </w:del>
    </w:p>
    <w:p w14:paraId="1656F30E" w14:textId="759E7C0E" w:rsidR="00414AE6" w:rsidRPr="005F6EE4" w:rsidDel="00F27374" w:rsidRDefault="00414AE6" w:rsidP="005F6EE4">
      <w:pPr>
        <w:autoSpaceDE w:val="0"/>
        <w:autoSpaceDN w:val="0"/>
        <w:adjustRightInd w:val="0"/>
        <w:spacing w:line="320" w:lineRule="exact"/>
        <w:rPr>
          <w:del w:id="399" w:author="Użytkownik systemu Windows" w:date="2020-04-17T10:06:00Z"/>
          <w:rFonts w:ascii="Tahoma" w:hAnsi="Tahoma" w:cs="Tahoma"/>
          <w:bCs/>
          <w:sz w:val="22"/>
          <w:szCs w:val="22"/>
        </w:rPr>
      </w:pPr>
      <w:del w:id="400" w:author="Użytkownik systemu Windows" w:date="2020-04-17T09:49:00Z">
        <w:r w:rsidRPr="005F6EE4" w:rsidDel="00B5458B">
          <w:rPr>
            <w:rFonts w:ascii="Tahoma" w:hAnsi="Tahoma" w:cs="Tahoma"/>
            <w:bCs/>
            <w:sz w:val="22"/>
            <w:szCs w:val="22"/>
          </w:rPr>
          <w:delText>8</w:delText>
        </w:r>
      </w:del>
      <w:del w:id="401" w:author="Użytkownik systemu Windows" w:date="2020-04-17T10:06:00Z">
        <w:r w:rsidRPr="005F6EE4" w:rsidDel="00F27374">
          <w:rPr>
            <w:rFonts w:ascii="Tahoma" w:hAnsi="Tahoma" w:cs="Tahoma"/>
            <w:bCs/>
            <w:sz w:val="22"/>
            <w:szCs w:val="22"/>
          </w:rPr>
          <w:delText>2%- 20 pkt</w:delText>
        </w:r>
      </w:del>
    </w:p>
    <w:p w14:paraId="20B7270C" w14:textId="0914FE5D" w:rsidR="00414AE6" w:rsidRPr="005F6EE4" w:rsidDel="00F27374" w:rsidRDefault="00414AE6" w:rsidP="005F6EE4">
      <w:pPr>
        <w:autoSpaceDE w:val="0"/>
        <w:autoSpaceDN w:val="0"/>
        <w:adjustRightInd w:val="0"/>
        <w:spacing w:line="320" w:lineRule="exact"/>
        <w:rPr>
          <w:del w:id="402" w:author="Użytkownik systemu Windows" w:date="2020-04-17T10:06:00Z"/>
          <w:rFonts w:ascii="Tahoma" w:hAnsi="Tahoma" w:cs="Tahoma"/>
          <w:bCs/>
          <w:sz w:val="22"/>
          <w:szCs w:val="22"/>
        </w:rPr>
      </w:pPr>
      <w:del w:id="403" w:author="Użytkownik systemu Windows" w:date="2020-04-17T09:49:00Z">
        <w:r w:rsidRPr="005F6EE4" w:rsidDel="00B5458B">
          <w:rPr>
            <w:rFonts w:ascii="Tahoma" w:hAnsi="Tahoma" w:cs="Tahoma"/>
            <w:bCs/>
            <w:sz w:val="22"/>
            <w:szCs w:val="22"/>
          </w:rPr>
          <w:delText>8</w:delText>
        </w:r>
      </w:del>
      <w:del w:id="404" w:author="Użytkownik systemu Windows" w:date="2020-04-17T10:06:00Z">
        <w:r w:rsidRPr="005F6EE4" w:rsidDel="00F27374">
          <w:rPr>
            <w:rFonts w:ascii="Tahoma" w:hAnsi="Tahoma" w:cs="Tahoma"/>
            <w:bCs/>
            <w:sz w:val="22"/>
            <w:szCs w:val="22"/>
          </w:rPr>
          <w:delText xml:space="preserve">3% - 30 pkt </w:delText>
        </w:r>
      </w:del>
    </w:p>
    <w:p w14:paraId="2D61AB5C" w14:textId="091D365B" w:rsidR="00414AE6" w:rsidRPr="005F6EE4" w:rsidDel="00F27374" w:rsidRDefault="00414AE6" w:rsidP="005F6EE4">
      <w:pPr>
        <w:autoSpaceDE w:val="0"/>
        <w:autoSpaceDN w:val="0"/>
        <w:adjustRightInd w:val="0"/>
        <w:spacing w:line="320" w:lineRule="exact"/>
        <w:rPr>
          <w:del w:id="405" w:author="Użytkownik systemu Windows" w:date="2020-04-17T10:06:00Z"/>
          <w:rFonts w:ascii="Tahoma" w:hAnsi="Tahoma" w:cs="Tahoma"/>
          <w:bCs/>
          <w:sz w:val="22"/>
          <w:szCs w:val="22"/>
        </w:rPr>
      </w:pPr>
      <w:del w:id="406" w:author="Użytkownik systemu Windows" w:date="2020-04-17T09:49:00Z">
        <w:r w:rsidRPr="005F6EE4" w:rsidDel="00B5458B">
          <w:rPr>
            <w:rFonts w:ascii="Tahoma" w:hAnsi="Tahoma" w:cs="Tahoma"/>
            <w:bCs/>
            <w:sz w:val="22"/>
            <w:szCs w:val="22"/>
          </w:rPr>
          <w:delText>8</w:delText>
        </w:r>
      </w:del>
      <w:del w:id="407" w:author="Użytkownik systemu Windows" w:date="2020-04-17T10:06:00Z">
        <w:r w:rsidRPr="005F6EE4" w:rsidDel="00F27374">
          <w:rPr>
            <w:rFonts w:ascii="Tahoma" w:hAnsi="Tahoma" w:cs="Tahoma"/>
            <w:bCs/>
            <w:sz w:val="22"/>
            <w:szCs w:val="22"/>
          </w:rPr>
          <w:delText>4%- 40 pkt</w:delText>
        </w:r>
      </w:del>
    </w:p>
    <w:p w14:paraId="16F7C483" w14:textId="5D9D7073" w:rsidR="00414AE6" w:rsidRPr="005F6EE4" w:rsidDel="00F27374" w:rsidRDefault="00414AE6" w:rsidP="005F6EE4">
      <w:pPr>
        <w:autoSpaceDE w:val="0"/>
        <w:autoSpaceDN w:val="0"/>
        <w:adjustRightInd w:val="0"/>
        <w:spacing w:line="320" w:lineRule="exact"/>
        <w:rPr>
          <w:del w:id="408" w:author="Użytkownik systemu Windows" w:date="2020-04-17T10:06:00Z"/>
          <w:rFonts w:ascii="Tahoma" w:hAnsi="Tahoma" w:cs="Tahoma"/>
          <w:bCs/>
          <w:sz w:val="22"/>
          <w:szCs w:val="22"/>
        </w:rPr>
      </w:pPr>
      <w:del w:id="409" w:author="Użytkownik systemu Windows" w:date="2020-04-17T09:49:00Z">
        <w:r w:rsidRPr="005F6EE4" w:rsidDel="00B5458B">
          <w:rPr>
            <w:rFonts w:ascii="Tahoma" w:hAnsi="Tahoma" w:cs="Tahoma"/>
            <w:bCs/>
            <w:sz w:val="22"/>
            <w:szCs w:val="22"/>
          </w:rPr>
          <w:delText>8</w:delText>
        </w:r>
      </w:del>
      <w:del w:id="410" w:author="Użytkownik systemu Windows" w:date="2020-04-17T10:06:00Z">
        <w:r w:rsidRPr="005F6EE4" w:rsidDel="00F27374">
          <w:rPr>
            <w:rFonts w:ascii="Tahoma" w:hAnsi="Tahoma" w:cs="Tahoma"/>
            <w:bCs/>
            <w:sz w:val="22"/>
            <w:szCs w:val="22"/>
          </w:rPr>
          <w:delText xml:space="preserve">5% - 50 pkt </w:delText>
        </w:r>
      </w:del>
    </w:p>
    <w:p w14:paraId="3A3A9222" w14:textId="3CF7FC78" w:rsidR="00414AE6" w:rsidRPr="005F6EE4" w:rsidDel="00F27374" w:rsidRDefault="00414AE6" w:rsidP="005F6EE4">
      <w:pPr>
        <w:autoSpaceDE w:val="0"/>
        <w:autoSpaceDN w:val="0"/>
        <w:adjustRightInd w:val="0"/>
        <w:spacing w:line="320" w:lineRule="exact"/>
        <w:rPr>
          <w:del w:id="411" w:author="Użytkownik systemu Windows" w:date="2020-04-17T10:06:00Z"/>
          <w:rFonts w:ascii="Tahoma" w:hAnsi="Tahoma" w:cs="Tahoma"/>
          <w:bCs/>
          <w:sz w:val="22"/>
          <w:szCs w:val="22"/>
        </w:rPr>
      </w:pPr>
      <w:del w:id="412" w:author="Użytkownik systemu Windows" w:date="2020-04-17T09:49:00Z">
        <w:r w:rsidRPr="005F6EE4" w:rsidDel="00B5458B">
          <w:rPr>
            <w:rFonts w:ascii="Tahoma" w:hAnsi="Tahoma" w:cs="Tahoma"/>
            <w:bCs/>
            <w:sz w:val="22"/>
            <w:szCs w:val="22"/>
          </w:rPr>
          <w:delText>86</w:delText>
        </w:r>
      </w:del>
      <w:del w:id="413" w:author="Użytkownik systemu Windows" w:date="2020-04-17T10:06:00Z">
        <w:r w:rsidRPr="005F6EE4" w:rsidDel="00F27374">
          <w:rPr>
            <w:rFonts w:ascii="Tahoma" w:hAnsi="Tahoma" w:cs="Tahoma"/>
            <w:bCs/>
            <w:sz w:val="22"/>
            <w:szCs w:val="22"/>
          </w:rPr>
          <w:delText>%- 60 pkt</w:delText>
        </w:r>
      </w:del>
    </w:p>
    <w:p w14:paraId="7CF2C4FD" w14:textId="5D4D4CCF" w:rsidR="00414AE6" w:rsidRPr="005F6EE4" w:rsidRDefault="005F6EE4" w:rsidP="005F6EE4">
      <w:pPr>
        <w:pStyle w:val="Nagwek"/>
        <w:tabs>
          <w:tab w:val="left" w:pos="709"/>
        </w:tabs>
        <w:spacing w:before="120" w:line="320" w:lineRule="exact"/>
        <w:jc w:val="both"/>
        <w:rPr>
          <w:rFonts w:ascii="Tahoma" w:hAnsi="Tahoma" w:cs="Tahoma"/>
          <w:sz w:val="22"/>
        </w:rPr>
      </w:pPr>
      <w:r w:rsidRPr="005F6EE4">
        <w:rPr>
          <w:rFonts w:ascii="Tahoma" w:eastAsia="SimSun" w:hAnsi="Tahoma" w:cs="Tahoma"/>
          <w:b/>
          <w:bCs/>
          <w:sz w:val="22"/>
          <w:lang w:eastAsia="zh-CN"/>
        </w:rPr>
        <w:t>15.3</w:t>
      </w:r>
      <w:r>
        <w:rPr>
          <w:rFonts w:ascii="Tahoma" w:eastAsia="SimSun" w:hAnsi="Tahoma" w:cs="Tahoma"/>
          <w:bCs/>
          <w:sz w:val="22"/>
          <w:lang w:eastAsia="zh-CN"/>
        </w:rPr>
        <w:t xml:space="preserve">. </w:t>
      </w:r>
      <w:r w:rsidR="00414AE6" w:rsidRPr="005F6EE4">
        <w:rPr>
          <w:rFonts w:ascii="Tahoma" w:hAnsi="Tahoma" w:cs="Tahoma"/>
          <w:sz w:val="22"/>
        </w:rPr>
        <w:t xml:space="preserve">Liczba uzyskanych punktów, dla każdej oferty i każdej części osobno zostanie zsumowana = </w:t>
      </w:r>
      <w:proofErr w:type="spellStart"/>
      <w:r w:rsidR="00414AE6" w:rsidRPr="005F6EE4">
        <w:rPr>
          <w:rFonts w:ascii="Tahoma" w:hAnsi="Tahoma" w:cs="Tahoma"/>
          <w:sz w:val="22"/>
        </w:rPr>
        <w:t>Xa+Xb</w:t>
      </w:r>
      <w:ins w:id="414" w:author="Użytkownik systemu Windows" w:date="2020-04-17T10:06:00Z">
        <w:r w:rsidR="00F27374">
          <w:rPr>
            <w:rFonts w:ascii="Tahoma" w:hAnsi="Tahoma" w:cs="Tahoma"/>
            <w:sz w:val="22"/>
          </w:rPr>
          <w:t>+Xc</w:t>
        </w:r>
      </w:ins>
      <w:proofErr w:type="spellEnd"/>
      <w:r w:rsidR="00414AE6" w:rsidRPr="005F6EE4">
        <w:rPr>
          <w:rFonts w:ascii="Tahoma" w:hAnsi="Tahoma" w:cs="Tahoma"/>
          <w:sz w:val="22"/>
        </w:rPr>
        <w:t xml:space="preserve">. Oferta z najwyższą liczbą punktów zostanie wybrana, jako najkorzystniejsza. </w:t>
      </w:r>
    </w:p>
    <w:p w14:paraId="1BEF980B" w14:textId="1DC1B798" w:rsidR="00414AE6" w:rsidRPr="00414AE6" w:rsidRDefault="005F6EE4" w:rsidP="005F6EE4">
      <w:pPr>
        <w:pStyle w:val="Nagwek"/>
        <w:tabs>
          <w:tab w:val="left" w:pos="709"/>
        </w:tabs>
        <w:spacing w:line="320" w:lineRule="exact"/>
        <w:jc w:val="both"/>
        <w:rPr>
          <w:rFonts w:ascii="Calibri" w:hAnsi="Calibri" w:cs="Calibri"/>
          <w:sz w:val="22"/>
        </w:rPr>
      </w:pPr>
      <w:r w:rsidRPr="005F6EE4">
        <w:rPr>
          <w:rFonts w:ascii="Tahoma" w:hAnsi="Tahoma" w:cs="Tahoma"/>
          <w:b/>
          <w:sz w:val="22"/>
        </w:rPr>
        <w:t>15.4.</w:t>
      </w:r>
      <w:r>
        <w:rPr>
          <w:rFonts w:ascii="Tahoma" w:hAnsi="Tahoma" w:cs="Tahoma"/>
          <w:sz w:val="22"/>
        </w:rPr>
        <w:t xml:space="preserve"> </w:t>
      </w:r>
      <w:r w:rsidR="00414AE6" w:rsidRPr="005F6EE4">
        <w:rPr>
          <w:rFonts w:ascii="Tahoma" w:hAnsi="Tahoma" w:cs="Tahoma"/>
          <w:sz w:val="22"/>
        </w:rPr>
        <w:t>Zamawiający będzie dokonywał oceny aspektów środowiskowych w oparciu o dane zawarte w Formularzu ofertowym.</w:t>
      </w:r>
      <w:r w:rsidR="00414AE6" w:rsidRPr="00414AE6">
        <w:rPr>
          <w:rFonts w:ascii="Calibri" w:hAnsi="Calibri" w:cs="Calibri"/>
          <w:sz w:val="22"/>
        </w:rPr>
        <w:t xml:space="preserve"> </w:t>
      </w:r>
    </w:p>
    <w:p w14:paraId="3B59D446" w14:textId="0F345E8D" w:rsidR="004159CD" w:rsidRPr="004B2058" w:rsidRDefault="008E1609" w:rsidP="005F6EE4">
      <w:pPr>
        <w:spacing w:line="320" w:lineRule="exact"/>
        <w:jc w:val="both"/>
        <w:rPr>
          <w:rFonts w:ascii="Tahoma" w:hAnsi="Tahoma" w:cs="Tahoma"/>
          <w:color w:val="000000" w:themeColor="text1"/>
          <w:sz w:val="22"/>
          <w:szCs w:val="22"/>
        </w:rPr>
      </w:pPr>
      <w:r w:rsidRPr="004B2058">
        <w:rPr>
          <w:rFonts w:ascii="Tahoma" w:hAnsi="Tahoma" w:cs="Tahoma"/>
          <w:b/>
          <w:sz w:val="22"/>
          <w:szCs w:val="22"/>
        </w:rPr>
        <w:t>1</w:t>
      </w:r>
      <w:r w:rsidR="005F6EE4">
        <w:rPr>
          <w:rFonts w:ascii="Tahoma" w:hAnsi="Tahoma" w:cs="Tahoma"/>
          <w:b/>
          <w:sz w:val="22"/>
          <w:szCs w:val="22"/>
        </w:rPr>
        <w:t>5</w:t>
      </w:r>
      <w:r w:rsidRPr="004B2058">
        <w:rPr>
          <w:rFonts w:ascii="Tahoma" w:hAnsi="Tahoma" w:cs="Tahoma"/>
          <w:b/>
          <w:sz w:val="22"/>
          <w:szCs w:val="22"/>
        </w:rPr>
        <w:t>.</w:t>
      </w:r>
      <w:r w:rsidR="005F6EE4">
        <w:rPr>
          <w:rFonts w:ascii="Tahoma" w:hAnsi="Tahoma" w:cs="Tahoma"/>
          <w:b/>
          <w:sz w:val="22"/>
          <w:szCs w:val="22"/>
        </w:rPr>
        <w:t>5</w:t>
      </w:r>
      <w:r w:rsidRPr="004B2058">
        <w:rPr>
          <w:rFonts w:ascii="Tahoma" w:hAnsi="Tahoma" w:cs="Tahoma"/>
          <w:b/>
          <w:sz w:val="22"/>
          <w:szCs w:val="22"/>
        </w:rPr>
        <w:t>.</w:t>
      </w:r>
      <w:r w:rsidRPr="004B2058">
        <w:rPr>
          <w:rFonts w:ascii="Tahoma" w:hAnsi="Tahoma" w:cs="Tahoma"/>
          <w:sz w:val="22"/>
          <w:szCs w:val="22"/>
        </w:rPr>
        <w:tab/>
        <w:t xml:space="preserve">Oferty określające cenę w inny sposób niż wymagany przez Zamawiającego, zostaną </w:t>
      </w:r>
      <w:proofErr w:type="gramStart"/>
      <w:r w:rsidRPr="004B2058">
        <w:rPr>
          <w:rFonts w:ascii="Tahoma" w:hAnsi="Tahoma" w:cs="Tahoma"/>
          <w:sz w:val="22"/>
          <w:szCs w:val="22"/>
        </w:rPr>
        <w:t>odrzucone jako</w:t>
      </w:r>
      <w:proofErr w:type="gramEnd"/>
      <w:r w:rsidRPr="004B2058">
        <w:rPr>
          <w:rFonts w:ascii="Tahoma" w:hAnsi="Tahoma" w:cs="Tahoma"/>
          <w:sz w:val="22"/>
          <w:szCs w:val="22"/>
        </w:rPr>
        <w:t xml:space="preserve"> niezgodne z SIWZ.</w:t>
      </w:r>
    </w:p>
    <w:p w14:paraId="143F7240" w14:textId="62F2A416" w:rsidR="005F6EE4" w:rsidRPr="005F6EE4" w:rsidRDefault="005F6EE4" w:rsidP="005F6EE4">
      <w:pPr>
        <w:pStyle w:val="Kolorowalistaakcent11"/>
        <w:tabs>
          <w:tab w:val="left" w:pos="709"/>
          <w:tab w:val="left" w:pos="1276"/>
          <w:tab w:val="left" w:pos="1418"/>
        </w:tabs>
        <w:suppressAutoHyphens/>
        <w:spacing w:before="0" w:after="120" w:line="320" w:lineRule="exact"/>
        <w:ind w:left="0"/>
        <w:contextualSpacing w:val="0"/>
        <w:rPr>
          <w:rFonts w:ascii="Tahoma" w:hAnsi="Tahoma" w:cs="Tahoma"/>
          <w:b/>
          <w:color w:val="000000" w:themeColor="text1"/>
          <w:u w:val="single"/>
        </w:rPr>
      </w:pPr>
      <w:r w:rsidRPr="005F6EE4">
        <w:rPr>
          <w:rFonts w:ascii="Tahoma" w:hAnsi="Tahoma" w:cs="Tahoma"/>
          <w:b/>
          <w:color w:val="000000" w:themeColor="text1"/>
          <w:u w:val="single"/>
        </w:rPr>
        <w:t>16. Udzielenie zamówienia.</w:t>
      </w:r>
    </w:p>
    <w:p w14:paraId="4C6AA65A" w14:textId="26AB229B" w:rsidR="004159CD" w:rsidRPr="004B2058" w:rsidRDefault="008E1609" w:rsidP="005F6EE4">
      <w:pPr>
        <w:pStyle w:val="Kolorowalistaakcent11"/>
        <w:suppressAutoHyphens/>
        <w:spacing w:before="0" w:after="0" w:line="320" w:lineRule="exact"/>
        <w:ind w:left="0"/>
        <w:rPr>
          <w:rFonts w:ascii="Tahoma" w:hAnsi="Tahoma" w:cs="Tahoma"/>
          <w:color w:val="000000" w:themeColor="text1"/>
        </w:rPr>
      </w:pPr>
      <w:r w:rsidRPr="004B2058">
        <w:rPr>
          <w:rFonts w:ascii="Tahoma" w:hAnsi="Tahoma" w:cs="Tahoma"/>
          <w:b/>
          <w:color w:val="000000" w:themeColor="text1"/>
        </w:rPr>
        <w:t>1</w:t>
      </w:r>
      <w:r w:rsidR="005F6EE4">
        <w:rPr>
          <w:rFonts w:ascii="Tahoma" w:hAnsi="Tahoma" w:cs="Tahoma"/>
          <w:b/>
          <w:color w:val="000000" w:themeColor="text1"/>
        </w:rPr>
        <w:t>6</w:t>
      </w:r>
      <w:r w:rsidRPr="004B2058">
        <w:rPr>
          <w:rFonts w:ascii="Tahoma" w:hAnsi="Tahoma" w:cs="Tahoma"/>
          <w:b/>
          <w:color w:val="000000" w:themeColor="text1"/>
        </w:rPr>
        <w:t>.1.</w:t>
      </w:r>
      <w:r w:rsidRPr="004B2058">
        <w:rPr>
          <w:rFonts w:ascii="Tahoma" w:hAnsi="Tahoma" w:cs="Tahoma"/>
          <w:color w:val="000000" w:themeColor="text1"/>
        </w:rPr>
        <w:tab/>
      </w:r>
      <w:r w:rsidR="004159CD" w:rsidRPr="004B2058">
        <w:rPr>
          <w:rFonts w:ascii="Tahoma" w:hAnsi="Tahoma" w:cs="Tahoma"/>
          <w:color w:val="000000" w:themeColor="text1"/>
        </w:rPr>
        <w:t xml:space="preserve">Zamawiający udzieli zamówienia Wykonawcy, którego oferta została </w:t>
      </w:r>
      <w:proofErr w:type="gramStart"/>
      <w:r w:rsidR="004159CD" w:rsidRPr="004B2058">
        <w:rPr>
          <w:rFonts w:ascii="Tahoma" w:hAnsi="Tahoma" w:cs="Tahoma"/>
          <w:color w:val="000000" w:themeColor="text1"/>
        </w:rPr>
        <w:t>wybrana jako</w:t>
      </w:r>
      <w:proofErr w:type="gramEnd"/>
      <w:r w:rsidR="004159CD" w:rsidRPr="004B2058">
        <w:rPr>
          <w:rFonts w:ascii="Tahoma" w:hAnsi="Tahoma" w:cs="Tahoma"/>
          <w:color w:val="000000" w:themeColor="text1"/>
        </w:rPr>
        <w:t xml:space="preserve"> najkorzystniejsza.</w:t>
      </w:r>
    </w:p>
    <w:p w14:paraId="327CA476" w14:textId="61929386" w:rsidR="004159CD" w:rsidRPr="004B2058" w:rsidRDefault="008E1609" w:rsidP="005F6EE4">
      <w:pPr>
        <w:pStyle w:val="Kolorowalistaakcent11"/>
        <w:suppressAutoHyphens/>
        <w:spacing w:before="0" w:after="0" w:line="320" w:lineRule="exact"/>
        <w:ind w:left="0"/>
        <w:rPr>
          <w:rFonts w:ascii="Tahoma" w:hAnsi="Tahoma" w:cs="Tahoma"/>
          <w:color w:val="000000" w:themeColor="text1"/>
        </w:rPr>
      </w:pPr>
      <w:r w:rsidRPr="004B2058">
        <w:rPr>
          <w:rFonts w:ascii="Tahoma" w:hAnsi="Tahoma" w:cs="Tahoma"/>
          <w:b/>
          <w:color w:val="000000" w:themeColor="text1"/>
        </w:rPr>
        <w:t>1</w:t>
      </w:r>
      <w:r w:rsidR="005F6EE4">
        <w:rPr>
          <w:rFonts w:ascii="Tahoma" w:hAnsi="Tahoma" w:cs="Tahoma"/>
          <w:b/>
          <w:color w:val="000000" w:themeColor="text1"/>
        </w:rPr>
        <w:t>6</w:t>
      </w:r>
      <w:r w:rsidRPr="004B2058">
        <w:rPr>
          <w:rFonts w:ascii="Tahoma" w:hAnsi="Tahoma" w:cs="Tahoma"/>
          <w:b/>
          <w:color w:val="000000" w:themeColor="text1"/>
        </w:rPr>
        <w:t>.2.</w:t>
      </w:r>
      <w:r w:rsidRPr="004B2058">
        <w:rPr>
          <w:rFonts w:ascii="Tahoma" w:hAnsi="Tahoma" w:cs="Tahoma"/>
          <w:b/>
          <w:color w:val="000000" w:themeColor="text1"/>
        </w:rPr>
        <w:tab/>
      </w:r>
      <w:r w:rsidR="004159CD" w:rsidRPr="004B2058">
        <w:rPr>
          <w:rFonts w:ascii="Tahoma" w:hAnsi="Tahoma" w:cs="Tahoma"/>
          <w:color w:val="000000" w:themeColor="text1"/>
        </w:rPr>
        <w:t xml:space="preserve">Stosownie do art. 92 ust. 1 </w:t>
      </w:r>
      <w:r w:rsidR="004B2058" w:rsidRPr="004B2058">
        <w:rPr>
          <w:rFonts w:ascii="Tahoma" w:hAnsi="Tahoma" w:cs="Tahoma"/>
          <w:color w:val="000000" w:themeColor="text1"/>
        </w:rPr>
        <w:t>Ustawy</w:t>
      </w:r>
      <w:r w:rsidR="004159CD" w:rsidRPr="004B2058">
        <w:rPr>
          <w:rFonts w:ascii="Tahoma" w:hAnsi="Tahoma" w:cs="Tahoma"/>
          <w:color w:val="000000" w:themeColor="text1"/>
        </w:rPr>
        <w:t>, Zamawiający informuje niezwłocznie wszystkich Wykonawców o:</w:t>
      </w:r>
    </w:p>
    <w:p w14:paraId="72BE0D91" w14:textId="1F5A48D3" w:rsidR="004159CD" w:rsidRDefault="004159CD" w:rsidP="001F6E16">
      <w:pPr>
        <w:pStyle w:val="Kolorowalistaakcent11"/>
        <w:numPr>
          <w:ilvl w:val="0"/>
          <w:numId w:val="26"/>
        </w:numPr>
        <w:suppressAutoHyphens/>
        <w:spacing w:before="0" w:after="0" w:line="320" w:lineRule="exact"/>
        <w:ind w:left="709" w:firstLine="0"/>
        <w:rPr>
          <w:rFonts w:ascii="Tahoma" w:hAnsi="Tahoma" w:cs="Tahoma"/>
          <w:color w:val="000000" w:themeColor="text1"/>
        </w:rPr>
      </w:pPr>
      <w:proofErr w:type="gramStart"/>
      <w:r w:rsidRPr="004B2058">
        <w:rPr>
          <w:rFonts w:ascii="Tahoma" w:hAnsi="Tahoma" w:cs="Tahoma"/>
          <w:color w:val="000000" w:themeColor="text1"/>
        </w:rPr>
        <w:t>wyborze</w:t>
      </w:r>
      <w:proofErr w:type="gramEnd"/>
      <w:r w:rsidRPr="004B2058">
        <w:rPr>
          <w:rFonts w:ascii="Tahoma" w:hAnsi="Tahoma" w:cs="Tahoma"/>
          <w:color w:val="000000" w:themeColor="text1"/>
        </w:rPr>
        <w:t xml:space="preserve"> najkorzystniejszej oferty, podając nazwę albo imię i nazwisko, siedzibę albo miejsce zamieszkania i adres, jeżeli jest miejscem wykonywania działalności Wykonawcy, którego ofertę wybrano oraz nazwy albo imiona </w:t>
      </w:r>
      <w:r w:rsidRPr="004B2058">
        <w:rPr>
          <w:rFonts w:ascii="Tahoma" w:hAnsi="Tahoma" w:cs="Tahoma"/>
          <w:color w:val="000000" w:themeColor="text1"/>
        </w:rPr>
        <w:br/>
        <w:t xml:space="preserve">i nazwiska, siedziby albo miejsca zamieszkania i adresy, jeżeli są miejscami wykonywania działalności Wykonawców, którzy złożyli oferty, a także przyznaną ofertom w każdym kryterium </w:t>
      </w:r>
      <w:r w:rsidR="005F6EE4">
        <w:rPr>
          <w:rFonts w:ascii="Tahoma" w:hAnsi="Tahoma" w:cs="Tahoma"/>
          <w:color w:val="000000" w:themeColor="text1"/>
        </w:rPr>
        <w:t>oceny ofert i łączną punktację,</w:t>
      </w:r>
    </w:p>
    <w:p w14:paraId="001B778E" w14:textId="77777777" w:rsidR="004159CD" w:rsidRDefault="004159CD" w:rsidP="001F6E16">
      <w:pPr>
        <w:pStyle w:val="Kolorowalistaakcent11"/>
        <w:numPr>
          <w:ilvl w:val="0"/>
          <w:numId w:val="26"/>
        </w:numPr>
        <w:suppressAutoHyphens/>
        <w:spacing w:before="0" w:after="0" w:line="320" w:lineRule="exact"/>
        <w:ind w:left="709" w:firstLine="0"/>
        <w:rPr>
          <w:rFonts w:ascii="Tahoma" w:hAnsi="Tahoma" w:cs="Tahoma"/>
          <w:color w:val="000000" w:themeColor="text1"/>
        </w:rPr>
      </w:pPr>
      <w:r w:rsidRPr="005F6EE4">
        <w:rPr>
          <w:rFonts w:ascii="Tahoma" w:hAnsi="Tahoma" w:cs="Tahoma"/>
          <w:color w:val="000000" w:themeColor="text1"/>
        </w:rPr>
        <w:t xml:space="preserve">Wykonawcach, którzy zostali wykluczeni, </w:t>
      </w:r>
    </w:p>
    <w:p w14:paraId="780EDBF9" w14:textId="77777777" w:rsidR="005F6EE4" w:rsidRDefault="004159CD" w:rsidP="001F6E16">
      <w:pPr>
        <w:pStyle w:val="Kolorowalistaakcent11"/>
        <w:numPr>
          <w:ilvl w:val="0"/>
          <w:numId w:val="26"/>
        </w:numPr>
        <w:suppressAutoHyphens/>
        <w:spacing w:before="0" w:after="0" w:line="320" w:lineRule="exact"/>
        <w:ind w:left="709" w:firstLine="0"/>
        <w:rPr>
          <w:rFonts w:ascii="Tahoma" w:hAnsi="Tahoma" w:cs="Tahoma"/>
          <w:color w:val="000000" w:themeColor="text1"/>
        </w:rPr>
      </w:pPr>
      <w:r w:rsidRPr="005F6EE4">
        <w:rPr>
          <w:rFonts w:ascii="Tahoma" w:hAnsi="Tahoma" w:cs="Tahoma"/>
          <w:color w:val="000000" w:themeColor="text1"/>
        </w:rPr>
        <w:t xml:space="preserve">Wykonawcach, których oferty zostały odrzucone, powodach odrzucenia oferty, a w przypadkach, o których mowa w art. 89 ust. 4 i 5 </w:t>
      </w:r>
      <w:r w:rsidR="004B2058" w:rsidRPr="005F6EE4">
        <w:rPr>
          <w:rFonts w:ascii="Tahoma" w:hAnsi="Tahoma" w:cs="Tahoma"/>
          <w:color w:val="000000" w:themeColor="text1"/>
        </w:rPr>
        <w:t>Ustawy</w:t>
      </w:r>
      <w:r w:rsidRPr="005F6EE4">
        <w:rPr>
          <w:rFonts w:ascii="Tahoma" w:hAnsi="Tahoma" w:cs="Tahoma"/>
          <w:color w:val="000000" w:themeColor="text1"/>
        </w:rPr>
        <w:t>, braku równoważności lub braku spełniania wymagań dotyczących wydajności lub funkcjonalności,</w:t>
      </w:r>
    </w:p>
    <w:p w14:paraId="2548EA2E" w14:textId="4D517BA3" w:rsidR="004159CD" w:rsidRPr="005F6EE4" w:rsidRDefault="004159CD" w:rsidP="001F6E16">
      <w:pPr>
        <w:pStyle w:val="Kolorowalistaakcent11"/>
        <w:numPr>
          <w:ilvl w:val="0"/>
          <w:numId w:val="26"/>
        </w:numPr>
        <w:suppressAutoHyphens/>
        <w:spacing w:before="0" w:after="0" w:line="320" w:lineRule="exact"/>
        <w:ind w:left="709" w:firstLine="0"/>
        <w:rPr>
          <w:rFonts w:ascii="Tahoma" w:hAnsi="Tahoma" w:cs="Tahoma"/>
          <w:color w:val="000000" w:themeColor="text1"/>
        </w:rPr>
      </w:pPr>
      <w:r w:rsidRPr="005F6EE4">
        <w:rPr>
          <w:rFonts w:ascii="Tahoma" w:hAnsi="Tahoma" w:cs="Tahoma"/>
          <w:color w:val="000000" w:themeColor="text1"/>
        </w:rPr>
        <w:t xml:space="preserve"> </w:t>
      </w:r>
      <w:proofErr w:type="gramStart"/>
      <w:r w:rsidRPr="005F6EE4">
        <w:rPr>
          <w:rFonts w:ascii="Tahoma" w:hAnsi="Tahoma" w:cs="Tahoma"/>
          <w:color w:val="000000" w:themeColor="text1"/>
        </w:rPr>
        <w:t>unieważnieniu</w:t>
      </w:r>
      <w:proofErr w:type="gramEnd"/>
      <w:r w:rsidRPr="005F6EE4">
        <w:rPr>
          <w:rFonts w:ascii="Tahoma" w:hAnsi="Tahoma" w:cs="Tahoma"/>
          <w:color w:val="000000" w:themeColor="text1"/>
        </w:rPr>
        <w:t xml:space="preserve"> postępowania,</w:t>
      </w:r>
    </w:p>
    <w:p w14:paraId="794CAF50" w14:textId="4A01062A" w:rsidR="004159CD" w:rsidRPr="004B2058" w:rsidRDefault="004159CD" w:rsidP="005F6EE4">
      <w:pPr>
        <w:pStyle w:val="Kolorowalistaakcent11"/>
        <w:tabs>
          <w:tab w:val="left" w:pos="567"/>
          <w:tab w:val="left" w:pos="709"/>
          <w:tab w:val="left" w:pos="1276"/>
          <w:tab w:val="left" w:pos="1418"/>
        </w:tabs>
        <w:suppressAutoHyphens/>
        <w:spacing w:before="0" w:after="0" w:line="320" w:lineRule="exact"/>
        <w:ind w:left="0"/>
        <w:rPr>
          <w:rFonts w:ascii="Tahoma" w:hAnsi="Tahoma" w:cs="Tahoma"/>
          <w:color w:val="000000" w:themeColor="text1"/>
        </w:rPr>
      </w:pPr>
      <w:proofErr w:type="gramStart"/>
      <w:r w:rsidRPr="004B2058">
        <w:rPr>
          <w:rFonts w:ascii="Tahoma" w:hAnsi="Tahoma" w:cs="Tahoma"/>
          <w:color w:val="000000" w:themeColor="text1"/>
        </w:rPr>
        <w:t>podając</w:t>
      </w:r>
      <w:proofErr w:type="gramEnd"/>
      <w:r w:rsidRPr="004B2058">
        <w:rPr>
          <w:rFonts w:ascii="Tahoma" w:hAnsi="Tahoma" w:cs="Tahoma"/>
          <w:color w:val="000000" w:themeColor="text1"/>
        </w:rPr>
        <w:t xml:space="preserve"> uzasadnienie faktyczne i prawne.</w:t>
      </w:r>
    </w:p>
    <w:p w14:paraId="0DEE90A5" w14:textId="1DD3025C" w:rsidR="004159CD" w:rsidRPr="004B2058" w:rsidRDefault="008E1609" w:rsidP="004B2058">
      <w:pPr>
        <w:widowControl w:val="0"/>
        <w:spacing w:line="320" w:lineRule="exact"/>
        <w:jc w:val="both"/>
        <w:outlineLvl w:val="3"/>
        <w:rPr>
          <w:rFonts w:ascii="Tahoma" w:hAnsi="Tahoma" w:cs="Tahoma"/>
          <w:color w:val="000000" w:themeColor="text1"/>
          <w:sz w:val="22"/>
          <w:szCs w:val="22"/>
          <w:u w:val="single"/>
        </w:rPr>
      </w:pPr>
      <w:r w:rsidRPr="004B2058">
        <w:rPr>
          <w:rFonts w:ascii="Tahoma" w:hAnsi="Tahoma" w:cs="Tahoma"/>
          <w:b/>
          <w:color w:val="000000" w:themeColor="text1"/>
          <w:sz w:val="22"/>
          <w:szCs w:val="22"/>
        </w:rPr>
        <w:t>1</w:t>
      </w:r>
      <w:r w:rsidR="005F6EE4">
        <w:rPr>
          <w:rFonts w:ascii="Tahoma" w:hAnsi="Tahoma" w:cs="Tahoma"/>
          <w:b/>
          <w:color w:val="000000" w:themeColor="text1"/>
          <w:sz w:val="22"/>
          <w:szCs w:val="22"/>
        </w:rPr>
        <w:t>6</w:t>
      </w:r>
      <w:r w:rsidRPr="004B2058">
        <w:rPr>
          <w:rFonts w:ascii="Tahoma" w:hAnsi="Tahoma" w:cs="Tahoma"/>
          <w:b/>
          <w:color w:val="000000" w:themeColor="text1"/>
          <w:sz w:val="22"/>
          <w:szCs w:val="22"/>
        </w:rPr>
        <w:t>.3.</w:t>
      </w:r>
      <w:r w:rsidRPr="004B2058">
        <w:rPr>
          <w:rFonts w:ascii="Tahoma" w:hAnsi="Tahoma" w:cs="Tahoma"/>
          <w:color w:val="000000" w:themeColor="text1"/>
          <w:sz w:val="22"/>
          <w:szCs w:val="22"/>
        </w:rPr>
        <w:tab/>
      </w:r>
      <w:proofErr w:type="gramStart"/>
      <w:r w:rsidR="004159CD" w:rsidRPr="004B2058">
        <w:rPr>
          <w:rFonts w:ascii="Tahoma" w:hAnsi="Tahoma" w:cs="Tahoma"/>
          <w:color w:val="000000" w:themeColor="text1"/>
          <w:sz w:val="22"/>
          <w:szCs w:val="22"/>
        </w:rPr>
        <w:t>Informacje o których</w:t>
      </w:r>
      <w:proofErr w:type="gramEnd"/>
      <w:r w:rsidR="004159CD" w:rsidRPr="004B2058">
        <w:rPr>
          <w:rFonts w:ascii="Tahoma" w:hAnsi="Tahoma" w:cs="Tahoma"/>
          <w:color w:val="000000" w:themeColor="text1"/>
          <w:sz w:val="22"/>
          <w:szCs w:val="22"/>
        </w:rPr>
        <w:t xml:space="preserve"> mowa w pkt. 1</w:t>
      </w:r>
      <w:r w:rsidR="005F6EE4">
        <w:rPr>
          <w:rFonts w:ascii="Tahoma" w:hAnsi="Tahoma" w:cs="Tahoma"/>
          <w:color w:val="000000" w:themeColor="text1"/>
          <w:sz w:val="22"/>
          <w:szCs w:val="22"/>
        </w:rPr>
        <w:t>6</w:t>
      </w:r>
      <w:r w:rsidR="004159CD" w:rsidRPr="004B2058">
        <w:rPr>
          <w:rFonts w:ascii="Tahoma" w:hAnsi="Tahoma" w:cs="Tahoma"/>
          <w:color w:val="000000" w:themeColor="text1"/>
          <w:sz w:val="22"/>
          <w:szCs w:val="22"/>
        </w:rPr>
        <w:t xml:space="preserve">.2 </w:t>
      </w:r>
      <w:proofErr w:type="spellStart"/>
      <w:r w:rsidR="004159CD" w:rsidRPr="004B2058">
        <w:rPr>
          <w:rFonts w:ascii="Tahoma" w:hAnsi="Tahoma" w:cs="Tahoma"/>
          <w:color w:val="000000" w:themeColor="text1"/>
          <w:sz w:val="22"/>
          <w:szCs w:val="22"/>
        </w:rPr>
        <w:t>tiret</w:t>
      </w:r>
      <w:proofErr w:type="spellEnd"/>
      <w:r w:rsidR="004159CD" w:rsidRPr="004B2058">
        <w:rPr>
          <w:rFonts w:ascii="Tahoma" w:hAnsi="Tahoma" w:cs="Tahoma"/>
          <w:color w:val="000000" w:themeColor="text1"/>
          <w:sz w:val="22"/>
          <w:szCs w:val="22"/>
        </w:rPr>
        <w:t xml:space="preserve"> pierwszy Zamawiający opublikuje na swojej stronie internetowej</w:t>
      </w:r>
      <w:r w:rsidRPr="004B2058">
        <w:rPr>
          <w:rFonts w:ascii="Tahoma" w:hAnsi="Tahoma" w:cs="Tahoma"/>
          <w:color w:val="000000" w:themeColor="text1"/>
          <w:sz w:val="22"/>
          <w:szCs w:val="22"/>
        </w:rPr>
        <w:t>.</w:t>
      </w:r>
    </w:p>
    <w:p w14:paraId="3688CE9E" w14:textId="53D13944" w:rsidR="005F2E0C" w:rsidRPr="005F6EE4" w:rsidRDefault="005F6EE4" w:rsidP="005F6EE4">
      <w:pPr>
        <w:widowControl w:val="0"/>
        <w:spacing w:before="120" w:after="120" w:line="320" w:lineRule="exact"/>
        <w:jc w:val="both"/>
        <w:outlineLvl w:val="3"/>
        <w:rPr>
          <w:rFonts w:ascii="Tahoma" w:hAnsi="Tahoma" w:cs="Tahoma"/>
          <w:color w:val="000000" w:themeColor="text1"/>
          <w:sz w:val="22"/>
          <w:szCs w:val="22"/>
          <w:u w:val="single"/>
        </w:rPr>
      </w:pPr>
      <w:r w:rsidRPr="005F6EE4">
        <w:rPr>
          <w:rFonts w:ascii="Tahoma" w:hAnsi="Tahoma" w:cs="Tahoma"/>
          <w:b/>
          <w:color w:val="000000" w:themeColor="text1"/>
          <w:sz w:val="22"/>
          <w:szCs w:val="22"/>
          <w:u w:val="single"/>
        </w:rPr>
        <w:t>17. Informacje o formalnościach, jakie powinny zostać dopełnione po wyborze oferty w celu zawarcia umowy.</w:t>
      </w:r>
    </w:p>
    <w:p w14:paraId="142FB1BB" w14:textId="77777777" w:rsidR="004159CD" w:rsidRPr="004B2058" w:rsidRDefault="004159CD" w:rsidP="004B2058">
      <w:pPr>
        <w:pStyle w:val="Kolorowalistaakcent11"/>
        <w:tabs>
          <w:tab w:val="left" w:pos="1134"/>
          <w:tab w:val="left" w:pos="1276"/>
          <w:tab w:val="left" w:pos="1418"/>
        </w:tabs>
        <w:suppressAutoHyphens/>
        <w:spacing w:before="0" w:after="0" w:line="320" w:lineRule="exact"/>
        <w:ind w:left="0"/>
        <w:rPr>
          <w:rFonts w:ascii="Tahoma" w:hAnsi="Tahoma" w:cs="Tahoma"/>
          <w:vanish/>
          <w:color w:val="000000" w:themeColor="text1"/>
        </w:rPr>
      </w:pPr>
    </w:p>
    <w:p w14:paraId="68121FA8" w14:textId="66E0739D" w:rsidR="004159CD" w:rsidRPr="004B2058" w:rsidRDefault="008E1609" w:rsidP="005F6EE4">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1</w:t>
      </w:r>
      <w:r w:rsidR="005F6EE4">
        <w:rPr>
          <w:rFonts w:ascii="Tahoma" w:hAnsi="Tahoma" w:cs="Tahoma"/>
          <w:b/>
          <w:color w:val="000000" w:themeColor="text1"/>
        </w:rPr>
        <w:t>7</w:t>
      </w:r>
      <w:r w:rsidRPr="004B2058">
        <w:rPr>
          <w:rFonts w:ascii="Tahoma" w:hAnsi="Tahoma" w:cs="Tahoma"/>
          <w:b/>
          <w:color w:val="000000" w:themeColor="text1"/>
        </w:rPr>
        <w:t>.1.</w:t>
      </w:r>
      <w:r w:rsidRPr="004B2058">
        <w:rPr>
          <w:rFonts w:ascii="Tahoma" w:hAnsi="Tahoma" w:cs="Tahoma"/>
          <w:b/>
          <w:color w:val="000000" w:themeColor="text1"/>
        </w:rPr>
        <w:tab/>
      </w:r>
      <w:r w:rsidR="004159CD" w:rsidRPr="004B2058">
        <w:rPr>
          <w:rFonts w:ascii="Tahoma" w:hAnsi="Tahoma" w:cs="Tahoma"/>
          <w:color w:val="000000" w:themeColor="text1"/>
        </w:rPr>
        <w:t xml:space="preserve">W przypadku, gdy zostanie </w:t>
      </w:r>
      <w:proofErr w:type="gramStart"/>
      <w:r w:rsidR="004159CD" w:rsidRPr="004B2058">
        <w:rPr>
          <w:rFonts w:ascii="Tahoma" w:hAnsi="Tahoma" w:cs="Tahoma"/>
          <w:color w:val="000000" w:themeColor="text1"/>
        </w:rPr>
        <w:t>wybrana jako</w:t>
      </w:r>
      <w:proofErr w:type="gramEnd"/>
      <w:r w:rsidR="004159CD" w:rsidRPr="004B2058">
        <w:rPr>
          <w:rFonts w:ascii="Tahoma" w:hAnsi="Tahoma" w:cs="Tahoma"/>
          <w:color w:val="000000" w:themeColor="text1"/>
        </w:rPr>
        <w:t xml:space="preserve">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w:t>
      </w:r>
    </w:p>
    <w:p w14:paraId="1A555F9A" w14:textId="275EBBAF" w:rsidR="004159CD" w:rsidRPr="004B2058" w:rsidRDefault="008E1609" w:rsidP="005F6EE4">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1</w:t>
      </w:r>
      <w:r w:rsidR="005F6EE4">
        <w:rPr>
          <w:rFonts w:ascii="Tahoma" w:hAnsi="Tahoma" w:cs="Tahoma"/>
          <w:b/>
          <w:color w:val="000000" w:themeColor="text1"/>
        </w:rPr>
        <w:t>7</w:t>
      </w:r>
      <w:r w:rsidRPr="004B2058">
        <w:rPr>
          <w:rFonts w:ascii="Tahoma" w:hAnsi="Tahoma" w:cs="Tahoma"/>
          <w:b/>
          <w:color w:val="000000" w:themeColor="text1"/>
        </w:rPr>
        <w:t>.2.</w:t>
      </w:r>
      <w:r w:rsidRPr="004B2058">
        <w:rPr>
          <w:rFonts w:ascii="Tahoma" w:hAnsi="Tahoma" w:cs="Tahoma"/>
          <w:b/>
          <w:color w:val="000000" w:themeColor="text1"/>
        </w:rPr>
        <w:tab/>
      </w:r>
      <w:r w:rsidR="004159CD" w:rsidRPr="004B2058">
        <w:rPr>
          <w:rFonts w:ascii="Tahoma" w:hAnsi="Tahoma" w:cs="Tahoma"/>
          <w:color w:val="000000" w:themeColor="text1"/>
        </w:rPr>
        <w:t>Osoby reprezentujące wykonawcę przy podpisywaniu umowy powinny posiadać ze sobą dokumenty potwierdzające ich umocowanie do reprezentowania wykonawcy, o ile umocowanie to nie będzie wynikać z dokumentów załączonych do oferty.</w:t>
      </w:r>
    </w:p>
    <w:p w14:paraId="1A678E6F" w14:textId="4D3C2C09" w:rsidR="008C79DB" w:rsidRPr="005F6EE4" w:rsidRDefault="007D3938" w:rsidP="005F6EE4">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1</w:t>
      </w:r>
      <w:r w:rsidR="005F6EE4">
        <w:rPr>
          <w:rFonts w:ascii="Tahoma" w:hAnsi="Tahoma" w:cs="Tahoma"/>
          <w:b/>
          <w:color w:val="000000" w:themeColor="text1"/>
        </w:rPr>
        <w:t>7</w:t>
      </w:r>
      <w:r w:rsidRPr="004B2058">
        <w:rPr>
          <w:rFonts w:ascii="Tahoma" w:hAnsi="Tahoma" w:cs="Tahoma"/>
          <w:b/>
          <w:color w:val="000000" w:themeColor="text1"/>
        </w:rPr>
        <w:t>.3.</w:t>
      </w:r>
      <w:r w:rsidRPr="004B2058">
        <w:rPr>
          <w:rFonts w:ascii="Tahoma" w:hAnsi="Tahoma" w:cs="Tahoma"/>
          <w:b/>
          <w:color w:val="000000" w:themeColor="text1"/>
        </w:rPr>
        <w:tab/>
      </w:r>
      <w:r w:rsidR="004159CD" w:rsidRPr="004B2058">
        <w:rPr>
          <w:rFonts w:ascii="Tahoma" w:hAnsi="Tahoma" w:cs="Tahoma"/>
          <w:color w:val="000000" w:themeColor="text1"/>
        </w:rPr>
        <w:t xml:space="preserve">O terminie złożenia dokumentu, o którym mowa w pkt </w:t>
      </w:r>
      <w:r w:rsidRPr="004B2058">
        <w:rPr>
          <w:rFonts w:ascii="Tahoma" w:hAnsi="Tahoma" w:cs="Tahoma"/>
          <w:color w:val="000000" w:themeColor="text1"/>
        </w:rPr>
        <w:t>1</w:t>
      </w:r>
      <w:r w:rsidR="005F6EE4">
        <w:rPr>
          <w:rFonts w:ascii="Tahoma" w:hAnsi="Tahoma" w:cs="Tahoma"/>
          <w:color w:val="000000" w:themeColor="text1"/>
        </w:rPr>
        <w:t>7</w:t>
      </w:r>
      <w:r w:rsidR="004159CD" w:rsidRPr="004B2058">
        <w:rPr>
          <w:rFonts w:ascii="Tahoma" w:hAnsi="Tahoma" w:cs="Tahoma"/>
          <w:color w:val="000000" w:themeColor="text1"/>
        </w:rPr>
        <w:t>.1. Zamawiający powi</w:t>
      </w:r>
      <w:r w:rsidR="005F6EE4">
        <w:rPr>
          <w:rFonts w:ascii="Tahoma" w:hAnsi="Tahoma" w:cs="Tahoma"/>
          <w:color w:val="000000" w:themeColor="text1"/>
        </w:rPr>
        <w:t>adomi Wykonawcę odrębnym pismem</w:t>
      </w:r>
      <w:r w:rsidR="008C79DB" w:rsidRPr="008C79DB">
        <w:rPr>
          <w:rFonts w:ascii="Tahoma" w:hAnsi="Tahoma" w:cs="Tahoma"/>
        </w:rPr>
        <w:t>.</w:t>
      </w:r>
    </w:p>
    <w:p w14:paraId="697A3F31" w14:textId="1411C53C" w:rsidR="004159CD" w:rsidRPr="005F6EE4" w:rsidRDefault="005F6EE4" w:rsidP="005F6EE4">
      <w:pPr>
        <w:pStyle w:val="Kolorowalistaakcent11"/>
        <w:tabs>
          <w:tab w:val="left" w:pos="709"/>
        </w:tabs>
        <w:autoSpaceDE w:val="0"/>
        <w:autoSpaceDN w:val="0"/>
        <w:adjustRightInd w:val="0"/>
        <w:spacing w:before="120" w:after="120" w:line="320" w:lineRule="exact"/>
        <w:ind w:left="0"/>
        <w:contextualSpacing w:val="0"/>
        <w:rPr>
          <w:rFonts w:ascii="Tahoma" w:hAnsi="Tahoma" w:cs="Tahoma"/>
          <w:b/>
          <w:bCs/>
          <w:color w:val="000000" w:themeColor="text1"/>
          <w:u w:val="single"/>
        </w:rPr>
      </w:pPr>
      <w:r w:rsidRPr="005F6EE4">
        <w:rPr>
          <w:rFonts w:ascii="Tahoma" w:hAnsi="Tahoma" w:cs="Tahoma"/>
          <w:b/>
          <w:bCs/>
          <w:color w:val="000000" w:themeColor="text1"/>
          <w:u w:val="single"/>
        </w:rPr>
        <w:t>18. Postanowienia umowy</w:t>
      </w:r>
    </w:p>
    <w:p w14:paraId="58A841FE" w14:textId="348836D2" w:rsidR="004159CD" w:rsidRPr="004B2058" w:rsidRDefault="007D3938" w:rsidP="004B2058">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1</w:t>
      </w:r>
      <w:r w:rsidR="005F6EE4">
        <w:rPr>
          <w:rFonts w:ascii="Tahoma" w:hAnsi="Tahoma" w:cs="Tahoma"/>
          <w:b/>
          <w:color w:val="000000" w:themeColor="text1"/>
        </w:rPr>
        <w:t>8</w:t>
      </w:r>
      <w:r w:rsidRPr="004B2058">
        <w:rPr>
          <w:rFonts w:ascii="Tahoma" w:hAnsi="Tahoma" w:cs="Tahoma"/>
          <w:b/>
          <w:color w:val="000000" w:themeColor="text1"/>
        </w:rPr>
        <w:t>.1.</w:t>
      </w:r>
      <w:r w:rsidRPr="004B2058">
        <w:rPr>
          <w:rFonts w:ascii="Tahoma" w:hAnsi="Tahoma" w:cs="Tahoma"/>
          <w:color w:val="000000" w:themeColor="text1"/>
        </w:rPr>
        <w:tab/>
      </w:r>
      <w:r w:rsidR="004159CD" w:rsidRPr="004B2058">
        <w:rPr>
          <w:rFonts w:ascii="Tahoma" w:hAnsi="Tahoma" w:cs="Tahoma"/>
          <w:color w:val="000000" w:themeColor="text1"/>
        </w:rPr>
        <w:t xml:space="preserve">Projekt Umowy stanowi </w:t>
      </w:r>
      <w:r w:rsidR="00374B7A" w:rsidRPr="005F6EE4">
        <w:rPr>
          <w:rFonts w:ascii="Tahoma" w:hAnsi="Tahoma" w:cs="Tahoma"/>
          <w:color w:val="000000" w:themeColor="text1"/>
        </w:rPr>
        <w:t>Załącznik Nr 1a</w:t>
      </w:r>
      <w:r w:rsidR="005F6EE4" w:rsidRPr="005F6EE4">
        <w:rPr>
          <w:rFonts w:ascii="Tahoma" w:hAnsi="Tahoma" w:cs="Tahoma"/>
          <w:color w:val="000000" w:themeColor="text1"/>
        </w:rPr>
        <w:t xml:space="preserve"> i </w:t>
      </w:r>
      <w:r w:rsidR="00374B7A" w:rsidRPr="005F6EE4">
        <w:rPr>
          <w:rFonts w:ascii="Tahoma" w:hAnsi="Tahoma" w:cs="Tahoma"/>
          <w:color w:val="000000" w:themeColor="text1"/>
        </w:rPr>
        <w:t>1</w:t>
      </w:r>
      <w:r w:rsidRPr="005F6EE4">
        <w:rPr>
          <w:rFonts w:ascii="Tahoma" w:hAnsi="Tahoma" w:cs="Tahoma"/>
          <w:color w:val="000000" w:themeColor="text1"/>
        </w:rPr>
        <w:t xml:space="preserve">b </w:t>
      </w:r>
      <w:r w:rsidR="004159CD" w:rsidRPr="005F6EE4">
        <w:rPr>
          <w:rFonts w:ascii="Tahoma" w:hAnsi="Tahoma" w:cs="Tahoma"/>
          <w:color w:val="000000" w:themeColor="text1"/>
        </w:rPr>
        <w:t>do SIWZ</w:t>
      </w:r>
      <w:r w:rsidR="004159CD" w:rsidRPr="004B2058">
        <w:rPr>
          <w:rFonts w:ascii="Tahoma" w:hAnsi="Tahoma" w:cs="Tahoma"/>
          <w:color w:val="000000" w:themeColor="text1"/>
        </w:rPr>
        <w:t>.</w:t>
      </w:r>
    </w:p>
    <w:p w14:paraId="49F888E9" w14:textId="1893C316" w:rsidR="004159CD" w:rsidRPr="004B2058" w:rsidRDefault="007D3938" w:rsidP="005F6EE4">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1</w:t>
      </w:r>
      <w:r w:rsidR="005F6EE4">
        <w:rPr>
          <w:rFonts w:ascii="Tahoma" w:hAnsi="Tahoma" w:cs="Tahoma"/>
          <w:b/>
          <w:color w:val="000000" w:themeColor="text1"/>
        </w:rPr>
        <w:t>8</w:t>
      </w:r>
      <w:r w:rsidRPr="004B2058">
        <w:rPr>
          <w:rFonts w:ascii="Tahoma" w:hAnsi="Tahoma" w:cs="Tahoma"/>
          <w:b/>
          <w:color w:val="000000" w:themeColor="text1"/>
        </w:rPr>
        <w:t>.2.</w:t>
      </w:r>
      <w:r w:rsidRPr="004B2058">
        <w:rPr>
          <w:rFonts w:ascii="Tahoma" w:hAnsi="Tahoma" w:cs="Tahoma"/>
          <w:b/>
          <w:color w:val="000000" w:themeColor="text1"/>
        </w:rPr>
        <w:tab/>
      </w:r>
      <w:r w:rsidR="004159CD" w:rsidRPr="004B2058">
        <w:rPr>
          <w:rFonts w:ascii="Tahoma" w:hAnsi="Tahoma" w:cs="Tahoma"/>
          <w:color w:val="000000" w:themeColor="text1"/>
        </w:rPr>
        <w:t>Z wykonawcą, którego oferta zostanie uznana za najkorzystniejszą, zostanie zawar</w:t>
      </w:r>
      <w:r w:rsidRPr="004B2058">
        <w:rPr>
          <w:rFonts w:ascii="Tahoma" w:hAnsi="Tahoma" w:cs="Tahoma"/>
          <w:color w:val="000000" w:themeColor="text1"/>
        </w:rPr>
        <w:t>ta umowa, o której mowa w pkt. 18</w:t>
      </w:r>
      <w:r w:rsidR="004159CD" w:rsidRPr="004B2058">
        <w:rPr>
          <w:rFonts w:ascii="Tahoma" w:hAnsi="Tahoma" w:cs="Tahoma"/>
          <w:color w:val="000000" w:themeColor="text1"/>
        </w:rPr>
        <w:t>.1 SIWZ.</w:t>
      </w:r>
    </w:p>
    <w:p w14:paraId="5EA9321A" w14:textId="34301850" w:rsidR="004159CD" w:rsidRPr="004B2058" w:rsidRDefault="007D3938" w:rsidP="005F6EE4">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1</w:t>
      </w:r>
      <w:r w:rsidR="005F6EE4">
        <w:rPr>
          <w:rFonts w:ascii="Tahoma" w:hAnsi="Tahoma" w:cs="Tahoma"/>
          <w:b/>
          <w:color w:val="000000" w:themeColor="text1"/>
        </w:rPr>
        <w:t>8</w:t>
      </w:r>
      <w:r w:rsidRPr="004B2058">
        <w:rPr>
          <w:rFonts w:ascii="Tahoma" w:hAnsi="Tahoma" w:cs="Tahoma"/>
          <w:b/>
          <w:color w:val="000000" w:themeColor="text1"/>
        </w:rPr>
        <w:t>.3.</w:t>
      </w:r>
      <w:r w:rsidRPr="004B2058">
        <w:rPr>
          <w:rFonts w:ascii="Tahoma" w:hAnsi="Tahoma" w:cs="Tahoma"/>
          <w:b/>
          <w:color w:val="000000" w:themeColor="text1"/>
        </w:rPr>
        <w:tab/>
      </w:r>
      <w:r w:rsidR="004159CD" w:rsidRPr="004B2058">
        <w:rPr>
          <w:rFonts w:ascii="Tahoma" w:hAnsi="Tahoma" w:cs="Tahoma"/>
          <w:color w:val="000000" w:themeColor="text1"/>
        </w:rPr>
        <w:t xml:space="preserve">Zamawiający przewiduje możliwości wprowadzenia zmian do zawartej umowy, na podstawie art. 144 </w:t>
      </w:r>
      <w:r w:rsidR="004B2058" w:rsidRPr="004B2058">
        <w:rPr>
          <w:rFonts w:ascii="Tahoma" w:hAnsi="Tahoma" w:cs="Tahoma"/>
          <w:color w:val="000000" w:themeColor="text1"/>
        </w:rPr>
        <w:t>Ustawy</w:t>
      </w:r>
      <w:r w:rsidR="004159CD" w:rsidRPr="004B2058">
        <w:rPr>
          <w:rFonts w:ascii="Tahoma" w:hAnsi="Tahoma" w:cs="Tahoma"/>
          <w:color w:val="000000" w:themeColor="text1"/>
        </w:rPr>
        <w:t>, w sposób i na warunkach szczegółowo opisanych w Projekcie Umowy.</w:t>
      </w:r>
    </w:p>
    <w:p w14:paraId="2AE5ADA8" w14:textId="051AA270" w:rsidR="004159CD" w:rsidRPr="005F6EE4" w:rsidRDefault="005F6EE4" w:rsidP="005F6EE4">
      <w:pPr>
        <w:spacing w:before="120" w:after="120" w:line="320" w:lineRule="exact"/>
        <w:rPr>
          <w:rFonts w:ascii="Tahoma" w:hAnsi="Tahoma" w:cs="Tahoma"/>
          <w:b/>
          <w:bCs/>
          <w:color w:val="000000" w:themeColor="text1"/>
          <w:sz w:val="22"/>
          <w:szCs w:val="22"/>
          <w:u w:val="single"/>
        </w:rPr>
      </w:pPr>
      <w:r w:rsidRPr="005F6EE4">
        <w:rPr>
          <w:rFonts w:ascii="Tahoma" w:hAnsi="Tahoma" w:cs="Tahoma"/>
          <w:b/>
          <w:bCs/>
          <w:color w:val="000000" w:themeColor="text1"/>
          <w:sz w:val="22"/>
          <w:szCs w:val="22"/>
          <w:u w:val="single"/>
        </w:rPr>
        <w:t>19. Ochrona danych osobowych</w:t>
      </w:r>
    </w:p>
    <w:p w14:paraId="4843D5D4" w14:textId="77777777" w:rsidR="004159CD" w:rsidRPr="004B2058" w:rsidRDefault="004159CD" w:rsidP="004B2058">
      <w:pPr>
        <w:spacing w:line="320" w:lineRule="exact"/>
        <w:jc w:val="both"/>
        <w:rPr>
          <w:rFonts w:ascii="Tahoma" w:hAnsi="Tahoma" w:cs="Tahoma"/>
          <w:color w:val="000000" w:themeColor="text1"/>
          <w:sz w:val="22"/>
          <w:szCs w:val="22"/>
        </w:rPr>
      </w:pPr>
      <w:r w:rsidRPr="004B2058">
        <w:rPr>
          <w:rFonts w:ascii="Tahoma" w:hAnsi="Tahoma" w:cs="Tahoma"/>
          <w:color w:val="000000" w:themeColor="text1"/>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4B2058">
        <w:rPr>
          <w:rFonts w:ascii="Tahoma" w:hAnsi="Tahoma" w:cs="Tahoma"/>
          <w:color w:val="000000" w:themeColor="text1"/>
          <w:sz w:val="22"/>
          <w:szCs w:val="22"/>
        </w:rPr>
        <w:t>str</w:t>
      </w:r>
      <w:proofErr w:type="gramEnd"/>
      <w:r w:rsidRPr="004B2058">
        <w:rPr>
          <w:rFonts w:ascii="Tahoma" w:hAnsi="Tahoma" w:cs="Tahoma"/>
          <w:color w:val="000000" w:themeColor="text1"/>
          <w:sz w:val="22"/>
          <w:szCs w:val="22"/>
        </w:rPr>
        <w:t xml:space="preserve">. 1), dalej </w:t>
      </w:r>
      <w:r w:rsidRPr="004B2058">
        <w:rPr>
          <w:rFonts w:ascii="Tahoma" w:hAnsi="Tahoma" w:cs="Tahoma"/>
          <w:i/>
          <w:iCs/>
          <w:color w:val="000000" w:themeColor="text1"/>
          <w:sz w:val="22"/>
          <w:szCs w:val="22"/>
        </w:rPr>
        <w:t>„RODO”,</w:t>
      </w:r>
      <w:r w:rsidRPr="004B2058">
        <w:rPr>
          <w:rFonts w:ascii="Tahoma" w:hAnsi="Tahoma" w:cs="Tahoma"/>
          <w:color w:val="000000" w:themeColor="text1"/>
          <w:sz w:val="22"/>
          <w:szCs w:val="22"/>
        </w:rPr>
        <w:t xml:space="preserve"> Zamawiający informuje, że: </w:t>
      </w:r>
    </w:p>
    <w:p w14:paraId="6D6F1103" w14:textId="77777777" w:rsidR="004159CD" w:rsidRPr="004B2058" w:rsidRDefault="004159CD" w:rsidP="001F6E16">
      <w:pPr>
        <w:pStyle w:val="Akapitzlist"/>
        <w:numPr>
          <w:ilvl w:val="0"/>
          <w:numId w:val="27"/>
        </w:numPr>
        <w:spacing w:before="0" w:after="0" w:line="320" w:lineRule="exact"/>
        <w:ind w:left="426" w:hanging="426"/>
        <w:rPr>
          <w:rFonts w:ascii="Tahoma" w:eastAsia="Times New Roman" w:hAnsi="Tahoma" w:cs="Tahoma"/>
          <w:i/>
          <w:color w:val="000000" w:themeColor="text1"/>
          <w:sz w:val="22"/>
          <w:szCs w:val="22"/>
          <w:lang w:eastAsia="pl-PL"/>
        </w:rPr>
      </w:pPr>
      <w:r w:rsidRPr="004B2058">
        <w:rPr>
          <w:rFonts w:ascii="Tahoma" w:eastAsia="Times New Roman" w:hAnsi="Tahoma" w:cs="Tahoma"/>
          <w:color w:val="000000" w:themeColor="text1"/>
          <w:sz w:val="22"/>
          <w:szCs w:val="22"/>
          <w:lang w:eastAsia="pl-PL"/>
        </w:rPr>
        <w:t>Jest administratorem danych osobowych Wykonawcy oraz osób, których dane Wykonawca przekazał w niniejszym postępowaniu</w:t>
      </w:r>
      <w:r w:rsidRPr="004B2058">
        <w:rPr>
          <w:rFonts w:ascii="Tahoma" w:hAnsi="Tahoma" w:cs="Tahoma"/>
          <w:i/>
          <w:color w:val="000000" w:themeColor="text1"/>
          <w:sz w:val="22"/>
          <w:szCs w:val="22"/>
        </w:rPr>
        <w:t>;</w:t>
      </w:r>
    </w:p>
    <w:p w14:paraId="58EC889D" w14:textId="342789C1" w:rsidR="004159CD" w:rsidRPr="004B2058" w:rsidRDefault="004159CD" w:rsidP="001F6E16">
      <w:pPr>
        <w:pStyle w:val="Akapitzlist"/>
        <w:numPr>
          <w:ilvl w:val="0"/>
          <w:numId w:val="27"/>
        </w:numPr>
        <w:spacing w:before="0" w:after="0" w:line="320" w:lineRule="exact"/>
        <w:ind w:left="426" w:hanging="426"/>
        <w:rPr>
          <w:rFonts w:ascii="Tahoma" w:hAnsi="Tahoma" w:cs="Tahoma"/>
          <w:b/>
          <w:i/>
          <w:color w:val="000000" w:themeColor="text1"/>
          <w:sz w:val="22"/>
          <w:szCs w:val="22"/>
        </w:rPr>
      </w:pPr>
      <w:proofErr w:type="gramStart"/>
      <w:r w:rsidRPr="004B2058">
        <w:rPr>
          <w:rFonts w:ascii="Tahoma" w:eastAsia="Times New Roman" w:hAnsi="Tahoma" w:cs="Tahoma"/>
          <w:color w:val="000000" w:themeColor="text1"/>
          <w:sz w:val="22"/>
          <w:szCs w:val="22"/>
          <w:lang w:eastAsia="pl-PL"/>
        </w:rPr>
        <w:t>dane</w:t>
      </w:r>
      <w:proofErr w:type="gramEnd"/>
      <w:r w:rsidRPr="004B2058">
        <w:rPr>
          <w:rFonts w:ascii="Tahoma" w:eastAsia="Times New Roman" w:hAnsi="Tahoma" w:cs="Tahoma"/>
          <w:color w:val="000000" w:themeColor="text1"/>
          <w:sz w:val="22"/>
          <w:szCs w:val="22"/>
          <w:lang w:eastAsia="pl-PL"/>
        </w:rPr>
        <w:t xml:space="preserve"> osobowe Wykonawcy przetwarzane będą na podstawie art. 6 ust. 1 lit. c</w:t>
      </w:r>
      <w:r w:rsidRPr="004B2058">
        <w:rPr>
          <w:rFonts w:ascii="Tahoma" w:eastAsia="Times New Roman" w:hAnsi="Tahoma" w:cs="Tahoma"/>
          <w:i/>
          <w:color w:val="000000" w:themeColor="text1"/>
          <w:sz w:val="22"/>
          <w:szCs w:val="22"/>
          <w:lang w:eastAsia="pl-PL"/>
        </w:rPr>
        <w:t xml:space="preserve"> </w:t>
      </w:r>
      <w:proofErr w:type="spellStart"/>
      <w:r w:rsidRPr="004B2058">
        <w:rPr>
          <w:rFonts w:ascii="Tahoma" w:eastAsia="Times New Roman" w:hAnsi="Tahoma" w:cs="Tahoma"/>
          <w:color w:val="000000" w:themeColor="text1"/>
          <w:sz w:val="22"/>
          <w:szCs w:val="22"/>
          <w:lang w:eastAsia="pl-PL"/>
        </w:rPr>
        <w:t>RODO</w:t>
      </w:r>
      <w:proofErr w:type="spellEnd"/>
      <w:r w:rsidRPr="004B2058">
        <w:rPr>
          <w:rFonts w:ascii="Tahoma" w:eastAsia="Times New Roman" w:hAnsi="Tahoma" w:cs="Tahoma"/>
          <w:color w:val="000000" w:themeColor="text1"/>
          <w:sz w:val="22"/>
          <w:szCs w:val="22"/>
          <w:lang w:eastAsia="pl-PL"/>
        </w:rPr>
        <w:t xml:space="preserve"> w celu </w:t>
      </w:r>
      <w:r w:rsidRPr="004B2058">
        <w:rPr>
          <w:rFonts w:ascii="Tahoma" w:hAnsi="Tahoma" w:cs="Tahoma"/>
          <w:color w:val="000000" w:themeColor="text1"/>
          <w:sz w:val="22"/>
          <w:szCs w:val="22"/>
        </w:rPr>
        <w:t xml:space="preserve">związanym z postępowaniem o udzielenie zamówienia publicznego </w:t>
      </w:r>
      <w:r w:rsidRPr="004B2058">
        <w:rPr>
          <w:rFonts w:ascii="Tahoma" w:hAnsi="Tahoma" w:cs="Tahoma"/>
          <w:color w:val="000000" w:themeColor="text1"/>
          <w:sz w:val="22"/>
          <w:szCs w:val="22"/>
        </w:rPr>
        <w:br/>
      </w:r>
      <w:proofErr w:type="spellStart"/>
      <w:r w:rsidR="00A246BE">
        <w:rPr>
          <w:rFonts w:ascii="Tahoma" w:hAnsi="Tahoma" w:cs="Tahoma"/>
          <w:color w:val="000000" w:themeColor="text1"/>
          <w:sz w:val="22"/>
          <w:szCs w:val="22"/>
        </w:rPr>
        <w:t>pn</w:t>
      </w:r>
      <w:proofErr w:type="spellEnd"/>
      <w:r w:rsidRPr="004B2058">
        <w:rPr>
          <w:rFonts w:ascii="Tahoma" w:hAnsi="Tahoma" w:cs="Tahoma"/>
          <w:color w:val="000000" w:themeColor="text1"/>
          <w:sz w:val="22"/>
          <w:szCs w:val="22"/>
        </w:rPr>
        <w:t xml:space="preserve"> </w:t>
      </w:r>
      <w:r w:rsidR="007D3938" w:rsidRPr="004B2058">
        <w:rPr>
          <w:rFonts w:ascii="Tahoma" w:hAnsi="Tahoma" w:cs="Tahoma"/>
          <w:b/>
          <w:bCs/>
          <w:color w:val="000000" w:themeColor="text1"/>
          <w:sz w:val="22"/>
          <w:szCs w:val="22"/>
        </w:rPr>
        <w:t>„</w:t>
      </w:r>
      <w:r w:rsidR="005F6EE4" w:rsidRPr="004516BA">
        <w:rPr>
          <w:rFonts w:ascii="Tahoma" w:hAnsi="Tahoma" w:cs="Tahoma"/>
          <w:sz w:val="22"/>
          <w:szCs w:val="22"/>
        </w:rPr>
        <w:t>Zagospodarowanie odpadów komunalnych odebranych z nieruchomości zamieszkałych na terenie gminy Starogard Gdański oraz organizacja i prowadzenie PSZOK dla mieszkańców z nieruchomości zamieszkałych na terenie gminy Starogard Gdański</w:t>
      </w:r>
      <w:r w:rsidR="007D3938" w:rsidRPr="004B2058">
        <w:rPr>
          <w:rFonts w:ascii="Tahoma" w:hAnsi="Tahoma" w:cs="Tahoma"/>
          <w:sz w:val="22"/>
          <w:szCs w:val="22"/>
        </w:rPr>
        <w:t>”</w:t>
      </w:r>
      <w:r w:rsidRPr="004B2058">
        <w:rPr>
          <w:rFonts w:ascii="Tahoma" w:hAnsi="Tahoma" w:cs="Tahoma"/>
          <w:b/>
          <w:i/>
          <w:color w:val="000000" w:themeColor="text1"/>
          <w:sz w:val="22"/>
          <w:szCs w:val="22"/>
        </w:rPr>
        <w:t xml:space="preserve"> </w:t>
      </w:r>
      <w:r w:rsidRPr="004B2058">
        <w:rPr>
          <w:rFonts w:ascii="Tahoma" w:hAnsi="Tahoma" w:cs="Tahoma"/>
          <w:color w:val="000000" w:themeColor="text1"/>
          <w:sz w:val="22"/>
          <w:szCs w:val="22"/>
        </w:rPr>
        <w:t>prowadzonym w trybie przetargu nieograniczonego;</w:t>
      </w:r>
    </w:p>
    <w:p w14:paraId="0541D7DD" w14:textId="4DA3758B" w:rsidR="004159CD" w:rsidRPr="004B2058" w:rsidRDefault="004159CD" w:rsidP="001F6E16">
      <w:pPr>
        <w:pStyle w:val="Akapitzlist"/>
        <w:numPr>
          <w:ilvl w:val="0"/>
          <w:numId w:val="27"/>
        </w:numPr>
        <w:spacing w:before="0" w:after="0" w:line="320" w:lineRule="exact"/>
        <w:ind w:left="426" w:hanging="426"/>
        <w:rPr>
          <w:rFonts w:ascii="Tahoma" w:eastAsia="Times New Roman" w:hAnsi="Tahoma" w:cs="Tahoma"/>
          <w:i/>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odbiorcami</w:t>
      </w:r>
      <w:proofErr w:type="gramEnd"/>
      <w:r w:rsidRPr="004B2058">
        <w:rPr>
          <w:rFonts w:ascii="Tahoma" w:eastAsia="Times New Roman" w:hAnsi="Tahoma" w:cs="Tahoma"/>
          <w:color w:val="000000" w:themeColor="text1"/>
          <w:sz w:val="22"/>
          <w:szCs w:val="22"/>
          <w:lang w:eastAsia="pl-PL"/>
        </w:rPr>
        <w:t xml:space="preserve"> danych osobowych Wykonawcy będą osoby lub podmioty, którym udostępniona zostanie dokumentacja postępowania w oparciu o art. 8 oraz art. 96 ust. 3 </w:t>
      </w:r>
      <w:r w:rsidR="004B2058" w:rsidRPr="004B2058">
        <w:rPr>
          <w:rFonts w:ascii="Tahoma" w:eastAsia="Times New Roman" w:hAnsi="Tahoma" w:cs="Tahoma"/>
          <w:color w:val="000000" w:themeColor="text1"/>
          <w:sz w:val="22"/>
          <w:szCs w:val="22"/>
          <w:lang w:eastAsia="pl-PL"/>
        </w:rPr>
        <w:t>Ustawy</w:t>
      </w:r>
      <w:r w:rsidRPr="004B2058">
        <w:rPr>
          <w:rFonts w:ascii="Tahoma" w:eastAsia="Times New Roman" w:hAnsi="Tahoma" w:cs="Tahoma"/>
          <w:color w:val="000000" w:themeColor="text1"/>
          <w:sz w:val="22"/>
          <w:szCs w:val="22"/>
          <w:lang w:eastAsia="pl-PL"/>
        </w:rPr>
        <w:t xml:space="preserve">;  </w:t>
      </w:r>
    </w:p>
    <w:p w14:paraId="4A02F12E" w14:textId="6263791D" w:rsidR="004159CD" w:rsidRPr="004B2058" w:rsidRDefault="004159CD" w:rsidP="001F6E16">
      <w:pPr>
        <w:pStyle w:val="Akapitzlist"/>
        <w:numPr>
          <w:ilvl w:val="0"/>
          <w:numId w:val="27"/>
        </w:numPr>
        <w:spacing w:before="0" w:after="0" w:line="320" w:lineRule="exact"/>
        <w:ind w:left="426" w:hanging="426"/>
        <w:rPr>
          <w:rFonts w:ascii="Tahoma" w:eastAsia="Times New Roman" w:hAnsi="Tahoma" w:cs="Tahoma"/>
          <w:i/>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dane</w:t>
      </w:r>
      <w:proofErr w:type="gramEnd"/>
      <w:r w:rsidRPr="004B2058">
        <w:rPr>
          <w:rFonts w:ascii="Tahoma" w:eastAsia="Times New Roman" w:hAnsi="Tahoma" w:cs="Tahoma"/>
          <w:color w:val="000000" w:themeColor="text1"/>
          <w:sz w:val="22"/>
          <w:szCs w:val="22"/>
          <w:lang w:eastAsia="pl-PL"/>
        </w:rPr>
        <w:t xml:space="preserve"> osobowe Wykonawcy będą przechowywane, zgodnie z art. 97 ust. 1 </w:t>
      </w:r>
      <w:r w:rsidR="004B2058" w:rsidRPr="004B2058">
        <w:rPr>
          <w:rFonts w:ascii="Tahoma" w:eastAsia="Times New Roman" w:hAnsi="Tahoma" w:cs="Tahoma"/>
          <w:color w:val="000000" w:themeColor="text1"/>
          <w:sz w:val="22"/>
          <w:szCs w:val="22"/>
          <w:lang w:eastAsia="pl-PL"/>
        </w:rPr>
        <w:t>Ustawy</w:t>
      </w:r>
      <w:r w:rsidRPr="004B2058">
        <w:rPr>
          <w:rFonts w:ascii="Tahoma" w:eastAsia="Times New Roman" w:hAnsi="Tahoma" w:cs="Tahoma"/>
          <w:color w:val="000000" w:themeColor="text1"/>
          <w:sz w:val="22"/>
          <w:szCs w:val="22"/>
          <w:lang w:eastAsia="pl-PL"/>
        </w:rPr>
        <w:t>, przez okres 4 lat od dnia zakończenia postępowania o udzielenie zamówienia, a jeżeli czas trwania umowy przekracza 4 lata, okres przechowywania obejmuje cały czas trwania umowy</w:t>
      </w:r>
      <w:r w:rsidR="009F386A" w:rsidRPr="004B2058">
        <w:rPr>
          <w:rFonts w:ascii="Tahoma" w:eastAsia="Times New Roman" w:hAnsi="Tahoma" w:cs="Tahoma"/>
          <w:color w:val="000000" w:themeColor="text1"/>
          <w:sz w:val="22"/>
          <w:szCs w:val="22"/>
          <w:lang w:eastAsia="pl-PL"/>
        </w:rPr>
        <w:t xml:space="preserve"> </w:t>
      </w:r>
      <w:r w:rsidR="009F386A" w:rsidRPr="004B2058">
        <w:rPr>
          <w:rFonts w:ascii="Tahoma" w:eastAsia="Times New Roman" w:hAnsi="Tahoma" w:cs="Tahoma"/>
          <w:color w:val="000000" w:themeColor="text1"/>
          <w:sz w:val="22"/>
          <w:szCs w:val="22"/>
          <w:u w:val="single"/>
          <w:lang w:eastAsia="pl-PL"/>
        </w:rPr>
        <w:t>z zastrzeżeniem odrębnych przepisów</w:t>
      </w:r>
      <w:r w:rsidR="009F386A" w:rsidRPr="004B2058">
        <w:rPr>
          <w:rFonts w:ascii="Tahoma" w:eastAsia="Times New Roman" w:hAnsi="Tahoma" w:cs="Tahoma"/>
          <w:color w:val="000000" w:themeColor="text1"/>
          <w:sz w:val="22"/>
          <w:szCs w:val="22"/>
          <w:lang w:eastAsia="pl-PL"/>
        </w:rPr>
        <w:t>.</w:t>
      </w:r>
      <w:r w:rsidRPr="004B2058">
        <w:rPr>
          <w:rFonts w:ascii="Tahoma" w:eastAsia="Times New Roman" w:hAnsi="Tahoma" w:cs="Tahoma"/>
          <w:color w:val="000000" w:themeColor="text1"/>
          <w:sz w:val="22"/>
          <w:szCs w:val="22"/>
          <w:lang w:eastAsia="pl-PL"/>
        </w:rPr>
        <w:t>;</w:t>
      </w:r>
    </w:p>
    <w:p w14:paraId="6DEB5EE1" w14:textId="1BEB2D38" w:rsidR="004159CD" w:rsidRPr="004B2058" w:rsidRDefault="004159CD" w:rsidP="001F6E16">
      <w:pPr>
        <w:pStyle w:val="Akapitzlist"/>
        <w:numPr>
          <w:ilvl w:val="0"/>
          <w:numId w:val="27"/>
        </w:numPr>
        <w:spacing w:before="0" w:after="0" w:line="320" w:lineRule="exact"/>
        <w:ind w:left="426" w:hanging="426"/>
        <w:rPr>
          <w:rFonts w:ascii="Tahoma" w:eastAsia="Times New Roman" w:hAnsi="Tahoma" w:cs="Tahoma"/>
          <w:i/>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obowiązek</w:t>
      </w:r>
      <w:proofErr w:type="gramEnd"/>
      <w:r w:rsidRPr="004B2058">
        <w:rPr>
          <w:rFonts w:ascii="Tahoma" w:eastAsia="Times New Roman" w:hAnsi="Tahoma" w:cs="Tahoma"/>
          <w:color w:val="000000" w:themeColor="text1"/>
          <w:sz w:val="22"/>
          <w:szCs w:val="22"/>
          <w:lang w:eastAsia="pl-PL"/>
        </w:rPr>
        <w:t xml:space="preserve"> podania przez Wykonawcę danych osobowych bezpośrednio go dotyczących jest wymogiem ustawowym określonym w przepisach </w:t>
      </w:r>
      <w:r w:rsidR="004B2058" w:rsidRPr="004B2058">
        <w:rPr>
          <w:rFonts w:ascii="Tahoma" w:eastAsia="Times New Roman" w:hAnsi="Tahoma" w:cs="Tahoma"/>
          <w:color w:val="000000" w:themeColor="text1"/>
          <w:sz w:val="22"/>
          <w:szCs w:val="22"/>
          <w:lang w:eastAsia="pl-PL"/>
        </w:rPr>
        <w:t>Ustawy</w:t>
      </w:r>
      <w:r w:rsidRPr="004B2058">
        <w:rPr>
          <w:rFonts w:ascii="Tahoma" w:eastAsia="Times New Roman" w:hAnsi="Tahoma" w:cs="Tahoma"/>
          <w:color w:val="000000" w:themeColor="text1"/>
          <w:sz w:val="22"/>
          <w:szCs w:val="22"/>
          <w:lang w:eastAsia="pl-PL"/>
        </w:rPr>
        <w:t xml:space="preserve">, związanym z udziałem w </w:t>
      </w:r>
      <w:r w:rsidRPr="004B2058">
        <w:rPr>
          <w:rFonts w:ascii="Tahoma" w:eastAsia="Times New Roman" w:hAnsi="Tahoma" w:cs="Tahoma"/>
          <w:color w:val="000000" w:themeColor="text1"/>
          <w:sz w:val="22"/>
          <w:szCs w:val="22"/>
          <w:lang w:eastAsia="pl-PL"/>
        </w:rPr>
        <w:lastRenderedPageBreak/>
        <w:t xml:space="preserve">postępowaniu o udzielenie zamówienia publicznego; konsekwencje niepodania określonych danych wynikają z </w:t>
      </w:r>
      <w:r w:rsidR="004B2058" w:rsidRPr="004B2058">
        <w:rPr>
          <w:rFonts w:ascii="Tahoma" w:eastAsia="Times New Roman" w:hAnsi="Tahoma" w:cs="Tahoma"/>
          <w:color w:val="000000" w:themeColor="text1"/>
          <w:sz w:val="22"/>
          <w:szCs w:val="22"/>
          <w:lang w:eastAsia="pl-PL"/>
        </w:rPr>
        <w:t>Ustawy</w:t>
      </w:r>
      <w:r w:rsidRPr="004B2058">
        <w:rPr>
          <w:rFonts w:ascii="Tahoma" w:eastAsia="Times New Roman" w:hAnsi="Tahoma" w:cs="Tahoma"/>
          <w:color w:val="000000" w:themeColor="text1"/>
          <w:sz w:val="22"/>
          <w:szCs w:val="22"/>
          <w:lang w:eastAsia="pl-PL"/>
        </w:rPr>
        <w:t xml:space="preserve">;  </w:t>
      </w:r>
    </w:p>
    <w:p w14:paraId="79A3D086" w14:textId="77777777" w:rsidR="004159CD" w:rsidRPr="004B2058" w:rsidRDefault="004159CD" w:rsidP="001F6E16">
      <w:pPr>
        <w:pStyle w:val="Akapitzlist"/>
        <w:numPr>
          <w:ilvl w:val="0"/>
          <w:numId w:val="27"/>
        </w:numPr>
        <w:spacing w:before="0" w:after="0" w:line="320" w:lineRule="exact"/>
        <w:ind w:left="426" w:hanging="426"/>
        <w:rPr>
          <w:rFonts w:ascii="Tahoma" w:eastAsia="Times New Roman" w:hAnsi="Tahoma" w:cs="Tahoma"/>
          <w:i/>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w</w:t>
      </w:r>
      <w:proofErr w:type="gramEnd"/>
      <w:r w:rsidRPr="004B2058">
        <w:rPr>
          <w:rFonts w:ascii="Tahoma" w:eastAsia="Times New Roman" w:hAnsi="Tahoma" w:cs="Tahoma"/>
          <w:color w:val="000000" w:themeColor="text1"/>
          <w:sz w:val="22"/>
          <w:szCs w:val="22"/>
          <w:lang w:eastAsia="pl-PL"/>
        </w:rPr>
        <w:t xml:space="preserve"> odniesieniu do danych osobowych Wykonawcy decyzje nie będą podejmowane w sposób zautomatyzowany, stosowanie do art. 22 RODO;</w:t>
      </w:r>
    </w:p>
    <w:p w14:paraId="1C83AF60" w14:textId="77777777" w:rsidR="004159CD" w:rsidRPr="004B2058" w:rsidRDefault="004159CD" w:rsidP="001F6E16">
      <w:pPr>
        <w:pStyle w:val="Akapitzlist"/>
        <w:numPr>
          <w:ilvl w:val="0"/>
          <w:numId w:val="27"/>
        </w:numPr>
        <w:spacing w:before="0" w:after="0" w:line="320" w:lineRule="exact"/>
        <w:ind w:left="426" w:hanging="426"/>
        <w:rPr>
          <w:rFonts w:ascii="Tahoma" w:eastAsia="Times New Roman" w:hAnsi="Tahoma" w:cs="Tahoma"/>
          <w:i/>
          <w:color w:val="000000" w:themeColor="text1"/>
          <w:sz w:val="22"/>
          <w:szCs w:val="22"/>
          <w:lang w:eastAsia="pl-PL"/>
        </w:rPr>
      </w:pPr>
      <w:r w:rsidRPr="004B2058">
        <w:rPr>
          <w:rFonts w:ascii="Tahoma" w:eastAsia="Times New Roman" w:hAnsi="Tahoma" w:cs="Tahoma"/>
          <w:color w:val="000000" w:themeColor="text1"/>
          <w:sz w:val="22"/>
          <w:szCs w:val="22"/>
          <w:lang w:eastAsia="pl-PL"/>
        </w:rPr>
        <w:t>Wykonawca posiada:</w:t>
      </w:r>
    </w:p>
    <w:p w14:paraId="02EBB1BF" w14:textId="77777777" w:rsidR="004159CD" w:rsidRPr="004B2058" w:rsidRDefault="004159CD" w:rsidP="001F6E16">
      <w:pPr>
        <w:pStyle w:val="Akapitzlist"/>
        <w:numPr>
          <w:ilvl w:val="0"/>
          <w:numId w:val="28"/>
        </w:numPr>
        <w:spacing w:before="0" w:after="0" w:line="320" w:lineRule="exact"/>
        <w:ind w:left="709" w:hanging="283"/>
        <w:rPr>
          <w:rFonts w:ascii="Tahoma" w:eastAsia="Times New Roman" w:hAnsi="Tahoma" w:cs="Tahoma"/>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na</w:t>
      </w:r>
      <w:proofErr w:type="gramEnd"/>
      <w:r w:rsidRPr="004B2058">
        <w:rPr>
          <w:rFonts w:ascii="Tahoma" w:eastAsia="Times New Roman" w:hAnsi="Tahoma" w:cs="Tahoma"/>
          <w:color w:val="000000" w:themeColor="text1"/>
          <w:sz w:val="22"/>
          <w:szCs w:val="22"/>
          <w:lang w:eastAsia="pl-PL"/>
        </w:rPr>
        <w:t xml:space="preserve"> podstawie art. 15 RODO prawo dostępu do danych osobowych dotyczących Wykonawcy;</w:t>
      </w:r>
    </w:p>
    <w:p w14:paraId="270EA4E2" w14:textId="326C9678" w:rsidR="004159CD" w:rsidRPr="004B2058" w:rsidRDefault="004159CD" w:rsidP="001F6E16">
      <w:pPr>
        <w:pStyle w:val="Akapitzlist"/>
        <w:numPr>
          <w:ilvl w:val="0"/>
          <w:numId w:val="28"/>
        </w:numPr>
        <w:spacing w:before="0" w:after="0" w:line="320" w:lineRule="exact"/>
        <w:ind w:left="709" w:hanging="283"/>
        <w:rPr>
          <w:rFonts w:ascii="Tahoma" w:eastAsia="Times New Roman" w:hAnsi="Tahoma" w:cs="Tahoma"/>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na</w:t>
      </w:r>
      <w:proofErr w:type="gramEnd"/>
      <w:r w:rsidRPr="004B2058">
        <w:rPr>
          <w:rFonts w:ascii="Tahoma" w:eastAsia="Times New Roman" w:hAnsi="Tahoma" w:cs="Tahoma"/>
          <w:color w:val="000000" w:themeColor="text1"/>
          <w:sz w:val="22"/>
          <w:szCs w:val="22"/>
          <w:lang w:eastAsia="pl-PL"/>
        </w:rPr>
        <w:t xml:space="preserve"> podstawie art. 16 RODO prawo do sprostowania danych osobowych, o ile ich zmiana nie skutkuje zmianą </w:t>
      </w:r>
      <w:r w:rsidRPr="004B2058">
        <w:rPr>
          <w:rFonts w:ascii="Tahoma" w:hAnsi="Tahoma" w:cs="Tahoma"/>
          <w:color w:val="000000" w:themeColor="text1"/>
          <w:sz w:val="22"/>
          <w:szCs w:val="22"/>
        </w:rPr>
        <w:t xml:space="preserve">wyniku postępowania o udzielenie zamówienia publicznego ani zmianą postanowień umowy w zakresie niezgodnym z </w:t>
      </w:r>
      <w:r w:rsidR="004B2058" w:rsidRPr="004B2058">
        <w:rPr>
          <w:rFonts w:ascii="Tahoma" w:hAnsi="Tahoma" w:cs="Tahoma"/>
          <w:color w:val="000000" w:themeColor="text1"/>
          <w:sz w:val="22"/>
          <w:szCs w:val="22"/>
        </w:rPr>
        <w:t>Ustawą</w:t>
      </w:r>
      <w:r w:rsidRPr="004B2058">
        <w:rPr>
          <w:rFonts w:ascii="Tahoma" w:hAnsi="Tahoma" w:cs="Tahoma"/>
          <w:color w:val="000000" w:themeColor="text1"/>
          <w:sz w:val="22"/>
          <w:szCs w:val="22"/>
        </w:rPr>
        <w:t xml:space="preserve"> oraz nie narusza integralności protokołu oraz jego załączników</w:t>
      </w:r>
      <w:r w:rsidRPr="004B2058">
        <w:rPr>
          <w:rFonts w:ascii="Tahoma" w:eastAsia="Times New Roman" w:hAnsi="Tahoma" w:cs="Tahoma"/>
          <w:color w:val="000000" w:themeColor="text1"/>
          <w:sz w:val="22"/>
          <w:szCs w:val="22"/>
          <w:lang w:eastAsia="pl-PL"/>
        </w:rPr>
        <w:t>;</w:t>
      </w:r>
    </w:p>
    <w:p w14:paraId="77D84A4B" w14:textId="77777777" w:rsidR="004159CD" w:rsidRPr="004B2058" w:rsidRDefault="004159CD" w:rsidP="001F6E16">
      <w:pPr>
        <w:pStyle w:val="Akapitzlist"/>
        <w:numPr>
          <w:ilvl w:val="0"/>
          <w:numId w:val="28"/>
        </w:numPr>
        <w:spacing w:before="0" w:after="0" w:line="320" w:lineRule="exact"/>
        <w:ind w:left="709" w:hanging="283"/>
        <w:rPr>
          <w:rFonts w:ascii="Tahoma" w:eastAsia="Times New Roman" w:hAnsi="Tahoma" w:cs="Tahoma"/>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na</w:t>
      </w:r>
      <w:proofErr w:type="gramEnd"/>
      <w:r w:rsidRPr="004B2058">
        <w:rPr>
          <w:rFonts w:ascii="Tahoma" w:eastAsia="Times New Roman" w:hAnsi="Tahoma" w:cs="Tahoma"/>
          <w:color w:val="000000" w:themeColor="text1"/>
          <w:sz w:val="22"/>
          <w:szCs w:val="22"/>
          <w:lang w:eastAsia="pl-PL"/>
        </w:rPr>
        <w:t xml:space="preserve"> podstawie art. 18 RODO prawo żądania od administratora ograniczenia przetwarzania danych osobowych z zastrzeżeniem przypadków, o których mowa w art. 18 ust. 2 RODO;  </w:t>
      </w:r>
    </w:p>
    <w:p w14:paraId="3FA70812" w14:textId="77777777" w:rsidR="004159CD" w:rsidRPr="004B2058" w:rsidRDefault="004159CD" w:rsidP="001F6E16">
      <w:pPr>
        <w:pStyle w:val="Akapitzlist"/>
        <w:numPr>
          <w:ilvl w:val="0"/>
          <w:numId w:val="28"/>
        </w:numPr>
        <w:spacing w:before="0" w:after="0" w:line="320" w:lineRule="exact"/>
        <w:ind w:left="709" w:hanging="283"/>
        <w:rPr>
          <w:rFonts w:ascii="Tahoma" w:eastAsia="Times New Roman" w:hAnsi="Tahoma" w:cs="Tahoma"/>
          <w:i/>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prawo</w:t>
      </w:r>
      <w:proofErr w:type="gramEnd"/>
      <w:r w:rsidRPr="004B2058">
        <w:rPr>
          <w:rFonts w:ascii="Tahoma" w:eastAsia="Times New Roman" w:hAnsi="Tahoma" w:cs="Tahoma"/>
          <w:color w:val="000000" w:themeColor="text1"/>
          <w:sz w:val="22"/>
          <w:szCs w:val="22"/>
          <w:lang w:eastAsia="pl-PL"/>
        </w:rPr>
        <w:t xml:space="preserve"> do wniesienia skargi do Prezesa Urzędu Ochrony Danych Osobowych, gdy Wykonawca uzna, że przetwarzanie jego danych osobowych narusza przepisy RODO;</w:t>
      </w:r>
    </w:p>
    <w:p w14:paraId="05ED78E1" w14:textId="77777777" w:rsidR="004159CD" w:rsidRPr="004B2058" w:rsidRDefault="004159CD" w:rsidP="001F6E16">
      <w:pPr>
        <w:pStyle w:val="Akapitzlist"/>
        <w:numPr>
          <w:ilvl w:val="0"/>
          <w:numId w:val="27"/>
        </w:numPr>
        <w:spacing w:before="0" w:after="0" w:line="320" w:lineRule="exact"/>
        <w:rPr>
          <w:rFonts w:ascii="Tahoma" w:eastAsia="Times New Roman" w:hAnsi="Tahoma" w:cs="Tahoma"/>
          <w:i/>
          <w:color w:val="000000" w:themeColor="text1"/>
          <w:sz w:val="22"/>
          <w:szCs w:val="22"/>
          <w:lang w:eastAsia="pl-PL"/>
        </w:rPr>
      </w:pPr>
      <w:r w:rsidRPr="004B2058">
        <w:rPr>
          <w:rFonts w:ascii="Tahoma" w:eastAsia="Times New Roman" w:hAnsi="Tahoma" w:cs="Tahoma"/>
          <w:color w:val="000000" w:themeColor="text1"/>
          <w:sz w:val="22"/>
          <w:szCs w:val="22"/>
          <w:lang w:eastAsia="pl-PL"/>
        </w:rPr>
        <w:t>Wykonawcy nie przysługuje:</w:t>
      </w:r>
    </w:p>
    <w:p w14:paraId="0242F728" w14:textId="77777777" w:rsidR="004159CD" w:rsidRPr="004B2058" w:rsidRDefault="004159CD" w:rsidP="001F6E16">
      <w:pPr>
        <w:pStyle w:val="Akapitzlist"/>
        <w:numPr>
          <w:ilvl w:val="0"/>
          <w:numId w:val="29"/>
        </w:numPr>
        <w:spacing w:before="0" w:after="0" w:line="320" w:lineRule="exact"/>
        <w:ind w:left="709" w:hanging="283"/>
        <w:rPr>
          <w:rFonts w:ascii="Tahoma" w:eastAsia="Times New Roman" w:hAnsi="Tahoma" w:cs="Tahoma"/>
          <w:i/>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w</w:t>
      </w:r>
      <w:proofErr w:type="gramEnd"/>
      <w:r w:rsidRPr="004B2058">
        <w:rPr>
          <w:rFonts w:ascii="Tahoma" w:eastAsia="Times New Roman" w:hAnsi="Tahoma" w:cs="Tahoma"/>
          <w:color w:val="000000" w:themeColor="text1"/>
          <w:sz w:val="22"/>
          <w:szCs w:val="22"/>
          <w:lang w:eastAsia="pl-PL"/>
        </w:rPr>
        <w:t xml:space="preserve"> związku z art. 17 ust. 3 lit. b, d lub e RODO prawo do usunięcia danych osobowych;</w:t>
      </w:r>
    </w:p>
    <w:p w14:paraId="5E105B79" w14:textId="77777777" w:rsidR="004159CD" w:rsidRPr="004B2058" w:rsidRDefault="004159CD" w:rsidP="001F6E16">
      <w:pPr>
        <w:pStyle w:val="Akapitzlist"/>
        <w:numPr>
          <w:ilvl w:val="0"/>
          <w:numId w:val="29"/>
        </w:numPr>
        <w:spacing w:before="0" w:after="0" w:line="320" w:lineRule="exact"/>
        <w:ind w:left="709" w:hanging="283"/>
        <w:rPr>
          <w:rFonts w:ascii="Tahoma" w:eastAsia="Times New Roman" w:hAnsi="Tahoma" w:cs="Tahoma"/>
          <w:b/>
          <w:i/>
          <w:color w:val="000000" w:themeColor="text1"/>
          <w:sz w:val="22"/>
          <w:szCs w:val="22"/>
          <w:lang w:eastAsia="pl-PL"/>
        </w:rPr>
      </w:pPr>
      <w:proofErr w:type="gramStart"/>
      <w:r w:rsidRPr="004B2058">
        <w:rPr>
          <w:rFonts w:ascii="Tahoma" w:eastAsia="Times New Roman" w:hAnsi="Tahoma" w:cs="Tahoma"/>
          <w:color w:val="000000" w:themeColor="text1"/>
          <w:sz w:val="22"/>
          <w:szCs w:val="22"/>
          <w:lang w:eastAsia="pl-PL"/>
        </w:rPr>
        <w:t>prawo</w:t>
      </w:r>
      <w:proofErr w:type="gramEnd"/>
      <w:r w:rsidRPr="004B2058">
        <w:rPr>
          <w:rFonts w:ascii="Tahoma" w:eastAsia="Times New Roman" w:hAnsi="Tahoma" w:cs="Tahoma"/>
          <w:color w:val="000000" w:themeColor="text1"/>
          <w:sz w:val="22"/>
          <w:szCs w:val="22"/>
          <w:lang w:eastAsia="pl-PL"/>
        </w:rPr>
        <w:t xml:space="preserve"> do przenoszenia danych osobowych, o którym mowa w art. 20 RODO;</w:t>
      </w:r>
    </w:p>
    <w:p w14:paraId="349215AA" w14:textId="77777777" w:rsidR="004159CD" w:rsidRPr="00A246BE" w:rsidRDefault="004159CD" w:rsidP="001F6E16">
      <w:pPr>
        <w:pStyle w:val="Akapitzlist"/>
        <w:numPr>
          <w:ilvl w:val="0"/>
          <w:numId w:val="29"/>
        </w:numPr>
        <w:spacing w:before="0" w:after="0" w:line="320" w:lineRule="exact"/>
        <w:ind w:left="709" w:hanging="283"/>
        <w:rPr>
          <w:rFonts w:ascii="Tahoma" w:eastAsia="Times New Roman" w:hAnsi="Tahoma" w:cs="Tahoma"/>
          <w:i/>
          <w:color w:val="000000" w:themeColor="text1"/>
          <w:sz w:val="22"/>
          <w:szCs w:val="22"/>
          <w:lang w:eastAsia="pl-PL"/>
        </w:rPr>
      </w:pPr>
      <w:proofErr w:type="gramStart"/>
      <w:r w:rsidRPr="00A246BE">
        <w:rPr>
          <w:rFonts w:ascii="Tahoma" w:eastAsia="Times New Roman" w:hAnsi="Tahoma" w:cs="Tahoma"/>
          <w:color w:val="000000" w:themeColor="text1"/>
          <w:sz w:val="22"/>
          <w:szCs w:val="22"/>
          <w:lang w:eastAsia="pl-PL"/>
        </w:rPr>
        <w:t>na</w:t>
      </w:r>
      <w:proofErr w:type="gramEnd"/>
      <w:r w:rsidRPr="00A246BE">
        <w:rPr>
          <w:rFonts w:ascii="Tahoma" w:eastAsia="Times New Roman" w:hAnsi="Tahoma" w:cs="Tahoma"/>
          <w:color w:val="000000" w:themeColor="text1"/>
          <w:sz w:val="22"/>
          <w:szCs w:val="22"/>
          <w:lang w:eastAsia="pl-PL"/>
        </w:rPr>
        <w:t xml:space="preserve"> podstawie art. 21 RODO prawo sprzeciwu, wobec przetwarzania danych osobowych, gdyż podstawą prawną przetwarzania danych osobowych Wykonawcy jest art. 6 ust. 1 lit. c RODO. </w:t>
      </w:r>
    </w:p>
    <w:p w14:paraId="5FF3EF94" w14:textId="55C92F16" w:rsidR="004159CD" w:rsidRPr="004516BA" w:rsidRDefault="004516BA" w:rsidP="004516BA">
      <w:pPr>
        <w:pStyle w:val="Kolorowalistaakcent11"/>
        <w:widowControl w:val="0"/>
        <w:suppressAutoHyphens/>
        <w:spacing w:before="0" w:after="120" w:line="320" w:lineRule="exact"/>
        <w:ind w:left="0"/>
        <w:contextualSpacing w:val="0"/>
        <w:outlineLvl w:val="3"/>
        <w:rPr>
          <w:rFonts w:ascii="Tahoma" w:hAnsi="Tahoma" w:cs="Tahoma"/>
          <w:b/>
          <w:color w:val="000000" w:themeColor="text1"/>
          <w:u w:val="single"/>
        </w:rPr>
      </w:pPr>
      <w:r w:rsidRPr="004516BA">
        <w:rPr>
          <w:rFonts w:ascii="Tahoma" w:hAnsi="Tahoma" w:cs="Tahoma"/>
          <w:b/>
          <w:color w:val="000000" w:themeColor="text1"/>
          <w:u w:val="single"/>
        </w:rPr>
        <w:t>20. Środki ochrony prawnej.</w:t>
      </w:r>
    </w:p>
    <w:p w14:paraId="2C3AE8D8" w14:textId="1ED7ED6A" w:rsidR="004159CD" w:rsidRPr="004B2058" w:rsidRDefault="007D3938" w:rsidP="004B2058">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.1.</w:t>
      </w:r>
      <w:r w:rsidRPr="004B2058">
        <w:rPr>
          <w:rFonts w:ascii="Tahoma" w:hAnsi="Tahoma" w:cs="Tahoma"/>
          <w:color w:val="000000" w:themeColor="text1"/>
        </w:rPr>
        <w:tab/>
      </w:r>
      <w:r w:rsidR="004159CD" w:rsidRPr="004B2058">
        <w:rPr>
          <w:rFonts w:ascii="Tahoma" w:hAnsi="Tahoma" w:cs="Tahoma"/>
          <w:color w:val="000000" w:themeColor="text1"/>
        </w:rPr>
        <w:t>Środki ochrony prawnej przewidziane są w dziale VI ustawy.</w:t>
      </w:r>
    </w:p>
    <w:p w14:paraId="6B036568" w14:textId="27AAA5EB" w:rsidR="004159CD" w:rsidRPr="004B2058" w:rsidRDefault="007D3938" w:rsidP="004B2058">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.2.</w:t>
      </w:r>
      <w:r w:rsidRPr="004B2058">
        <w:rPr>
          <w:rFonts w:ascii="Tahoma" w:hAnsi="Tahoma" w:cs="Tahoma"/>
          <w:b/>
          <w:color w:val="000000" w:themeColor="text1"/>
        </w:rPr>
        <w:tab/>
      </w:r>
      <w:r w:rsidR="004159CD" w:rsidRPr="004B2058">
        <w:rPr>
          <w:rFonts w:ascii="Tahoma" w:hAnsi="Tahoma" w:cs="Tahoma"/>
          <w:color w:val="000000" w:themeColor="text1"/>
        </w:rPr>
        <w:t>Środkami ochrony prawnej są odwołanie i skarga do sądu.</w:t>
      </w:r>
    </w:p>
    <w:p w14:paraId="7C5636CC" w14:textId="57795ED6" w:rsidR="004159CD" w:rsidRDefault="007D3938" w:rsidP="004516BA">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.3.</w:t>
      </w:r>
      <w:r w:rsidRPr="004B2058">
        <w:rPr>
          <w:rFonts w:ascii="Tahoma" w:hAnsi="Tahoma" w:cs="Tahoma"/>
          <w:b/>
          <w:color w:val="000000" w:themeColor="text1"/>
        </w:rPr>
        <w:tab/>
      </w:r>
      <w:r w:rsidR="004159CD" w:rsidRPr="004B2058">
        <w:rPr>
          <w:rFonts w:ascii="Tahoma" w:hAnsi="Tahoma" w:cs="Tahoma"/>
          <w:color w:val="000000" w:themeColor="text1"/>
        </w:rPr>
        <w:t>Środki ochrony prawnej przysługują wykonawcy, a także innemu podmiotowi, jeżeli ma lub miał interes w uzyskaniu danego zamówienia oraz poniósł lub może ponieść szkodę w wyniku naruszenia przez Zamawiającego przepisów ustawy.</w:t>
      </w:r>
    </w:p>
    <w:p w14:paraId="12811F3B" w14:textId="0F46BB78" w:rsidR="004159CD" w:rsidRPr="004B2058" w:rsidRDefault="007D3938" w:rsidP="004516BA">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.4.</w:t>
      </w:r>
      <w:r w:rsidRPr="004B2058">
        <w:rPr>
          <w:rFonts w:ascii="Tahoma" w:hAnsi="Tahoma" w:cs="Tahoma"/>
          <w:b/>
          <w:color w:val="000000" w:themeColor="text1"/>
        </w:rPr>
        <w:tab/>
      </w:r>
      <w:r w:rsidR="004159CD" w:rsidRPr="004B2058">
        <w:rPr>
          <w:rFonts w:ascii="Tahoma" w:hAnsi="Tahoma" w:cs="Tahoma"/>
          <w:color w:val="000000" w:themeColor="text1"/>
        </w:rPr>
        <w:t>Środki ochrony prawnej wobec ogłoszenia o zamówieniu oraz SIWZ przysługują również organizacjom wpisanym na listę, o której mowa w art. 154 pkt 5 ustawy.</w:t>
      </w:r>
    </w:p>
    <w:p w14:paraId="7E97DC4B" w14:textId="3FD7FDED" w:rsidR="004159CD" w:rsidRPr="004B2058" w:rsidRDefault="007D3938" w:rsidP="004516BA">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.5.</w:t>
      </w:r>
      <w:r w:rsidRPr="004B2058">
        <w:rPr>
          <w:rFonts w:ascii="Tahoma" w:hAnsi="Tahoma" w:cs="Tahoma"/>
          <w:b/>
          <w:color w:val="000000" w:themeColor="text1"/>
        </w:rPr>
        <w:tab/>
      </w:r>
      <w:r w:rsidR="004159CD" w:rsidRPr="004B2058">
        <w:rPr>
          <w:rFonts w:ascii="Tahoma" w:hAnsi="Tahoma" w:cs="Tahoma"/>
          <w:color w:val="000000" w:themeColor="text1"/>
        </w:rPr>
        <w:t>Odwołanie przysługuje wyłącznie od niezgodnej z przepisami ustawy czynności zamawiającego podjętej w postępowaniu o udzielenie zamówienia lub zaniechania czynności, do której zamawiający jest zobowiązany na podstawie ustawy.</w:t>
      </w:r>
    </w:p>
    <w:p w14:paraId="22EB1C7D" w14:textId="01B02538" w:rsidR="004159CD" w:rsidRPr="004B2058" w:rsidRDefault="007D3938" w:rsidP="004516BA">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.6.</w:t>
      </w:r>
      <w:r w:rsidRPr="004B2058">
        <w:rPr>
          <w:rFonts w:ascii="Tahoma" w:hAnsi="Tahoma" w:cs="Tahoma"/>
          <w:b/>
          <w:color w:val="000000" w:themeColor="text1"/>
        </w:rPr>
        <w:tab/>
      </w:r>
      <w:r w:rsidR="004159CD" w:rsidRPr="004B2058">
        <w:rPr>
          <w:rFonts w:ascii="Tahoma" w:hAnsi="Tahoma" w:cs="Tahoma"/>
          <w:color w:val="000000" w:themeColor="text1"/>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0B0A8F9" w14:textId="0C5C57C9" w:rsidR="004159CD" w:rsidRPr="004B2058" w:rsidRDefault="007D3938" w:rsidP="004516BA">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.7.</w:t>
      </w:r>
      <w:r w:rsidRPr="004B2058">
        <w:rPr>
          <w:rFonts w:ascii="Tahoma" w:hAnsi="Tahoma" w:cs="Tahoma"/>
          <w:b/>
          <w:color w:val="000000" w:themeColor="text1"/>
        </w:rPr>
        <w:tab/>
      </w:r>
      <w:r w:rsidR="004159CD" w:rsidRPr="004B2058">
        <w:rPr>
          <w:rFonts w:ascii="Tahoma" w:hAnsi="Tahoma" w:cs="Tahoma"/>
          <w:color w:val="000000" w:themeColor="text1"/>
        </w:rPr>
        <w:t>Odwołanie wnosi się do Prezesa Izby w formie pisemnej w postaci papierowej albo w postaci elektronicznej, opatrzone odpowiednio własnoręcznym podpisem albo kwalifikowanym podpisem elektronicznym.</w:t>
      </w:r>
    </w:p>
    <w:p w14:paraId="044F2FD4" w14:textId="210256E0" w:rsidR="004159CD" w:rsidRPr="004B2058" w:rsidRDefault="007D3938" w:rsidP="004516BA">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.8.</w:t>
      </w:r>
      <w:r w:rsidRPr="004B2058">
        <w:rPr>
          <w:rFonts w:ascii="Tahoma" w:hAnsi="Tahoma" w:cs="Tahoma"/>
          <w:b/>
          <w:color w:val="000000" w:themeColor="text1"/>
        </w:rPr>
        <w:tab/>
      </w:r>
      <w:r w:rsidR="004159CD" w:rsidRPr="004B2058">
        <w:rPr>
          <w:rFonts w:ascii="Tahoma" w:hAnsi="Tahoma" w:cs="Tahoma"/>
          <w:color w:val="000000" w:themeColor="text1"/>
        </w:rPr>
        <w:t xml:space="preserve">Odwołujący przesyła kopię odwołania zamawiającemu przed upływem terminu do wniesienia odwołania w taki sposób, aby mógł on zapoznać się z jego treścią przed upływem </w:t>
      </w:r>
      <w:r w:rsidR="004159CD" w:rsidRPr="004B2058">
        <w:rPr>
          <w:rFonts w:ascii="Tahoma" w:hAnsi="Tahoma" w:cs="Tahoma"/>
          <w:color w:val="000000" w:themeColor="text1"/>
        </w:rPr>
        <w:lastRenderedPageBreak/>
        <w:t>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6CEA838C" w14:textId="2BEB42E1" w:rsidR="004159CD" w:rsidRPr="004B2058" w:rsidRDefault="007D3938" w:rsidP="004B2058">
      <w:pPr>
        <w:pStyle w:val="Kolorowalistaakcent11"/>
        <w:widowControl w:val="0"/>
        <w:suppressAutoHyphens/>
        <w:spacing w:before="0" w:after="0" w:line="320" w:lineRule="exact"/>
        <w:ind w:left="709" w:hanging="709"/>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.9.</w:t>
      </w:r>
      <w:r w:rsidRPr="004B2058">
        <w:rPr>
          <w:rFonts w:ascii="Tahoma" w:hAnsi="Tahoma" w:cs="Tahoma"/>
          <w:b/>
          <w:color w:val="000000" w:themeColor="text1"/>
        </w:rPr>
        <w:tab/>
      </w:r>
      <w:r w:rsidR="004159CD" w:rsidRPr="004B2058">
        <w:rPr>
          <w:rFonts w:ascii="Tahoma" w:hAnsi="Tahoma" w:cs="Tahoma"/>
          <w:color w:val="000000" w:themeColor="text1"/>
        </w:rPr>
        <w:t>Odwołanie w postępowaniu wnosi się w następujących terminach:</w:t>
      </w:r>
    </w:p>
    <w:p w14:paraId="7BC58027" w14:textId="77777777" w:rsidR="004159CD" w:rsidRPr="004B2058" w:rsidRDefault="004159CD" w:rsidP="001F6E16">
      <w:pPr>
        <w:pStyle w:val="Kolorowalistaakcent11"/>
        <w:numPr>
          <w:ilvl w:val="0"/>
          <w:numId w:val="30"/>
        </w:numPr>
        <w:spacing w:before="0" w:after="0" w:line="320" w:lineRule="exact"/>
        <w:ind w:left="993" w:hanging="284"/>
        <w:rPr>
          <w:rFonts w:ascii="Tahoma" w:hAnsi="Tahoma" w:cs="Tahoma"/>
          <w:color w:val="000000" w:themeColor="text1"/>
        </w:rPr>
      </w:pPr>
      <w:r w:rsidRPr="004B2058">
        <w:rPr>
          <w:rFonts w:ascii="Tahoma" w:hAnsi="Tahoma" w:cs="Tahoma"/>
          <w:color w:val="000000" w:themeColor="text1"/>
        </w:rPr>
        <w:t xml:space="preserve">w terminie 10 dni od dnia przesłania informacji o czynności zamawiającego stanowiącej podstawę jego </w:t>
      </w:r>
      <w:proofErr w:type="gramStart"/>
      <w:r w:rsidRPr="004B2058">
        <w:rPr>
          <w:rFonts w:ascii="Tahoma" w:hAnsi="Tahoma" w:cs="Tahoma"/>
          <w:color w:val="000000" w:themeColor="text1"/>
        </w:rPr>
        <w:t>wniesienia – jeżeli</w:t>
      </w:r>
      <w:proofErr w:type="gramEnd"/>
      <w:r w:rsidRPr="004B2058">
        <w:rPr>
          <w:rFonts w:ascii="Tahoma" w:hAnsi="Tahoma" w:cs="Tahoma"/>
          <w:color w:val="000000" w:themeColor="text1"/>
        </w:rPr>
        <w:t xml:space="preserve"> zostały przesłane przy użyciu środków komunikacji elektronicznej albo w terminie 15 dni – jeżeli zostały przesłane w inny sposób.</w:t>
      </w:r>
    </w:p>
    <w:p w14:paraId="62D24064" w14:textId="77777777" w:rsidR="004159CD" w:rsidRPr="004B2058" w:rsidRDefault="004159CD" w:rsidP="001F6E16">
      <w:pPr>
        <w:pStyle w:val="Kolorowalistaakcent11"/>
        <w:numPr>
          <w:ilvl w:val="0"/>
          <w:numId w:val="30"/>
        </w:numPr>
        <w:spacing w:before="0" w:after="0" w:line="320" w:lineRule="exact"/>
        <w:ind w:left="993" w:hanging="284"/>
        <w:rPr>
          <w:rFonts w:ascii="Tahoma" w:hAnsi="Tahoma" w:cs="Tahoma"/>
          <w:color w:val="000000" w:themeColor="text1"/>
        </w:rPr>
      </w:pPr>
      <w:proofErr w:type="gramStart"/>
      <w:r w:rsidRPr="004B2058">
        <w:rPr>
          <w:rFonts w:ascii="Tahoma" w:hAnsi="Tahoma" w:cs="Tahoma"/>
          <w:color w:val="000000" w:themeColor="text1"/>
        </w:rPr>
        <w:t>odwołanie</w:t>
      </w:r>
      <w:proofErr w:type="gramEnd"/>
      <w:r w:rsidRPr="004B2058">
        <w:rPr>
          <w:rFonts w:ascii="Tahoma" w:hAnsi="Tahoma" w:cs="Tahoma"/>
          <w:color w:val="000000" w:themeColor="text1"/>
        </w:rPr>
        <w:t xml:space="preserve"> wobec treści ogłoszenia o zamówieniu oraz wobec postanowień SIWZ wnosi się w terminie 10 dni od dnia publikacji ogłoszenia w Dzienniku Urzędowym Unii Europejskiej lub zamieszczenia SIWZ na stronie internetowej.</w:t>
      </w:r>
    </w:p>
    <w:p w14:paraId="36FD2FA5" w14:textId="77777777" w:rsidR="004159CD" w:rsidRPr="004B2058" w:rsidRDefault="004159CD" w:rsidP="001F6E16">
      <w:pPr>
        <w:pStyle w:val="Kolorowalistaakcent11"/>
        <w:numPr>
          <w:ilvl w:val="0"/>
          <w:numId w:val="30"/>
        </w:numPr>
        <w:spacing w:before="0" w:after="0" w:line="320" w:lineRule="exact"/>
        <w:ind w:left="993" w:hanging="284"/>
        <w:rPr>
          <w:rFonts w:ascii="Tahoma" w:hAnsi="Tahoma" w:cs="Tahoma"/>
          <w:color w:val="000000" w:themeColor="text1"/>
        </w:rPr>
      </w:pPr>
      <w:proofErr w:type="gramStart"/>
      <w:r w:rsidRPr="004B2058">
        <w:rPr>
          <w:rFonts w:ascii="Tahoma" w:hAnsi="Tahoma" w:cs="Tahoma"/>
          <w:color w:val="000000" w:themeColor="text1"/>
        </w:rPr>
        <w:t>odwołanie</w:t>
      </w:r>
      <w:proofErr w:type="gramEnd"/>
      <w:r w:rsidRPr="004B2058">
        <w:rPr>
          <w:rFonts w:ascii="Tahoma" w:hAnsi="Tahoma" w:cs="Tahoma"/>
          <w:color w:val="000000" w:themeColor="text1"/>
        </w:rPr>
        <w:t xml:space="preserve"> wobec czynności innych niż określone pkt a) i b) wnosi się w terminie 10 dni od dnia, w którym powzięto lub przy zachowaniu należytej staranności można było powziąć wiadomość o okolicznościach stanowiących podstawę jego wniesienia.</w:t>
      </w:r>
    </w:p>
    <w:p w14:paraId="2A199553" w14:textId="4CE50B5F" w:rsidR="004159CD" w:rsidRPr="004B2058" w:rsidRDefault="00374B7A" w:rsidP="004516BA">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.10.</w:t>
      </w:r>
      <w:r w:rsidRPr="004B2058">
        <w:rPr>
          <w:rFonts w:ascii="Tahoma" w:hAnsi="Tahoma" w:cs="Tahoma"/>
          <w:color w:val="000000" w:themeColor="text1"/>
        </w:rPr>
        <w:tab/>
      </w:r>
      <w:r w:rsidR="004159CD" w:rsidRPr="004B2058">
        <w:rPr>
          <w:rFonts w:ascii="Tahoma" w:hAnsi="Tahoma" w:cs="Tahoma"/>
          <w:color w:val="000000" w:themeColor="text1"/>
        </w:rPr>
        <w:t>Na orzeczenie Krajowej Izby Odwoławczej stronom oraz uczestnikom postępowania odwoławczego przysługuje skarga do sądu.</w:t>
      </w:r>
    </w:p>
    <w:p w14:paraId="32825676" w14:textId="25A300F5" w:rsidR="004159CD" w:rsidRPr="004B2058" w:rsidRDefault="00374B7A" w:rsidP="004B2058">
      <w:pPr>
        <w:pStyle w:val="Kolorowalistaakcent11"/>
        <w:widowControl w:val="0"/>
        <w:suppressAutoHyphens/>
        <w:spacing w:before="0" w:after="0" w:line="320" w:lineRule="exact"/>
        <w:ind w:left="709" w:hanging="709"/>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.11.</w:t>
      </w:r>
      <w:r w:rsidRPr="004B2058">
        <w:rPr>
          <w:rFonts w:ascii="Tahoma" w:hAnsi="Tahoma" w:cs="Tahoma"/>
          <w:b/>
          <w:color w:val="000000" w:themeColor="text1"/>
        </w:rPr>
        <w:tab/>
      </w:r>
      <w:r w:rsidR="004159CD" w:rsidRPr="004B2058">
        <w:rPr>
          <w:rFonts w:ascii="Tahoma" w:hAnsi="Tahoma" w:cs="Tahoma"/>
          <w:color w:val="000000" w:themeColor="text1"/>
        </w:rPr>
        <w:t>Skargę wnosi się do sądu okręgowego właściwego dla siedziby zamawiającego.</w:t>
      </w:r>
    </w:p>
    <w:p w14:paraId="4D3BC761" w14:textId="39395AC8" w:rsidR="004159CD" w:rsidRPr="004B2058" w:rsidRDefault="00374B7A" w:rsidP="004516BA">
      <w:pPr>
        <w:pStyle w:val="Kolorowalistaakcent11"/>
        <w:widowControl w:val="0"/>
        <w:suppressAutoHyphens/>
        <w:spacing w:before="0" w:after="0" w:line="320" w:lineRule="exact"/>
        <w:ind w:left="0"/>
        <w:outlineLvl w:val="3"/>
        <w:rPr>
          <w:rFonts w:ascii="Tahoma" w:hAnsi="Tahoma" w:cs="Tahoma"/>
          <w:color w:val="000000" w:themeColor="text1"/>
        </w:rPr>
      </w:pPr>
      <w:r w:rsidRPr="004B2058">
        <w:rPr>
          <w:rFonts w:ascii="Tahoma" w:hAnsi="Tahoma" w:cs="Tahoma"/>
          <w:b/>
          <w:color w:val="000000" w:themeColor="text1"/>
        </w:rPr>
        <w:t>2</w:t>
      </w:r>
      <w:r w:rsidR="004516BA">
        <w:rPr>
          <w:rFonts w:ascii="Tahoma" w:hAnsi="Tahoma" w:cs="Tahoma"/>
          <w:b/>
          <w:color w:val="000000" w:themeColor="text1"/>
        </w:rPr>
        <w:t>0</w:t>
      </w:r>
      <w:r w:rsidRPr="004B2058">
        <w:rPr>
          <w:rFonts w:ascii="Tahoma" w:hAnsi="Tahoma" w:cs="Tahoma"/>
          <w:b/>
          <w:color w:val="000000" w:themeColor="text1"/>
        </w:rPr>
        <w:t>.12.</w:t>
      </w:r>
      <w:r w:rsidR="004159CD" w:rsidRPr="004B2058">
        <w:rPr>
          <w:rFonts w:ascii="Tahoma" w:hAnsi="Tahoma" w:cs="Tahoma"/>
          <w:color w:val="000000" w:themeColor="text1"/>
        </w:rPr>
        <w:t xml:space="preserve">Skargę wnosi się za pośrednictwem Prezesa Krajowej Izby Odwoławczej </w:t>
      </w:r>
      <w:r w:rsidR="004159CD" w:rsidRPr="004B2058">
        <w:rPr>
          <w:rFonts w:ascii="Tahoma" w:hAnsi="Tahoma" w:cs="Tahoma"/>
          <w:color w:val="000000" w:themeColor="text1"/>
        </w:rPr>
        <w:br/>
        <w:t xml:space="preserve">w terminie 7 dni od dnia doręczenia orzeczenia Krajowej Izby Odwoławczej, przesyłając jednocześnie jej odpis przeciwnikowi skargi. Złożenie skargi w placówce pocztowej operatora wyznaczonego w rozumieniu ustawy z dnia 23 listopada 2012 r. Prawo pocztowe (t. j. Dz. U. </w:t>
      </w:r>
      <w:proofErr w:type="gramStart"/>
      <w:r w:rsidR="004159CD" w:rsidRPr="004B2058">
        <w:rPr>
          <w:rFonts w:ascii="Tahoma" w:hAnsi="Tahoma" w:cs="Tahoma"/>
          <w:color w:val="000000" w:themeColor="text1"/>
        </w:rPr>
        <w:t>z</w:t>
      </w:r>
      <w:proofErr w:type="gramEnd"/>
      <w:r w:rsidR="004159CD" w:rsidRPr="004B2058">
        <w:rPr>
          <w:rFonts w:ascii="Tahoma" w:hAnsi="Tahoma" w:cs="Tahoma"/>
          <w:color w:val="000000" w:themeColor="text1"/>
        </w:rPr>
        <w:t xml:space="preserve"> 2018 r. poz. 2188), jest równoznaczne z jej wniesieniem.</w:t>
      </w:r>
    </w:p>
    <w:p w14:paraId="4CC4D4C5" w14:textId="24AE5F9F" w:rsidR="004159CD" w:rsidRPr="004516BA" w:rsidRDefault="004516BA" w:rsidP="004516BA">
      <w:pPr>
        <w:autoSpaceDE w:val="0"/>
        <w:autoSpaceDN w:val="0"/>
        <w:adjustRightInd w:val="0"/>
        <w:spacing w:before="120" w:after="120" w:line="320" w:lineRule="exact"/>
        <w:rPr>
          <w:rFonts w:ascii="Tahoma" w:hAnsi="Tahoma" w:cs="Tahoma"/>
          <w:b/>
          <w:color w:val="000000" w:themeColor="text1"/>
          <w:sz w:val="22"/>
          <w:szCs w:val="22"/>
          <w:u w:val="single"/>
        </w:rPr>
      </w:pPr>
      <w:r w:rsidRPr="004516BA">
        <w:rPr>
          <w:rFonts w:ascii="Tahoma" w:hAnsi="Tahoma" w:cs="Tahoma"/>
          <w:b/>
          <w:color w:val="000000" w:themeColor="text1"/>
          <w:sz w:val="22"/>
          <w:szCs w:val="22"/>
          <w:u w:val="single"/>
        </w:rPr>
        <w:t xml:space="preserve">21. Załączniki do </w:t>
      </w:r>
      <w:proofErr w:type="spellStart"/>
      <w:r w:rsidRPr="004516BA">
        <w:rPr>
          <w:rFonts w:ascii="Tahoma" w:hAnsi="Tahoma" w:cs="Tahoma"/>
          <w:b/>
          <w:color w:val="000000" w:themeColor="text1"/>
          <w:sz w:val="22"/>
          <w:szCs w:val="22"/>
          <w:u w:val="single"/>
        </w:rPr>
        <w:t>siwz</w:t>
      </w:r>
      <w:proofErr w:type="spellEnd"/>
    </w:p>
    <w:p w14:paraId="58771EBC" w14:textId="77777777" w:rsidR="004159CD" w:rsidRPr="004B2058" w:rsidRDefault="004159CD" w:rsidP="004B2058">
      <w:pPr>
        <w:spacing w:line="320" w:lineRule="exact"/>
        <w:ind w:left="340" w:hanging="340"/>
        <w:rPr>
          <w:rFonts w:ascii="Tahoma" w:hAnsi="Tahoma" w:cs="Tahoma"/>
          <w:color w:val="000000" w:themeColor="text1"/>
          <w:sz w:val="22"/>
          <w:szCs w:val="22"/>
          <w:u w:val="single"/>
        </w:rPr>
      </w:pPr>
      <w:r w:rsidRPr="004B2058">
        <w:rPr>
          <w:rFonts w:ascii="Tahoma" w:hAnsi="Tahoma" w:cs="Tahoma"/>
          <w:color w:val="000000" w:themeColor="text1"/>
          <w:sz w:val="22"/>
          <w:szCs w:val="22"/>
          <w:u w:val="single"/>
        </w:rPr>
        <w:t>Integralną częścią SIWZ są załączniki:</w:t>
      </w:r>
    </w:p>
    <w:p w14:paraId="6CE2F2F4" w14:textId="5B67F7DE" w:rsidR="004159CD" w:rsidRPr="004B2058" w:rsidRDefault="004159CD" w:rsidP="004B2058">
      <w:pPr>
        <w:spacing w:line="320" w:lineRule="exact"/>
        <w:ind w:left="2836" w:hanging="2836"/>
        <w:jc w:val="both"/>
        <w:rPr>
          <w:rFonts w:ascii="Tahoma" w:hAnsi="Tahoma" w:cs="Tahoma"/>
          <w:color w:val="000000" w:themeColor="text1"/>
          <w:sz w:val="22"/>
          <w:szCs w:val="22"/>
        </w:rPr>
      </w:pPr>
      <w:r w:rsidRPr="004B2058">
        <w:rPr>
          <w:rFonts w:ascii="Tahoma" w:hAnsi="Tahoma" w:cs="Tahoma"/>
          <w:color w:val="000000" w:themeColor="text1"/>
          <w:sz w:val="22"/>
          <w:szCs w:val="22"/>
        </w:rPr>
        <w:t xml:space="preserve">Załącznik Nr 1a – </w:t>
      </w:r>
      <w:r w:rsidRPr="004B2058">
        <w:rPr>
          <w:rFonts w:ascii="Tahoma" w:hAnsi="Tahoma" w:cs="Tahoma"/>
          <w:color w:val="000000" w:themeColor="text1"/>
          <w:sz w:val="22"/>
          <w:szCs w:val="22"/>
        </w:rPr>
        <w:tab/>
      </w:r>
      <w:r w:rsidR="00374B7A" w:rsidRPr="004B2058">
        <w:rPr>
          <w:rFonts w:ascii="Tahoma" w:hAnsi="Tahoma" w:cs="Tahoma"/>
          <w:color w:val="000000" w:themeColor="text1"/>
          <w:sz w:val="22"/>
          <w:szCs w:val="22"/>
        </w:rPr>
        <w:t>Projekt umowy – dla części 1 zamówienia</w:t>
      </w:r>
    </w:p>
    <w:p w14:paraId="598F609E" w14:textId="73CC3681" w:rsidR="004159CD" w:rsidRPr="004B2058" w:rsidRDefault="004159CD" w:rsidP="004B2058">
      <w:pPr>
        <w:spacing w:line="320" w:lineRule="exact"/>
        <w:ind w:left="2832" w:hanging="2832"/>
        <w:jc w:val="both"/>
        <w:rPr>
          <w:rFonts w:ascii="Tahoma" w:hAnsi="Tahoma" w:cs="Tahoma"/>
          <w:color w:val="000000" w:themeColor="text1"/>
          <w:sz w:val="22"/>
          <w:szCs w:val="22"/>
        </w:rPr>
      </w:pPr>
      <w:r w:rsidRPr="004B2058">
        <w:rPr>
          <w:rFonts w:ascii="Tahoma" w:hAnsi="Tahoma" w:cs="Tahoma"/>
          <w:color w:val="000000" w:themeColor="text1"/>
          <w:sz w:val="22"/>
          <w:szCs w:val="22"/>
        </w:rPr>
        <w:t xml:space="preserve">Załącznik Nr 1b– </w:t>
      </w:r>
      <w:r w:rsidRPr="004B2058">
        <w:rPr>
          <w:rFonts w:ascii="Tahoma" w:hAnsi="Tahoma" w:cs="Tahoma"/>
          <w:color w:val="000000" w:themeColor="text1"/>
          <w:sz w:val="22"/>
          <w:szCs w:val="22"/>
        </w:rPr>
        <w:tab/>
      </w:r>
      <w:r w:rsidR="00374B7A" w:rsidRPr="004B2058">
        <w:rPr>
          <w:rFonts w:ascii="Tahoma" w:hAnsi="Tahoma" w:cs="Tahoma"/>
          <w:color w:val="000000" w:themeColor="text1"/>
          <w:sz w:val="22"/>
          <w:szCs w:val="22"/>
        </w:rPr>
        <w:t>Projekt umowy – dla części 2 zamówienia</w:t>
      </w:r>
      <w:r w:rsidRPr="004B2058">
        <w:rPr>
          <w:rFonts w:ascii="Tahoma" w:hAnsi="Tahoma" w:cs="Tahoma"/>
          <w:color w:val="000000" w:themeColor="text1"/>
          <w:sz w:val="22"/>
          <w:szCs w:val="22"/>
        </w:rPr>
        <w:t>.</w:t>
      </w:r>
    </w:p>
    <w:p w14:paraId="35D3F1D9" w14:textId="6A1172A8" w:rsidR="004159CD" w:rsidRPr="004B2058" w:rsidRDefault="004159CD" w:rsidP="004B2058">
      <w:pPr>
        <w:spacing w:line="320" w:lineRule="exact"/>
        <w:ind w:left="2832" w:hanging="2832"/>
        <w:jc w:val="both"/>
        <w:rPr>
          <w:rFonts w:ascii="Tahoma" w:hAnsi="Tahoma" w:cs="Tahoma"/>
          <w:color w:val="000000" w:themeColor="text1"/>
          <w:sz w:val="22"/>
          <w:szCs w:val="22"/>
        </w:rPr>
      </w:pPr>
      <w:r w:rsidRPr="004B2058">
        <w:rPr>
          <w:rFonts w:ascii="Tahoma" w:hAnsi="Tahoma" w:cs="Tahoma"/>
          <w:color w:val="000000" w:themeColor="text1"/>
          <w:sz w:val="22"/>
          <w:szCs w:val="22"/>
        </w:rPr>
        <w:t xml:space="preserve">Załącznik Nr </w:t>
      </w:r>
      <w:r w:rsidR="00374B7A" w:rsidRPr="004B2058">
        <w:rPr>
          <w:rFonts w:ascii="Tahoma" w:hAnsi="Tahoma" w:cs="Tahoma"/>
          <w:color w:val="000000" w:themeColor="text1"/>
          <w:sz w:val="22"/>
          <w:szCs w:val="22"/>
        </w:rPr>
        <w:t>2</w:t>
      </w:r>
      <w:r w:rsidRPr="004B2058">
        <w:rPr>
          <w:rFonts w:ascii="Tahoma" w:hAnsi="Tahoma" w:cs="Tahoma"/>
          <w:color w:val="000000" w:themeColor="text1"/>
          <w:sz w:val="22"/>
          <w:szCs w:val="22"/>
        </w:rPr>
        <w:t xml:space="preserve"> – </w:t>
      </w:r>
      <w:r w:rsidRPr="004B2058">
        <w:rPr>
          <w:rFonts w:ascii="Tahoma" w:hAnsi="Tahoma" w:cs="Tahoma"/>
          <w:color w:val="000000" w:themeColor="text1"/>
          <w:sz w:val="22"/>
          <w:szCs w:val="22"/>
        </w:rPr>
        <w:tab/>
        <w:t>Wzór Formularza Ofertowego.</w:t>
      </w:r>
    </w:p>
    <w:p w14:paraId="3DD4A63B" w14:textId="6CD75EF1" w:rsidR="004159CD" w:rsidRPr="004B2058" w:rsidRDefault="004159CD" w:rsidP="004B2058">
      <w:pPr>
        <w:spacing w:line="320" w:lineRule="exact"/>
        <w:ind w:left="2832" w:hanging="2832"/>
        <w:jc w:val="both"/>
        <w:rPr>
          <w:rFonts w:ascii="Tahoma" w:hAnsi="Tahoma" w:cs="Tahoma"/>
          <w:color w:val="000000" w:themeColor="text1"/>
          <w:sz w:val="22"/>
          <w:szCs w:val="22"/>
        </w:rPr>
      </w:pPr>
      <w:r w:rsidRPr="004B2058">
        <w:rPr>
          <w:rFonts w:ascii="Tahoma" w:hAnsi="Tahoma" w:cs="Tahoma"/>
          <w:color w:val="000000" w:themeColor="text1"/>
          <w:sz w:val="22"/>
          <w:szCs w:val="22"/>
        </w:rPr>
        <w:t xml:space="preserve">Załącznik Nr </w:t>
      </w:r>
      <w:r w:rsidR="00374B7A" w:rsidRPr="004B2058">
        <w:rPr>
          <w:rFonts w:ascii="Tahoma" w:hAnsi="Tahoma" w:cs="Tahoma"/>
          <w:color w:val="000000" w:themeColor="text1"/>
          <w:sz w:val="22"/>
          <w:szCs w:val="22"/>
        </w:rPr>
        <w:t>3</w:t>
      </w:r>
      <w:r w:rsidRPr="004B2058">
        <w:rPr>
          <w:rFonts w:ascii="Tahoma" w:hAnsi="Tahoma" w:cs="Tahoma"/>
          <w:color w:val="000000" w:themeColor="text1"/>
          <w:sz w:val="22"/>
          <w:szCs w:val="22"/>
        </w:rPr>
        <w:t xml:space="preserve"> - </w:t>
      </w:r>
      <w:r w:rsidRPr="004B2058">
        <w:rPr>
          <w:rFonts w:ascii="Tahoma" w:hAnsi="Tahoma" w:cs="Tahoma"/>
          <w:color w:val="000000" w:themeColor="text1"/>
          <w:sz w:val="22"/>
          <w:szCs w:val="22"/>
        </w:rPr>
        <w:tab/>
        <w:t xml:space="preserve">JEDZ przygotowany wstępnie przez Zamawiającego dla przedmiotowego postępowania w </w:t>
      </w:r>
      <w:proofErr w:type="gramStart"/>
      <w:r w:rsidRPr="004B2058">
        <w:rPr>
          <w:rFonts w:ascii="Tahoma" w:hAnsi="Tahoma" w:cs="Tahoma"/>
          <w:color w:val="000000" w:themeColor="text1"/>
          <w:sz w:val="22"/>
          <w:szCs w:val="22"/>
        </w:rPr>
        <w:t>formacie .</w:t>
      </w:r>
      <w:proofErr w:type="spellStart"/>
      <w:r w:rsidRPr="004B2058">
        <w:rPr>
          <w:rFonts w:ascii="Tahoma" w:hAnsi="Tahoma" w:cs="Tahoma"/>
          <w:color w:val="000000" w:themeColor="text1"/>
          <w:sz w:val="22"/>
          <w:szCs w:val="22"/>
        </w:rPr>
        <w:t>xml</w:t>
      </w:r>
      <w:proofErr w:type="spellEnd"/>
      <w:proofErr w:type="gramEnd"/>
      <w:r w:rsidRPr="004B2058">
        <w:rPr>
          <w:rFonts w:ascii="Tahoma" w:hAnsi="Tahoma" w:cs="Tahoma"/>
          <w:color w:val="000000" w:themeColor="text1"/>
          <w:sz w:val="22"/>
          <w:szCs w:val="22"/>
        </w:rPr>
        <w:t xml:space="preserve"> do pobrania przez Wykonawcę i zaimportowania w serwisie </w:t>
      </w:r>
      <w:proofErr w:type="spellStart"/>
      <w:r w:rsidRPr="004B2058">
        <w:rPr>
          <w:rFonts w:ascii="Tahoma" w:hAnsi="Tahoma" w:cs="Tahoma"/>
          <w:color w:val="000000" w:themeColor="text1"/>
          <w:sz w:val="22"/>
          <w:szCs w:val="22"/>
        </w:rPr>
        <w:t>eESPD</w:t>
      </w:r>
      <w:proofErr w:type="spellEnd"/>
      <w:r w:rsidRPr="004B2058">
        <w:rPr>
          <w:rFonts w:ascii="Tahoma" w:hAnsi="Tahoma" w:cs="Tahoma"/>
          <w:color w:val="000000" w:themeColor="text1"/>
          <w:sz w:val="22"/>
          <w:szCs w:val="22"/>
        </w:rPr>
        <w:t xml:space="preserve">, </w:t>
      </w:r>
    </w:p>
    <w:p w14:paraId="21FA02B9" w14:textId="177224DB" w:rsidR="004159CD" w:rsidRPr="004B2058" w:rsidRDefault="004159CD" w:rsidP="004B2058">
      <w:pPr>
        <w:spacing w:line="320" w:lineRule="exact"/>
        <w:ind w:left="2832" w:hanging="2832"/>
        <w:jc w:val="both"/>
        <w:rPr>
          <w:rFonts w:ascii="Tahoma" w:hAnsi="Tahoma" w:cs="Tahoma"/>
          <w:color w:val="000000" w:themeColor="text1"/>
          <w:sz w:val="22"/>
          <w:szCs w:val="22"/>
        </w:rPr>
      </w:pPr>
      <w:r w:rsidRPr="004B2058">
        <w:rPr>
          <w:rFonts w:ascii="Tahoma" w:hAnsi="Tahoma" w:cs="Tahoma"/>
          <w:color w:val="000000" w:themeColor="text1"/>
          <w:sz w:val="22"/>
          <w:szCs w:val="22"/>
        </w:rPr>
        <w:t xml:space="preserve">Załącznik Nr </w:t>
      </w:r>
      <w:r w:rsidR="00374B7A" w:rsidRPr="004B2058">
        <w:rPr>
          <w:rFonts w:ascii="Tahoma" w:hAnsi="Tahoma" w:cs="Tahoma"/>
          <w:color w:val="000000" w:themeColor="text1"/>
          <w:sz w:val="22"/>
          <w:szCs w:val="22"/>
        </w:rPr>
        <w:t>4</w:t>
      </w:r>
      <w:r w:rsidRPr="004B2058">
        <w:rPr>
          <w:rFonts w:ascii="Tahoma" w:hAnsi="Tahoma" w:cs="Tahoma"/>
          <w:color w:val="000000" w:themeColor="text1"/>
          <w:sz w:val="22"/>
          <w:szCs w:val="22"/>
        </w:rPr>
        <w:t xml:space="preserve"> – </w:t>
      </w:r>
      <w:r w:rsidRPr="004B2058">
        <w:rPr>
          <w:rFonts w:ascii="Tahoma" w:hAnsi="Tahoma" w:cs="Tahoma"/>
          <w:color w:val="000000" w:themeColor="text1"/>
          <w:sz w:val="22"/>
          <w:szCs w:val="22"/>
        </w:rPr>
        <w:tab/>
        <w:t>Wzór informacji, że wykonawca nie należy/należy do grupy kapitałowe</w:t>
      </w:r>
      <w:r w:rsidR="00A246BE">
        <w:rPr>
          <w:rFonts w:ascii="Tahoma" w:hAnsi="Tahoma" w:cs="Tahoma"/>
          <w:color w:val="000000" w:themeColor="text1"/>
          <w:sz w:val="22"/>
          <w:szCs w:val="22"/>
        </w:rPr>
        <w:t>j,</w:t>
      </w:r>
    </w:p>
    <w:p w14:paraId="0F472C28" w14:textId="69ACD76C" w:rsidR="004159CD" w:rsidRPr="004B2058" w:rsidRDefault="004159CD" w:rsidP="004B2058">
      <w:pPr>
        <w:spacing w:line="320" w:lineRule="exact"/>
        <w:ind w:left="2832" w:hanging="2832"/>
        <w:jc w:val="both"/>
        <w:rPr>
          <w:rFonts w:ascii="Tahoma" w:hAnsi="Tahoma" w:cs="Tahoma"/>
          <w:color w:val="000000" w:themeColor="text1"/>
          <w:sz w:val="22"/>
          <w:szCs w:val="22"/>
        </w:rPr>
      </w:pPr>
      <w:r w:rsidRPr="004B2058">
        <w:rPr>
          <w:rFonts w:ascii="Tahoma" w:hAnsi="Tahoma" w:cs="Tahoma"/>
          <w:color w:val="000000" w:themeColor="text1"/>
          <w:sz w:val="22"/>
          <w:szCs w:val="22"/>
        </w:rPr>
        <w:t xml:space="preserve">Załącznik Nr </w:t>
      </w:r>
      <w:r w:rsidR="00374B7A" w:rsidRPr="004B2058">
        <w:rPr>
          <w:rFonts w:ascii="Tahoma" w:hAnsi="Tahoma" w:cs="Tahoma"/>
          <w:color w:val="000000" w:themeColor="text1"/>
          <w:sz w:val="22"/>
          <w:szCs w:val="22"/>
        </w:rPr>
        <w:t>5</w:t>
      </w:r>
      <w:r w:rsidRPr="004B2058">
        <w:rPr>
          <w:rFonts w:ascii="Tahoma" w:hAnsi="Tahoma" w:cs="Tahoma"/>
          <w:color w:val="000000" w:themeColor="text1"/>
          <w:sz w:val="22"/>
          <w:szCs w:val="22"/>
        </w:rPr>
        <w:t xml:space="preserve"> – </w:t>
      </w:r>
      <w:r w:rsidRPr="004B2058">
        <w:rPr>
          <w:rFonts w:ascii="Tahoma" w:hAnsi="Tahoma" w:cs="Tahoma"/>
          <w:color w:val="000000" w:themeColor="text1"/>
          <w:sz w:val="22"/>
          <w:szCs w:val="22"/>
        </w:rPr>
        <w:tab/>
        <w:t xml:space="preserve">Wzór wykazu </w:t>
      </w:r>
      <w:r w:rsidR="004516BA">
        <w:rPr>
          <w:rFonts w:ascii="Tahoma" w:hAnsi="Tahoma" w:cs="Tahoma"/>
          <w:color w:val="000000" w:themeColor="text1"/>
          <w:sz w:val="22"/>
          <w:szCs w:val="22"/>
        </w:rPr>
        <w:t>narzędzi</w:t>
      </w:r>
      <w:r w:rsidRPr="004B2058">
        <w:rPr>
          <w:rFonts w:ascii="Tahoma" w:hAnsi="Tahoma" w:cs="Tahoma"/>
          <w:color w:val="000000" w:themeColor="text1"/>
          <w:sz w:val="22"/>
          <w:szCs w:val="22"/>
        </w:rPr>
        <w:t xml:space="preserve"> – </w:t>
      </w:r>
      <w:r w:rsidRPr="004B2058">
        <w:rPr>
          <w:rFonts w:ascii="Tahoma" w:hAnsi="Tahoma" w:cs="Tahoma"/>
          <w:i/>
          <w:color w:val="000000" w:themeColor="text1"/>
          <w:sz w:val="22"/>
          <w:szCs w:val="22"/>
        </w:rPr>
        <w:t xml:space="preserve">składany na wezwanie Zamawiającego w trybie art. 26 ust. 1 </w:t>
      </w:r>
      <w:r w:rsidR="004B2058" w:rsidRPr="004B2058">
        <w:rPr>
          <w:rFonts w:ascii="Tahoma" w:hAnsi="Tahoma" w:cs="Tahoma"/>
          <w:i/>
          <w:color w:val="000000" w:themeColor="text1"/>
          <w:sz w:val="22"/>
          <w:szCs w:val="22"/>
        </w:rPr>
        <w:t>Ustawy</w:t>
      </w:r>
      <w:r w:rsidRPr="004B2058">
        <w:rPr>
          <w:rFonts w:ascii="Tahoma" w:hAnsi="Tahoma" w:cs="Tahoma"/>
          <w:color w:val="000000" w:themeColor="text1"/>
          <w:sz w:val="22"/>
          <w:szCs w:val="22"/>
        </w:rPr>
        <w:t>.</w:t>
      </w:r>
    </w:p>
    <w:p w14:paraId="4B4DD338" w14:textId="73535ED4" w:rsidR="003A6480" w:rsidRDefault="004159CD" w:rsidP="004B2058">
      <w:pPr>
        <w:spacing w:line="320" w:lineRule="exact"/>
        <w:ind w:left="2832" w:hanging="2832"/>
        <w:jc w:val="both"/>
        <w:rPr>
          <w:rFonts w:ascii="Tahoma" w:hAnsi="Tahoma" w:cs="Tahoma"/>
          <w:color w:val="000000" w:themeColor="text1"/>
          <w:sz w:val="22"/>
          <w:szCs w:val="22"/>
        </w:rPr>
      </w:pPr>
      <w:r w:rsidRPr="004B2058">
        <w:rPr>
          <w:rFonts w:ascii="Tahoma" w:hAnsi="Tahoma" w:cs="Tahoma"/>
          <w:color w:val="000000" w:themeColor="text1"/>
          <w:sz w:val="22"/>
          <w:szCs w:val="22"/>
        </w:rPr>
        <w:t xml:space="preserve">Załącznik Nr </w:t>
      </w:r>
      <w:r w:rsidR="00374B7A" w:rsidRPr="004B2058">
        <w:rPr>
          <w:rFonts w:ascii="Tahoma" w:hAnsi="Tahoma" w:cs="Tahoma"/>
          <w:color w:val="000000" w:themeColor="text1"/>
          <w:sz w:val="22"/>
          <w:szCs w:val="22"/>
        </w:rPr>
        <w:t>6</w:t>
      </w:r>
      <w:r w:rsidRPr="004B2058">
        <w:rPr>
          <w:rFonts w:ascii="Tahoma" w:hAnsi="Tahoma" w:cs="Tahoma"/>
          <w:color w:val="000000" w:themeColor="text1"/>
          <w:sz w:val="22"/>
          <w:szCs w:val="22"/>
        </w:rPr>
        <w:t xml:space="preserve"> – </w:t>
      </w:r>
      <w:r w:rsidRPr="004B2058">
        <w:rPr>
          <w:rFonts w:ascii="Tahoma" w:hAnsi="Tahoma" w:cs="Tahoma"/>
          <w:color w:val="000000" w:themeColor="text1"/>
          <w:sz w:val="22"/>
          <w:szCs w:val="22"/>
        </w:rPr>
        <w:tab/>
        <w:t xml:space="preserve">Wzór oświadczenia w zakresie określonym w pkt. </w:t>
      </w:r>
      <w:r w:rsidR="005C0CAD">
        <w:rPr>
          <w:rFonts w:ascii="Tahoma" w:hAnsi="Tahoma" w:cs="Tahoma"/>
          <w:color w:val="000000" w:themeColor="text1"/>
          <w:sz w:val="22"/>
          <w:szCs w:val="22"/>
        </w:rPr>
        <w:t>5</w:t>
      </w:r>
      <w:r w:rsidRPr="004B2058">
        <w:rPr>
          <w:rFonts w:ascii="Tahoma" w:hAnsi="Tahoma" w:cs="Tahoma"/>
          <w:color w:val="000000" w:themeColor="text1"/>
          <w:sz w:val="22"/>
          <w:szCs w:val="22"/>
        </w:rPr>
        <w:t>.7.2 lit. e) - g) SIWZ.</w:t>
      </w:r>
      <w:bookmarkEnd w:id="0"/>
    </w:p>
    <w:p w14:paraId="7DAF8608" w14:textId="77777777" w:rsidR="00D6135F" w:rsidRDefault="00D6135F" w:rsidP="004B2058">
      <w:pPr>
        <w:spacing w:line="320" w:lineRule="exact"/>
        <w:ind w:left="2832" w:hanging="2832"/>
        <w:jc w:val="both"/>
        <w:rPr>
          <w:rFonts w:ascii="Tahoma" w:hAnsi="Tahoma" w:cs="Tahoma"/>
          <w:color w:val="000000" w:themeColor="text1"/>
          <w:sz w:val="22"/>
          <w:szCs w:val="22"/>
        </w:rPr>
      </w:pPr>
    </w:p>
    <w:p w14:paraId="1CB5C86F" w14:textId="77777777" w:rsidR="00D6135F" w:rsidRDefault="00D6135F" w:rsidP="004B2058">
      <w:pPr>
        <w:spacing w:line="320" w:lineRule="exact"/>
        <w:ind w:left="2832" w:hanging="2832"/>
        <w:jc w:val="both"/>
        <w:rPr>
          <w:rFonts w:ascii="Tahoma" w:hAnsi="Tahoma" w:cs="Tahoma"/>
          <w:color w:val="000000" w:themeColor="text1"/>
          <w:sz w:val="22"/>
          <w:szCs w:val="22"/>
        </w:rPr>
      </w:pPr>
    </w:p>
    <w:p w14:paraId="04D70E5D" w14:textId="77777777" w:rsidR="00D6135F" w:rsidRDefault="00D6135F" w:rsidP="004B2058">
      <w:pPr>
        <w:spacing w:line="320" w:lineRule="exact"/>
        <w:ind w:left="2832" w:hanging="2832"/>
        <w:jc w:val="both"/>
        <w:rPr>
          <w:rFonts w:ascii="Tahoma" w:hAnsi="Tahoma" w:cs="Tahoma"/>
          <w:color w:val="000000" w:themeColor="text1"/>
          <w:sz w:val="22"/>
          <w:szCs w:val="22"/>
        </w:rPr>
      </w:pPr>
    </w:p>
    <w:p w14:paraId="494EB690" w14:textId="77777777" w:rsidR="00D6135F" w:rsidRDefault="00D6135F" w:rsidP="004B2058">
      <w:pPr>
        <w:spacing w:line="320" w:lineRule="exact"/>
        <w:ind w:left="2832" w:hanging="2832"/>
        <w:jc w:val="both"/>
        <w:rPr>
          <w:rFonts w:ascii="Tahoma" w:hAnsi="Tahoma" w:cs="Tahoma"/>
          <w:color w:val="000000" w:themeColor="text1"/>
          <w:sz w:val="22"/>
          <w:szCs w:val="22"/>
        </w:rPr>
      </w:pPr>
    </w:p>
    <w:p w14:paraId="0980956B" w14:textId="77777777" w:rsidR="00D6135F" w:rsidRPr="00D6135F" w:rsidRDefault="00D6135F" w:rsidP="00D6135F">
      <w:pPr>
        <w:pStyle w:val="Tekstpodstawowy"/>
        <w:spacing w:after="57" w:line="340" w:lineRule="exact"/>
        <w:ind w:left="4248" w:firstLine="708"/>
        <w:rPr>
          <w:rFonts w:ascii="Tahoma" w:hAnsi="Tahoma" w:cs="Tahoma"/>
          <w:b w:val="0"/>
          <w:sz w:val="22"/>
          <w:szCs w:val="22"/>
        </w:rPr>
      </w:pPr>
      <w:r w:rsidRPr="00D6135F">
        <w:rPr>
          <w:rFonts w:ascii="Tahoma" w:hAnsi="Tahoma" w:cs="Tahoma"/>
          <w:b w:val="0"/>
          <w:color w:val="000000"/>
          <w:sz w:val="22"/>
          <w:szCs w:val="22"/>
        </w:rPr>
        <w:t>Zatwierdzam SIWZ wraz z załącznikami:</w:t>
      </w:r>
    </w:p>
    <w:p w14:paraId="24F0EAB0" w14:textId="77777777" w:rsidR="00D6135F" w:rsidRPr="00D6135F" w:rsidRDefault="00D6135F" w:rsidP="00D6135F">
      <w:pPr>
        <w:pStyle w:val="Tekstpodstawowy"/>
        <w:spacing w:after="57" w:line="340" w:lineRule="exact"/>
        <w:rPr>
          <w:rFonts w:ascii="Tahoma" w:hAnsi="Tahoma" w:cs="Tahoma"/>
          <w:b w:val="0"/>
          <w:sz w:val="22"/>
          <w:szCs w:val="22"/>
        </w:rPr>
      </w:pPr>
    </w:p>
    <w:p w14:paraId="496819FC" w14:textId="77777777" w:rsidR="00D6135F" w:rsidRPr="00D6135F" w:rsidRDefault="00D6135F" w:rsidP="00D6135F">
      <w:pPr>
        <w:pStyle w:val="Tekstpodstawowy"/>
        <w:spacing w:after="57" w:line="340" w:lineRule="exact"/>
        <w:rPr>
          <w:rFonts w:ascii="Tahoma" w:hAnsi="Tahoma" w:cs="Tahoma"/>
          <w:b w:val="0"/>
          <w:i/>
          <w:color w:val="000000"/>
          <w:sz w:val="22"/>
          <w:szCs w:val="22"/>
        </w:rPr>
      </w:pPr>
      <w:r w:rsidRPr="00D6135F">
        <w:rPr>
          <w:rFonts w:ascii="Tahoma" w:hAnsi="Tahoma" w:cs="Tahoma"/>
          <w:b w:val="0"/>
          <w:color w:val="000000"/>
          <w:sz w:val="22"/>
          <w:szCs w:val="22"/>
        </w:rPr>
        <w:tab/>
      </w:r>
      <w:r w:rsidRPr="00D6135F">
        <w:rPr>
          <w:rFonts w:ascii="Tahoma" w:hAnsi="Tahoma" w:cs="Tahoma"/>
          <w:b w:val="0"/>
          <w:color w:val="000000"/>
          <w:sz w:val="22"/>
          <w:szCs w:val="22"/>
        </w:rPr>
        <w:tab/>
      </w:r>
      <w:r w:rsidRPr="00D6135F">
        <w:rPr>
          <w:rFonts w:ascii="Tahoma" w:hAnsi="Tahoma" w:cs="Tahoma"/>
          <w:b w:val="0"/>
          <w:color w:val="000000"/>
          <w:sz w:val="22"/>
          <w:szCs w:val="22"/>
        </w:rPr>
        <w:tab/>
      </w:r>
      <w:r w:rsidRPr="00D6135F">
        <w:rPr>
          <w:rFonts w:ascii="Tahoma" w:hAnsi="Tahoma" w:cs="Tahoma"/>
          <w:b w:val="0"/>
          <w:color w:val="000000"/>
          <w:sz w:val="22"/>
          <w:szCs w:val="22"/>
        </w:rPr>
        <w:tab/>
      </w:r>
      <w:r w:rsidRPr="00D6135F">
        <w:rPr>
          <w:rFonts w:ascii="Tahoma" w:hAnsi="Tahoma" w:cs="Tahoma"/>
          <w:b w:val="0"/>
          <w:color w:val="000000"/>
          <w:sz w:val="22"/>
          <w:szCs w:val="22"/>
        </w:rPr>
        <w:tab/>
      </w:r>
      <w:r w:rsidRPr="00D6135F">
        <w:rPr>
          <w:rFonts w:ascii="Tahoma" w:hAnsi="Tahoma" w:cs="Tahoma"/>
          <w:b w:val="0"/>
          <w:color w:val="000000"/>
          <w:sz w:val="22"/>
          <w:szCs w:val="22"/>
        </w:rPr>
        <w:tab/>
      </w:r>
      <w:r w:rsidRPr="00D6135F">
        <w:rPr>
          <w:rFonts w:ascii="Tahoma" w:hAnsi="Tahoma" w:cs="Tahoma"/>
          <w:b w:val="0"/>
          <w:color w:val="000000"/>
          <w:sz w:val="22"/>
          <w:szCs w:val="22"/>
        </w:rPr>
        <w:tab/>
      </w:r>
      <w:r w:rsidRPr="00D6135F">
        <w:rPr>
          <w:rFonts w:ascii="Tahoma" w:hAnsi="Tahoma" w:cs="Tahoma"/>
          <w:b w:val="0"/>
          <w:color w:val="000000"/>
          <w:sz w:val="22"/>
          <w:szCs w:val="22"/>
        </w:rPr>
        <w:tab/>
        <w:t xml:space="preserve">  ...................................</w:t>
      </w:r>
    </w:p>
    <w:p w14:paraId="6BBE95AA" w14:textId="77777777" w:rsidR="00D6135F" w:rsidRPr="004B2058" w:rsidRDefault="00D6135F" w:rsidP="004B2058">
      <w:pPr>
        <w:spacing w:line="320" w:lineRule="exact"/>
        <w:ind w:left="2832" w:hanging="2832"/>
        <w:jc w:val="both"/>
        <w:rPr>
          <w:rFonts w:ascii="Tahoma" w:hAnsi="Tahoma" w:cs="Tahoma"/>
          <w:color w:val="000000" w:themeColor="text1"/>
          <w:sz w:val="22"/>
          <w:szCs w:val="22"/>
        </w:rPr>
      </w:pPr>
    </w:p>
    <w:sectPr w:rsidR="00D6135F" w:rsidRPr="004B2058">
      <w:footerReference w:type="default" r:id="rId16"/>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77E0E1" w15:done="0"/>
  <w15:commentEx w15:paraId="30A7A482" w15:done="0"/>
  <w15:commentEx w15:paraId="25425B9D" w15:done="0"/>
  <w15:commentEx w15:paraId="233D3C7D" w15:done="0"/>
  <w15:commentEx w15:paraId="396AF9AF" w15:done="0"/>
  <w15:commentEx w15:paraId="260E7076" w15:done="0"/>
  <w15:commentEx w15:paraId="4A21C85A" w15:done="0"/>
  <w15:commentEx w15:paraId="387C341F" w15:done="0"/>
  <w15:commentEx w15:paraId="3D78ED9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466ED5" w16cid:durableId="20042ABE"/>
  <w16cid:commentId w16cid:paraId="3CD60301" w16cid:durableId="20042ABF"/>
  <w16cid:commentId w16cid:paraId="5F65E80B" w16cid:durableId="20042AC4"/>
  <w16cid:commentId w16cid:paraId="6383CBBB" w16cid:durableId="20042AC5"/>
  <w16cid:commentId w16cid:paraId="522BA7B0" w16cid:durableId="20042AC6"/>
  <w16cid:commentId w16cid:paraId="6FCCF436" w16cid:durableId="20042AC9"/>
  <w16cid:commentId w16cid:paraId="24C19D53" w16cid:durableId="20042ACA"/>
  <w16cid:commentId w16cid:paraId="2356B542" w16cid:durableId="20042ACB"/>
  <w16cid:commentId w16cid:paraId="5074742D" w16cid:durableId="20042ACE"/>
  <w16cid:commentId w16cid:paraId="697580E3" w16cid:durableId="20042ACF"/>
  <w16cid:commentId w16cid:paraId="5BDE77EE" w16cid:durableId="20042AD4"/>
  <w16cid:commentId w16cid:paraId="00ABBBC8" w16cid:durableId="20042AD6"/>
  <w16cid:commentId w16cid:paraId="574FA4B9" w16cid:durableId="20042AD7"/>
  <w16cid:commentId w16cid:paraId="256F2879" w16cid:durableId="20042ADA"/>
  <w16cid:commentId w16cid:paraId="4D7D9BF5" w16cid:durableId="20042ADB"/>
  <w16cid:commentId w16cid:paraId="66D4EE87" w16cid:durableId="20042ADE"/>
  <w16cid:commentId w16cid:paraId="11CF99CC" w16cid:durableId="20042ADF"/>
  <w16cid:commentId w16cid:paraId="644BD809" w16cid:durableId="20042AE2"/>
  <w16cid:commentId w16cid:paraId="4CABC290" w16cid:durableId="20042AE3"/>
  <w16cid:commentId w16cid:paraId="7453DA5D" w16cid:durableId="20042AE6"/>
  <w16cid:commentId w16cid:paraId="4FED09A3" w16cid:durableId="20042AE7"/>
  <w16cid:commentId w16cid:paraId="539782C3" w16cid:durableId="20042AEC"/>
  <w16cid:commentId w16cid:paraId="348E8F6D" w16cid:durableId="20042AEE"/>
  <w16cid:commentId w16cid:paraId="5C210ECE" w16cid:durableId="20042AEF"/>
  <w16cid:commentId w16cid:paraId="7B41D63D" w16cid:durableId="20042AF2"/>
  <w16cid:commentId w16cid:paraId="7EDE6E1B" w16cid:durableId="20042AF3"/>
  <w16cid:commentId w16cid:paraId="363300BD" w16cid:durableId="20042AFE"/>
  <w16cid:commentId w16cid:paraId="36B0F2B3" w16cid:durableId="20042AFF"/>
  <w16cid:commentId w16cid:paraId="3D5B84FF" w16cid:durableId="20042B02"/>
  <w16cid:commentId w16cid:paraId="7B0A0EAA" w16cid:durableId="20042B03"/>
  <w16cid:commentId w16cid:paraId="4BE17C67" w16cid:durableId="20042B06"/>
  <w16cid:commentId w16cid:paraId="246E63F2" w16cid:durableId="20042B07"/>
  <w16cid:commentId w16cid:paraId="39FCFD4D" w16cid:durableId="20042B0A"/>
  <w16cid:commentId w16cid:paraId="4F1A5BE7" w16cid:durableId="20042B0B"/>
  <w16cid:commentId w16cid:paraId="414494C5" w16cid:durableId="20042B0E"/>
  <w16cid:commentId w16cid:paraId="7F0C19F6" w16cid:durableId="20042B0F"/>
  <w16cid:commentId w16cid:paraId="0E4CEEC0" w16cid:durableId="20042B12"/>
  <w16cid:commentId w16cid:paraId="3870034F" w16cid:durableId="20042B13"/>
  <w16cid:commentId w16cid:paraId="3C3BB315" w16cid:durableId="20042B16"/>
  <w16cid:commentId w16cid:paraId="59520E1C" w16cid:durableId="20042B17"/>
  <w16cid:commentId w16cid:paraId="3BF42E13" w16cid:durableId="20042B18"/>
  <w16cid:commentId w16cid:paraId="219869F1" w16cid:durableId="20042B19"/>
  <w16cid:commentId w16cid:paraId="6F2510A0" w16cid:durableId="20042B1A"/>
  <w16cid:commentId w16cid:paraId="7BFBAE4D" w16cid:durableId="20042B1B"/>
  <w16cid:commentId w16cid:paraId="015ABAA2" w16cid:durableId="20042B1C"/>
  <w16cid:commentId w16cid:paraId="10B699AB" w16cid:durableId="20042B1D"/>
  <w16cid:commentId w16cid:paraId="4831ED2B" w16cid:durableId="20042B20"/>
  <w16cid:commentId w16cid:paraId="3E646ADE" w16cid:durableId="20042B21"/>
  <w16cid:commentId w16cid:paraId="2D649985" w16cid:durableId="20042B24"/>
  <w16cid:commentId w16cid:paraId="0762591D" w16cid:durableId="20042B25"/>
  <w16cid:commentId w16cid:paraId="6301602F" w16cid:durableId="20042B28"/>
  <w16cid:commentId w16cid:paraId="4E30066E" w16cid:durableId="20042B29"/>
  <w16cid:commentId w16cid:paraId="23737617" w16cid:durableId="20042B2C"/>
  <w16cid:commentId w16cid:paraId="1F8618D0" w16cid:durableId="20042B2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87EF8" w14:textId="77777777" w:rsidR="00701CF5" w:rsidRDefault="00701CF5" w:rsidP="004159CD">
      <w:r>
        <w:separator/>
      </w:r>
    </w:p>
  </w:endnote>
  <w:endnote w:type="continuationSeparator" w:id="0">
    <w:p w14:paraId="27CF04AB" w14:textId="77777777" w:rsidR="00701CF5" w:rsidRDefault="00701CF5" w:rsidP="00415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Univers-PL">
    <w:altName w:val="Arial Unicode MS"/>
    <w:panose1 w:val="00000000000000000000"/>
    <w:charset w:val="81"/>
    <w:family w:val="auto"/>
    <w:notTrueType/>
    <w:pitch w:val="default"/>
    <w:sig w:usb0="00000000" w:usb1="09060000" w:usb2="00000010" w:usb3="00000000" w:csb0="00080000" w:csb1="00000000"/>
  </w:font>
  <w:font w:name="Optima">
    <w:charset w:val="00"/>
    <w:family w:val="auto"/>
    <w:pitch w:val="variable"/>
    <w:sig w:usb0="80000067" w:usb1="00000000" w:usb2="00000000" w:usb3="00000000" w:csb0="00000001" w:csb1="00000000"/>
  </w:font>
  <w:font w:name="Helvetica Neue">
    <w:altName w:val="Times New Roman"/>
    <w:charset w:val="00"/>
    <w:family w:val="auto"/>
    <w:pitch w:val="variable"/>
    <w:sig w:usb0="00000003" w:usb1="500079DB" w:usb2="00000010" w:usb3="00000000" w:csb0="00000001" w:csb1="00000000"/>
  </w:font>
  <w:font w:name="Tahoma-Bold">
    <w:altName w:val="Arial"/>
    <w:charset w:val="00"/>
    <w:family w:val="swiss"/>
    <w:pitch w:val="default"/>
  </w:font>
  <w:font w:name="TimesNewRomanPSMT">
    <w:charset w:val="00"/>
    <w:family w:val="swiss"/>
    <w:pitch w:val="default"/>
  </w:font>
  <w:font w:name="ArialNarrow">
    <w:charset w:val="EE"/>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A9E9A" w14:textId="3D34FBD9" w:rsidR="00EE4B7E" w:rsidRPr="00BA303A" w:rsidRDefault="00EE4B7E" w:rsidP="00FA7938">
    <w:pPr>
      <w:pStyle w:val="Stopka"/>
      <w:jc w:val="center"/>
      <w:rPr>
        <w:rFonts w:ascii="Cambria" w:hAnsi="Cambria"/>
        <w:b/>
        <w:sz w:val="20"/>
        <w:bdr w:val="single" w:sz="4" w:space="0" w:color="auto"/>
      </w:rPr>
    </w:pP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E71D65">
      <w:rPr>
        <w:rFonts w:ascii="Cambria" w:hAnsi="Cambria"/>
        <w:b/>
        <w:noProof/>
        <w:sz w:val="20"/>
        <w:bdr w:val="single" w:sz="4" w:space="0" w:color="auto"/>
      </w:rPr>
      <w:t>13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E71D65">
      <w:rPr>
        <w:rFonts w:ascii="Cambria" w:hAnsi="Cambria"/>
        <w:b/>
        <w:noProof/>
        <w:sz w:val="20"/>
        <w:bdr w:val="single" w:sz="4" w:space="0" w:color="auto"/>
      </w:rPr>
      <w:t>34</w:t>
    </w:r>
    <w:r w:rsidRPr="00BA303A">
      <w:rPr>
        <w:rFonts w:ascii="Cambria" w:hAnsi="Cambria"/>
        <w:b/>
        <w:sz w:val="20"/>
        <w:bdr w:val="single" w:sz="4" w:space="0" w:color="auto"/>
      </w:rPr>
      <w:fldChar w:fldCharType="end"/>
    </w:r>
  </w:p>
  <w:p w14:paraId="50F068AE" w14:textId="77777777" w:rsidR="00EE4B7E" w:rsidRDefault="00EE4B7E" w:rsidP="00FC016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213A7" w14:textId="77777777" w:rsidR="00701CF5" w:rsidRDefault="00701CF5" w:rsidP="004159CD">
      <w:r>
        <w:separator/>
      </w:r>
    </w:p>
  </w:footnote>
  <w:footnote w:type="continuationSeparator" w:id="0">
    <w:p w14:paraId="79F7E389" w14:textId="77777777" w:rsidR="00701CF5" w:rsidRDefault="00701CF5" w:rsidP="004159CD">
      <w:r>
        <w:continuationSeparator/>
      </w:r>
    </w:p>
  </w:footnote>
  <w:footnote w:id="1">
    <w:p w14:paraId="3C08868E" w14:textId="77777777" w:rsidR="00EE4B7E" w:rsidRDefault="00EE4B7E" w:rsidP="0051189C">
      <w:pPr>
        <w:pStyle w:val="Tekstprzypisudolnego"/>
        <w:jc w:val="both"/>
      </w:pPr>
      <w:r>
        <w:rPr>
          <w:rStyle w:val="Znakiprzypiswdolnych"/>
          <w:rFonts w:ascii="Tahoma" w:hAnsi="Tahoma"/>
        </w:rPr>
        <w:footnoteRef/>
      </w:r>
      <w:r>
        <w:rPr>
          <w:rFonts w:ascii="Tahoma" w:hAnsi="Tahoma" w:cs="Tahoma"/>
          <w:sz w:val="16"/>
          <w:szCs w:val="16"/>
        </w:rPr>
        <w:tab/>
        <w:t xml:space="preserve">Wyliczenie ma charakter przykładowy. Umowa o pracę może zawierać również inne dane, które podlegają </w:t>
      </w:r>
      <w:proofErr w:type="spellStart"/>
      <w:r>
        <w:rPr>
          <w:rFonts w:ascii="Tahoma" w:hAnsi="Tahoma" w:cs="Tahoma"/>
          <w:sz w:val="16"/>
          <w:szCs w:val="16"/>
        </w:rPr>
        <w:t>anonimizacji</w:t>
      </w:r>
      <w:proofErr w:type="spellEnd"/>
      <w:r>
        <w:rPr>
          <w:rFonts w:ascii="Tahoma" w:hAnsi="Tahoma" w:cs="Tahoma"/>
          <w:sz w:val="16"/>
          <w:szCs w:val="16"/>
        </w:rPr>
        <w:t>. Każda umowa powinna zostać przeanalizowana przez składającego pod kątem przepisów ustawy z dnia 29 sierpnia 1997 r</w:t>
      </w:r>
      <w:r>
        <w:rPr>
          <w:rFonts w:ascii="Tahoma" w:hAnsi="Tahoma" w:cs="Tahoma"/>
          <w:i/>
          <w:sz w:val="16"/>
          <w:szCs w:val="16"/>
        </w:rPr>
        <w:t>. o ochronie danych osobowych</w:t>
      </w:r>
      <w:r>
        <w:rPr>
          <w:rFonts w:ascii="Tahoma" w:hAnsi="Tahoma" w:cs="Tahoma"/>
          <w:sz w:val="16"/>
          <w:szCs w:val="16"/>
        </w:rPr>
        <w:t xml:space="preserve">; zakres </w:t>
      </w:r>
      <w:proofErr w:type="spellStart"/>
      <w:r>
        <w:rPr>
          <w:rFonts w:ascii="Tahoma" w:hAnsi="Tahoma" w:cs="Tahoma"/>
          <w:sz w:val="16"/>
          <w:szCs w:val="16"/>
        </w:rPr>
        <w:t>anonimizacji</w:t>
      </w:r>
      <w:proofErr w:type="spellEnd"/>
      <w:r>
        <w:rPr>
          <w:rFonts w:ascii="Tahoma" w:hAnsi="Tahoma" w:cs="Tahoma"/>
          <w:sz w:val="16"/>
          <w:szCs w:val="16"/>
        </w:rPr>
        <w:t xml:space="preserve"> umowy musi być zgodny z przepisami ww. ustawy.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1">
    <w:nsid w:val="09AF1DA5"/>
    <w:multiLevelType w:val="hybridMultilevel"/>
    <w:tmpl w:val="E6AA9284"/>
    <w:lvl w:ilvl="0" w:tplc="3BE2C49C">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Times New Roman"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Times New Roman"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Times New Roman" w:hint="default"/>
      </w:rPr>
    </w:lvl>
    <w:lvl w:ilvl="8" w:tplc="04150005">
      <w:start w:val="1"/>
      <w:numFmt w:val="bullet"/>
      <w:lvlText w:val=""/>
      <w:lvlJc w:val="left"/>
      <w:pPr>
        <w:ind w:left="7189" w:hanging="360"/>
      </w:pPr>
      <w:rPr>
        <w:rFonts w:ascii="Wingdings" w:hAnsi="Wingdings" w:hint="default"/>
      </w:rPr>
    </w:lvl>
  </w:abstractNum>
  <w:abstractNum w:abstractNumId="2">
    <w:nsid w:val="10792F07"/>
    <w:multiLevelType w:val="multilevel"/>
    <w:tmpl w:val="3CAC055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BC7EDC"/>
    <w:multiLevelType w:val="multilevel"/>
    <w:tmpl w:val="3536C056"/>
    <w:lvl w:ilvl="0">
      <w:start w:val="11"/>
      <w:numFmt w:val="decimal"/>
      <w:pStyle w:val="Listanumerowana"/>
      <w:lvlText w:val="%1."/>
      <w:lvlJc w:val="left"/>
      <w:pPr>
        <w:ind w:left="360" w:hanging="360"/>
      </w:pPr>
      <w:rPr>
        <w:rFonts w:cs="Times New Roman"/>
        <w:b/>
      </w:rPr>
    </w:lvl>
    <w:lvl w:ilvl="1">
      <w:start w:val="1"/>
      <w:numFmt w:val="decimal"/>
      <w:pStyle w:val="Listanumerowana2"/>
      <w:lvlText w:val="%1.%2."/>
      <w:lvlJc w:val="left"/>
      <w:pPr>
        <w:ind w:left="360" w:hanging="36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pStyle w:val="Listanumerowana5"/>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
    <w:nsid w:val="161972FD"/>
    <w:multiLevelType w:val="hybridMultilevel"/>
    <w:tmpl w:val="6F047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nsid w:val="1AC475A5"/>
    <w:multiLevelType w:val="hybridMultilevel"/>
    <w:tmpl w:val="7F0A12DE"/>
    <w:lvl w:ilvl="0" w:tplc="14AA3E00">
      <w:start w:val="1"/>
      <w:numFmt w:val="lowerLetter"/>
      <w:lvlText w:val="%1)"/>
      <w:lvlJc w:val="left"/>
      <w:pPr>
        <w:ind w:left="1429" w:hanging="360"/>
      </w:pPr>
      <w:rPr>
        <w:rFonts w:ascii="Arial" w:eastAsia="Times New Roman" w:hAnsi="Arial" w:cs="Arial" w:hint="default"/>
      </w:rPr>
    </w:lvl>
    <w:lvl w:ilvl="1" w:tplc="04150019">
      <w:start w:val="1"/>
      <w:numFmt w:val="lowerLetter"/>
      <w:lvlText w:val="%2."/>
      <w:lvlJc w:val="left"/>
      <w:pPr>
        <w:ind w:left="2149" w:hanging="360"/>
      </w:pPr>
      <w:rPr>
        <w:rFonts w:cs="Times New Roman"/>
      </w:rPr>
    </w:lvl>
    <w:lvl w:ilvl="2" w:tplc="0C2648EA">
      <w:start w:val="1"/>
      <w:numFmt w:val="lowerLetter"/>
      <w:lvlText w:val="%3)"/>
      <w:lvlJc w:val="left"/>
      <w:pPr>
        <w:ind w:left="3049" w:hanging="360"/>
      </w:pPr>
      <w:rPr>
        <w:rFonts w:ascii="Tahoma" w:eastAsia="Times New Roman" w:hAnsi="Tahoma" w:cs="Tahoma" w:hint="default"/>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7">
    <w:nsid w:val="1CE774A8"/>
    <w:multiLevelType w:val="hybridMultilevel"/>
    <w:tmpl w:val="7F2AD15A"/>
    <w:lvl w:ilvl="0" w:tplc="FA8A2E40">
      <w:start w:val="1"/>
      <w:numFmt w:val="bullet"/>
      <w:lvlText w:val=""/>
      <w:lvlJc w:val="left"/>
      <w:pPr>
        <w:ind w:left="2421" w:hanging="360"/>
      </w:pPr>
      <w:rPr>
        <w:rFonts w:ascii="Symbol" w:hAnsi="Symbol" w:hint="default"/>
        <w:color w:val="000000"/>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8">
    <w:nsid w:val="23C14D4E"/>
    <w:multiLevelType w:val="hybridMultilevel"/>
    <w:tmpl w:val="CBB43D14"/>
    <w:lvl w:ilvl="0" w:tplc="67208E2A">
      <w:start w:val="1"/>
      <w:numFmt w:val="bullet"/>
      <w:lvlText w:val=""/>
      <w:lvlJc w:val="left"/>
      <w:pPr>
        <w:ind w:left="754"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
    <w:nsid w:val="245B689F"/>
    <w:multiLevelType w:val="hybridMultilevel"/>
    <w:tmpl w:val="C2A263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6EC7107"/>
    <w:multiLevelType w:val="hybridMultilevel"/>
    <w:tmpl w:val="D568AA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88F3285"/>
    <w:multiLevelType w:val="hybridMultilevel"/>
    <w:tmpl w:val="286E9122"/>
    <w:lvl w:ilvl="0" w:tplc="2688B254">
      <w:start w:val="1"/>
      <w:numFmt w:val="decimal"/>
      <w:lvlText w:val="%1)"/>
      <w:lvlJc w:val="left"/>
      <w:pPr>
        <w:ind w:left="720" w:hanging="360"/>
      </w:pPr>
      <w:rPr>
        <w:rFonts w:ascii="Arial Narrow" w:eastAsia="Times New Roman" w:hAnsi="Arial Narrow" w:cs="Cambria"/>
      </w:rPr>
    </w:lvl>
    <w:lvl w:ilvl="1" w:tplc="771E20F2">
      <w:start w:val="1"/>
      <w:numFmt w:val="decimal"/>
      <w:lvlText w:val="%2)"/>
      <w:lvlJc w:val="left"/>
      <w:pPr>
        <w:ind w:left="1440" w:hanging="360"/>
      </w:pPr>
      <w:rPr>
        <w:rFonts w:cs="Times New Roman"/>
        <w:color w:val="000000"/>
      </w:rPr>
    </w:lvl>
    <w:lvl w:ilvl="2" w:tplc="7FBCB7A8">
      <w:start w:val="1"/>
      <w:numFmt w:val="lowerLetter"/>
      <w:lvlText w:val="%3)"/>
      <w:lvlJc w:val="left"/>
      <w:pPr>
        <w:ind w:left="2340" w:hanging="360"/>
      </w:pPr>
      <w:rPr>
        <w:rFonts w:ascii="Cambria" w:eastAsia="Times New Roman" w:hAnsi="Cambria" w:cs="Arial" w:hint="default"/>
        <w:b/>
        <w:color w:val="000000"/>
        <w:sz w:val="24"/>
        <w:szCs w:val="24"/>
      </w:rPr>
    </w:lvl>
    <w:lvl w:ilvl="3" w:tplc="60807450">
      <w:start w:val="1"/>
      <w:numFmt w:val="lowerLetter"/>
      <w:lvlText w:val="%4)"/>
      <w:lvlJc w:val="left"/>
      <w:pPr>
        <w:ind w:left="1778" w:hanging="360"/>
      </w:pPr>
      <w:rPr>
        <w:rFonts w:ascii="Tahoma" w:eastAsia="Times New Roman" w:hAnsi="Tahoma" w:cs="Tahoma" w:hint="default"/>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29DF1BF0"/>
    <w:multiLevelType w:val="hybridMultilevel"/>
    <w:tmpl w:val="F8E87B9A"/>
    <w:lvl w:ilvl="0" w:tplc="5D469B7C">
      <w:start w:val="1"/>
      <w:numFmt w:val="decimal"/>
      <w:lvlText w:val="%1."/>
      <w:lvlJc w:val="left"/>
      <w:pPr>
        <w:ind w:left="360" w:hanging="360"/>
      </w:pPr>
      <w:rPr>
        <w:rFonts w:asciiTheme="minorHAnsi" w:eastAsiaTheme="minorHAnsi" w:hAnsiTheme="minorHAnsi" w:cstheme="minorHAnsi"/>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DF96DC0"/>
    <w:multiLevelType w:val="multilevel"/>
    <w:tmpl w:val="09E4D94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color w:val="auto"/>
        <w:sz w:val="24"/>
        <w:szCs w:val="24"/>
      </w:rPr>
    </w:lvl>
    <w:lvl w:ilvl="2">
      <w:start w:val="1"/>
      <w:numFmt w:val="lowerLetter"/>
      <w:lvlText w:val="%3)"/>
      <w:lvlJc w:val="left"/>
      <w:pPr>
        <w:ind w:left="1080" w:hanging="360"/>
      </w:pPr>
      <w:rPr>
        <w:rFonts w:cs="Times New Roman"/>
        <w:b/>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303D5E89"/>
    <w:multiLevelType w:val="hybridMultilevel"/>
    <w:tmpl w:val="43E88430"/>
    <w:lvl w:ilvl="0" w:tplc="04150017">
      <w:start w:val="1"/>
      <w:numFmt w:val="lowerLetter"/>
      <w:lvlText w:val="%1)"/>
      <w:lvlJc w:val="left"/>
      <w:pPr>
        <w:ind w:left="1428" w:hanging="360"/>
      </w:pPr>
      <w:rPr>
        <w:rFonts w:cs="Times New Roman"/>
      </w:rPr>
    </w:lvl>
    <w:lvl w:ilvl="1" w:tplc="04150017">
      <w:start w:val="1"/>
      <w:numFmt w:val="lowerLetter"/>
      <w:lvlText w:val="%2)"/>
      <w:lvlJc w:val="left"/>
      <w:pPr>
        <w:ind w:left="2148" w:hanging="360"/>
      </w:pPr>
      <w:rPr>
        <w:rFonts w:cs="Times New Roman"/>
      </w:rPr>
    </w:lvl>
    <w:lvl w:ilvl="2" w:tplc="9EC8DDD6">
      <w:start w:val="1"/>
      <w:numFmt w:val="decimal"/>
      <w:lvlText w:val="%3."/>
      <w:lvlJc w:val="left"/>
      <w:pPr>
        <w:ind w:left="3048" w:hanging="36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15">
    <w:nsid w:val="31D60B99"/>
    <w:multiLevelType w:val="hybridMultilevel"/>
    <w:tmpl w:val="21700E62"/>
    <w:lvl w:ilvl="0" w:tplc="60807450">
      <w:start w:val="1"/>
      <w:numFmt w:val="lowerLetter"/>
      <w:lvlText w:val="%1)"/>
      <w:lvlJc w:val="left"/>
      <w:pPr>
        <w:ind w:left="1778" w:hanging="360"/>
      </w:pPr>
      <w:rPr>
        <w:rFonts w:ascii="Tahoma" w:eastAsia="Times New Roman" w:hAnsi="Tahoma" w:cs="Tahom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02296F"/>
    <w:multiLevelType w:val="hybridMultilevel"/>
    <w:tmpl w:val="B018339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nsid w:val="342F1A96"/>
    <w:multiLevelType w:val="hybridMultilevel"/>
    <w:tmpl w:val="83EA1EC4"/>
    <w:lvl w:ilvl="0" w:tplc="511ACAF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nsid w:val="385C5C02"/>
    <w:multiLevelType w:val="hybridMultilevel"/>
    <w:tmpl w:val="E2D4A41C"/>
    <w:lvl w:ilvl="0" w:tplc="3BE2C49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0">
    <w:nsid w:val="38834275"/>
    <w:multiLevelType w:val="hybridMultilevel"/>
    <w:tmpl w:val="9550BE60"/>
    <w:lvl w:ilvl="0" w:tplc="04150017">
      <w:start w:val="1"/>
      <w:numFmt w:val="lowerLetter"/>
      <w:lvlText w:val="%1)"/>
      <w:lvlJc w:val="left"/>
      <w:pPr>
        <w:ind w:left="768" w:hanging="360"/>
      </w:pPr>
      <w:rPr>
        <w:rFonts w:cs="Times New Roman"/>
      </w:rPr>
    </w:lvl>
    <w:lvl w:ilvl="1" w:tplc="04150019">
      <w:start w:val="1"/>
      <w:numFmt w:val="lowerLetter"/>
      <w:lvlText w:val="%2."/>
      <w:lvlJc w:val="left"/>
      <w:pPr>
        <w:ind w:left="1488" w:hanging="360"/>
      </w:pPr>
      <w:rPr>
        <w:rFonts w:cs="Times New Roman"/>
      </w:rPr>
    </w:lvl>
    <w:lvl w:ilvl="2" w:tplc="0415001B">
      <w:start w:val="1"/>
      <w:numFmt w:val="lowerRoman"/>
      <w:lvlText w:val="%3."/>
      <w:lvlJc w:val="right"/>
      <w:pPr>
        <w:ind w:left="2208" w:hanging="180"/>
      </w:pPr>
      <w:rPr>
        <w:rFonts w:cs="Times New Roman"/>
      </w:rPr>
    </w:lvl>
    <w:lvl w:ilvl="3" w:tplc="0415000F">
      <w:start w:val="1"/>
      <w:numFmt w:val="decimal"/>
      <w:lvlText w:val="%4."/>
      <w:lvlJc w:val="left"/>
      <w:pPr>
        <w:ind w:left="2928" w:hanging="360"/>
      </w:pPr>
      <w:rPr>
        <w:rFonts w:cs="Times New Roman"/>
      </w:rPr>
    </w:lvl>
    <w:lvl w:ilvl="4" w:tplc="04150019">
      <w:start w:val="1"/>
      <w:numFmt w:val="lowerLetter"/>
      <w:lvlText w:val="%5."/>
      <w:lvlJc w:val="left"/>
      <w:pPr>
        <w:ind w:left="3648" w:hanging="360"/>
      </w:pPr>
      <w:rPr>
        <w:rFonts w:cs="Times New Roman"/>
      </w:rPr>
    </w:lvl>
    <w:lvl w:ilvl="5" w:tplc="0415001B">
      <w:start w:val="1"/>
      <w:numFmt w:val="lowerRoman"/>
      <w:lvlText w:val="%6."/>
      <w:lvlJc w:val="right"/>
      <w:pPr>
        <w:ind w:left="4368" w:hanging="180"/>
      </w:pPr>
      <w:rPr>
        <w:rFonts w:cs="Times New Roman"/>
      </w:rPr>
    </w:lvl>
    <w:lvl w:ilvl="6" w:tplc="0415000F">
      <w:start w:val="1"/>
      <w:numFmt w:val="decimal"/>
      <w:lvlText w:val="%7."/>
      <w:lvlJc w:val="left"/>
      <w:pPr>
        <w:ind w:left="5088" w:hanging="360"/>
      </w:pPr>
      <w:rPr>
        <w:rFonts w:cs="Times New Roman"/>
      </w:rPr>
    </w:lvl>
    <w:lvl w:ilvl="7" w:tplc="04150019">
      <w:start w:val="1"/>
      <w:numFmt w:val="lowerLetter"/>
      <w:lvlText w:val="%8."/>
      <w:lvlJc w:val="left"/>
      <w:pPr>
        <w:ind w:left="5808" w:hanging="360"/>
      </w:pPr>
      <w:rPr>
        <w:rFonts w:cs="Times New Roman"/>
      </w:rPr>
    </w:lvl>
    <w:lvl w:ilvl="8" w:tplc="0415001B">
      <w:start w:val="1"/>
      <w:numFmt w:val="lowerRoman"/>
      <w:lvlText w:val="%9."/>
      <w:lvlJc w:val="right"/>
      <w:pPr>
        <w:ind w:left="6528" w:hanging="180"/>
      </w:pPr>
      <w:rPr>
        <w:rFonts w:cs="Times New Roman"/>
      </w:rPr>
    </w:lvl>
  </w:abstractNum>
  <w:abstractNum w:abstractNumId="21">
    <w:nsid w:val="3BA61A2E"/>
    <w:multiLevelType w:val="hybridMultilevel"/>
    <w:tmpl w:val="E1480E22"/>
    <w:lvl w:ilvl="0" w:tplc="B3788224">
      <w:start w:val="1"/>
      <w:numFmt w:val="lowerLetter"/>
      <w:lvlText w:val="%1)"/>
      <w:lvlJc w:val="left"/>
      <w:pPr>
        <w:ind w:left="1429" w:hanging="360"/>
      </w:pPr>
      <w:rPr>
        <w:rFonts w:cs="Times New Roman"/>
        <w:b w:val="0"/>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22">
    <w:nsid w:val="42D36573"/>
    <w:multiLevelType w:val="multilevel"/>
    <w:tmpl w:val="1A0A5312"/>
    <w:lvl w:ilvl="0">
      <w:start w:val="5"/>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color w:val="auto"/>
      </w:rPr>
    </w:lvl>
    <w:lvl w:ilvl="2">
      <w:start w:val="1"/>
      <w:numFmt w:val="lowerLetter"/>
      <w:lvlText w:val="%3)"/>
      <w:lvlJc w:val="left"/>
      <w:pPr>
        <w:ind w:left="1224" w:hanging="504"/>
      </w:pPr>
      <w:rPr>
        <w:rFonts w:cs="Times New Roman"/>
        <w:b w:val="0"/>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23">
    <w:nsid w:val="446066A0"/>
    <w:multiLevelType w:val="hybridMultilevel"/>
    <w:tmpl w:val="9A52B0E0"/>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nsid w:val="48620EC5"/>
    <w:multiLevelType w:val="hybridMultilevel"/>
    <w:tmpl w:val="BD727866"/>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5">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Times New Roman"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Times New Roman"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Times New Roman" w:hint="default"/>
      </w:rPr>
    </w:lvl>
    <w:lvl w:ilvl="8" w:tplc="04150005">
      <w:start w:val="1"/>
      <w:numFmt w:val="bullet"/>
      <w:lvlText w:val=""/>
      <w:lvlJc w:val="left"/>
      <w:pPr>
        <w:ind w:left="7614" w:hanging="360"/>
      </w:pPr>
      <w:rPr>
        <w:rFonts w:ascii="Wingdings" w:hAnsi="Wingdings" w:hint="default"/>
      </w:rPr>
    </w:lvl>
  </w:abstractNum>
  <w:abstractNum w:abstractNumId="26">
    <w:nsid w:val="4E70638B"/>
    <w:multiLevelType w:val="hybridMultilevel"/>
    <w:tmpl w:val="0C2437D4"/>
    <w:lvl w:ilvl="0" w:tplc="04150017">
      <w:start w:val="1"/>
      <w:numFmt w:val="lowerLetter"/>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7">
    <w:nsid w:val="5759416A"/>
    <w:multiLevelType w:val="hybridMultilevel"/>
    <w:tmpl w:val="64C66A1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8">
    <w:nsid w:val="58836790"/>
    <w:multiLevelType w:val="hybridMultilevel"/>
    <w:tmpl w:val="BE2419C0"/>
    <w:lvl w:ilvl="0" w:tplc="04150017">
      <w:start w:val="1"/>
      <w:numFmt w:val="lowerLetter"/>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9">
    <w:nsid w:val="5A9B240F"/>
    <w:multiLevelType w:val="hybridMultilevel"/>
    <w:tmpl w:val="5D445340"/>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7">
      <w:start w:val="1"/>
      <w:numFmt w:val="lowerLetter"/>
      <w:lvlText w:val="%3)"/>
      <w:lvlJc w:val="left"/>
      <w:pPr>
        <w:ind w:left="2149" w:hanging="36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30">
    <w:nsid w:val="601A0534"/>
    <w:multiLevelType w:val="hybridMultilevel"/>
    <w:tmpl w:val="79505C28"/>
    <w:lvl w:ilvl="0" w:tplc="B7D891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2">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u w:val="none"/>
        <w:effect w:val="none"/>
        <w:vertAlign w:val="baseline"/>
      </w:rPr>
    </w:lvl>
  </w:abstractNum>
  <w:abstractNum w:abstractNumId="33">
    <w:nsid w:val="67451E5E"/>
    <w:multiLevelType w:val="hybridMultilevel"/>
    <w:tmpl w:val="C9508BC8"/>
    <w:lvl w:ilvl="0" w:tplc="E4D0B5E2">
      <w:start w:val="1"/>
      <w:numFmt w:val="lowerLetter"/>
      <w:lvlText w:val="%1)"/>
      <w:lvlJc w:val="left"/>
      <w:pPr>
        <w:ind w:left="720" w:hanging="360"/>
      </w:pPr>
      <w:rPr>
        <w:rFonts w:ascii="Tahoma" w:hAnsi="Tahoma" w:cs="Tahoma"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BF5730E"/>
    <w:multiLevelType w:val="hybridMultilevel"/>
    <w:tmpl w:val="7A3A8DC2"/>
    <w:lvl w:ilvl="0" w:tplc="3BE2C49C">
      <w:start w:val="1"/>
      <w:numFmt w:val="bullet"/>
      <w:lvlText w:val=""/>
      <w:lvlJc w:val="left"/>
      <w:pPr>
        <w:ind w:left="2421" w:hanging="360"/>
      </w:pPr>
      <w:rPr>
        <w:rFonts w:ascii="Symbol" w:hAnsi="Symbol" w:hint="default"/>
        <w:color w:val="000000"/>
      </w:rPr>
    </w:lvl>
    <w:lvl w:ilvl="1" w:tplc="04150003">
      <w:start w:val="1"/>
      <w:numFmt w:val="bullet"/>
      <w:lvlText w:val="o"/>
      <w:lvlJc w:val="left"/>
      <w:pPr>
        <w:ind w:left="2149" w:hanging="360"/>
      </w:pPr>
      <w:rPr>
        <w:rFonts w:ascii="Courier New" w:hAnsi="Courier New" w:cs="Times New Roman"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Times New Roman"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Times New Roman" w:hint="default"/>
      </w:rPr>
    </w:lvl>
    <w:lvl w:ilvl="8" w:tplc="04150005">
      <w:start w:val="1"/>
      <w:numFmt w:val="bullet"/>
      <w:lvlText w:val=""/>
      <w:lvlJc w:val="left"/>
      <w:pPr>
        <w:ind w:left="7189" w:hanging="360"/>
      </w:pPr>
      <w:rPr>
        <w:rFonts w:ascii="Wingdings" w:hAnsi="Wingdings" w:hint="default"/>
      </w:rPr>
    </w:lvl>
  </w:abstractNum>
  <w:abstractNum w:abstractNumId="35">
    <w:nsid w:val="6C540F82"/>
    <w:multiLevelType w:val="hybridMultilevel"/>
    <w:tmpl w:val="8D5A3DE4"/>
    <w:lvl w:ilvl="0" w:tplc="04150011">
      <w:start w:val="1"/>
      <w:numFmt w:val="decimal"/>
      <w:lvlText w:val="%1)"/>
      <w:lvlJc w:val="left"/>
      <w:pPr>
        <w:ind w:left="1429" w:hanging="360"/>
      </w:pPr>
      <w:rPr>
        <w:rFonts w:cs="Times New Roman"/>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A724AB96">
      <w:start w:val="1"/>
      <w:numFmt w:val="decimal"/>
      <w:lvlText w:val="%4."/>
      <w:lvlJc w:val="left"/>
      <w:pPr>
        <w:ind w:left="3589" w:hanging="360"/>
      </w:pPr>
      <w:rPr>
        <w:i w:val="0"/>
        <w:color w:val="000000" w:themeColor="text1"/>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36">
    <w:nsid w:val="6C583476"/>
    <w:multiLevelType w:val="hybridMultilevel"/>
    <w:tmpl w:val="91D89E88"/>
    <w:lvl w:ilvl="0" w:tplc="727C642E">
      <w:start w:val="1"/>
      <w:numFmt w:val="lowerLetter"/>
      <w:lvlText w:val="%1)"/>
      <w:lvlJc w:val="left"/>
      <w:pPr>
        <w:ind w:left="1571" w:hanging="360"/>
      </w:pPr>
      <w:rPr>
        <w:rFonts w:cs="Times New Roman"/>
        <w:color w:val="auto"/>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37">
    <w:nsid w:val="6C6E114A"/>
    <w:multiLevelType w:val="hybridMultilevel"/>
    <w:tmpl w:val="D05260AC"/>
    <w:lvl w:ilvl="0" w:tplc="4EA2FBAE">
      <w:start w:val="1"/>
      <w:numFmt w:val="decimal"/>
      <w:lvlText w:val="%1)"/>
      <w:lvlJc w:val="left"/>
      <w:pPr>
        <w:ind w:left="786" w:hanging="360"/>
      </w:pPr>
      <w:rPr>
        <w:rFonts w:ascii="Cambria" w:hAnsi="Cambria" w:hint="default"/>
        <w:b w:val="0"/>
        <w:i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8">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u w:val="none"/>
        <w:effect w:val="none"/>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u w:val="none"/>
        <w:effect w:val="none"/>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u w:val="none"/>
        <w:effect w:val="none"/>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u w:val="none"/>
        <w:effec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u w:val="none"/>
        <w:effec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u w:val="none"/>
        <w:effec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u w:val="none"/>
        <w:effec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u w:val="none"/>
        <w:effec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u w:val="none"/>
        <w:effect w:val="none"/>
        <w:vertAlign w:val="baseline"/>
      </w:rPr>
    </w:lvl>
  </w:abstractNum>
  <w:abstractNum w:abstractNumId="39">
    <w:nsid w:val="754523EF"/>
    <w:multiLevelType w:val="multilevel"/>
    <w:tmpl w:val="967A3D62"/>
    <w:lvl w:ilvl="0">
      <w:start w:val="1"/>
      <w:numFmt w:val="decimal"/>
      <w:lvlText w:val="%1."/>
      <w:lvlJc w:val="left"/>
      <w:pPr>
        <w:ind w:left="1060" w:hanging="360"/>
      </w:pPr>
    </w:lvl>
    <w:lvl w:ilvl="1">
      <w:start w:val="7"/>
      <w:numFmt w:val="decimal"/>
      <w:isLgl/>
      <w:lvlText w:val="%1.%2."/>
      <w:lvlJc w:val="left"/>
      <w:pPr>
        <w:ind w:left="1420" w:hanging="720"/>
      </w:pPr>
      <w:rPr>
        <w:rFonts w:hint="default"/>
        <w:b/>
      </w:rPr>
    </w:lvl>
    <w:lvl w:ilvl="2">
      <w:start w:val="1"/>
      <w:numFmt w:val="decimal"/>
      <w:isLgl/>
      <w:lvlText w:val="%1.%2.%3."/>
      <w:lvlJc w:val="left"/>
      <w:pPr>
        <w:ind w:left="1780" w:hanging="1080"/>
      </w:pPr>
      <w:rPr>
        <w:rFonts w:hint="default"/>
      </w:rPr>
    </w:lvl>
    <w:lvl w:ilvl="3">
      <w:start w:val="1"/>
      <w:numFmt w:val="decimal"/>
      <w:isLgl/>
      <w:lvlText w:val="%1.%2.%3.%4."/>
      <w:lvlJc w:val="left"/>
      <w:pPr>
        <w:ind w:left="1780" w:hanging="1080"/>
      </w:pPr>
      <w:rPr>
        <w:rFonts w:hint="default"/>
      </w:rPr>
    </w:lvl>
    <w:lvl w:ilvl="4">
      <w:start w:val="1"/>
      <w:numFmt w:val="decimal"/>
      <w:isLgl/>
      <w:lvlText w:val="%1.%2.%3.%4.%5."/>
      <w:lvlJc w:val="left"/>
      <w:pPr>
        <w:ind w:left="2140" w:hanging="1440"/>
      </w:pPr>
      <w:rPr>
        <w:rFonts w:hint="default"/>
      </w:rPr>
    </w:lvl>
    <w:lvl w:ilvl="5">
      <w:start w:val="1"/>
      <w:numFmt w:val="decimal"/>
      <w:isLgl/>
      <w:lvlText w:val="%1.%2.%3.%4.%5.%6."/>
      <w:lvlJc w:val="left"/>
      <w:pPr>
        <w:ind w:left="2500" w:hanging="1800"/>
      </w:pPr>
      <w:rPr>
        <w:rFonts w:hint="default"/>
      </w:rPr>
    </w:lvl>
    <w:lvl w:ilvl="6">
      <w:start w:val="1"/>
      <w:numFmt w:val="decimal"/>
      <w:isLgl/>
      <w:lvlText w:val="%1.%2.%3.%4.%5.%6.%7."/>
      <w:lvlJc w:val="left"/>
      <w:pPr>
        <w:ind w:left="2500" w:hanging="1800"/>
      </w:pPr>
      <w:rPr>
        <w:rFonts w:hint="default"/>
      </w:rPr>
    </w:lvl>
    <w:lvl w:ilvl="7">
      <w:start w:val="1"/>
      <w:numFmt w:val="decimal"/>
      <w:isLgl/>
      <w:lvlText w:val="%1.%2.%3.%4.%5.%6.%7.%8."/>
      <w:lvlJc w:val="left"/>
      <w:pPr>
        <w:ind w:left="2860" w:hanging="2160"/>
      </w:pPr>
      <w:rPr>
        <w:rFonts w:hint="default"/>
      </w:rPr>
    </w:lvl>
    <w:lvl w:ilvl="8">
      <w:start w:val="1"/>
      <w:numFmt w:val="decimal"/>
      <w:isLgl/>
      <w:lvlText w:val="%1.%2.%3.%4.%5.%6.%7.%8.%9."/>
      <w:lvlJc w:val="left"/>
      <w:pPr>
        <w:ind w:left="3220" w:hanging="2520"/>
      </w:pPr>
      <w:rPr>
        <w:rFonts w:hint="default"/>
      </w:rPr>
    </w:lvl>
  </w:abstractNum>
  <w:abstractNum w:abstractNumId="40">
    <w:nsid w:val="7A8351EE"/>
    <w:multiLevelType w:val="multilevel"/>
    <w:tmpl w:val="114E5F3E"/>
    <w:lvl w:ilvl="0">
      <w:start w:val="1"/>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decimal"/>
      <w:lvlText w:val="%1.%2."/>
      <w:lvlJc w:val="left"/>
      <w:pPr>
        <w:tabs>
          <w:tab w:val="num" w:pos="794"/>
        </w:tabs>
        <w:ind w:left="794" w:hanging="510"/>
      </w:pPr>
      <w:rPr>
        <w:rFonts w:hint="default"/>
        <w:b w:val="0"/>
        <w:i w:val="0"/>
        <w:color w:val="auto"/>
        <w:sz w:val="22"/>
        <w:szCs w:val="22"/>
      </w:rPr>
    </w:lvl>
    <w:lvl w:ilvl="2">
      <w:start w:val="1"/>
      <w:numFmt w:val="decimal"/>
      <w:lvlText w:val="%1.%2.%3."/>
      <w:lvlJc w:val="left"/>
      <w:pPr>
        <w:tabs>
          <w:tab w:val="num" w:pos="607"/>
        </w:tabs>
        <w:ind w:left="1287" w:hanging="737"/>
      </w:pPr>
      <w:rPr>
        <w:rFonts w:hint="default"/>
        <w:b w:val="0"/>
        <w:i w:val="0"/>
        <w:color w:val="auto"/>
        <w:sz w:val="22"/>
        <w:szCs w:val="22"/>
        <w:vertAlign w:val="baseline"/>
      </w:rPr>
    </w:lvl>
    <w:lvl w:ilvl="3">
      <w:start w:val="1"/>
      <w:numFmt w:val="decimal"/>
      <w:lvlText w:val="%1.%2.%3.%4."/>
      <w:lvlJc w:val="left"/>
      <w:pPr>
        <w:tabs>
          <w:tab w:val="num" w:pos="851"/>
        </w:tabs>
        <w:ind w:left="1701" w:hanging="850"/>
      </w:pPr>
      <w:rPr>
        <w:rFonts w:hint="default"/>
        <w:b w:val="0"/>
        <w:color w:val="auto"/>
        <w:sz w:val="22"/>
        <w:szCs w:val="22"/>
        <w:vertAlign w:val="baseline"/>
      </w:rPr>
    </w:lvl>
    <w:lvl w:ilvl="4">
      <w:start w:val="1"/>
      <w:numFmt w:val="bullet"/>
      <w:lvlText w:val=""/>
      <w:lvlJc w:val="left"/>
      <w:pPr>
        <w:tabs>
          <w:tab w:val="num" w:pos="1134"/>
        </w:tabs>
        <w:ind w:left="1134" w:hanging="397"/>
      </w:pPr>
      <w:rPr>
        <w:rFonts w:ascii="Symbol" w:hAnsi="Symbol" w:hint="default"/>
      </w:rPr>
    </w:lvl>
    <w:lvl w:ilvl="5">
      <w:start w:val="1"/>
      <w:numFmt w:val="bullet"/>
      <w:lvlText w:val=""/>
      <w:lvlJc w:val="left"/>
      <w:pPr>
        <w:tabs>
          <w:tab w:val="num" w:pos="1191"/>
        </w:tabs>
        <w:ind w:left="1191" w:hanging="340"/>
      </w:pPr>
      <w:rPr>
        <w:rFonts w:ascii="Symbol" w:hAnsi="Symbol" w:hint="default"/>
        <w:b w:val="0"/>
      </w:rPr>
    </w:lvl>
    <w:lvl w:ilvl="6">
      <w:start w:val="1"/>
      <w:numFmt w:val="lowerLetter"/>
      <w:lvlText w:val="%7)"/>
      <w:lvlJc w:val="left"/>
      <w:pPr>
        <w:tabs>
          <w:tab w:val="num" w:pos="1474"/>
        </w:tabs>
        <w:ind w:left="1474" w:hanging="340"/>
      </w:pPr>
      <w:rPr>
        <w:rFonts w:hint="default"/>
        <w:b w:val="0"/>
      </w:rPr>
    </w:lvl>
    <w:lvl w:ilvl="7">
      <w:start w:val="1"/>
      <w:numFmt w:val="bullet"/>
      <w:lvlRestart w:val="0"/>
      <w:lvlText w:val=""/>
      <w:lvlJc w:val="left"/>
      <w:pPr>
        <w:tabs>
          <w:tab w:val="num" w:pos="1985"/>
        </w:tabs>
        <w:ind w:left="1985" w:hanging="284"/>
      </w:pPr>
      <w:rPr>
        <w:rFonts w:ascii="Symbol" w:hAnsi="Symbol" w:hint="default"/>
      </w:rPr>
    </w:lvl>
    <w:lvl w:ilvl="8">
      <w:start w:val="1"/>
      <w:numFmt w:val="bullet"/>
      <w:lvlRestart w:val="0"/>
      <w:lvlText w:val=""/>
      <w:lvlJc w:val="left"/>
      <w:pPr>
        <w:tabs>
          <w:tab w:val="num" w:pos="1701"/>
        </w:tabs>
        <w:ind w:left="1701" w:hanging="283"/>
      </w:pPr>
      <w:rPr>
        <w:rFonts w:ascii="Symbol" w:hAnsi="Symbol" w:hint="default"/>
      </w:rPr>
    </w:lvl>
  </w:abstractNum>
  <w:abstractNum w:abstractNumId="41">
    <w:nsid w:val="7B165729"/>
    <w:multiLevelType w:val="hybridMultilevel"/>
    <w:tmpl w:val="6CC2D7E8"/>
    <w:lvl w:ilvl="0" w:tplc="20060EC2">
      <w:start w:val="1"/>
      <w:numFmt w:val="decimal"/>
      <w:lvlText w:val="%1)"/>
      <w:lvlJc w:val="left"/>
      <w:pPr>
        <w:ind w:left="473" w:hanging="360"/>
      </w:pPr>
      <w:rPr>
        <w:rFonts w:hint="default"/>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42">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34"/>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1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38"/>
  </w:num>
  <w:num w:numId="33">
    <w:abstractNumId w:val="30"/>
  </w:num>
  <w:num w:numId="34">
    <w:abstractNumId w:val="12"/>
  </w:num>
  <w:num w:numId="35">
    <w:abstractNumId w:val="16"/>
  </w:num>
  <w:num w:numId="36">
    <w:abstractNumId w:val="40"/>
  </w:num>
  <w:num w:numId="37">
    <w:abstractNumId w:val="39"/>
  </w:num>
  <w:num w:numId="38">
    <w:abstractNumId w:val="2"/>
  </w:num>
  <w:num w:numId="39">
    <w:abstractNumId w:val="41"/>
  </w:num>
  <w:num w:numId="40">
    <w:abstractNumId w:val="18"/>
  </w:num>
  <w:num w:numId="41">
    <w:abstractNumId w:val="33"/>
  </w:num>
  <w:num w:numId="42">
    <w:abstractNumId w:val="11"/>
  </w:num>
  <w:num w:numId="43">
    <w:abstractNumId w:val="0"/>
  </w:num>
  <w:num w:numId="44">
    <w:abstractNumId w:val="9"/>
  </w:num>
  <w:num w:numId="45">
    <w:abstractNumId w:val="14"/>
  </w:num>
  <w:num w:numId="46">
    <w:abstractNumId w:val="15"/>
  </w:num>
  <w:num w:numId="47">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CDA"/>
    <w:rsid w:val="00037B30"/>
    <w:rsid w:val="00064616"/>
    <w:rsid w:val="00081401"/>
    <w:rsid w:val="001074B0"/>
    <w:rsid w:val="00142237"/>
    <w:rsid w:val="00152095"/>
    <w:rsid w:val="00164955"/>
    <w:rsid w:val="001B6B1F"/>
    <w:rsid w:val="001C009E"/>
    <w:rsid w:val="001C56FE"/>
    <w:rsid w:val="001F6BC7"/>
    <w:rsid w:val="001F6E16"/>
    <w:rsid w:val="00227A3C"/>
    <w:rsid w:val="00276764"/>
    <w:rsid w:val="00294AC9"/>
    <w:rsid w:val="002A454C"/>
    <w:rsid w:val="002E6989"/>
    <w:rsid w:val="002F1255"/>
    <w:rsid w:val="00306217"/>
    <w:rsid w:val="00341409"/>
    <w:rsid w:val="00374B7A"/>
    <w:rsid w:val="003A6480"/>
    <w:rsid w:val="003B51FF"/>
    <w:rsid w:val="004052E4"/>
    <w:rsid w:val="00414AE6"/>
    <w:rsid w:val="004159CD"/>
    <w:rsid w:val="004516BA"/>
    <w:rsid w:val="0046383A"/>
    <w:rsid w:val="004B2058"/>
    <w:rsid w:val="004B51F2"/>
    <w:rsid w:val="004C1EAF"/>
    <w:rsid w:val="004C70A0"/>
    <w:rsid w:val="004D5C71"/>
    <w:rsid w:val="0051189C"/>
    <w:rsid w:val="0052090D"/>
    <w:rsid w:val="005371A6"/>
    <w:rsid w:val="00544709"/>
    <w:rsid w:val="005632DA"/>
    <w:rsid w:val="00570655"/>
    <w:rsid w:val="005959BD"/>
    <w:rsid w:val="00596C93"/>
    <w:rsid w:val="005A0662"/>
    <w:rsid w:val="005A2711"/>
    <w:rsid w:val="005B6A9E"/>
    <w:rsid w:val="005C0CAD"/>
    <w:rsid w:val="005E234A"/>
    <w:rsid w:val="005F2B0B"/>
    <w:rsid w:val="005F2E0C"/>
    <w:rsid w:val="005F6EE4"/>
    <w:rsid w:val="0062604C"/>
    <w:rsid w:val="006679C0"/>
    <w:rsid w:val="00684033"/>
    <w:rsid w:val="00692E6E"/>
    <w:rsid w:val="00696513"/>
    <w:rsid w:val="006A031E"/>
    <w:rsid w:val="006A1D9E"/>
    <w:rsid w:val="006B5ED9"/>
    <w:rsid w:val="006D20BE"/>
    <w:rsid w:val="006F0CFB"/>
    <w:rsid w:val="006F71FD"/>
    <w:rsid w:val="00701CF5"/>
    <w:rsid w:val="007208DE"/>
    <w:rsid w:val="00755090"/>
    <w:rsid w:val="00763E72"/>
    <w:rsid w:val="007C01AA"/>
    <w:rsid w:val="007D3938"/>
    <w:rsid w:val="007D5E24"/>
    <w:rsid w:val="007F100E"/>
    <w:rsid w:val="00852424"/>
    <w:rsid w:val="00872ADE"/>
    <w:rsid w:val="008766E7"/>
    <w:rsid w:val="00896BDB"/>
    <w:rsid w:val="008B3BCC"/>
    <w:rsid w:val="008C79DB"/>
    <w:rsid w:val="008D1447"/>
    <w:rsid w:val="008D2D3C"/>
    <w:rsid w:val="008D63FD"/>
    <w:rsid w:val="008E1609"/>
    <w:rsid w:val="008F3FDB"/>
    <w:rsid w:val="008F46D4"/>
    <w:rsid w:val="009338C0"/>
    <w:rsid w:val="00960CED"/>
    <w:rsid w:val="009700C2"/>
    <w:rsid w:val="00975C90"/>
    <w:rsid w:val="009A4D47"/>
    <w:rsid w:val="009A74BE"/>
    <w:rsid w:val="009C6FF0"/>
    <w:rsid w:val="009E5C30"/>
    <w:rsid w:val="009F386A"/>
    <w:rsid w:val="00A06DC9"/>
    <w:rsid w:val="00A246BE"/>
    <w:rsid w:val="00A46C1B"/>
    <w:rsid w:val="00A55A89"/>
    <w:rsid w:val="00A96720"/>
    <w:rsid w:val="00A9769D"/>
    <w:rsid w:val="00AA54E5"/>
    <w:rsid w:val="00AC1CDA"/>
    <w:rsid w:val="00AE4704"/>
    <w:rsid w:val="00B029BA"/>
    <w:rsid w:val="00B04245"/>
    <w:rsid w:val="00B21CA5"/>
    <w:rsid w:val="00B5458B"/>
    <w:rsid w:val="00B665FF"/>
    <w:rsid w:val="00B8518B"/>
    <w:rsid w:val="00B85DDB"/>
    <w:rsid w:val="00BA6C00"/>
    <w:rsid w:val="00BB40BC"/>
    <w:rsid w:val="00BC09C3"/>
    <w:rsid w:val="00C06AF5"/>
    <w:rsid w:val="00C30B89"/>
    <w:rsid w:val="00CD1AB9"/>
    <w:rsid w:val="00D021EC"/>
    <w:rsid w:val="00D06D6A"/>
    <w:rsid w:val="00D31C6F"/>
    <w:rsid w:val="00D46819"/>
    <w:rsid w:val="00D6135F"/>
    <w:rsid w:val="00DA682E"/>
    <w:rsid w:val="00DC0786"/>
    <w:rsid w:val="00E10A5C"/>
    <w:rsid w:val="00E42458"/>
    <w:rsid w:val="00E71D65"/>
    <w:rsid w:val="00EB4C23"/>
    <w:rsid w:val="00EB52E2"/>
    <w:rsid w:val="00EC37BA"/>
    <w:rsid w:val="00ED7508"/>
    <w:rsid w:val="00EE4B7E"/>
    <w:rsid w:val="00EF3028"/>
    <w:rsid w:val="00F205A1"/>
    <w:rsid w:val="00F27374"/>
    <w:rsid w:val="00F36C57"/>
    <w:rsid w:val="00F7299D"/>
    <w:rsid w:val="00F80A06"/>
    <w:rsid w:val="00FA7938"/>
    <w:rsid w:val="00FC016C"/>
    <w:rsid w:val="00FC0535"/>
    <w:rsid w:val="00FD641D"/>
    <w:rsid w:val="00FF47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86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59CD"/>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uiPriority w:val="99"/>
    <w:qFormat/>
    <w:rsid w:val="004159CD"/>
    <w:pPr>
      <w:keepNext/>
      <w:spacing w:before="240" w:after="60"/>
      <w:outlineLvl w:val="0"/>
    </w:pPr>
    <w:rPr>
      <w:rFonts w:ascii="Arial" w:eastAsia="Times New Roman"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159CD"/>
    <w:rPr>
      <w:rFonts w:ascii="Arial" w:eastAsia="Times New Roman" w:hAnsi="Arial" w:cs="Times New Roman"/>
      <w:b/>
      <w:kern w:val="32"/>
      <w:sz w:val="32"/>
      <w:szCs w:val="20"/>
      <w:lang w:eastAsia="pl-PL"/>
    </w:rPr>
  </w:style>
  <w:style w:type="character" w:styleId="Hipercze">
    <w:name w:val="Hyperlink"/>
    <w:uiPriority w:val="99"/>
    <w:unhideWhenUsed/>
    <w:rsid w:val="004159CD"/>
    <w:rPr>
      <w:rFonts w:ascii="Times New Roman" w:hAnsi="Times New Roman" w:cs="Times New Roman" w:hint="default"/>
      <w:color w:val="0000FF"/>
      <w:u w:val="single"/>
    </w:rPr>
  </w:style>
  <w:style w:type="character" w:styleId="UyteHipercze">
    <w:name w:val="FollowedHyperlink"/>
    <w:uiPriority w:val="99"/>
    <w:semiHidden/>
    <w:unhideWhenUsed/>
    <w:rsid w:val="004159CD"/>
    <w:rPr>
      <w:rFonts w:ascii="Times New Roman" w:hAnsi="Times New Roman" w:cs="Times New Roman" w:hint="default"/>
      <w:color w:val="954F72"/>
      <w:u w:val="single"/>
    </w:rPr>
  </w:style>
  <w:style w:type="character" w:styleId="Pogrubienie">
    <w:name w:val="Strong"/>
    <w:uiPriority w:val="22"/>
    <w:qFormat/>
    <w:rsid w:val="004159CD"/>
    <w:rPr>
      <w:rFonts w:ascii="Times New Roman" w:hAnsi="Times New Roman" w:cs="Times New Roman" w:hint="default"/>
      <w:b/>
      <w:bCs w:val="0"/>
    </w:rPr>
  </w:style>
  <w:style w:type="paragraph" w:customStyle="1" w:styleId="msonormal0">
    <w:name w:val="msonormal"/>
    <w:basedOn w:val="Normalny"/>
    <w:uiPriority w:val="99"/>
    <w:rsid w:val="004159CD"/>
  </w:style>
  <w:style w:type="paragraph" w:styleId="NormalnyWeb">
    <w:name w:val="Normal (Web)"/>
    <w:basedOn w:val="Normalny"/>
    <w:uiPriority w:val="99"/>
    <w:unhideWhenUsed/>
    <w:rsid w:val="004159CD"/>
  </w:style>
  <w:style w:type="paragraph" w:styleId="Tekstprzypisudolnego">
    <w:name w:val="footnote text"/>
    <w:basedOn w:val="Normalny"/>
    <w:link w:val="TekstprzypisudolnegoZnak"/>
    <w:unhideWhenUsed/>
    <w:rsid w:val="004159CD"/>
    <w:rPr>
      <w:sz w:val="20"/>
      <w:szCs w:val="20"/>
    </w:rPr>
  </w:style>
  <w:style w:type="character" w:customStyle="1" w:styleId="TekstprzypisudolnegoZnak">
    <w:name w:val="Tekst przypisu dolnego Znak"/>
    <w:basedOn w:val="Domylnaczcionkaakapitu"/>
    <w:link w:val="Tekstprzypisudolnego"/>
    <w:uiPriority w:val="99"/>
    <w:semiHidden/>
    <w:rsid w:val="004159CD"/>
    <w:rPr>
      <w:rFonts w:ascii="Times New Roman" w:eastAsia="Calibri" w:hAnsi="Times New Roman" w:cs="Times New Roman"/>
      <w:sz w:val="20"/>
      <w:szCs w:val="20"/>
      <w:lang w:eastAsia="pl-PL"/>
    </w:rPr>
  </w:style>
  <w:style w:type="paragraph" w:styleId="Tekstkomentarza">
    <w:name w:val="annotation text"/>
    <w:basedOn w:val="Normalny"/>
    <w:link w:val="TekstkomentarzaZnak"/>
    <w:uiPriority w:val="99"/>
    <w:unhideWhenUsed/>
    <w:rsid w:val="004159CD"/>
    <w:rPr>
      <w:sz w:val="20"/>
      <w:szCs w:val="20"/>
    </w:rPr>
  </w:style>
  <w:style w:type="character" w:customStyle="1" w:styleId="TekstkomentarzaZnak">
    <w:name w:val="Tekst komentarza Znak"/>
    <w:basedOn w:val="Domylnaczcionkaakapitu"/>
    <w:link w:val="Tekstkomentarza"/>
    <w:uiPriority w:val="99"/>
    <w:rsid w:val="004159CD"/>
    <w:rPr>
      <w:rFonts w:ascii="Times New Roman" w:eastAsia="Calibri" w:hAnsi="Times New Roman" w:cs="Times New Roman"/>
      <w:sz w:val="20"/>
      <w:szCs w:val="20"/>
      <w:lang w:eastAsia="pl-PL"/>
    </w:rPr>
  </w:style>
  <w:style w:type="character" w:customStyle="1" w:styleId="NagwekZnak">
    <w:name w:val="Nagłówek Znak"/>
    <w:aliases w:val="Nagłówek strony Znak,Nagłówek strony nieparzystej Znak"/>
    <w:basedOn w:val="Domylnaczcionkaakapitu"/>
    <w:link w:val="Nagwek"/>
    <w:uiPriority w:val="99"/>
    <w:locked/>
    <w:rsid w:val="004159CD"/>
    <w:rPr>
      <w:rFonts w:ascii="Times New Roman" w:hAnsi="Times New Roman" w:cs="Times New Roman"/>
      <w:sz w:val="24"/>
    </w:rPr>
  </w:style>
  <w:style w:type="paragraph" w:styleId="Nagwek">
    <w:name w:val="header"/>
    <w:aliases w:val="Nagłówek strony,Nagłówek strony nieparzystej"/>
    <w:basedOn w:val="Normalny"/>
    <w:link w:val="NagwekZnak"/>
    <w:uiPriority w:val="99"/>
    <w:unhideWhenUsed/>
    <w:rsid w:val="004159CD"/>
    <w:pPr>
      <w:tabs>
        <w:tab w:val="center" w:pos="4536"/>
        <w:tab w:val="right" w:pos="9072"/>
      </w:tabs>
    </w:pPr>
    <w:rPr>
      <w:rFonts w:eastAsiaTheme="minorHAnsi"/>
      <w:szCs w:val="22"/>
      <w:lang w:eastAsia="en-US"/>
    </w:rPr>
  </w:style>
  <w:style w:type="character" w:customStyle="1" w:styleId="NagwekZnak1">
    <w:name w:val="Nagłówek Znak1"/>
    <w:aliases w:val="Nagłówek strony Znak1"/>
    <w:basedOn w:val="Domylnaczcionkaakapitu"/>
    <w:uiPriority w:val="99"/>
    <w:semiHidden/>
    <w:rsid w:val="004159CD"/>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4159CD"/>
    <w:pPr>
      <w:tabs>
        <w:tab w:val="center" w:pos="4536"/>
        <w:tab w:val="right" w:pos="9072"/>
      </w:tabs>
    </w:pPr>
    <w:rPr>
      <w:szCs w:val="20"/>
    </w:rPr>
  </w:style>
  <w:style w:type="character" w:customStyle="1" w:styleId="StopkaZnak">
    <w:name w:val="Stopka Znak"/>
    <w:basedOn w:val="Domylnaczcionkaakapitu"/>
    <w:link w:val="Stopka"/>
    <w:uiPriority w:val="99"/>
    <w:rsid w:val="004159CD"/>
    <w:rPr>
      <w:rFonts w:ascii="Times New Roman" w:eastAsia="Calibri" w:hAnsi="Times New Roman" w:cs="Times New Roman"/>
      <w:sz w:val="24"/>
      <w:szCs w:val="20"/>
      <w:lang w:eastAsia="pl-PL"/>
    </w:rPr>
  </w:style>
  <w:style w:type="paragraph" w:styleId="Legenda">
    <w:name w:val="caption"/>
    <w:basedOn w:val="Normalny"/>
    <w:next w:val="Normalny"/>
    <w:uiPriority w:val="35"/>
    <w:unhideWhenUsed/>
    <w:qFormat/>
    <w:rsid w:val="004159CD"/>
    <w:pPr>
      <w:spacing w:after="200"/>
      <w:jc w:val="both"/>
    </w:pPr>
    <w:rPr>
      <w:rFonts w:asciiTheme="minorHAnsi" w:eastAsiaTheme="minorHAnsi" w:hAnsiTheme="minorHAnsi" w:cstheme="minorBidi"/>
      <w:i/>
      <w:iCs/>
      <w:color w:val="44546A" w:themeColor="text2"/>
      <w:sz w:val="18"/>
      <w:szCs w:val="18"/>
      <w:lang w:eastAsia="en-US"/>
    </w:rPr>
  </w:style>
  <w:style w:type="paragraph" w:styleId="Tekstprzypisukocowego">
    <w:name w:val="endnote text"/>
    <w:basedOn w:val="Normalny"/>
    <w:link w:val="TekstprzypisukocowegoZnak"/>
    <w:uiPriority w:val="99"/>
    <w:semiHidden/>
    <w:unhideWhenUsed/>
    <w:rsid w:val="004159CD"/>
    <w:rPr>
      <w:sz w:val="20"/>
      <w:szCs w:val="20"/>
    </w:rPr>
  </w:style>
  <w:style w:type="character" w:customStyle="1" w:styleId="TekstprzypisukocowegoZnak">
    <w:name w:val="Tekst przypisu końcowego Znak"/>
    <w:basedOn w:val="Domylnaczcionkaakapitu"/>
    <w:link w:val="Tekstprzypisukocowego"/>
    <w:uiPriority w:val="99"/>
    <w:semiHidden/>
    <w:rsid w:val="004159CD"/>
    <w:rPr>
      <w:rFonts w:ascii="Times New Roman" w:eastAsia="Calibri" w:hAnsi="Times New Roman" w:cs="Times New Roman"/>
      <w:sz w:val="20"/>
      <w:szCs w:val="20"/>
      <w:lang w:eastAsia="pl-PL"/>
    </w:rPr>
  </w:style>
  <w:style w:type="paragraph" w:styleId="Listanumerowana">
    <w:name w:val="List Number"/>
    <w:basedOn w:val="Normalny"/>
    <w:uiPriority w:val="99"/>
    <w:semiHidden/>
    <w:unhideWhenUsed/>
    <w:rsid w:val="004159CD"/>
    <w:pPr>
      <w:widowControl w:val="0"/>
      <w:numPr>
        <w:numId w:val="1"/>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uiPriority w:val="99"/>
    <w:unhideWhenUsed/>
    <w:rsid w:val="004159CD"/>
    <w:pPr>
      <w:numPr>
        <w:ilvl w:val="1"/>
        <w:numId w:val="1"/>
      </w:numPr>
      <w:autoSpaceDE w:val="0"/>
      <w:autoSpaceDN w:val="0"/>
      <w:adjustRightInd w:val="0"/>
      <w:spacing w:line="288" w:lineRule="auto"/>
      <w:ind w:left="992" w:hanging="567"/>
      <w:jc w:val="both"/>
    </w:pPr>
    <w:rPr>
      <w:rFonts w:ascii="Times" w:hAnsi="Times"/>
      <w:sz w:val="22"/>
    </w:rPr>
  </w:style>
  <w:style w:type="character" w:customStyle="1" w:styleId="Listanumerowana3Znak">
    <w:name w:val="Lista numerowana 3 Znak"/>
    <w:link w:val="Listanumerowana3"/>
    <w:uiPriority w:val="99"/>
    <w:semiHidden/>
    <w:locked/>
    <w:rsid w:val="004159CD"/>
    <w:rPr>
      <w:rFonts w:ascii="Times" w:hAnsi="Times" w:cs="Times New Roman"/>
    </w:rPr>
  </w:style>
  <w:style w:type="paragraph" w:styleId="Listanumerowana3">
    <w:name w:val="List Number 3"/>
    <w:basedOn w:val="Normalny"/>
    <w:link w:val="Listanumerowana3Znak"/>
    <w:uiPriority w:val="99"/>
    <w:semiHidden/>
    <w:unhideWhenUsed/>
    <w:rsid w:val="004159CD"/>
    <w:pPr>
      <w:numPr>
        <w:numId w:val="2"/>
      </w:numPr>
      <w:tabs>
        <w:tab w:val="num" w:pos="1440"/>
      </w:tabs>
      <w:spacing w:line="288" w:lineRule="auto"/>
      <w:ind w:left="1701" w:hanging="709"/>
      <w:jc w:val="both"/>
    </w:pPr>
    <w:rPr>
      <w:rFonts w:ascii="Times" w:eastAsiaTheme="minorHAnsi" w:hAnsi="Times"/>
      <w:sz w:val="22"/>
      <w:szCs w:val="22"/>
      <w:lang w:eastAsia="en-US"/>
    </w:rPr>
  </w:style>
  <w:style w:type="paragraph" w:styleId="Listanumerowana4">
    <w:name w:val="List Number 4"/>
    <w:basedOn w:val="Listanumerowana3"/>
    <w:uiPriority w:val="99"/>
    <w:semiHidden/>
    <w:unhideWhenUsed/>
    <w:rsid w:val="004159CD"/>
    <w:pPr>
      <w:numPr>
        <w:numId w:val="3"/>
      </w:numPr>
      <w:ind w:left="2552" w:hanging="851"/>
    </w:pPr>
  </w:style>
  <w:style w:type="paragraph" w:styleId="Listanumerowana5">
    <w:name w:val="List Number 5"/>
    <w:basedOn w:val="Normalny"/>
    <w:uiPriority w:val="99"/>
    <w:semiHidden/>
    <w:unhideWhenUsed/>
    <w:rsid w:val="004159CD"/>
    <w:pPr>
      <w:numPr>
        <w:ilvl w:val="4"/>
        <w:numId w:val="1"/>
      </w:numPr>
      <w:tabs>
        <w:tab w:val="num" w:pos="2520"/>
      </w:tabs>
      <w:spacing w:line="288" w:lineRule="auto"/>
      <w:ind w:left="3544" w:hanging="992"/>
      <w:jc w:val="both"/>
    </w:pPr>
    <w:rPr>
      <w:rFonts w:ascii="Times" w:hAnsi="Times"/>
      <w:bCs/>
      <w:sz w:val="22"/>
      <w:szCs w:val="22"/>
    </w:rPr>
  </w:style>
  <w:style w:type="paragraph" w:styleId="Tytu">
    <w:name w:val="Title"/>
    <w:basedOn w:val="Normalny"/>
    <w:next w:val="Normalny"/>
    <w:link w:val="TytuZnak"/>
    <w:uiPriority w:val="99"/>
    <w:qFormat/>
    <w:rsid w:val="004159CD"/>
    <w:pPr>
      <w:contextualSpacing/>
    </w:pPr>
    <w:rPr>
      <w:rFonts w:ascii="Calibri Light" w:hAnsi="Calibri Light"/>
      <w:spacing w:val="-10"/>
      <w:kern w:val="28"/>
      <w:sz w:val="56"/>
      <w:szCs w:val="20"/>
    </w:rPr>
  </w:style>
  <w:style w:type="character" w:customStyle="1" w:styleId="TytuZnak">
    <w:name w:val="Tytuł Znak"/>
    <w:basedOn w:val="Domylnaczcionkaakapitu"/>
    <w:link w:val="Tytu"/>
    <w:uiPriority w:val="99"/>
    <w:rsid w:val="004159CD"/>
    <w:rPr>
      <w:rFonts w:ascii="Calibri Light" w:eastAsia="Calibri" w:hAnsi="Calibri Light" w:cs="Times New Roman"/>
      <w:spacing w:val="-10"/>
      <w:kern w:val="28"/>
      <w:sz w:val="56"/>
      <w:szCs w:val="20"/>
      <w:lang w:eastAsia="pl-PL"/>
    </w:rPr>
  </w:style>
  <w:style w:type="paragraph" w:styleId="Tekstpodstawowy">
    <w:name w:val="Body Text"/>
    <w:basedOn w:val="Normalny"/>
    <w:link w:val="TekstpodstawowyZnak"/>
    <w:uiPriority w:val="99"/>
    <w:unhideWhenUsed/>
    <w:rsid w:val="004159CD"/>
    <w:rPr>
      <w:b/>
      <w:sz w:val="20"/>
      <w:szCs w:val="20"/>
    </w:rPr>
  </w:style>
  <w:style w:type="character" w:customStyle="1" w:styleId="TekstpodstawowyZnak">
    <w:name w:val="Tekst podstawowy Znak"/>
    <w:basedOn w:val="Domylnaczcionkaakapitu"/>
    <w:link w:val="Tekstpodstawowy"/>
    <w:uiPriority w:val="99"/>
    <w:rsid w:val="004159CD"/>
    <w:rPr>
      <w:rFonts w:ascii="Times New Roman" w:eastAsia="Calibri" w:hAnsi="Times New Roman" w:cs="Times New Roman"/>
      <w:b/>
      <w:sz w:val="20"/>
      <w:szCs w:val="20"/>
      <w:lang w:eastAsia="pl-PL"/>
    </w:rPr>
  </w:style>
  <w:style w:type="paragraph" w:styleId="Podtytu">
    <w:name w:val="Subtitle"/>
    <w:basedOn w:val="Normalny"/>
    <w:next w:val="Normalny"/>
    <w:link w:val="PodtytuZnak"/>
    <w:uiPriority w:val="11"/>
    <w:qFormat/>
    <w:rsid w:val="004159CD"/>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4159CD"/>
    <w:rPr>
      <w:rFonts w:ascii="Cambria" w:eastAsia="Calibri" w:hAnsi="Cambria" w:cs="Times New Roman"/>
      <w:sz w:val="24"/>
      <w:szCs w:val="24"/>
      <w:lang w:eastAsia="pl-PL"/>
    </w:rPr>
  </w:style>
  <w:style w:type="paragraph" w:styleId="Tekstpodstawowy2">
    <w:name w:val="Body Text 2"/>
    <w:basedOn w:val="Normalny"/>
    <w:link w:val="Tekstpodstawowy2Znak"/>
    <w:uiPriority w:val="99"/>
    <w:semiHidden/>
    <w:unhideWhenUsed/>
    <w:rsid w:val="004159CD"/>
    <w:pPr>
      <w:spacing w:after="120" w:line="480" w:lineRule="auto"/>
    </w:pPr>
  </w:style>
  <w:style w:type="character" w:customStyle="1" w:styleId="Tekstpodstawowy2Znak">
    <w:name w:val="Tekst podstawowy 2 Znak"/>
    <w:basedOn w:val="Domylnaczcionkaakapitu"/>
    <w:link w:val="Tekstpodstawowy2"/>
    <w:uiPriority w:val="99"/>
    <w:semiHidden/>
    <w:rsid w:val="004159CD"/>
    <w:rPr>
      <w:rFonts w:ascii="Times New Roman" w:eastAsia="Calibri" w:hAnsi="Times New Roman" w:cs="Times New Roman"/>
      <w:sz w:val="24"/>
      <w:szCs w:val="24"/>
      <w:lang w:eastAsia="pl-PL"/>
    </w:rPr>
  </w:style>
  <w:style w:type="paragraph" w:styleId="Zwykytekst">
    <w:name w:val="Plain Text"/>
    <w:basedOn w:val="Normalny"/>
    <w:link w:val="ZwykytekstZnak"/>
    <w:uiPriority w:val="99"/>
    <w:semiHidden/>
    <w:unhideWhenUsed/>
    <w:rsid w:val="004159CD"/>
    <w:rPr>
      <w:rFonts w:ascii="Courier New" w:eastAsia="MS Mincho" w:hAnsi="Courier New"/>
      <w:sz w:val="20"/>
      <w:szCs w:val="20"/>
    </w:rPr>
  </w:style>
  <w:style w:type="character" w:customStyle="1" w:styleId="ZwykytekstZnak">
    <w:name w:val="Zwykły tekst Znak"/>
    <w:basedOn w:val="Domylnaczcionkaakapitu"/>
    <w:link w:val="Zwykytekst"/>
    <w:uiPriority w:val="99"/>
    <w:semiHidden/>
    <w:rsid w:val="004159CD"/>
    <w:rPr>
      <w:rFonts w:ascii="Courier New" w:eastAsia="MS Mincho"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159CD"/>
    <w:rPr>
      <w:b/>
    </w:rPr>
  </w:style>
  <w:style w:type="character" w:customStyle="1" w:styleId="TematkomentarzaZnak">
    <w:name w:val="Temat komentarza Znak"/>
    <w:basedOn w:val="TekstkomentarzaZnak"/>
    <w:link w:val="Tematkomentarza"/>
    <w:uiPriority w:val="99"/>
    <w:semiHidden/>
    <w:rsid w:val="004159CD"/>
    <w:rPr>
      <w:rFonts w:ascii="Times New Roman" w:eastAsia="Calibri" w:hAnsi="Times New Roman" w:cs="Times New Roman"/>
      <w:b/>
      <w:sz w:val="20"/>
      <w:szCs w:val="20"/>
      <w:lang w:eastAsia="pl-PL"/>
    </w:rPr>
  </w:style>
  <w:style w:type="paragraph" w:styleId="Tekstdymka">
    <w:name w:val="Balloon Text"/>
    <w:basedOn w:val="Normalny"/>
    <w:link w:val="TekstdymkaZnak"/>
    <w:uiPriority w:val="99"/>
    <w:semiHidden/>
    <w:unhideWhenUsed/>
    <w:rsid w:val="004159CD"/>
    <w:rPr>
      <w:rFonts w:ascii="Tahoma" w:hAnsi="Tahoma"/>
      <w:sz w:val="16"/>
      <w:szCs w:val="20"/>
    </w:rPr>
  </w:style>
  <w:style w:type="character" w:customStyle="1" w:styleId="TekstdymkaZnak">
    <w:name w:val="Tekst dymka Znak"/>
    <w:basedOn w:val="Domylnaczcionkaakapitu"/>
    <w:link w:val="Tekstdymka"/>
    <w:uiPriority w:val="99"/>
    <w:semiHidden/>
    <w:rsid w:val="004159CD"/>
    <w:rPr>
      <w:rFonts w:ascii="Tahoma" w:eastAsia="Calibri" w:hAnsi="Tahoma" w:cs="Times New Roman"/>
      <w:sz w:val="16"/>
      <w:szCs w:val="20"/>
      <w:lang w:eastAsia="pl-PL"/>
    </w:rPr>
  </w:style>
  <w:style w:type="character" w:customStyle="1" w:styleId="BezodstpwZnak">
    <w:name w:val="Bez odstępów Znak"/>
    <w:link w:val="Bezodstpw"/>
    <w:uiPriority w:val="99"/>
    <w:locked/>
    <w:rsid w:val="004159CD"/>
    <w:rPr>
      <w:rFonts w:ascii="Times New Roman" w:eastAsia="Times New Roman" w:hAnsi="Times New Roman" w:cs="Times New Roman"/>
    </w:rPr>
  </w:style>
  <w:style w:type="paragraph" w:styleId="Bezodstpw">
    <w:name w:val="No Spacing"/>
    <w:link w:val="BezodstpwZnak"/>
    <w:uiPriority w:val="99"/>
    <w:qFormat/>
    <w:rsid w:val="004159CD"/>
    <w:pPr>
      <w:spacing w:after="0" w:line="240" w:lineRule="auto"/>
    </w:pPr>
    <w:rPr>
      <w:rFonts w:ascii="Times New Roman" w:eastAsia="Times New Roman" w:hAnsi="Times New Roman" w:cs="Times New Roman"/>
    </w:rPr>
  </w:style>
  <w:style w:type="paragraph" w:styleId="Akapitzlist">
    <w:name w:val="List Paragraph"/>
    <w:aliases w:val="Akapit z listą BS,CW_Lista,Colorful List Accent 1,List Paragraph,Akapit z listą4,Akapit z listą1,Średnia siatka 1 — akcent 21,sw tekst,BulletC,Obiekt,Akapit z listą 1,Akapit z listą3,Normal2"/>
    <w:basedOn w:val="Normalny"/>
    <w:uiPriority w:val="34"/>
    <w:qFormat/>
    <w:rsid w:val="004159CD"/>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4159CD"/>
    <w:rPr>
      <w:rFonts w:ascii="SimSun" w:eastAsia="SimSun" w:hAnsi="SimSun"/>
      <w:lang w:eastAsia="zh-CN"/>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4159CD"/>
    <w:pPr>
      <w:spacing w:before="20" w:after="40" w:line="252" w:lineRule="auto"/>
      <w:ind w:left="720"/>
      <w:contextualSpacing/>
      <w:jc w:val="both"/>
    </w:pPr>
    <w:rPr>
      <w:rFonts w:ascii="SimSun" w:eastAsia="SimSun" w:hAnsi="SimSun" w:cstheme="minorBidi"/>
      <w:sz w:val="22"/>
      <w:szCs w:val="22"/>
      <w:lang w:eastAsia="zh-CN"/>
    </w:rPr>
  </w:style>
  <w:style w:type="paragraph" w:customStyle="1" w:styleId="Default">
    <w:name w:val="Default"/>
    <w:rsid w:val="004159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ksttreci2">
    <w:name w:val="Tekst treści (2)"/>
    <w:basedOn w:val="Normalny"/>
    <w:uiPriority w:val="99"/>
    <w:rsid w:val="004159CD"/>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4159CD"/>
    <w:pPr>
      <w:spacing w:line="360" w:lineRule="auto"/>
      <w:ind w:left="284" w:hanging="284"/>
    </w:pPr>
    <w:rPr>
      <w:szCs w:val="20"/>
    </w:rPr>
  </w:style>
  <w:style w:type="paragraph" w:customStyle="1" w:styleId="Teksttreci5">
    <w:name w:val="Tekst treści (5)"/>
    <w:basedOn w:val="Normalny"/>
    <w:uiPriority w:val="99"/>
    <w:rsid w:val="004159CD"/>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rsid w:val="004159CD"/>
    <w:pPr>
      <w:autoSpaceDE w:val="0"/>
      <w:autoSpaceDN w:val="0"/>
      <w:spacing w:before="60" w:after="60" w:line="360" w:lineRule="auto"/>
      <w:ind w:left="851" w:hanging="295"/>
      <w:jc w:val="both"/>
    </w:pPr>
    <w:rPr>
      <w:rFonts w:ascii="Univers-PL" w:hAnsi="Univers-PL"/>
      <w:sz w:val="19"/>
      <w:szCs w:val="19"/>
      <w:u w:color="000000"/>
    </w:rPr>
  </w:style>
  <w:style w:type="paragraph" w:customStyle="1" w:styleId="normaltableau">
    <w:name w:val="normal_tableau"/>
    <w:basedOn w:val="Normalny"/>
    <w:uiPriority w:val="99"/>
    <w:rsid w:val="004159CD"/>
    <w:pPr>
      <w:spacing w:before="120" w:after="120"/>
      <w:jc w:val="both"/>
    </w:pPr>
    <w:rPr>
      <w:rFonts w:ascii="Optima" w:hAnsi="Optima"/>
      <w:sz w:val="22"/>
      <w:szCs w:val="22"/>
      <w:lang w:val="en-GB"/>
    </w:rPr>
  </w:style>
  <w:style w:type="paragraph" w:customStyle="1" w:styleId="Standard">
    <w:name w:val="Standard"/>
    <w:uiPriority w:val="99"/>
    <w:rsid w:val="004159CD"/>
    <w:pPr>
      <w:widowControl w:val="0"/>
      <w:suppressAutoHyphens/>
      <w:autoSpaceDN w:val="0"/>
      <w:spacing w:after="0" w:line="240" w:lineRule="auto"/>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4159CD"/>
    <w:pPr>
      <w:widowControl w:val="0"/>
      <w:ind w:left="3686" w:hanging="1843"/>
      <w:jc w:val="both"/>
    </w:pPr>
    <w:rPr>
      <w:szCs w:val="20"/>
    </w:rPr>
  </w:style>
  <w:style w:type="character" w:customStyle="1" w:styleId="Teksttreci">
    <w:name w:val="Tekst treści_"/>
    <w:link w:val="Teksttreci1"/>
    <w:uiPriority w:val="99"/>
    <w:locked/>
    <w:rsid w:val="004159CD"/>
    <w:rPr>
      <w:sz w:val="19"/>
      <w:shd w:val="clear" w:color="auto" w:fill="FFFFFF"/>
    </w:rPr>
  </w:style>
  <w:style w:type="paragraph" w:customStyle="1" w:styleId="Teksttreci1">
    <w:name w:val="Tekst treści1"/>
    <w:basedOn w:val="Normalny"/>
    <w:link w:val="Teksttreci"/>
    <w:uiPriority w:val="99"/>
    <w:rsid w:val="004159CD"/>
    <w:pPr>
      <w:shd w:val="clear" w:color="auto" w:fill="FFFFFF"/>
      <w:spacing w:before="240" w:after="120" w:line="240" w:lineRule="atLeast"/>
      <w:ind w:hanging="1340"/>
      <w:jc w:val="center"/>
    </w:pPr>
    <w:rPr>
      <w:rFonts w:asciiTheme="minorHAnsi" w:eastAsiaTheme="minorHAnsi" w:hAnsiTheme="minorHAnsi" w:cstheme="minorBidi"/>
      <w:sz w:val="19"/>
      <w:szCs w:val="22"/>
      <w:lang w:eastAsia="en-US"/>
    </w:rPr>
  </w:style>
  <w:style w:type="paragraph" w:customStyle="1" w:styleId="text-justify">
    <w:name w:val="text-justify"/>
    <w:basedOn w:val="Normalny"/>
    <w:uiPriority w:val="99"/>
    <w:rsid w:val="004159CD"/>
    <w:pPr>
      <w:spacing w:before="100" w:beforeAutospacing="1" w:after="100" w:afterAutospacing="1"/>
    </w:pPr>
  </w:style>
  <w:style w:type="paragraph" w:customStyle="1" w:styleId="Kolorowecieniowanieakcent11">
    <w:name w:val="Kolorowe cieniowanie — akcent 11"/>
    <w:uiPriority w:val="99"/>
    <w:semiHidden/>
    <w:rsid w:val="004159CD"/>
    <w:pPr>
      <w:spacing w:after="0" w:line="240" w:lineRule="auto"/>
    </w:pPr>
    <w:rPr>
      <w:rFonts w:ascii="Times New Roman" w:eastAsia="Times New Roman" w:hAnsi="Times New Roman" w:cs="Times New Roman"/>
      <w:sz w:val="24"/>
      <w:szCs w:val="24"/>
      <w:lang w:eastAsia="pl-PL"/>
    </w:rPr>
  </w:style>
  <w:style w:type="paragraph" w:customStyle="1" w:styleId="m5968006951817061090kolorowalistaakcent11">
    <w:name w:val="m5968006951817061090kolorowalistaakcent11"/>
    <w:basedOn w:val="Normalny"/>
    <w:uiPriority w:val="99"/>
    <w:rsid w:val="004159CD"/>
    <w:pPr>
      <w:spacing w:before="100" w:beforeAutospacing="1" w:after="100" w:afterAutospacing="1"/>
    </w:pPr>
  </w:style>
  <w:style w:type="paragraph" w:customStyle="1" w:styleId="ox-b171701408-msonormal">
    <w:name w:val="ox-b171701408-msonormal"/>
    <w:basedOn w:val="Normalny"/>
    <w:uiPriority w:val="99"/>
    <w:rsid w:val="004159CD"/>
    <w:pPr>
      <w:spacing w:before="100" w:beforeAutospacing="1" w:after="100" w:afterAutospacing="1"/>
    </w:pPr>
  </w:style>
  <w:style w:type="paragraph" w:customStyle="1" w:styleId="ox-18a6a85840-msonormal">
    <w:name w:val="ox-18a6a85840-msonormal"/>
    <w:basedOn w:val="Normalny"/>
    <w:uiPriority w:val="99"/>
    <w:rsid w:val="004159CD"/>
    <w:pPr>
      <w:spacing w:before="100" w:beforeAutospacing="1" w:after="100" w:afterAutospacing="1"/>
    </w:pPr>
    <w:rPr>
      <w:rFonts w:eastAsiaTheme="minorHAnsi"/>
    </w:rPr>
  </w:style>
  <w:style w:type="paragraph" w:customStyle="1" w:styleId="p1">
    <w:name w:val="p1"/>
    <w:basedOn w:val="Normalny"/>
    <w:uiPriority w:val="99"/>
    <w:rsid w:val="004159CD"/>
    <w:rPr>
      <w:rFonts w:ascii="Helvetica Neue" w:hAnsi="Helvetica Neue"/>
      <w:color w:val="454545"/>
      <w:sz w:val="18"/>
      <w:szCs w:val="18"/>
    </w:rPr>
  </w:style>
  <w:style w:type="paragraph" w:customStyle="1" w:styleId="ox-2f2e412c31-msolistparagraph">
    <w:name w:val="ox-2f2e412c31-msolistparagraph"/>
    <w:basedOn w:val="Normalny"/>
    <w:uiPriority w:val="99"/>
    <w:rsid w:val="004159CD"/>
    <w:pPr>
      <w:spacing w:before="100" w:beforeAutospacing="1" w:after="100" w:afterAutospacing="1"/>
    </w:pPr>
    <w:rPr>
      <w:rFonts w:eastAsiaTheme="minorHAnsi"/>
    </w:rPr>
  </w:style>
  <w:style w:type="paragraph" w:customStyle="1" w:styleId="ox-64ef4f67be-msonormal">
    <w:name w:val="ox-64ef4f67be-msonormal"/>
    <w:basedOn w:val="Normalny"/>
    <w:uiPriority w:val="99"/>
    <w:rsid w:val="004159CD"/>
    <w:pPr>
      <w:spacing w:before="100" w:beforeAutospacing="1" w:after="100" w:afterAutospacing="1"/>
    </w:pPr>
    <w:rPr>
      <w:rFonts w:eastAsiaTheme="minorHAnsi"/>
    </w:rPr>
  </w:style>
  <w:style w:type="paragraph" w:customStyle="1" w:styleId="ox-2be8980139-msonormal">
    <w:name w:val="ox-2be8980139-msonormal"/>
    <w:basedOn w:val="Normalny"/>
    <w:uiPriority w:val="99"/>
    <w:rsid w:val="004159CD"/>
    <w:pPr>
      <w:spacing w:before="100" w:beforeAutospacing="1" w:after="100" w:afterAutospacing="1"/>
    </w:pPr>
  </w:style>
  <w:style w:type="character" w:styleId="Odwoanieprzypisudolnego">
    <w:name w:val="footnote reference"/>
    <w:uiPriority w:val="99"/>
    <w:semiHidden/>
    <w:unhideWhenUsed/>
    <w:rsid w:val="004159CD"/>
    <w:rPr>
      <w:rFonts w:ascii="Times New Roman" w:hAnsi="Times New Roman" w:cs="Times New Roman" w:hint="default"/>
      <w:vertAlign w:val="superscript"/>
    </w:rPr>
  </w:style>
  <w:style w:type="character" w:styleId="Odwoaniedokomentarza">
    <w:name w:val="annotation reference"/>
    <w:uiPriority w:val="99"/>
    <w:semiHidden/>
    <w:unhideWhenUsed/>
    <w:rsid w:val="004159CD"/>
    <w:rPr>
      <w:rFonts w:ascii="Times New Roman" w:hAnsi="Times New Roman" w:cs="Times New Roman" w:hint="default"/>
      <w:sz w:val="16"/>
    </w:rPr>
  </w:style>
  <w:style w:type="character" w:styleId="Odwoanieprzypisukocowego">
    <w:name w:val="endnote reference"/>
    <w:uiPriority w:val="99"/>
    <w:semiHidden/>
    <w:unhideWhenUsed/>
    <w:rsid w:val="004159CD"/>
    <w:rPr>
      <w:rFonts w:ascii="Times New Roman" w:hAnsi="Times New Roman" w:cs="Times New Roman" w:hint="default"/>
      <w:vertAlign w:val="superscript"/>
    </w:rPr>
  </w:style>
  <w:style w:type="character" w:customStyle="1" w:styleId="FontStyle33">
    <w:name w:val="Font Style33"/>
    <w:uiPriority w:val="99"/>
    <w:rsid w:val="004159CD"/>
    <w:rPr>
      <w:rFonts w:ascii="Times New Roman" w:hAnsi="Times New Roman" w:cs="Times New Roman" w:hint="default"/>
      <w:sz w:val="22"/>
    </w:rPr>
  </w:style>
  <w:style w:type="character" w:customStyle="1" w:styleId="alb">
    <w:name w:val="a_lb"/>
    <w:rsid w:val="004159CD"/>
    <w:rPr>
      <w:rFonts w:ascii="Times New Roman" w:hAnsi="Times New Roman" w:cs="Times New Roman" w:hint="default"/>
    </w:rPr>
  </w:style>
  <w:style w:type="character" w:customStyle="1" w:styleId="TeksttreciPogrubienie6">
    <w:name w:val="Tekst treści + Pogrubienie6"/>
    <w:uiPriority w:val="99"/>
    <w:rsid w:val="004159CD"/>
    <w:rPr>
      <w:b/>
      <w:bCs w:val="0"/>
      <w:spacing w:val="0"/>
      <w:sz w:val="19"/>
      <w:shd w:val="clear" w:color="auto" w:fill="FFFFFF"/>
    </w:rPr>
  </w:style>
  <w:style w:type="character" w:customStyle="1" w:styleId="Teksttreci0">
    <w:name w:val="Tekst treści"/>
    <w:uiPriority w:val="99"/>
    <w:rsid w:val="004159CD"/>
    <w:rPr>
      <w:rFonts w:ascii="Arial Unicode MS" w:eastAsia="Arial Unicode MS" w:hAnsi="Arial Unicode MS" w:hint="default"/>
      <w:noProof/>
      <w:spacing w:val="0"/>
      <w:sz w:val="19"/>
      <w:shd w:val="clear" w:color="auto" w:fill="FFFFFF"/>
    </w:rPr>
  </w:style>
  <w:style w:type="character" w:customStyle="1" w:styleId="h2">
    <w:name w:val="h2"/>
    <w:uiPriority w:val="99"/>
    <w:rsid w:val="004159CD"/>
    <w:rPr>
      <w:rFonts w:ascii="Times New Roman" w:hAnsi="Times New Roman" w:cs="Times New Roman" w:hint="default"/>
    </w:rPr>
  </w:style>
  <w:style w:type="character" w:customStyle="1" w:styleId="m5968006951817061090size">
    <w:name w:val="m5968006951817061090size"/>
    <w:uiPriority w:val="99"/>
    <w:rsid w:val="004159CD"/>
    <w:rPr>
      <w:rFonts w:ascii="Times New Roman" w:hAnsi="Times New Roman" w:cs="Times New Roman" w:hint="default"/>
    </w:rPr>
  </w:style>
  <w:style w:type="character" w:customStyle="1" w:styleId="m5968006951817061090font">
    <w:name w:val="m5968006951817061090font"/>
    <w:uiPriority w:val="99"/>
    <w:rsid w:val="004159CD"/>
    <w:rPr>
      <w:rFonts w:ascii="Times New Roman" w:hAnsi="Times New Roman" w:cs="Times New Roman" w:hint="default"/>
    </w:rPr>
  </w:style>
  <w:style w:type="character" w:customStyle="1" w:styleId="apple-converted-space">
    <w:name w:val="apple-converted-space"/>
    <w:basedOn w:val="Domylnaczcionkaakapitu"/>
    <w:rsid w:val="004159CD"/>
  </w:style>
  <w:style w:type="character" w:customStyle="1" w:styleId="ox-64ef4f67be-fontstyle01">
    <w:name w:val="ox-64ef4f67be-fontstyle01"/>
    <w:basedOn w:val="Domylnaczcionkaakapitu"/>
    <w:rsid w:val="004159CD"/>
  </w:style>
  <w:style w:type="character" w:customStyle="1" w:styleId="Nierozpoznanawzmianka1">
    <w:name w:val="Nierozpoznana wzmianka1"/>
    <w:basedOn w:val="Domylnaczcionkaakapitu"/>
    <w:uiPriority w:val="99"/>
    <w:semiHidden/>
    <w:rsid w:val="004159CD"/>
    <w:rPr>
      <w:color w:val="605E5C"/>
      <w:shd w:val="clear" w:color="auto" w:fill="E1DFDD"/>
    </w:rPr>
  </w:style>
  <w:style w:type="table" w:styleId="Tabela-Siatka">
    <w:name w:val="Table Grid"/>
    <w:basedOn w:val="Standardowy"/>
    <w:uiPriority w:val="59"/>
    <w:rsid w:val="004159C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40">
    <w:name w:val="Zaimportowany styl 4.0"/>
    <w:rsid w:val="004159CD"/>
    <w:pPr>
      <w:numPr>
        <w:numId w:val="31"/>
      </w:numPr>
    </w:pPr>
  </w:style>
  <w:style w:type="numbering" w:customStyle="1" w:styleId="Zaimportowanystyl2">
    <w:name w:val="Zaimportowany styl 2"/>
    <w:rsid w:val="004159CD"/>
    <w:pPr>
      <w:numPr>
        <w:numId w:val="32"/>
      </w:numPr>
    </w:pPr>
  </w:style>
  <w:style w:type="character" w:styleId="Uwydatnienie">
    <w:name w:val="Emphasis"/>
    <w:basedOn w:val="Domylnaczcionkaakapitu"/>
    <w:uiPriority w:val="20"/>
    <w:qFormat/>
    <w:rsid w:val="00755090"/>
    <w:rPr>
      <w:i/>
      <w:iCs/>
    </w:rPr>
  </w:style>
  <w:style w:type="paragraph" w:customStyle="1" w:styleId="Style33">
    <w:name w:val="Style33"/>
    <w:basedOn w:val="Normalny"/>
    <w:rsid w:val="00081401"/>
    <w:pPr>
      <w:widowControl w:val="0"/>
      <w:autoSpaceDE w:val="0"/>
      <w:autoSpaceDN w:val="0"/>
      <w:adjustRightInd w:val="0"/>
      <w:spacing w:line="281" w:lineRule="exact"/>
      <w:ind w:hanging="624"/>
    </w:pPr>
    <w:rPr>
      <w:rFonts w:ascii="Calibri" w:eastAsia="Times New Roman" w:hAnsi="Calibri"/>
    </w:rPr>
  </w:style>
  <w:style w:type="character" w:customStyle="1" w:styleId="FontStyle67">
    <w:name w:val="Font Style67"/>
    <w:rsid w:val="00081401"/>
    <w:rPr>
      <w:rFonts w:ascii="Calibri" w:hAnsi="Calibri" w:cs="Calibri" w:hint="default"/>
      <w:b/>
      <w:bCs/>
      <w:sz w:val="16"/>
      <w:szCs w:val="16"/>
    </w:rPr>
  </w:style>
  <w:style w:type="character" w:customStyle="1" w:styleId="FontStyle80">
    <w:name w:val="Font Style80"/>
    <w:rsid w:val="00081401"/>
    <w:rPr>
      <w:rFonts w:ascii="Calibri" w:hAnsi="Calibri" w:cs="Calibri" w:hint="default"/>
      <w:sz w:val="18"/>
      <w:szCs w:val="18"/>
    </w:rPr>
  </w:style>
  <w:style w:type="character" w:styleId="Numerstrony">
    <w:name w:val="page number"/>
    <w:basedOn w:val="Domylnaczcionkaakapitu"/>
    <w:rsid w:val="00164955"/>
  </w:style>
  <w:style w:type="paragraph" w:customStyle="1" w:styleId="Styl">
    <w:name w:val="Styl"/>
    <w:rsid w:val="0016495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Znakiprzypiswdolnych">
    <w:name w:val="Znaki przypisów dolnych"/>
    <w:rsid w:val="005118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59CD"/>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uiPriority w:val="99"/>
    <w:qFormat/>
    <w:rsid w:val="004159CD"/>
    <w:pPr>
      <w:keepNext/>
      <w:spacing w:before="240" w:after="60"/>
      <w:outlineLvl w:val="0"/>
    </w:pPr>
    <w:rPr>
      <w:rFonts w:ascii="Arial" w:eastAsia="Times New Roman"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4159CD"/>
    <w:rPr>
      <w:rFonts w:ascii="Arial" w:eastAsia="Times New Roman" w:hAnsi="Arial" w:cs="Times New Roman"/>
      <w:b/>
      <w:kern w:val="32"/>
      <w:sz w:val="32"/>
      <w:szCs w:val="20"/>
      <w:lang w:eastAsia="pl-PL"/>
    </w:rPr>
  </w:style>
  <w:style w:type="character" w:styleId="Hipercze">
    <w:name w:val="Hyperlink"/>
    <w:uiPriority w:val="99"/>
    <w:unhideWhenUsed/>
    <w:rsid w:val="004159CD"/>
    <w:rPr>
      <w:rFonts w:ascii="Times New Roman" w:hAnsi="Times New Roman" w:cs="Times New Roman" w:hint="default"/>
      <w:color w:val="0000FF"/>
      <w:u w:val="single"/>
    </w:rPr>
  </w:style>
  <w:style w:type="character" w:styleId="UyteHipercze">
    <w:name w:val="FollowedHyperlink"/>
    <w:uiPriority w:val="99"/>
    <w:semiHidden/>
    <w:unhideWhenUsed/>
    <w:rsid w:val="004159CD"/>
    <w:rPr>
      <w:rFonts w:ascii="Times New Roman" w:hAnsi="Times New Roman" w:cs="Times New Roman" w:hint="default"/>
      <w:color w:val="954F72"/>
      <w:u w:val="single"/>
    </w:rPr>
  </w:style>
  <w:style w:type="character" w:styleId="Pogrubienie">
    <w:name w:val="Strong"/>
    <w:uiPriority w:val="22"/>
    <w:qFormat/>
    <w:rsid w:val="004159CD"/>
    <w:rPr>
      <w:rFonts w:ascii="Times New Roman" w:hAnsi="Times New Roman" w:cs="Times New Roman" w:hint="default"/>
      <w:b/>
      <w:bCs w:val="0"/>
    </w:rPr>
  </w:style>
  <w:style w:type="paragraph" w:customStyle="1" w:styleId="msonormal0">
    <w:name w:val="msonormal"/>
    <w:basedOn w:val="Normalny"/>
    <w:uiPriority w:val="99"/>
    <w:rsid w:val="004159CD"/>
  </w:style>
  <w:style w:type="paragraph" w:styleId="NormalnyWeb">
    <w:name w:val="Normal (Web)"/>
    <w:basedOn w:val="Normalny"/>
    <w:uiPriority w:val="99"/>
    <w:unhideWhenUsed/>
    <w:rsid w:val="004159CD"/>
  </w:style>
  <w:style w:type="paragraph" w:styleId="Tekstprzypisudolnego">
    <w:name w:val="footnote text"/>
    <w:basedOn w:val="Normalny"/>
    <w:link w:val="TekstprzypisudolnegoZnak"/>
    <w:unhideWhenUsed/>
    <w:rsid w:val="004159CD"/>
    <w:rPr>
      <w:sz w:val="20"/>
      <w:szCs w:val="20"/>
    </w:rPr>
  </w:style>
  <w:style w:type="character" w:customStyle="1" w:styleId="TekstprzypisudolnegoZnak">
    <w:name w:val="Tekst przypisu dolnego Znak"/>
    <w:basedOn w:val="Domylnaczcionkaakapitu"/>
    <w:link w:val="Tekstprzypisudolnego"/>
    <w:uiPriority w:val="99"/>
    <w:semiHidden/>
    <w:rsid w:val="004159CD"/>
    <w:rPr>
      <w:rFonts w:ascii="Times New Roman" w:eastAsia="Calibri" w:hAnsi="Times New Roman" w:cs="Times New Roman"/>
      <w:sz w:val="20"/>
      <w:szCs w:val="20"/>
      <w:lang w:eastAsia="pl-PL"/>
    </w:rPr>
  </w:style>
  <w:style w:type="paragraph" w:styleId="Tekstkomentarza">
    <w:name w:val="annotation text"/>
    <w:basedOn w:val="Normalny"/>
    <w:link w:val="TekstkomentarzaZnak"/>
    <w:uiPriority w:val="99"/>
    <w:unhideWhenUsed/>
    <w:rsid w:val="004159CD"/>
    <w:rPr>
      <w:sz w:val="20"/>
      <w:szCs w:val="20"/>
    </w:rPr>
  </w:style>
  <w:style w:type="character" w:customStyle="1" w:styleId="TekstkomentarzaZnak">
    <w:name w:val="Tekst komentarza Znak"/>
    <w:basedOn w:val="Domylnaczcionkaakapitu"/>
    <w:link w:val="Tekstkomentarza"/>
    <w:uiPriority w:val="99"/>
    <w:rsid w:val="004159CD"/>
    <w:rPr>
      <w:rFonts w:ascii="Times New Roman" w:eastAsia="Calibri" w:hAnsi="Times New Roman" w:cs="Times New Roman"/>
      <w:sz w:val="20"/>
      <w:szCs w:val="20"/>
      <w:lang w:eastAsia="pl-PL"/>
    </w:rPr>
  </w:style>
  <w:style w:type="character" w:customStyle="1" w:styleId="NagwekZnak">
    <w:name w:val="Nagłówek Znak"/>
    <w:aliases w:val="Nagłówek strony Znak,Nagłówek strony nieparzystej Znak"/>
    <w:basedOn w:val="Domylnaczcionkaakapitu"/>
    <w:link w:val="Nagwek"/>
    <w:uiPriority w:val="99"/>
    <w:locked/>
    <w:rsid w:val="004159CD"/>
    <w:rPr>
      <w:rFonts w:ascii="Times New Roman" w:hAnsi="Times New Roman" w:cs="Times New Roman"/>
      <w:sz w:val="24"/>
    </w:rPr>
  </w:style>
  <w:style w:type="paragraph" w:styleId="Nagwek">
    <w:name w:val="header"/>
    <w:aliases w:val="Nagłówek strony,Nagłówek strony nieparzystej"/>
    <w:basedOn w:val="Normalny"/>
    <w:link w:val="NagwekZnak"/>
    <w:uiPriority w:val="99"/>
    <w:unhideWhenUsed/>
    <w:rsid w:val="004159CD"/>
    <w:pPr>
      <w:tabs>
        <w:tab w:val="center" w:pos="4536"/>
        <w:tab w:val="right" w:pos="9072"/>
      </w:tabs>
    </w:pPr>
    <w:rPr>
      <w:rFonts w:eastAsiaTheme="minorHAnsi"/>
      <w:szCs w:val="22"/>
      <w:lang w:eastAsia="en-US"/>
    </w:rPr>
  </w:style>
  <w:style w:type="character" w:customStyle="1" w:styleId="NagwekZnak1">
    <w:name w:val="Nagłówek Znak1"/>
    <w:aliases w:val="Nagłówek strony Znak1"/>
    <w:basedOn w:val="Domylnaczcionkaakapitu"/>
    <w:uiPriority w:val="99"/>
    <w:semiHidden/>
    <w:rsid w:val="004159CD"/>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4159CD"/>
    <w:pPr>
      <w:tabs>
        <w:tab w:val="center" w:pos="4536"/>
        <w:tab w:val="right" w:pos="9072"/>
      </w:tabs>
    </w:pPr>
    <w:rPr>
      <w:szCs w:val="20"/>
    </w:rPr>
  </w:style>
  <w:style w:type="character" w:customStyle="1" w:styleId="StopkaZnak">
    <w:name w:val="Stopka Znak"/>
    <w:basedOn w:val="Domylnaczcionkaakapitu"/>
    <w:link w:val="Stopka"/>
    <w:uiPriority w:val="99"/>
    <w:rsid w:val="004159CD"/>
    <w:rPr>
      <w:rFonts w:ascii="Times New Roman" w:eastAsia="Calibri" w:hAnsi="Times New Roman" w:cs="Times New Roman"/>
      <w:sz w:val="24"/>
      <w:szCs w:val="20"/>
      <w:lang w:eastAsia="pl-PL"/>
    </w:rPr>
  </w:style>
  <w:style w:type="paragraph" w:styleId="Legenda">
    <w:name w:val="caption"/>
    <w:basedOn w:val="Normalny"/>
    <w:next w:val="Normalny"/>
    <w:uiPriority w:val="35"/>
    <w:unhideWhenUsed/>
    <w:qFormat/>
    <w:rsid w:val="004159CD"/>
    <w:pPr>
      <w:spacing w:after="200"/>
      <w:jc w:val="both"/>
    </w:pPr>
    <w:rPr>
      <w:rFonts w:asciiTheme="minorHAnsi" w:eastAsiaTheme="minorHAnsi" w:hAnsiTheme="minorHAnsi" w:cstheme="minorBidi"/>
      <w:i/>
      <w:iCs/>
      <w:color w:val="44546A" w:themeColor="text2"/>
      <w:sz w:val="18"/>
      <w:szCs w:val="18"/>
      <w:lang w:eastAsia="en-US"/>
    </w:rPr>
  </w:style>
  <w:style w:type="paragraph" w:styleId="Tekstprzypisukocowego">
    <w:name w:val="endnote text"/>
    <w:basedOn w:val="Normalny"/>
    <w:link w:val="TekstprzypisukocowegoZnak"/>
    <w:uiPriority w:val="99"/>
    <w:semiHidden/>
    <w:unhideWhenUsed/>
    <w:rsid w:val="004159CD"/>
    <w:rPr>
      <w:sz w:val="20"/>
      <w:szCs w:val="20"/>
    </w:rPr>
  </w:style>
  <w:style w:type="character" w:customStyle="1" w:styleId="TekstprzypisukocowegoZnak">
    <w:name w:val="Tekst przypisu końcowego Znak"/>
    <w:basedOn w:val="Domylnaczcionkaakapitu"/>
    <w:link w:val="Tekstprzypisukocowego"/>
    <w:uiPriority w:val="99"/>
    <w:semiHidden/>
    <w:rsid w:val="004159CD"/>
    <w:rPr>
      <w:rFonts w:ascii="Times New Roman" w:eastAsia="Calibri" w:hAnsi="Times New Roman" w:cs="Times New Roman"/>
      <w:sz w:val="20"/>
      <w:szCs w:val="20"/>
      <w:lang w:eastAsia="pl-PL"/>
    </w:rPr>
  </w:style>
  <w:style w:type="paragraph" w:styleId="Listanumerowana">
    <w:name w:val="List Number"/>
    <w:basedOn w:val="Normalny"/>
    <w:uiPriority w:val="99"/>
    <w:semiHidden/>
    <w:unhideWhenUsed/>
    <w:rsid w:val="004159CD"/>
    <w:pPr>
      <w:widowControl w:val="0"/>
      <w:numPr>
        <w:numId w:val="1"/>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uiPriority w:val="99"/>
    <w:unhideWhenUsed/>
    <w:rsid w:val="004159CD"/>
    <w:pPr>
      <w:numPr>
        <w:ilvl w:val="1"/>
        <w:numId w:val="1"/>
      </w:numPr>
      <w:autoSpaceDE w:val="0"/>
      <w:autoSpaceDN w:val="0"/>
      <w:adjustRightInd w:val="0"/>
      <w:spacing w:line="288" w:lineRule="auto"/>
      <w:ind w:left="992" w:hanging="567"/>
      <w:jc w:val="both"/>
    </w:pPr>
    <w:rPr>
      <w:rFonts w:ascii="Times" w:hAnsi="Times"/>
      <w:sz w:val="22"/>
    </w:rPr>
  </w:style>
  <w:style w:type="character" w:customStyle="1" w:styleId="Listanumerowana3Znak">
    <w:name w:val="Lista numerowana 3 Znak"/>
    <w:link w:val="Listanumerowana3"/>
    <w:uiPriority w:val="99"/>
    <w:semiHidden/>
    <w:locked/>
    <w:rsid w:val="004159CD"/>
    <w:rPr>
      <w:rFonts w:ascii="Times" w:hAnsi="Times" w:cs="Times New Roman"/>
    </w:rPr>
  </w:style>
  <w:style w:type="paragraph" w:styleId="Listanumerowana3">
    <w:name w:val="List Number 3"/>
    <w:basedOn w:val="Normalny"/>
    <w:link w:val="Listanumerowana3Znak"/>
    <w:uiPriority w:val="99"/>
    <w:semiHidden/>
    <w:unhideWhenUsed/>
    <w:rsid w:val="004159CD"/>
    <w:pPr>
      <w:numPr>
        <w:numId w:val="2"/>
      </w:numPr>
      <w:tabs>
        <w:tab w:val="num" w:pos="1440"/>
      </w:tabs>
      <w:spacing w:line="288" w:lineRule="auto"/>
      <w:ind w:left="1701" w:hanging="709"/>
      <w:jc w:val="both"/>
    </w:pPr>
    <w:rPr>
      <w:rFonts w:ascii="Times" w:eastAsiaTheme="minorHAnsi" w:hAnsi="Times"/>
      <w:sz w:val="22"/>
      <w:szCs w:val="22"/>
      <w:lang w:eastAsia="en-US"/>
    </w:rPr>
  </w:style>
  <w:style w:type="paragraph" w:styleId="Listanumerowana4">
    <w:name w:val="List Number 4"/>
    <w:basedOn w:val="Listanumerowana3"/>
    <w:uiPriority w:val="99"/>
    <w:semiHidden/>
    <w:unhideWhenUsed/>
    <w:rsid w:val="004159CD"/>
    <w:pPr>
      <w:numPr>
        <w:numId w:val="3"/>
      </w:numPr>
      <w:ind w:left="2552" w:hanging="851"/>
    </w:pPr>
  </w:style>
  <w:style w:type="paragraph" w:styleId="Listanumerowana5">
    <w:name w:val="List Number 5"/>
    <w:basedOn w:val="Normalny"/>
    <w:uiPriority w:val="99"/>
    <w:semiHidden/>
    <w:unhideWhenUsed/>
    <w:rsid w:val="004159CD"/>
    <w:pPr>
      <w:numPr>
        <w:ilvl w:val="4"/>
        <w:numId w:val="1"/>
      </w:numPr>
      <w:tabs>
        <w:tab w:val="num" w:pos="2520"/>
      </w:tabs>
      <w:spacing w:line="288" w:lineRule="auto"/>
      <w:ind w:left="3544" w:hanging="992"/>
      <w:jc w:val="both"/>
    </w:pPr>
    <w:rPr>
      <w:rFonts w:ascii="Times" w:hAnsi="Times"/>
      <w:bCs/>
      <w:sz w:val="22"/>
      <w:szCs w:val="22"/>
    </w:rPr>
  </w:style>
  <w:style w:type="paragraph" w:styleId="Tytu">
    <w:name w:val="Title"/>
    <w:basedOn w:val="Normalny"/>
    <w:next w:val="Normalny"/>
    <w:link w:val="TytuZnak"/>
    <w:uiPriority w:val="99"/>
    <w:qFormat/>
    <w:rsid w:val="004159CD"/>
    <w:pPr>
      <w:contextualSpacing/>
    </w:pPr>
    <w:rPr>
      <w:rFonts w:ascii="Calibri Light" w:hAnsi="Calibri Light"/>
      <w:spacing w:val="-10"/>
      <w:kern w:val="28"/>
      <w:sz w:val="56"/>
      <w:szCs w:val="20"/>
    </w:rPr>
  </w:style>
  <w:style w:type="character" w:customStyle="1" w:styleId="TytuZnak">
    <w:name w:val="Tytuł Znak"/>
    <w:basedOn w:val="Domylnaczcionkaakapitu"/>
    <w:link w:val="Tytu"/>
    <w:uiPriority w:val="99"/>
    <w:rsid w:val="004159CD"/>
    <w:rPr>
      <w:rFonts w:ascii="Calibri Light" w:eastAsia="Calibri" w:hAnsi="Calibri Light" w:cs="Times New Roman"/>
      <w:spacing w:val="-10"/>
      <w:kern w:val="28"/>
      <w:sz w:val="56"/>
      <w:szCs w:val="20"/>
      <w:lang w:eastAsia="pl-PL"/>
    </w:rPr>
  </w:style>
  <w:style w:type="paragraph" w:styleId="Tekstpodstawowy">
    <w:name w:val="Body Text"/>
    <w:basedOn w:val="Normalny"/>
    <w:link w:val="TekstpodstawowyZnak"/>
    <w:uiPriority w:val="99"/>
    <w:unhideWhenUsed/>
    <w:rsid w:val="004159CD"/>
    <w:rPr>
      <w:b/>
      <w:sz w:val="20"/>
      <w:szCs w:val="20"/>
    </w:rPr>
  </w:style>
  <w:style w:type="character" w:customStyle="1" w:styleId="TekstpodstawowyZnak">
    <w:name w:val="Tekst podstawowy Znak"/>
    <w:basedOn w:val="Domylnaczcionkaakapitu"/>
    <w:link w:val="Tekstpodstawowy"/>
    <w:uiPriority w:val="99"/>
    <w:rsid w:val="004159CD"/>
    <w:rPr>
      <w:rFonts w:ascii="Times New Roman" w:eastAsia="Calibri" w:hAnsi="Times New Roman" w:cs="Times New Roman"/>
      <w:b/>
      <w:sz w:val="20"/>
      <w:szCs w:val="20"/>
      <w:lang w:eastAsia="pl-PL"/>
    </w:rPr>
  </w:style>
  <w:style w:type="paragraph" w:styleId="Podtytu">
    <w:name w:val="Subtitle"/>
    <w:basedOn w:val="Normalny"/>
    <w:next w:val="Normalny"/>
    <w:link w:val="PodtytuZnak"/>
    <w:uiPriority w:val="11"/>
    <w:qFormat/>
    <w:rsid w:val="004159CD"/>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4159CD"/>
    <w:rPr>
      <w:rFonts w:ascii="Cambria" w:eastAsia="Calibri" w:hAnsi="Cambria" w:cs="Times New Roman"/>
      <w:sz w:val="24"/>
      <w:szCs w:val="24"/>
      <w:lang w:eastAsia="pl-PL"/>
    </w:rPr>
  </w:style>
  <w:style w:type="paragraph" w:styleId="Tekstpodstawowy2">
    <w:name w:val="Body Text 2"/>
    <w:basedOn w:val="Normalny"/>
    <w:link w:val="Tekstpodstawowy2Znak"/>
    <w:uiPriority w:val="99"/>
    <w:semiHidden/>
    <w:unhideWhenUsed/>
    <w:rsid w:val="004159CD"/>
    <w:pPr>
      <w:spacing w:after="120" w:line="480" w:lineRule="auto"/>
    </w:pPr>
  </w:style>
  <w:style w:type="character" w:customStyle="1" w:styleId="Tekstpodstawowy2Znak">
    <w:name w:val="Tekst podstawowy 2 Znak"/>
    <w:basedOn w:val="Domylnaczcionkaakapitu"/>
    <w:link w:val="Tekstpodstawowy2"/>
    <w:uiPriority w:val="99"/>
    <w:semiHidden/>
    <w:rsid w:val="004159CD"/>
    <w:rPr>
      <w:rFonts w:ascii="Times New Roman" w:eastAsia="Calibri" w:hAnsi="Times New Roman" w:cs="Times New Roman"/>
      <w:sz w:val="24"/>
      <w:szCs w:val="24"/>
      <w:lang w:eastAsia="pl-PL"/>
    </w:rPr>
  </w:style>
  <w:style w:type="paragraph" w:styleId="Zwykytekst">
    <w:name w:val="Plain Text"/>
    <w:basedOn w:val="Normalny"/>
    <w:link w:val="ZwykytekstZnak"/>
    <w:uiPriority w:val="99"/>
    <w:semiHidden/>
    <w:unhideWhenUsed/>
    <w:rsid w:val="004159CD"/>
    <w:rPr>
      <w:rFonts w:ascii="Courier New" w:eastAsia="MS Mincho" w:hAnsi="Courier New"/>
      <w:sz w:val="20"/>
      <w:szCs w:val="20"/>
    </w:rPr>
  </w:style>
  <w:style w:type="character" w:customStyle="1" w:styleId="ZwykytekstZnak">
    <w:name w:val="Zwykły tekst Znak"/>
    <w:basedOn w:val="Domylnaczcionkaakapitu"/>
    <w:link w:val="Zwykytekst"/>
    <w:uiPriority w:val="99"/>
    <w:semiHidden/>
    <w:rsid w:val="004159CD"/>
    <w:rPr>
      <w:rFonts w:ascii="Courier New" w:eastAsia="MS Mincho"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159CD"/>
    <w:rPr>
      <w:b/>
    </w:rPr>
  </w:style>
  <w:style w:type="character" w:customStyle="1" w:styleId="TematkomentarzaZnak">
    <w:name w:val="Temat komentarza Znak"/>
    <w:basedOn w:val="TekstkomentarzaZnak"/>
    <w:link w:val="Tematkomentarza"/>
    <w:uiPriority w:val="99"/>
    <w:semiHidden/>
    <w:rsid w:val="004159CD"/>
    <w:rPr>
      <w:rFonts w:ascii="Times New Roman" w:eastAsia="Calibri" w:hAnsi="Times New Roman" w:cs="Times New Roman"/>
      <w:b/>
      <w:sz w:val="20"/>
      <w:szCs w:val="20"/>
      <w:lang w:eastAsia="pl-PL"/>
    </w:rPr>
  </w:style>
  <w:style w:type="paragraph" w:styleId="Tekstdymka">
    <w:name w:val="Balloon Text"/>
    <w:basedOn w:val="Normalny"/>
    <w:link w:val="TekstdymkaZnak"/>
    <w:uiPriority w:val="99"/>
    <w:semiHidden/>
    <w:unhideWhenUsed/>
    <w:rsid w:val="004159CD"/>
    <w:rPr>
      <w:rFonts w:ascii="Tahoma" w:hAnsi="Tahoma"/>
      <w:sz w:val="16"/>
      <w:szCs w:val="20"/>
    </w:rPr>
  </w:style>
  <w:style w:type="character" w:customStyle="1" w:styleId="TekstdymkaZnak">
    <w:name w:val="Tekst dymka Znak"/>
    <w:basedOn w:val="Domylnaczcionkaakapitu"/>
    <w:link w:val="Tekstdymka"/>
    <w:uiPriority w:val="99"/>
    <w:semiHidden/>
    <w:rsid w:val="004159CD"/>
    <w:rPr>
      <w:rFonts w:ascii="Tahoma" w:eastAsia="Calibri" w:hAnsi="Tahoma" w:cs="Times New Roman"/>
      <w:sz w:val="16"/>
      <w:szCs w:val="20"/>
      <w:lang w:eastAsia="pl-PL"/>
    </w:rPr>
  </w:style>
  <w:style w:type="character" w:customStyle="1" w:styleId="BezodstpwZnak">
    <w:name w:val="Bez odstępów Znak"/>
    <w:link w:val="Bezodstpw"/>
    <w:uiPriority w:val="99"/>
    <w:locked/>
    <w:rsid w:val="004159CD"/>
    <w:rPr>
      <w:rFonts w:ascii="Times New Roman" w:eastAsia="Times New Roman" w:hAnsi="Times New Roman" w:cs="Times New Roman"/>
    </w:rPr>
  </w:style>
  <w:style w:type="paragraph" w:styleId="Bezodstpw">
    <w:name w:val="No Spacing"/>
    <w:link w:val="BezodstpwZnak"/>
    <w:uiPriority w:val="99"/>
    <w:qFormat/>
    <w:rsid w:val="004159CD"/>
    <w:pPr>
      <w:spacing w:after="0" w:line="240" w:lineRule="auto"/>
    </w:pPr>
    <w:rPr>
      <w:rFonts w:ascii="Times New Roman" w:eastAsia="Times New Roman" w:hAnsi="Times New Roman" w:cs="Times New Roman"/>
    </w:rPr>
  </w:style>
  <w:style w:type="paragraph" w:styleId="Akapitzlist">
    <w:name w:val="List Paragraph"/>
    <w:aliases w:val="Akapit z listą BS,CW_Lista,Colorful List Accent 1,List Paragraph,Akapit z listą4,Akapit z listą1,Średnia siatka 1 — akcent 21,sw tekst,BulletC,Obiekt,Akapit z listą 1,Akapit z listą3,Normal2"/>
    <w:basedOn w:val="Normalny"/>
    <w:uiPriority w:val="34"/>
    <w:qFormat/>
    <w:rsid w:val="004159CD"/>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4159CD"/>
    <w:rPr>
      <w:rFonts w:ascii="SimSun" w:eastAsia="SimSun" w:hAnsi="SimSun"/>
      <w:lang w:eastAsia="zh-CN"/>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4159CD"/>
    <w:pPr>
      <w:spacing w:before="20" w:after="40" w:line="252" w:lineRule="auto"/>
      <w:ind w:left="720"/>
      <w:contextualSpacing/>
      <w:jc w:val="both"/>
    </w:pPr>
    <w:rPr>
      <w:rFonts w:ascii="SimSun" w:eastAsia="SimSun" w:hAnsi="SimSun" w:cstheme="minorBidi"/>
      <w:sz w:val="22"/>
      <w:szCs w:val="22"/>
      <w:lang w:eastAsia="zh-CN"/>
    </w:rPr>
  </w:style>
  <w:style w:type="paragraph" w:customStyle="1" w:styleId="Default">
    <w:name w:val="Default"/>
    <w:rsid w:val="004159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ksttreci2">
    <w:name w:val="Tekst treści (2)"/>
    <w:basedOn w:val="Normalny"/>
    <w:uiPriority w:val="99"/>
    <w:rsid w:val="004159CD"/>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4159CD"/>
    <w:pPr>
      <w:spacing w:line="360" w:lineRule="auto"/>
      <w:ind w:left="284" w:hanging="284"/>
    </w:pPr>
    <w:rPr>
      <w:szCs w:val="20"/>
    </w:rPr>
  </w:style>
  <w:style w:type="paragraph" w:customStyle="1" w:styleId="Teksttreci5">
    <w:name w:val="Tekst treści (5)"/>
    <w:basedOn w:val="Normalny"/>
    <w:uiPriority w:val="99"/>
    <w:rsid w:val="004159CD"/>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rsid w:val="004159CD"/>
    <w:pPr>
      <w:autoSpaceDE w:val="0"/>
      <w:autoSpaceDN w:val="0"/>
      <w:spacing w:before="60" w:after="60" w:line="360" w:lineRule="auto"/>
      <w:ind w:left="851" w:hanging="295"/>
      <w:jc w:val="both"/>
    </w:pPr>
    <w:rPr>
      <w:rFonts w:ascii="Univers-PL" w:hAnsi="Univers-PL"/>
      <w:sz w:val="19"/>
      <w:szCs w:val="19"/>
      <w:u w:color="000000"/>
    </w:rPr>
  </w:style>
  <w:style w:type="paragraph" w:customStyle="1" w:styleId="normaltableau">
    <w:name w:val="normal_tableau"/>
    <w:basedOn w:val="Normalny"/>
    <w:uiPriority w:val="99"/>
    <w:rsid w:val="004159CD"/>
    <w:pPr>
      <w:spacing w:before="120" w:after="120"/>
      <w:jc w:val="both"/>
    </w:pPr>
    <w:rPr>
      <w:rFonts w:ascii="Optima" w:hAnsi="Optima"/>
      <w:sz w:val="22"/>
      <w:szCs w:val="22"/>
      <w:lang w:val="en-GB"/>
    </w:rPr>
  </w:style>
  <w:style w:type="paragraph" w:customStyle="1" w:styleId="Standard">
    <w:name w:val="Standard"/>
    <w:uiPriority w:val="99"/>
    <w:rsid w:val="004159CD"/>
    <w:pPr>
      <w:widowControl w:val="0"/>
      <w:suppressAutoHyphens/>
      <w:autoSpaceDN w:val="0"/>
      <w:spacing w:after="0" w:line="240" w:lineRule="auto"/>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4159CD"/>
    <w:pPr>
      <w:widowControl w:val="0"/>
      <w:ind w:left="3686" w:hanging="1843"/>
      <w:jc w:val="both"/>
    </w:pPr>
    <w:rPr>
      <w:szCs w:val="20"/>
    </w:rPr>
  </w:style>
  <w:style w:type="character" w:customStyle="1" w:styleId="Teksttreci">
    <w:name w:val="Tekst treści_"/>
    <w:link w:val="Teksttreci1"/>
    <w:uiPriority w:val="99"/>
    <w:locked/>
    <w:rsid w:val="004159CD"/>
    <w:rPr>
      <w:sz w:val="19"/>
      <w:shd w:val="clear" w:color="auto" w:fill="FFFFFF"/>
    </w:rPr>
  </w:style>
  <w:style w:type="paragraph" w:customStyle="1" w:styleId="Teksttreci1">
    <w:name w:val="Tekst treści1"/>
    <w:basedOn w:val="Normalny"/>
    <w:link w:val="Teksttreci"/>
    <w:uiPriority w:val="99"/>
    <w:rsid w:val="004159CD"/>
    <w:pPr>
      <w:shd w:val="clear" w:color="auto" w:fill="FFFFFF"/>
      <w:spacing w:before="240" w:after="120" w:line="240" w:lineRule="atLeast"/>
      <w:ind w:hanging="1340"/>
      <w:jc w:val="center"/>
    </w:pPr>
    <w:rPr>
      <w:rFonts w:asciiTheme="minorHAnsi" w:eastAsiaTheme="minorHAnsi" w:hAnsiTheme="minorHAnsi" w:cstheme="minorBidi"/>
      <w:sz w:val="19"/>
      <w:szCs w:val="22"/>
      <w:lang w:eastAsia="en-US"/>
    </w:rPr>
  </w:style>
  <w:style w:type="paragraph" w:customStyle="1" w:styleId="text-justify">
    <w:name w:val="text-justify"/>
    <w:basedOn w:val="Normalny"/>
    <w:uiPriority w:val="99"/>
    <w:rsid w:val="004159CD"/>
    <w:pPr>
      <w:spacing w:before="100" w:beforeAutospacing="1" w:after="100" w:afterAutospacing="1"/>
    </w:pPr>
  </w:style>
  <w:style w:type="paragraph" w:customStyle="1" w:styleId="Kolorowecieniowanieakcent11">
    <w:name w:val="Kolorowe cieniowanie — akcent 11"/>
    <w:uiPriority w:val="99"/>
    <w:semiHidden/>
    <w:rsid w:val="004159CD"/>
    <w:pPr>
      <w:spacing w:after="0" w:line="240" w:lineRule="auto"/>
    </w:pPr>
    <w:rPr>
      <w:rFonts w:ascii="Times New Roman" w:eastAsia="Times New Roman" w:hAnsi="Times New Roman" w:cs="Times New Roman"/>
      <w:sz w:val="24"/>
      <w:szCs w:val="24"/>
      <w:lang w:eastAsia="pl-PL"/>
    </w:rPr>
  </w:style>
  <w:style w:type="paragraph" w:customStyle="1" w:styleId="m5968006951817061090kolorowalistaakcent11">
    <w:name w:val="m5968006951817061090kolorowalistaakcent11"/>
    <w:basedOn w:val="Normalny"/>
    <w:uiPriority w:val="99"/>
    <w:rsid w:val="004159CD"/>
    <w:pPr>
      <w:spacing w:before="100" w:beforeAutospacing="1" w:after="100" w:afterAutospacing="1"/>
    </w:pPr>
  </w:style>
  <w:style w:type="paragraph" w:customStyle="1" w:styleId="ox-b171701408-msonormal">
    <w:name w:val="ox-b171701408-msonormal"/>
    <w:basedOn w:val="Normalny"/>
    <w:uiPriority w:val="99"/>
    <w:rsid w:val="004159CD"/>
    <w:pPr>
      <w:spacing w:before="100" w:beforeAutospacing="1" w:after="100" w:afterAutospacing="1"/>
    </w:pPr>
  </w:style>
  <w:style w:type="paragraph" w:customStyle="1" w:styleId="ox-18a6a85840-msonormal">
    <w:name w:val="ox-18a6a85840-msonormal"/>
    <w:basedOn w:val="Normalny"/>
    <w:uiPriority w:val="99"/>
    <w:rsid w:val="004159CD"/>
    <w:pPr>
      <w:spacing w:before="100" w:beforeAutospacing="1" w:after="100" w:afterAutospacing="1"/>
    </w:pPr>
    <w:rPr>
      <w:rFonts w:eastAsiaTheme="minorHAnsi"/>
    </w:rPr>
  </w:style>
  <w:style w:type="paragraph" w:customStyle="1" w:styleId="p1">
    <w:name w:val="p1"/>
    <w:basedOn w:val="Normalny"/>
    <w:uiPriority w:val="99"/>
    <w:rsid w:val="004159CD"/>
    <w:rPr>
      <w:rFonts w:ascii="Helvetica Neue" w:hAnsi="Helvetica Neue"/>
      <w:color w:val="454545"/>
      <w:sz w:val="18"/>
      <w:szCs w:val="18"/>
    </w:rPr>
  </w:style>
  <w:style w:type="paragraph" w:customStyle="1" w:styleId="ox-2f2e412c31-msolistparagraph">
    <w:name w:val="ox-2f2e412c31-msolistparagraph"/>
    <w:basedOn w:val="Normalny"/>
    <w:uiPriority w:val="99"/>
    <w:rsid w:val="004159CD"/>
    <w:pPr>
      <w:spacing w:before="100" w:beforeAutospacing="1" w:after="100" w:afterAutospacing="1"/>
    </w:pPr>
    <w:rPr>
      <w:rFonts w:eastAsiaTheme="minorHAnsi"/>
    </w:rPr>
  </w:style>
  <w:style w:type="paragraph" w:customStyle="1" w:styleId="ox-64ef4f67be-msonormal">
    <w:name w:val="ox-64ef4f67be-msonormal"/>
    <w:basedOn w:val="Normalny"/>
    <w:uiPriority w:val="99"/>
    <w:rsid w:val="004159CD"/>
    <w:pPr>
      <w:spacing w:before="100" w:beforeAutospacing="1" w:after="100" w:afterAutospacing="1"/>
    </w:pPr>
    <w:rPr>
      <w:rFonts w:eastAsiaTheme="minorHAnsi"/>
    </w:rPr>
  </w:style>
  <w:style w:type="paragraph" w:customStyle="1" w:styleId="ox-2be8980139-msonormal">
    <w:name w:val="ox-2be8980139-msonormal"/>
    <w:basedOn w:val="Normalny"/>
    <w:uiPriority w:val="99"/>
    <w:rsid w:val="004159CD"/>
    <w:pPr>
      <w:spacing w:before="100" w:beforeAutospacing="1" w:after="100" w:afterAutospacing="1"/>
    </w:pPr>
  </w:style>
  <w:style w:type="character" w:styleId="Odwoanieprzypisudolnego">
    <w:name w:val="footnote reference"/>
    <w:uiPriority w:val="99"/>
    <w:semiHidden/>
    <w:unhideWhenUsed/>
    <w:rsid w:val="004159CD"/>
    <w:rPr>
      <w:rFonts w:ascii="Times New Roman" w:hAnsi="Times New Roman" w:cs="Times New Roman" w:hint="default"/>
      <w:vertAlign w:val="superscript"/>
    </w:rPr>
  </w:style>
  <w:style w:type="character" w:styleId="Odwoaniedokomentarza">
    <w:name w:val="annotation reference"/>
    <w:uiPriority w:val="99"/>
    <w:semiHidden/>
    <w:unhideWhenUsed/>
    <w:rsid w:val="004159CD"/>
    <w:rPr>
      <w:rFonts w:ascii="Times New Roman" w:hAnsi="Times New Roman" w:cs="Times New Roman" w:hint="default"/>
      <w:sz w:val="16"/>
    </w:rPr>
  </w:style>
  <w:style w:type="character" w:styleId="Odwoanieprzypisukocowego">
    <w:name w:val="endnote reference"/>
    <w:uiPriority w:val="99"/>
    <w:semiHidden/>
    <w:unhideWhenUsed/>
    <w:rsid w:val="004159CD"/>
    <w:rPr>
      <w:rFonts w:ascii="Times New Roman" w:hAnsi="Times New Roman" w:cs="Times New Roman" w:hint="default"/>
      <w:vertAlign w:val="superscript"/>
    </w:rPr>
  </w:style>
  <w:style w:type="character" w:customStyle="1" w:styleId="FontStyle33">
    <w:name w:val="Font Style33"/>
    <w:uiPriority w:val="99"/>
    <w:rsid w:val="004159CD"/>
    <w:rPr>
      <w:rFonts w:ascii="Times New Roman" w:hAnsi="Times New Roman" w:cs="Times New Roman" w:hint="default"/>
      <w:sz w:val="22"/>
    </w:rPr>
  </w:style>
  <w:style w:type="character" w:customStyle="1" w:styleId="alb">
    <w:name w:val="a_lb"/>
    <w:rsid w:val="004159CD"/>
    <w:rPr>
      <w:rFonts w:ascii="Times New Roman" w:hAnsi="Times New Roman" w:cs="Times New Roman" w:hint="default"/>
    </w:rPr>
  </w:style>
  <w:style w:type="character" w:customStyle="1" w:styleId="TeksttreciPogrubienie6">
    <w:name w:val="Tekst treści + Pogrubienie6"/>
    <w:uiPriority w:val="99"/>
    <w:rsid w:val="004159CD"/>
    <w:rPr>
      <w:b/>
      <w:bCs w:val="0"/>
      <w:spacing w:val="0"/>
      <w:sz w:val="19"/>
      <w:shd w:val="clear" w:color="auto" w:fill="FFFFFF"/>
    </w:rPr>
  </w:style>
  <w:style w:type="character" w:customStyle="1" w:styleId="Teksttreci0">
    <w:name w:val="Tekst treści"/>
    <w:uiPriority w:val="99"/>
    <w:rsid w:val="004159CD"/>
    <w:rPr>
      <w:rFonts w:ascii="Arial Unicode MS" w:eastAsia="Arial Unicode MS" w:hAnsi="Arial Unicode MS" w:hint="default"/>
      <w:noProof/>
      <w:spacing w:val="0"/>
      <w:sz w:val="19"/>
      <w:shd w:val="clear" w:color="auto" w:fill="FFFFFF"/>
    </w:rPr>
  </w:style>
  <w:style w:type="character" w:customStyle="1" w:styleId="h2">
    <w:name w:val="h2"/>
    <w:uiPriority w:val="99"/>
    <w:rsid w:val="004159CD"/>
    <w:rPr>
      <w:rFonts w:ascii="Times New Roman" w:hAnsi="Times New Roman" w:cs="Times New Roman" w:hint="default"/>
    </w:rPr>
  </w:style>
  <w:style w:type="character" w:customStyle="1" w:styleId="m5968006951817061090size">
    <w:name w:val="m5968006951817061090size"/>
    <w:uiPriority w:val="99"/>
    <w:rsid w:val="004159CD"/>
    <w:rPr>
      <w:rFonts w:ascii="Times New Roman" w:hAnsi="Times New Roman" w:cs="Times New Roman" w:hint="default"/>
    </w:rPr>
  </w:style>
  <w:style w:type="character" w:customStyle="1" w:styleId="m5968006951817061090font">
    <w:name w:val="m5968006951817061090font"/>
    <w:uiPriority w:val="99"/>
    <w:rsid w:val="004159CD"/>
    <w:rPr>
      <w:rFonts w:ascii="Times New Roman" w:hAnsi="Times New Roman" w:cs="Times New Roman" w:hint="default"/>
    </w:rPr>
  </w:style>
  <w:style w:type="character" w:customStyle="1" w:styleId="apple-converted-space">
    <w:name w:val="apple-converted-space"/>
    <w:basedOn w:val="Domylnaczcionkaakapitu"/>
    <w:rsid w:val="004159CD"/>
  </w:style>
  <w:style w:type="character" w:customStyle="1" w:styleId="ox-64ef4f67be-fontstyle01">
    <w:name w:val="ox-64ef4f67be-fontstyle01"/>
    <w:basedOn w:val="Domylnaczcionkaakapitu"/>
    <w:rsid w:val="004159CD"/>
  </w:style>
  <w:style w:type="character" w:customStyle="1" w:styleId="Nierozpoznanawzmianka1">
    <w:name w:val="Nierozpoznana wzmianka1"/>
    <w:basedOn w:val="Domylnaczcionkaakapitu"/>
    <w:uiPriority w:val="99"/>
    <w:semiHidden/>
    <w:rsid w:val="004159CD"/>
    <w:rPr>
      <w:color w:val="605E5C"/>
      <w:shd w:val="clear" w:color="auto" w:fill="E1DFDD"/>
    </w:rPr>
  </w:style>
  <w:style w:type="table" w:styleId="Tabela-Siatka">
    <w:name w:val="Table Grid"/>
    <w:basedOn w:val="Standardowy"/>
    <w:uiPriority w:val="59"/>
    <w:rsid w:val="004159C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40">
    <w:name w:val="Zaimportowany styl 4.0"/>
    <w:rsid w:val="004159CD"/>
    <w:pPr>
      <w:numPr>
        <w:numId w:val="31"/>
      </w:numPr>
    </w:pPr>
  </w:style>
  <w:style w:type="numbering" w:customStyle="1" w:styleId="Zaimportowanystyl2">
    <w:name w:val="Zaimportowany styl 2"/>
    <w:rsid w:val="004159CD"/>
    <w:pPr>
      <w:numPr>
        <w:numId w:val="32"/>
      </w:numPr>
    </w:pPr>
  </w:style>
  <w:style w:type="character" w:styleId="Uwydatnienie">
    <w:name w:val="Emphasis"/>
    <w:basedOn w:val="Domylnaczcionkaakapitu"/>
    <w:uiPriority w:val="20"/>
    <w:qFormat/>
    <w:rsid w:val="00755090"/>
    <w:rPr>
      <w:i/>
      <w:iCs/>
    </w:rPr>
  </w:style>
  <w:style w:type="paragraph" w:customStyle="1" w:styleId="Style33">
    <w:name w:val="Style33"/>
    <w:basedOn w:val="Normalny"/>
    <w:rsid w:val="00081401"/>
    <w:pPr>
      <w:widowControl w:val="0"/>
      <w:autoSpaceDE w:val="0"/>
      <w:autoSpaceDN w:val="0"/>
      <w:adjustRightInd w:val="0"/>
      <w:spacing w:line="281" w:lineRule="exact"/>
      <w:ind w:hanging="624"/>
    </w:pPr>
    <w:rPr>
      <w:rFonts w:ascii="Calibri" w:eastAsia="Times New Roman" w:hAnsi="Calibri"/>
    </w:rPr>
  </w:style>
  <w:style w:type="character" w:customStyle="1" w:styleId="FontStyle67">
    <w:name w:val="Font Style67"/>
    <w:rsid w:val="00081401"/>
    <w:rPr>
      <w:rFonts w:ascii="Calibri" w:hAnsi="Calibri" w:cs="Calibri" w:hint="default"/>
      <w:b/>
      <w:bCs/>
      <w:sz w:val="16"/>
      <w:szCs w:val="16"/>
    </w:rPr>
  </w:style>
  <w:style w:type="character" w:customStyle="1" w:styleId="FontStyle80">
    <w:name w:val="Font Style80"/>
    <w:rsid w:val="00081401"/>
    <w:rPr>
      <w:rFonts w:ascii="Calibri" w:hAnsi="Calibri" w:cs="Calibri" w:hint="default"/>
      <w:sz w:val="18"/>
      <w:szCs w:val="18"/>
    </w:rPr>
  </w:style>
  <w:style w:type="character" w:styleId="Numerstrony">
    <w:name w:val="page number"/>
    <w:basedOn w:val="Domylnaczcionkaakapitu"/>
    <w:rsid w:val="00164955"/>
  </w:style>
  <w:style w:type="paragraph" w:customStyle="1" w:styleId="Styl">
    <w:name w:val="Styl"/>
    <w:rsid w:val="0016495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Znakiprzypiswdolnych">
    <w:name w:val="Znaki przypisów dolnych"/>
    <w:rsid w:val="00511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73256">
      <w:bodyDiv w:val="1"/>
      <w:marLeft w:val="0"/>
      <w:marRight w:val="0"/>
      <w:marTop w:val="0"/>
      <w:marBottom w:val="0"/>
      <w:divBdr>
        <w:top w:val="none" w:sz="0" w:space="0" w:color="auto"/>
        <w:left w:val="none" w:sz="0" w:space="0" w:color="auto"/>
        <w:bottom w:val="none" w:sz="0" w:space="0" w:color="auto"/>
        <w:right w:val="none" w:sz="0" w:space="0" w:color="auto"/>
      </w:divBdr>
    </w:div>
    <w:div w:id="1149978318">
      <w:bodyDiv w:val="1"/>
      <w:marLeft w:val="0"/>
      <w:marRight w:val="0"/>
      <w:marTop w:val="0"/>
      <w:marBottom w:val="0"/>
      <w:divBdr>
        <w:top w:val="none" w:sz="0" w:space="0" w:color="auto"/>
        <w:left w:val="none" w:sz="0" w:space="0" w:color="auto"/>
        <w:bottom w:val="none" w:sz="0" w:space="0" w:color="auto"/>
        <w:right w:val="none" w:sz="0" w:space="0" w:color="auto"/>
      </w:divBdr>
    </w:div>
    <w:div w:id="1574583504">
      <w:bodyDiv w:val="1"/>
      <w:marLeft w:val="0"/>
      <w:marRight w:val="0"/>
      <w:marTop w:val="0"/>
      <w:marBottom w:val="0"/>
      <w:divBdr>
        <w:top w:val="none" w:sz="0" w:space="0" w:color="auto"/>
        <w:left w:val="none" w:sz="0" w:space="0" w:color="auto"/>
        <w:bottom w:val="none" w:sz="0" w:space="0" w:color="auto"/>
        <w:right w:val="none" w:sz="0" w:space="0" w:color="auto"/>
      </w:divBdr>
      <w:divsChild>
        <w:div w:id="1737704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puap.gov.pl/wps/portal"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miniportal.uzp.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zp.gov.pl" TargetMode="External"/><Relationship Id="rId5" Type="http://schemas.openxmlformats.org/officeDocument/2006/relationships/settings" Target="settings.xml"/><Relationship Id="rId15" Type="http://schemas.openxmlformats.org/officeDocument/2006/relationships/hyperlink" Target="mailto:zamowienia_publiczne@ugstarogard.pl" TargetMode="External"/><Relationship Id="rId10" Type="http://schemas.openxmlformats.org/officeDocument/2006/relationships/hyperlink" Target="https://ec.europa.eu/growth/toolsdatabases/espd/filter?lang=pl" TargetMode="External"/><Relationship Id="rId4" Type="http://schemas.microsoft.com/office/2007/relationships/stylesWithEffects" Target="stylesWithEffects.xml"/><Relationship Id="rId9" Type="http://schemas.openxmlformats.org/officeDocument/2006/relationships/hyperlink" Target="http://pl.wikipedia.org/wiki/Wojew%C3%B3dztwo_pomorskie" TargetMode="External"/><Relationship Id="rId14" Type="http://schemas.openxmlformats.org/officeDocument/2006/relationships/hyperlink" Target="mailto:zamowienia_publiczne@ugstarogar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32E7D-6B9A-4B5F-941B-80D68A19A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34</Pages>
  <Words>12425</Words>
  <Characters>74553</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86805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Mroczkowski</dc:creator>
  <cp:lastModifiedBy>Użytkownik systemu Windows</cp:lastModifiedBy>
  <cp:revision>5</cp:revision>
  <cp:lastPrinted>2020-03-25T11:53:00Z</cp:lastPrinted>
  <dcterms:created xsi:type="dcterms:W3CDTF">2020-04-20T07:50:00Z</dcterms:created>
  <dcterms:modified xsi:type="dcterms:W3CDTF">2020-04-20T09:22:00Z</dcterms:modified>
</cp:coreProperties>
</file>