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2A" w:rsidRPr="0088622A" w:rsidRDefault="0088622A" w:rsidP="0088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8622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8622A" w:rsidRPr="0088622A" w:rsidRDefault="0088622A" w:rsidP="0088622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88622A">
        <w:rPr>
          <w:rFonts w:ascii="Times New Roman" w:eastAsia="Times New Roman" w:hAnsi="Times New Roman" w:cs="Times New Roman"/>
          <w:lang w:eastAsia="pl-PL"/>
        </w:rPr>
        <w:t xml:space="preserve"> 2020 r.</w:t>
      </w:r>
    </w:p>
    <w:p w:rsidR="0088622A" w:rsidRPr="0088622A" w:rsidRDefault="0088622A" w:rsidP="0088622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w sprawie przyjęcia programu opieki nad zwierzętami bezdomnymi oraz zapobiegania bezdomności zwierząt na terenie Gminy Starogard Gdański na rok 2020.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2019 r. poz.  506 z </w:t>
      </w:r>
      <w:proofErr w:type="spellStart"/>
      <w:r w:rsidRPr="0088622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8622A">
        <w:rPr>
          <w:rFonts w:ascii="Times New Roman" w:eastAsia="Times New Roman" w:hAnsi="Times New Roman" w:cs="Times New Roman"/>
          <w:lang w:eastAsia="pl-PL"/>
        </w:rPr>
        <w:t>. zm.) i art. 11a ustawy z dnia 21 sierpnia 1997 r. o ochronie zwierząt ( Dz. U. z 2019 r. poz. 122 z </w:t>
      </w:r>
      <w:proofErr w:type="spellStart"/>
      <w:r w:rsidRPr="0088622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8622A">
        <w:rPr>
          <w:rFonts w:ascii="Times New Roman" w:eastAsia="Times New Roman" w:hAnsi="Times New Roman" w:cs="Times New Roman"/>
          <w:lang w:eastAsia="pl-PL"/>
        </w:rPr>
        <w:t>. zm.)  uchwala się, co następuje.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8622A">
        <w:rPr>
          <w:rFonts w:ascii="Times New Roman" w:eastAsia="Times New Roman" w:hAnsi="Times New Roman" w:cs="Times New Roman"/>
          <w:lang w:eastAsia="pl-PL"/>
        </w:rPr>
        <w:t xml:space="preserve">Przyjmuje się program opieki na zwierzętami bezdomnymi oraz zapobiegania bezdomności zwierząt </w:t>
      </w:r>
      <w:r w:rsidRPr="0088622A">
        <w:rPr>
          <w:rFonts w:ascii="Times New Roman" w:eastAsia="Times New Roman" w:hAnsi="Times New Roman" w:cs="Times New Roman"/>
          <w:lang w:eastAsia="pl-PL"/>
        </w:rPr>
        <w:br/>
        <w:t>na terenie Gminy Starogard Gdański na rok 2020 stanowiący załącznik do niniejszej uchwały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finansowe na realizację zadań wynikających z Programu zabezpieczone są w budżecie Gminy Starogard Gdański.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88622A" w:rsidRPr="0088622A" w:rsidRDefault="0088622A" w:rsidP="0088622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 Województwa Pomorskiego.</w:t>
      </w:r>
    </w:p>
    <w:p w:rsidR="0088622A" w:rsidRPr="0088622A" w:rsidRDefault="0088622A" w:rsidP="0088622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88622A" w:rsidRPr="0088622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22A" w:rsidRPr="0088622A" w:rsidRDefault="0088622A" w:rsidP="0088622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8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Marcin</w:t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Hinca</w:t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86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8622A" w:rsidRPr="0088622A" w:rsidRDefault="0088622A" w:rsidP="0088622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Default="0088622A"/>
    <w:p w:rsidR="0088622A" w:rsidRPr="0088622A" w:rsidRDefault="0088622A" w:rsidP="0088622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lastRenderedPageBreak/>
        <w:t>Załącznik do uchwały Nr ....................</w:t>
      </w:r>
      <w:r w:rsidRPr="0088622A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88622A">
        <w:rPr>
          <w:rFonts w:ascii="Times New Roman" w:eastAsia="Times New Roman" w:hAnsi="Times New Roman" w:cs="Times New Roman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88622A">
        <w:rPr>
          <w:rFonts w:ascii="Times New Roman" w:eastAsia="Times New Roman" w:hAnsi="Times New Roman" w:cs="Times New Roman"/>
          <w:lang w:eastAsia="pl-PL"/>
        </w:rPr>
        <w:t xml:space="preserve"> 2020 r.</w:t>
      </w:r>
    </w:p>
    <w:p w:rsidR="0088622A" w:rsidRPr="0088622A" w:rsidRDefault="0088622A" w:rsidP="0088622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bookmarkStart w:id="0" w:name="_GoBack"/>
      <w:bookmarkEnd w:id="0"/>
      <w:r w:rsidRPr="0088622A">
        <w:rPr>
          <w:rFonts w:ascii="Times New Roman" w:eastAsia="Times New Roman" w:hAnsi="Times New Roman" w:cs="Times New Roman"/>
          <w:lang w:eastAsia="pl-PL"/>
        </w:rPr>
        <w:br/>
      </w: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8622A">
        <w:rPr>
          <w:rFonts w:ascii="Times New Roman" w:eastAsia="Times New Roman" w:hAnsi="Times New Roman" w:cs="Times New Roman"/>
          <w:lang w:eastAsia="pl-PL"/>
        </w:rPr>
        <w:t>Ilekroć w uchwale jest mowa o: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urzędzie, należy przez to rozumieć Urząd Gminy Starogard Gdański, jednostkę organizacyjną, przy pomocy której Wójt Gminy Starogard Gdański wykonuje zadania;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Wydziale Gospodarki Komunalnej, należy przez to rozumieć komórkę organizacyjną urzędu;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schronisku, należy przez to rozumieć  Schronisko dla  Bezdomnych  Zwierząt  przy  ul.  Hermanowskiej 24 w Starogardzie Gdańskim,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lecznicy weterynaryjnej, należy przez to rozumieć Lecznicę Weterynaryjną S.C. Józef 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Grygorcewicz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Andrzej 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Migoń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Wiesław 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Synak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 ul. Tczewskiej 25 w Starogardzie Gdańskim,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5)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rejestrze opiekunów społecznych kotów wolno żyjących należy przez to rozumieć ewidencję osób pomagających kotom wolno żyjącym, prowadzoną przez Urząd Gminy Starogard Gdański – Wydział Gospodarki Komunalnej na podstawie wniosku o wpis do rejestru;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6)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zwierzętach bezdomnych, należy przez to rozumieć zwierzęta domowe lub gospodarskie, które uciekły, zabłąkały się lub zostały porzucone przez człowieka, a nie ma możliwości ustalenia ich właściciela lub innej osoby, pod której opieką trwale dotąd pozostawały;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7)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zwierzętach domowych, należy przez to rozumieć zwierzęta tradycyjnie przebywające wraz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człowiekiem w jego domu lub odpowiednim pomieszczeniu, utrzymywane przez człowieka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charakterze jego towarzysza;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8)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kotach wolno żyjących, należy przez to rozumieć koty urodzone lub żyjące na wolności (żyjące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otoczeniu człowieka w stanie dzikim);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9)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Programie, należy przez to rozumieć Program opieki nad zwierzętami bezdomnymi oraz zapobiegania bezdomności zwierząt na terenie Gminy Starogard Gdański w 2020 roku.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8622A">
        <w:rPr>
          <w:rFonts w:ascii="Times New Roman" w:eastAsia="Times New Roman" w:hAnsi="Times New Roman" w:cs="Times New Roman"/>
          <w:lang w:eastAsia="pl-PL"/>
        </w:rPr>
        <w:t>1. 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Koordynatorem Programu jest Wójt Gminy Starogard Gdański, za pośrednictwem Wydziału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Gospodarki Komunalnej.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Realizatorami Programu są: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Wydziału Gospodarki Komunalnej;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Schronisko dla Bezdomnych Zwierząt;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hyperlink r:id="rId4" w:history="1">
        <w:r w:rsidRPr="0088622A">
          <w:rPr>
            <w:rFonts w:ascii="Times New Roman" w:eastAsia="Times New Roman" w:hAnsi="Times New Roman" w:cs="Times New Roman"/>
            <w:u w:color="000000"/>
            <w:lang w:eastAsia="pl-PL"/>
          </w:rPr>
          <w:t>Lecznica Weterynaryjna</w:t>
        </w:r>
      </w:hyperlink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organizacje pozarządowe, których celem statutowym jest ochrona zwierząt, mające swoją siedzibę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na terenie Gminy Starogard Gdański;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5)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opiekunowie społeczni.</w:t>
      </w:r>
    </w:p>
    <w:p w:rsidR="0088622A" w:rsidRPr="0088622A" w:rsidRDefault="0088622A" w:rsidP="0088622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8862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Cel i zadania Programu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8622A">
        <w:rPr>
          <w:rFonts w:ascii="Times New Roman" w:eastAsia="Times New Roman" w:hAnsi="Times New Roman" w:cs="Times New Roman"/>
          <w:lang w:eastAsia="pl-PL"/>
        </w:rPr>
        <w:t>1. 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Celami Programu są: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opieki nad zwierzętami bezdomnymi w rozumieniu art. 4 pkt 16 ustawy z dnia 21 sierpnia 1997 roku o ochronie zwierząt (Dz. U. z 2019 r. poz. 122 z 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zapobieganie bezdomności zwierząt na terenie gminy Starogard Gdański.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Zadania priorytetowe Programu to: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ograniczanie populacji bezdomnych zwierząt poprzez ich sterylizację lub kastrację;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opieki bezdomnym zwierzętom z terenu gminy Starogard Gdański;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elektroniczne znakowanie (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czipowanie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bezdomnych psów;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sprawowanie opieki nad kotami wolno żyjącymi, w tym ich dokarmianie;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5)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poszukiwanie nowych właścicieli dla bezdomnych zwierząt;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6)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odławianie bezdomnych zwierząt;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7)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całodobowej opieki weterynaryjnej w przypadkach zdarzeń drogowych z udziałem zwierząt;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8)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edukacja mieszkańców gminy Starogard Gdański w zakresie opieki nad zwierzętami.</w:t>
      </w:r>
    </w:p>
    <w:p w:rsidR="0088622A" w:rsidRPr="0088622A" w:rsidRDefault="0088622A" w:rsidP="0088622A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88622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Wykonanie Programu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Wyłapywanie zwierząt bezdomnych.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bezdomnym zwierzętom schronienia poprzez umieszczenie w schronisku prowadzonym przez "OTOZ Animals", na podstawie podpisanej pisemnej umowy, którego adres podaje się na tablicy ogłoszeń Urzędu Gminy oraz na stronie biuletynu informacji publicznej Urzędu Gminy.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Gminy wprowadza się stałe wyłapywanie bezdomnych zwierząt po wcześniejszym zgłoszeniu.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Wyłapywaniem będą objęte bezdomne zwierzęta  pozostawione  bez  opieki,  w stosunku,  do  których nie istnieje możliwość ustalenia ich właściciela lub innej osoby, pod której opieką dotychczas pozostawały, a w szczególności chore lub zagrażające życiu, zdrowiu i bezpieczeństwu ludzi.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Zwierzęta nowoprzybyłe do schroniska poddawane będą kwarantannie przez okres, co najmniej 14 dni.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5. 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Zwierzęta chore lub ranne poddawane będą niezwłocznie leczeniu w Schronisku, bezpośrednio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po ich przyjęciu.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6. 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Bezdomne zwierzęta trafiające do schroniska, jeśli nie udało się odnaleźć ich właściciela, będą trwale znakowane, poprzez wszczepienie im pod skórę elektronicznych identyfikatorów oraz wprowadzone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do bazy danych, co umożliwi późniejszą ich identyfikację a podczas wydawania ze Schroniska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do przypisania konkretnej, adoptującej zwierzę osobie.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7. 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Szczegółowy sposób postępowania ze zwierzętami określa Regulamin Schroniska.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8. 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Wyłapywanie bezdomnych zwierząt będzie prowadzone wyłącznie przy użyciu specjalistycznego sprzętu przeznaczonego do wyłapywania zwierząt, który nie stwarza zagrożenia dla życia i zdrowia zwierząt, a także nie będzie zadawał im cierpienia.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9. 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Transport bezdomnych zwierząt będzie odbywał się środkiem transportu przystosowanym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do bezpiecznego i humanitarnego przewozu zwierząt.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10. 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Wyłapywanie oraz transport bezdomnych zwierząt będzie zapewniony w ramach pisemnej umowy podpisanej przez Urząd Gminy ze schroniskiem dla bezdomnych zwierząt.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11. 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wyłapywania i transportu bezdomnych zwierząt odbywać się będzie zgodnie z uchwałą Rady Gminy nr LII/496/2010 z dnia 28 października 2010 r. dotyczącej zasad wyłapywania i postępowania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ze zwierzętami bezdomnymi na terenie Gminy Starogard Gdański.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88622A">
        <w:rPr>
          <w:rFonts w:ascii="Times New Roman" w:eastAsia="Times New Roman" w:hAnsi="Times New Roman" w:cs="Times New Roman"/>
          <w:lang w:eastAsia="pl-PL"/>
        </w:rPr>
        <w:t>1. 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momentu odbioru zwierzęcia przez jego właściciela Schronisko może skierować zwierzę do adopcji tymczasowej na okres do 24 miesięcy od daty jego wyłapania.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niezgłoszenia się prawowitego właściciela w terminie o którym mowa w ust. 1 adopcja staje się docelowa.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 bezdomne, umieszczone w schronisku w wyniku jego wyłapania, może być wydane jego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właścicielowi, po udokumentowaniu przez niego prawa posiadania tego zwierzęcia oraz okazaniu szczepień.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Wysterylizowane lub wykastrowane koty, mogą zostać umieszczane w miejscach ich dawnego bytowania lub w innych miejscach Gminy Starogard Gdański w uzgodnieniu z administratorem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lub właścicielem tego terenu.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Znakowanie zwierząt bezdomnych: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Elektroniczne znakowanie (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czipowanie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 zwierząt, w szczególności psów realizowane będzie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schronisku dla bezdomnych zwierząt przez: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czipowanie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bezdomnych zwierząt przyjmowanych do Schroniska,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bieżące wprowadzanie danych o 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zaczipowanych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zwierzętach do Międzynarodowej Bazy Danych 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Safe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Animal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zrzeszonej w 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European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Pet Network.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Opieka nad kotami wolno żyjącymi realizowana będzie poprzez: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ustalenie miejsc (w tym obiektów budowlanych), w których przebywają koty wolno żyjące;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zakup i wydawanie karmy społecznym opiekunom (karmicielom) kotów wolno żyjących, którzy zarejestrowani są w Rejestrze osób pomagających bezdomnym zwierzętom na terenie Gminy Starogard Gdański;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wydawanie skierowań przez Urząd Gminy na leczenie zwierząt, w ramach zawartych umów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zakładami leczniczymi dla zwierząt;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miarę możliwości zapewnienie miejsca schronienia, w szczególności na okres zimowy;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5)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propagowanie adopcji i opieki nad wolno żyjącymi kotami.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Zabiegi sterylizacji i kastracji: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realizuje obligatoryjną sterylizację lub kastrację psów i kotów wolno żyjących w schroniskach dla zwierząt na zasadach ustalonych z jednostką prowadzącą schronisko.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zabiegi sterylizacji lub kastracji są przeprowadzane wyłącznie przez lekarza weterynarii.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zabiegom, o których mowa w pkt 1, nie podlegają: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a)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zwierzęta w okresie 14 dni od umieszczenia ich w Schronisku z uwagi na możliwość zgłoszenia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się właściciela lub opiekuna;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b)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zwierzęta, u których istnieją przeciwwskazania do wykonania tych zabiegów z uwagi na stan zdrowia  lub wiek.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Poszukiwanie właścicieli dla bezdomnych zwierząt realizowane będzie poprzez: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działania w zakresie poszukiwania właścicieli dla bezdomnych zwierząt, poprzez elektroniczną bazę danych zwierząt domowych, dzięki której można szybko znaleźć zagubione zwierzę lub zaadoptować porzucone;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działania na rzecz rozbudowy i ciągłej aktualizacji strony internetowej, na której umieszczane będą informacje o zwierzętach do adopcji wraz ze zdjęciami oraz pełnym opisem wszystkich przebywających    w schronisku  i nadających  się  do   adopcji   zwierząt   oraz   prowadzenie   akcji   reklamującej   stronę   w przeglądarkach internetowych oraz innych dostępnych miejscach;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promocja adopcji zwierząt ze Schroniska poprzez umieszczanie ogłoszeń na tablicach ogłoszeniowych, na stronie internetowej, organizowanie akcji adopcyjnych i „Dni otwartych Schroniska”.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Usypianie ślepych miotów: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usypianie ślepych miotów dokonywane jest wyłącznie przez lekarza weterynarii w schronisku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dla zwierząt bezdomnych lub w lecznicy weterynaryjnej.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fakt i przyczynę uśpienia ślepych miotów odnotowuje się w ewidencji prowadzonej przez gminę.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zwierzę usypiane musi być traktowane – do ostatniej chwili życia – łagodnie i przyjaźnie, należy zaoszczędzić mu trwogi i dodatkowych udręczeń a sam zabieg uśpienia powinien być wykonany przez lekarza weterynarii w sposób humanitarny.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zwłoki uśpionych zwierząt muszą być odpowiednio zabezpieczone do czasu zabrania ich przez odpowiednie służby do tego przeznaczone.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5)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Urząd Gminy podpisze umowę dotyczącą usypiania ślepych miotów z odpowiednim podmiotem.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miejsca dla zwierząt gospodarskich we wskazanym gospodarstwie rolnym: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wskazanie gospodarstwa rolnego w celu zapewnienia miejsca dla bezdomnych zwierząt gospodarskich następuje na podstawie umowy zawartej przez gminę z właścicielem gospodarstwa. Zakres umowy może 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określać gotowość zapewnienia opieki zwierzętom bezdomnym gospodarskim lub dotyczyć indywidualnych przypadków przekazania zwierząt.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jednocześnie z umieszczeniem zwierząt w gospodarstwie gmina podejmuje starania w zakresie znalezienia nowego właściciela dla tych zwierząt.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gospodarstwo zapewniające opiekę bezdomnym zwierzętom gospodarskim znajduje się w pod adresem ul. Miodowa 17, 83-200 Okole.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Zapewnienie całodobowej opieki weterynaryjnej w przypadkach zdarzeń drogowych z udziałem zwierząt realizowane jest poprzez umowę z lecznicą weterynaryjną mającą możliwość świadczenia usług całodobowo.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Działania o charakterze </w:t>
      </w:r>
      <w:proofErr w:type="spellStart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edukacyjno</w:t>
      </w:r>
      <w:proofErr w:type="spellEnd"/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informacyjnym Urząd Gminy Starogard Gdański w ramach Programu prowadzi we współpracy z organizacjami pozarządowymi działania edukacyjne m.in. z zakresie: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edukacja w zakresie odpowiedzialnej i właściwej opieki nad zwierzętami oraz ich humanitarnego traktowania;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propagowanie sterylizacji i kastracji psów i kotów;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propagowanie adopcji zwierząt bezdomnych;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4)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informowanie o zakazach dotyczących handlu zwierzętami domowymi oraz propagowanie zakupu zwierząt domowych, a szczególności psów i kotów z legalnych źródeł.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Finansowanie Programu: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1)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finansowe na realizację zadań wynikających z Programu zabezpieczone są w budżecie gminy.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2)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finansowe wydatkowane będą poprzez: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a)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zlecanie świadczenia usług i dostaw zgodnie z ustawą z dnia 29 stycznia 2004 r. - Prawo zamówień publicznych (Dz.U. z 2019 r. poz. 1843)</w:t>
      </w:r>
    </w:p>
    <w:p w:rsidR="0088622A" w:rsidRPr="0088622A" w:rsidRDefault="0088622A" w:rsidP="0088622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b)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udzielenie dotacji celowej prowadzącemu Schronisko dla zwierząt w Starogardzie Gdańskim - Ogólnopolskiemu Towarzystwu Ochrony Zwierząt OTOZ Animals, z siedzibą ul. Rzemieślnicza 2, Bojanowo, 84-207 Koleczkowo wyłonionemu w wyniku rozstrzygnięcia ofert złożonych w otwartym konkursie ofert na realizację zadania publicznego w zakresie ekologii i ochrony zwierząt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oraz ochrony dziedzictwa przyrodniczego w 2020 roku;</w:t>
      </w:r>
    </w:p>
    <w:p w:rsidR="0088622A" w:rsidRPr="0088622A" w:rsidRDefault="0088622A" w:rsidP="0088622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622A">
        <w:rPr>
          <w:rFonts w:ascii="Times New Roman" w:eastAsia="Times New Roman" w:hAnsi="Times New Roman" w:cs="Times New Roman"/>
          <w:lang w:eastAsia="pl-PL"/>
        </w:rPr>
        <w:t>3) </w:t>
      </w:r>
      <w:r w:rsidRPr="0088622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planowane rozdysponowanie środków finansowych.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6720"/>
        <w:gridCol w:w="2244"/>
      </w:tblGrid>
      <w:tr w:rsidR="0088622A" w:rsidRPr="0088622A">
        <w:trPr>
          <w:trHeight w:val="252"/>
        </w:trPr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Zadanie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Budżet (zł)</w:t>
            </w:r>
          </w:p>
        </w:tc>
      </w:tr>
      <w:tr w:rsidR="0088622A" w:rsidRPr="0088622A">
        <w:trPr>
          <w:trHeight w:val="505"/>
        </w:trPr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Wyłapywanie, umieszczanie, utrzymanie i leczenie zwierząt w schronisku oraz promocja adopcji</w:t>
            </w:r>
            <w:r w:rsidRPr="0088622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i propagowanie zapobiegania bezdomności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64 800,00</w:t>
            </w:r>
          </w:p>
        </w:tc>
      </w:tr>
      <w:tr w:rsidR="0088622A" w:rsidRPr="0088622A">
        <w:trPr>
          <w:trHeight w:val="252"/>
        </w:trPr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Dokarmianie kotów wolno żyjących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6 000,00</w:t>
            </w:r>
          </w:p>
        </w:tc>
      </w:tr>
      <w:tr w:rsidR="0088622A" w:rsidRPr="0088622A">
        <w:trPr>
          <w:trHeight w:val="252"/>
        </w:trPr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Opieka i leczenie bezdomnych zwierząt, w tym sterylizacja i kastracja kotów wolno żyjących oraz usypianie ślepych miotów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15 000,00</w:t>
            </w:r>
          </w:p>
        </w:tc>
      </w:tr>
      <w:tr w:rsidR="0088622A" w:rsidRPr="0088622A">
        <w:trPr>
          <w:trHeight w:val="505"/>
        </w:trPr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Edukacja i pomoc mieszkańcom gminy Starogard Gdański w zakresie ochrony i opieki nad zwierzętami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3 000,00</w:t>
            </w:r>
          </w:p>
        </w:tc>
      </w:tr>
      <w:tr w:rsidR="0088622A" w:rsidRPr="0088622A">
        <w:trPr>
          <w:trHeight w:val="345"/>
        </w:trPr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22A" w:rsidRPr="0088622A" w:rsidRDefault="0088622A" w:rsidP="0088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22A">
              <w:rPr>
                <w:rFonts w:ascii="Times New Roman" w:eastAsia="Times New Roman" w:hAnsi="Times New Roman" w:cs="Times New Roman"/>
                <w:lang w:eastAsia="pl-PL"/>
              </w:rPr>
              <w:t>Suma – 88 800,00</w:t>
            </w:r>
          </w:p>
        </w:tc>
      </w:tr>
    </w:tbl>
    <w:p w:rsidR="0088622A" w:rsidRPr="0088622A" w:rsidRDefault="0088622A" w:rsidP="0088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622A" w:rsidRDefault="0088622A"/>
    <w:sectPr w:rsidR="0088622A" w:rsidSect="001A7E6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A"/>
    <w:rsid w:val="0088622A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13CA-6679-46CF-ACBC-1D122C35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622A"/>
    <w:rPr>
      <w:rFonts w:ascii="Times New Roman" w:hAnsi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mi.pl/102091%2CLecznica_Weterynaryjna_S.C._Jozef_Grygorcewicz_Andrzej_Migon_Wieslaw_Synak_Hanna_Stolc%2CStarogard_Gdanski%2Cfirm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2020-03-16T08:37:00Z</dcterms:created>
  <dcterms:modified xsi:type="dcterms:W3CDTF">2020-03-16T08:39:00Z</dcterms:modified>
</cp:coreProperties>
</file>