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FD" w:rsidRPr="00550EFD" w:rsidRDefault="00550EFD" w:rsidP="0055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50EF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50EFD" w:rsidRPr="00550EFD" w:rsidRDefault="00550EFD" w:rsidP="00550EF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z dnia 19 grudnia 2019 r.</w:t>
      </w:r>
    </w:p>
    <w:p w:rsidR="00550EFD" w:rsidRPr="00550EFD" w:rsidRDefault="00550EFD" w:rsidP="00550EF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lang w:eastAsia="pl-PL"/>
        </w:rPr>
        <w:t>w sprawie określenia średniej ceny jednostki paliwa w Gminie Starogard Gdański, w roku szkolnym 2019/2020</w:t>
      </w:r>
    </w:p>
    <w:p w:rsidR="00550EFD" w:rsidRPr="00550EFD" w:rsidRDefault="00550EFD" w:rsidP="00550EF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z 2019 r. poz. 506, 1309, 1571, 1696 i 1815) w związku z art. 39 a ust. 3 ustawy z dnia 14 grudnia 2016 r. – Prawo oświatowe (Dz. U. z 2019 r. poz. 1148, z </w:t>
      </w:r>
      <w:proofErr w:type="spellStart"/>
      <w:r w:rsidRPr="00550E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50EFD">
        <w:rPr>
          <w:rFonts w:ascii="Times New Roman" w:eastAsia="Times New Roman" w:hAnsi="Times New Roman" w:cs="Times New Roman"/>
          <w:lang w:eastAsia="pl-PL"/>
        </w:rPr>
        <w:t>. zm.1)) uchwala się, co następuje:</w:t>
      </w:r>
    </w:p>
    <w:p w:rsidR="00550EFD" w:rsidRPr="00550EFD" w:rsidRDefault="00550EFD" w:rsidP="00550EF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50EFD">
        <w:rPr>
          <w:rFonts w:ascii="Times New Roman" w:eastAsia="Times New Roman" w:hAnsi="Times New Roman" w:cs="Times New Roman"/>
          <w:lang w:eastAsia="pl-PL"/>
        </w:rPr>
        <w:t>Średnią cenę jednostki paliwa w Gminie Starogard Gdański, w roku szkolnym 2019/2020: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1) </w:t>
      </w:r>
      <w:r w:rsidRPr="00550EF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oleju napędowego określa się na: 4,95 zł za litr;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2) </w:t>
      </w:r>
      <w:r w:rsidRPr="00550EF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benzyny określa się na: 5,03 zł za litr;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3) </w:t>
      </w:r>
      <w:r w:rsidRPr="00550EF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autogazu określa się na: 2,30 z za litr.</w:t>
      </w:r>
    </w:p>
    <w:p w:rsidR="00550EFD" w:rsidRPr="00550EFD" w:rsidRDefault="00550EFD" w:rsidP="00550EF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50EF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550EFD" w:rsidRPr="00550EFD" w:rsidRDefault="00550EFD" w:rsidP="00550EF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50EF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 dniem 19 grudnia 2019 roku i podlega publikacji w Dzienniku Urzędowym Województwa Pomorskiego.</w:t>
      </w:r>
    </w:p>
    <w:p w:rsidR="00550EFD" w:rsidRPr="00550EFD" w:rsidRDefault="00550EFD" w:rsidP="00550EF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EF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50EFD" w:rsidRPr="00550EF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EFD" w:rsidRPr="00550EFD" w:rsidRDefault="00550EFD" w:rsidP="00550EF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0E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50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50EFD" w:rsidRPr="00550EFD" w:rsidRDefault="00550EFD" w:rsidP="00550EF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Default="00550EFD"/>
    <w:p w:rsidR="00550EFD" w:rsidRPr="00550EFD" w:rsidRDefault="00550EFD" w:rsidP="0055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EFD" w:rsidRPr="00550EFD" w:rsidRDefault="00550EFD" w:rsidP="0055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W związku z Ustawą z dnia 16 października 2019r. o zmianie ustawy Prawo oświatowe oraz niektórych innych ustaw  (Dz. U. 2019 poz. 2248) zmianie ulegają zasady zwrotu rodzicom kosztów przewozu dzieci niepełnosprawnych do szkół i placówek oświatowych, jeżeli dowożenie zapewniają rodzice.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Zgodnie z zapisem art. 39a ust. 3 w/w ustawy, średnią cenę jednostki paliwa w gminie określa na każdy rok szkolny rada gminy, w drodze uchwały, uwzględniając ceny jednostki paliwa w gminie.</w:t>
      </w:r>
    </w:p>
    <w:p w:rsidR="00550EFD" w:rsidRPr="00550EFD" w:rsidRDefault="00550EFD" w:rsidP="00550EF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0EFD">
        <w:rPr>
          <w:rFonts w:ascii="Times New Roman" w:eastAsia="Times New Roman" w:hAnsi="Times New Roman" w:cs="Times New Roman"/>
          <w:lang w:eastAsia="pl-PL"/>
        </w:rPr>
        <w:t>Do wyliczenia średniej ceny jednostki paliwa w gminie na rok szkolny 2019/2020, przyjęto średnie ceny paliw: autogazu, oleju napędowego i benzyny E 95 w dniu 4 grudnia 2019 roku na stajach paliw zlokalizowanych na terenie Gminy Starogard Gdański zgodnie z poniższą tabelą.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1824"/>
        <w:gridCol w:w="1812"/>
        <w:gridCol w:w="1812"/>
      </w:tblGrid>
      <w:tr w:rsidR="00550EFD" w:rsidRPr="00550EFD">
        <w:trPr>
          <w:trHeight w:val="300"/>
        </w:trPr>
        <w:tc>
          <w:tcPr>
            <w:tcW w:w="4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paliw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95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LPG</w:t>
            </w: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Generon</w:t>
            </w:r>
            <w:proofErr w:type="spellEnd"/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Kokoszkowy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4,93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4,99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2,29</w:t>
            </w: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Kokoszkowy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2,38</w:t>
            </w: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EDEX Janowo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4,99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Generon</w:t>
            </w:r>
            <w:proofErr w:type="spellEnd"/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Jabłowo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4,94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5,04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2,26</w:t>
            </w: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EFD" w:rsidRPr="00550EFD">
        <w:trPr>
          <w:trHeight w:val="300"/>
        </w:trPr>
        <w:tc>
          <w:tcPr>
            <w:tcW w:w="463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cena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5,03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EFD" w:rsidRPr="00550EFD" w:rsidRDefault="00550EFD" w:rsidP="00550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2,30</w:t>
            </w:r>
          </w:p>
        </w:tc>
      </w:tr>
    </w:tbl>
    <w:p w:rsidR="00550EFD" w:rsidRPr="00550EFD" w:rsidRDefault="00550EFD" w:rsidP="0055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EFD" w:rsidRDefault="00550EFD">
      <w:bookmarkStart w:id="0" w:name="_GoBack"/>
      <w:bookmarkEnd w:id="0"/>
    </w:p>
    <w:sectPr w:rsidR="00550EFD" w:rsidSect="00672BB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D"/>
    <w:rsid w:val="00550EFD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4D34-84B8-47BB-B850-985E9BA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2019-12-04T10:56:00Z</dcterms:created>
  <dcterms:modified xsi:type="dcterms:W3CDTF">2019-12-04T10:57:00Z</dcterms:modified>
</cp:coreProperties>
</file>