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CE" w:rsidRPr="00077DED" w:rsidRDefault="007A60CE" w:rsidP="007A60CE">
      <w:pPr>
        <w:pStyle w:val="Tytu"/>
        <w:rPr>
          <w:rFonts w:ascii="Arial Narrow" w:hAnsi="Arial Narrow" w:cs="Arial"/>
          <w:szCs w:val="28"/>
        </w:rPr>
      </w:pPr>
      <w:r w:rsidRPr="00077DED">
        <w:rPr>
          <w:rFonts w:ascii="Arial Narrow" w:hAnsi="Arial Narrow" w:cs="Arial"/>
          <w:szCs w:val="28"/>
        </w:rPr>
        <w:t>KOMUNIKAT</w:t>
      </w:r>
    </w:p>
    <w:p w:rsidR="007A60CE" w:rsidRPr="00077DED" w:rsidRDefault="007A60CE" w:rsidP="007A60CE">
      <w:pPr>
        <w:jc w:val="center"/>
        <w:rPr>
          <w:rFonts w:ascii="Arial Narrow" w:hAnsi="Arial Narrow" w:cs="Arial"/>
          <w:b/>
          <w:sz w:val="28"/>
          <w:szCs w:val="28"/>
        </w:rPr>
      </w:pPr>
      <w:r w:rsidRPr="00077DED">
        <w:rPr>
          <w:rFonts w:ascii="Arial Narrow" w:hAnsi="Arial Narrow" w:cs="Arial"/>
          <w:b/>
          <w:sz w:val="28"/>
          <w:szCs w:val="28"/>
        </w:rPr>
        <w:t>OKRĘGOWEJ KOMISJI WYBORCZEJ W GDAŃSKU</w:t>
      </w:r>
    </w:p>
    <w:p w:rsidR="007A60CE" w:rsidRPr="00077DED" w:rsidRDefault="007A60CE" w:rsidP="007A60CE">
      <w:pPr>
        <w:jc w:val="center"/>
        <w:rPr>
          <w:rFonts w:ascii="Arial Narrow" w:hAnsi="Arial Narrow" w:cs="Arial"/>
          <w:b/>
          <w:sz w:val="28"/>
          <w:szCs w:val="28"/>
        </w:rPr>
      </w:pPr>
      <w:r w:rsidRPr="00077DED">
        <w:rPr>
          <w:rFonts w:ascii="Arial Narrow" w:hAnsi="Arial Narrow" w:cs="Arial"/>
          <w:b/>
          <w:sz w:val="28"/>
          <w:szCs w:val="28"/>
        </w:rPr>
        <w:t xml:space="preserve">z dnia </w:t>
      </w:r>
      <w:r w:rsidR="000D0FD4" w:rsidRPr="00077DED">
        <w:rPr>
          <w:rFonts w:ascii="Arial Narrow" w:hAnsi="Arial Narrow" w:cs="Arial"/>
          <w:b/>
          <w:sz w:val="28"/>
          <w:szCs w:val="28"/>
        </w:rPr>
        <w:t>26</w:t>
      </w:r>
      <w:r w:rsidRPr="00077DED">
        <w:rPr>
          <w:rFonts w:ascii="Arial Narrow" w:hAnsi="Arial Narrow" w:cs="Arial"/>
          <w:b/>
          <w:sz w:val="28"/>
          <w:szCs w:val="28"/>
        </w:rPr>
        <w:t xml:space="preserve"> sierpnia 2019 r. </w:t>
      </w:r>
    </w:p>
    <w:p w:rsidR="007A60CE" w:rsidRDefault="007A60CE" w:rsidP="007A60CE">
      <w:pPr>
        <w:jc w:val="center"/>
        <w:rPr>
          <w:rFonts w:ascii="Arial Narrow" w:hAnsi="Arial Narrow" w:cs="Arial"/>
          <w:b/>
          <w:sz w:val="26"/>
          <w:szCs w:val="26"/>
        </w:rPr>
      </w:pPr>
    </w:p>
    <w:p w:rsidR="007A60CE" w:rsidRDefault="007A60CE" w:rsidP="00130598">
      <w:pP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 sprawie przyjmowania zgłoszeń list kandydatów na posłów i kandydatów na senatorów w wyborach zarządzonych na dzień 13 października 2019 r.</w:t>
      </w:r>
    </w:p>
    <w:p w:rsidR="007A60CE" w:rsidRDefault="007A60CE" w:rsidP="007A60CE">
      <w:pPr>
        <w:ind w:firstLine="1134"/>
        <w:jc w:val="both"/>
        <w:rPr>
          <w:rFonts w:ascii="Arial Narrow" w:hAnsi="Arial Narrow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Okręgowa Komisja Wyborcza w Gdańsku przyjmuje zgłoszenia:</w:t>
      </w:r>
    </w:p>
    <w:p w:rsidR="007A60CE" w:rsidRDefault="007A60CE" w:rsidP="007A60CE">
      <w:pPr>
        <w:numPr>
          <w:ilvl w:val="0"/>
          <w:numId w:val="3"/>
        </w:numPr>
        <w:ind w:left="567" w:hanging="283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list kandydatów na posłów dla </w:t>
      </w:r>
      <w:r>
        <w:rPr>
          <w:rFonts w:ascii="Arial Narrow" w:hAnsi="Arial Narrow" w:cs="Arial"/>
          <w:b/>
          <w:sz w:val="26"/>
          <w:szCs w:val="26"/>
        </w:rPr>
        <w:t>okręgu wyborczego Nr 25</w:t>
      </w:r>
      <w:r>
        <w:rPr>
          <w:rFonts w:ascii="Arial Narrow" w:hAnsi="Arial Narrow" w:cs="Arial"/>
          <w:sz w:val="26"/>
          <w:szCs w:val="26"/>
        </w:rPr>
        <w:t xml:space="preserve"> obejmującego powiaty: gdański, kwidzyński, malborski, nowodworski, starogardzki, sztumski i tczewski oraz miasta na prawach powiatu Gdańsk</w:t>
      </w:r>
      <w:r>
        <w:rPr>
          <w:rFonts w:ascii="Arial Narrow" w:hAnsi="Arial Narrow" w:cs="Arial"/>
          <w:sz w:val="26"/>
          <w:szCs w:val="26"/>
        </w:rPr>
        <w:br/>
        <w:t xml:space="preserve">i Sopot, </w:t>
      </w:r>
    </w:p>
    <w:p w:rsidR="007A60CE" w:rsidRDefault="007A60CE" w:rsidP="007A60CE">
      <w:pPr>
        <w:numPr>
          <w:ilvl w:val="0"/>
          <w:numId w:val="3"/>
        </w:numPr>
        <w:ind w:left="567" w:hanging="283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kandydatów do Senatu Rzeczypospolitej Polskiej dla</w:t>
      </w:r>
      <w:r>
        <w:rPr>
          <w:rFonts w:ascii="Arial Narrow" w:hAnsi="Arial Narrow" w:cs="Arial"/>
          <w:b/>
          <w:sz w:val="26"/>
          <w:szCs w:val="26"/>
        </w:rPr>
        <w:t xml:space="preserve"> okręgu wyborczego Nr 65 </w:t>
      </w:r>
      <w:r>
        <w:rPr>
          <w:rFonts w:ascii="Arial Narrow" w:hAnsi="Arial Narrow" w:cs="Arial"/>
          <w:sz w:val="26"/>
          <w:szCs w:val="26"/>
        </w:rPr>
        <w:t xml:space="preserve">obejmującego miasta na prawach powiatu Gdańsk i Sopot, </w:t>
      </w:r>
      <w:r>
        <w:rPr>
          <w:rFonts w:ascii="Arial Narrow" w:hAnsi="Arial Narrow" w:cs="Arial"/>
          <w:b/>
          <w:sz w:val="26"/>
          <w:szCs w:val="26"/>
        </w:rPr>
        <w:t xml:space="preserve">okręgu Nr 66 </w:t>
      </w:r>
      <w:r>
        <w:rPr>
          <w:rFonts w:ascii="Arial Narrow" w:hAnsi="Arial Narrow" w:cs="Arial"/>
          <w:sz w:val="26"/>
          <w:szCs w:val="26"/>
        </w:rPr>
        <w:t xml:space="preserve">obejmującego powiaty gdański, starogardzki </w:t>
      </w:r>
      <w:r>
        <w:rPr>
          <w:rFonts w:ascii="Arial Narrow" w:hAnsi="Arial Narrow" w:cs="Arial"/>
          <w:sz w:val="26"/>
          <w:szCs w:val="26"/>
        </w:rPr>
        <w:br/>
        <w:t xml:space="preserve">i tczewski, </w:t>
      </w:r>
      <w:r>
        <w:rPr>
          <w:rFonts w:ascii="Arial Narrow" w:hAnsi="Arial Narrow" w:cs="Arial"/>
          <w:b/>
          <w:sz w:val="26"/>
          <w:szCs w:val="26"/>
        </w:rPr>
        <w:t>okręgu Nr 67</w:t>
      </w:r>
      <w:r>
        <w:rPr>
          <w:rFonts w:ascii="Arial Narrow" w:hAnsi="Arial Narrow" w:cs="Arial"/>
          <w:sz w:val="26"/>
          <w:szCs w:val="26"/>
        </w:rPr>
        <w:t xml:space="preserve"> obejmującego powiaty kwidzyński, malborski, nowodworski i sztumski.</w:t>
      </w:r>
    </w:p>
    <w:p w:rsidR="007A60CE" w:rsidRDefault="007A60CE" w:rsidP="007A60CE">
      <w:pPr>
        <w:ind w:left="567" w:hanging="283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Zgłoszenia list kandydatów na posłów oraz kandydatów na senatorów dla okręgów wymienionych w pkt 1 zgłaszać można w siedzibie Okręgowej Komisji Wyborczej w Gdańsku, przy ul. Okopowej 21/27, I piętro, pok. 130 </w:t>
      </w:r>
      <w:r w:rsidR="00077DED">
        <w:rPr>
          <w:rFonts w:ascii="Arial Narrow" w:hAnsi="Arial Narrow" w:cs="Arial"/>
          <w:sz w:val="26"/>
          <w:szCs w:val="26"/>
        </w:rPr>
        <w:t xml:space="preserve">(wejście B, dojazd do Urzędu od ul. Rzeźnickiej) 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W celu przyjmowania zgłoszeń Okręgowa Komisja Wyborcza w Gdańsku pełnić będzie dyżury </w:t>
      </w:r>
      <w:r>
        <w:rPr>
          <w:rFonts w:ascii="Arial Narrow" w:hAnsi="Arial Narrow" w:cs="Arial"/>
          <w:sz w:val="26"/>
          <w:szCs w:val="26"/>
        </w:rPr>
        <w:br/>
        <w:t>wg następującego harmonogramu:</w:t>
      </w:r>
    </w:p>
    <w:p w:rsidR="007A60CE" w:rsidRDefault="000D0FD4" w:rsidP="003422FC">
      <w:pPr>
        <w:spacing w:line="340" w:lineRule="atLeast"/>
        <w:ind w:left="72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 od 27</w:t>
      </w:r>
      <w:r w:rsidR="007A60CE" w:rsidRPr="00373EC1">
        <w:rPr>
          <w:rFonts w:ascii="Arial Narrow" w:hAnsi="Arial Narrow" w:cs="Arial"/>
          <w:sz w:val="26"/>
          <w:szCs w:val="26"/>
        </w:rPr>
        <w:t xml:space="preserve"> sierpnia 2019 r.(</w:t>
      </w:r>
      <w:r>
        <w:rPr>
          <w:rFonts w:ascii="Arial Narrow" w:hAnsi="Arial Narrow" w:cs="Arial"/>
          <w:sz w:val="26"/>
          <w:szCs w:val="26"/>
        </w:rPr>
        <w:t>wtorek</w:t>
      </w:r>
      <w:r w:rsidR="003422FC">
        <w:rPr>
          <w:rFonts w:ascii="Arial Narrow" w:hAnsi="Arial Narrow" w:cs="Arial"/>
          <w:sz w:val="26"/>
          <w:szCs w:val="26"/>
        </w:rPr>
        <w:t>) do 28 sierpnia 2019 r. (środa) od 9ºº do 11</w:t>
      </w:r>
      <w:r w:rsidR="007A60CE" w:rsidRPr="00373EC1">
        <w:rPr>
          <w:rFonts w:ascii="Arial Narrow" w:hAnsi="Arial Narrow" w:cs="Arial"/>
          <w:sz w:val="26"/>
          <w:szCs w:val="26"/>
        </w:rPr>
        <w:t>ºº</w:t>
      </w:r>
    </w:p>
    <w:p w:rsidR="003422FC" w:rsidRPr="00373EC1" w:rsidRDefault="003422FC" w:rsidP="003422FC">
      <w:pPr>
        <w:spacing w:line="340" w:lineRule="atLeast"/>
        <w:ind w:left="72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 od 29 sierpnia 2019 r. (czwartek) do 30 sierpnia 2019 r. (piątek) od 14ºº do 16</w:t>
      </w:r>
      <w:r w:rsidRPr="00373EC1">
        <w:rPr>
          <w:rFonts w:ascii="Arial Narrow" w:hAnsi="Arial Narrow" w:cs="Arial"/>
          <w:sz w:val="26"/>
          <w:szCs w:val="26"/>
        </w:rPr>
        <w:t>ºº</w:t>
      </w:r>
    </w:p>
    <w:p w:rsidR="007A60CE" w:rsidRPr="00373EC1" w:rsidRDefault="007A60CE" w:rsidP="007A60CE">
      <w:pPr>
        <w:spacing w:line="340" w:lineRule="atLeast"/>
        <w:ind w:left="720"/>
        <w:jc w:val="both"/>
        <w:rPr>
          <w:rFonts w:ascii="Arial Narrow" w:hAnsi="Arial Narrow" w:cs="Arial"/>
          <w:sz w:val="26"/>
          <w:szCs w:val="26"/>
        </w:rPr>
      </w:pPr>
      <w:r w:rsidRPr="00373EC1">
        <w:rPr>
          <w:rFonts w:ascii="Arial Narrow" w:hAnsi="Arial Narrow" w:cs="Arial"/>
          <w:sz w:val="26"/>
          <w:szCs w:val="26"/>
        </w:rPr>
        <w:t>- 31 sierpnia 2019 r. (sobota) od 10ººdo 13ºº</w:t>
      </w:r>
    </w:p>
    <w:p w:rsidR="007A60CE" w:rsidRPr="00373EC1" w:rsidRDefault="007A60CE" w:rsidP="007A60CE">
      <w:pPr>
        <w:ind w:left="720"/>
        <w:jc w:val="both"/>
        <w:rPr>
          <w:rFonts w:ascii="Arial Narrow" w:hAnsi="Arial Narrow" w:cs="Arial"/>
          <w:sz w:val="26"/>
          <w:szCs w:val="26"/>
        </w:rPr>
      </w:pPr>
      <w:r w:rsidRPr="00373EC1">
        <w:rPr>
          <w:rFonts w:ascii="Arial Narrow" w:hAnsi="Arial Narrow" w:cs="Arial"/>
          <w:sz w:val="26"/>
          <w:szCs w:val="26"/>
        </w:rPr>
        <w:t xml:space="preserve">- 2 września 2019 r. (poniedziałek) </w:t>
      </w:r>
      <w:r w:rsidR="003422FC">
        <w:rPr>
          <w:rFonts w:ascii="Arial Narrow" w:hAnsi="Arial Narrow" w:cs="Arial"/>
          <w:sz w:val="26"/>
          <w:szCs w:val="26"/>
        </w:rPr>
        <w:t>od 12ºº do 16</w:t>
      </w:r>
      <w:r w:rsidRPr="00F14490">
        <w:rPr>
          <w:rFonts w:ascii="Arial Narrow" w:hAnsi="Arial Narrow" w:cs="Arial"/>
          <w:sz w:val="26"/>
          <w:szCs w:val="26"/>
        </w:rPr>
        <w:t>ºº</w:t>
      </w:r>
    </w:p>
    <w:p w:rsidR="007A60CE" w:rsidRPr="00373EC1" w:rsidRDefault="007A60CE" w:rsidP="007A60CE">
      <w:pPr>
        <w:ind w:left="709"/>
        <w:jc w:val="both"/>
        <w:rPr>
          <w:rFonts w:ascii="Arial Narrow" w:hAnsi="Arial Narrow" w:cs="Arial"/>
          <w:b/>
          <w:sz w:val="26"/>
          <w:szCs w:val="26"/>
        </w:rPr>
      </w:pPr>
      <w:r w:rsidRPr="00373EC1">
        <w:rPr>
          <w:rFonts w:ascii="Arial Narrow" w:hAnsi="Arial Narrow" w:cs="Arial"/>
          <w:b/>
          <w:sz w:val="26"/>
          <w:szCs w:val="26"/>
        </w:rPr>
        <w:t>- 3 września 2019 r.</w:t>
      </w:r>
      <w:r w:rsidRPr="00373EC1">
        <w:rPr>
          <w:rFonts w:ascii="Arial Narrow" w:hAnsi="Arial Narrow" w:cs="Arial"/>
          <w:sz w:val="26"/>
          <w:szCs w:val="26"/>
        </w:rPr>
        <w:t xml:space="preserve"> (wtorek), będącym ostatnim dniem przyjmowania zgłoszeń </w:t>
      </w:r>
      <w:r w:rsidR="003422FC">
        <w:rPr>
          <w:rFonts w:ascii="Arial Narrow" w:hAnsi="Arial Narrow" w:cs="Arial"/>
          <w:b/>
          <w:sz w:val="26"/>
          <w:szCs w:val="26"/>
        </w:rPr>
        <w:t>od 12</w:t>
      </w:r>
      <w:r w:rsidRPr="00373EC1">
        <w:rPr>
          <w:rFonts w:ascii="Arial Narrow" w:hAnsi="Arial Narrow" w:cs="Arial"/>
          <w:b/>
          <w:sz w:val="26"/>
          <w:szCs w:val="26"/>
        </w:rPr>
        <w:t>ºº do 24ºº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Zgłoszenie powinno być doręczone Okręgowej Komisji Wyborczej w Gdańsku osobiście przez pełnomocnika wyborczego właściwego komitetu lub osobę przez niego upoważnioną oraz spełniać wymogi określone w ustawie z dnia 5 stycznia 2011 r. Kodeks wyborczy (Dz. U. z 2019 r. poz. 684 i 1504) </w:t>
      </w:r>
      <w:r>
        <w:rPr>
          <w:rFonts w:ascii="Arial Narrow" w:hAnsi="Arial Narrow" w:cs="Arial"/>
          <w:sz w:val="26"/>
          <w:szCs w:val="26"/>
        </w:rPr>
        <w:br/>
        <w:t>oraz w aktach prawnych wydanych na jej podstawie.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Niezbędne dokumenty zgłoszeniowe można pobrać z zakładki „Wzory dokumentów” umieszczonej </w:t>
      </w:r>
      <w:r>
        <w:rPr>
          <w:rFonts w:ascii="Arial Narrow" w:hAnsi="Arial Narrow" w:cs="Arial"/>
          <w:sz w:val="26"/>
          <w:szCs w:val="26"/>
        </w:rPr>
        <w:br/>
        <w:t xml:space="preserve">na stronie internetowej Państwowej Komisji Wyborczej </w:t>
      </w:r>
      <w:hyperlink r:id="rId5" w:history="1">
        <w:r w:rsidRPr="007A60CE">
          <w:rPr>
            <w:rStyle w:val="Hipercze"/>
            <w:rFonts w:ascii="Arial Narrow" w:hAnsi="Arial Narrow"/>
            <w:b/>
            <w:i/>
            <w:color w:val="auto"/>
            <w:sz w:val="26"/>
            <w:szCs w:val="26"/>
            <w:u w:val="none"/>
          </w:rPr>
          <w:t>www.pkw.gov.pl</w:t>
        </w:r>
      </w:hyperlink>
      <w:r>
        <w:rPr>
          <w:rFonts w:ascii="Arial Narrow" w:hAnsi="Arial Narrow" w:cs="Arial"/>
          <w:sz w:val="26"/>
          <w:szCs w:val="26"/>
        </w:rPr>
        <w:t xml:space="preserve"> (w części dotyczącej wyborów </w:t>
      </w:r>
      <w:r>
        <w:rPr>
          <w:rFonts w:ascii="Arial Narrow" w:hAnsi="Arial Narrow" w:cs="Arial"/>
          <w:sz w:val="26"/>
          <w:szCs w:val="26"/>
        </w:rPr>
        <w:br/>
        <w:t>do Sejmu RP i do Senatu RP).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Mając na uwadze usprawnienie organizacji przyjmowania zgłoszeń, Okręgowa Komisja Wyborcza </w:t>
      </w:r>
      <w:r>
        <w:rPr>
          <w:rFonts w:ascii="Arial Narrow" w:hAnsi="Arial Narrow" w:cs="Arial"/>
          <w:sz w:val="26"/>
          <w:szCs w:val="26"/>
        </w:rPr>
        <w:br/>
        <w:t>w Gdańsku zwraca się do pełnomocników lub osób przez nich upoważnionych o wcześniejsze telefoniczne (tel. 58 301-15-10, 58 305-94-41) uzgodnienie terminu, w którym zamierzają dokonać zgłoszenia.</w:t>
      </w:r>
    </w:p>
    <w:p w:rsidR="00130598" w:rsidRDefault="00130598" w:rsidP="00130598">
      <w:pPr>
        <w:ind w:left="3822" w:firstLine="1134"/>
        <w:jc w:val="center"/>
        <w:rPr>
          <w:rFonts w:ascii="Arial Narrow" w:hAnsi="Arial Narrow" w:cs="Arial"/>
          <w:sz w:val="26"/>
          <w:szCs w:val="26"/>
        </w:rPr>
      </w:pPr>
    </w:p>
    <w:p w:rsidR="00130598" w:rsidRDefault="00130598" w:rsidP="00130598">
      <w:pPr>
        <w:ind w:left="3822" w:firstLine="1134"/>
        <w:jc w:val="center"/>
        <w:rPr>
          <w:rFonts w:ascii="Arial Narrow" w:hAnsi="Arial Narrow" w:cs="Arial"/>
          <w:sz w:val="26"/>
          <w:szCs w:val="26"/>
        </w:rPr>
      </w:pPr>
    </w:p>
    <w:p w:rsidR="007A60CE" w:rsidRPr="00CC0141" w:rsidRDefault="007A60CE" w:rsidP="00130598">
      <w:pPr>
        <w:ind w:left="3822" w:firstLine="431"/>
        <w:jc w:val="center"/>
        <w:rPr>
          <w:rFonts w:ascii="Arial Narrow" w:hAnsi="Arial Narrow" w:cs="Arial"/>
          <w:b/>
          <w:sz w:val="26"/>
          <w:szCs w:val="26"/>
        </w:rPr>
      </w:pPr>
      <w:bookmarkStart w:id="0" w:name="_GoBack"/>
      <w:r w:rsidRPr="00CC0141">
        <w:rPr>
          <w:rFonts w:ascii="Arial Narrow" w:hAnsi="Arial Narrow" w:cs="Arial"/>
          <w:b/>
          <w:sz w:val="26"/>
          <w:szCs w:val="26"/>
        </w:rPr>
        <w:t>Przewodniczący</w:t>
      </w:r>
    </w:p>
    <w:p w:rsidR="00130598" w:rsidRPr="00CC0141" w:rsidRDefault="00323A6F" w:rsidP="00130598">
      <w:pPr>
        <w:ind w:left="3114" w:firstLine="1134"/>
        <w:jc w:val="center"/>
        <w:rPr>
          <w:rFonts w:ascii="Arial Narrow" w:hAnsi="Arial Narrow" w:cs="Arial"/>
          <w:b/>
          <w:sz w:val="26"/>
          <w:szCs w:val="26"/>
        </w:rPr>
      </w:pPr>
      <w:r w:rsidRPr="00CC0141">
        <w:rPr>
          <w:rFonts w:ascii="Arial Narrow" w:hAnsi="Arial Narrow" w:cs="Arial"/>
          <w:b/>
          <w:sz w:val="26"/>
          <w:szCs w:val="26"/>
        </w:rPr>
        <w:t xml:space="preserve">    </w:t>
      </w:r>
      <w:r w:rsidR="007A60CE" w:rsidRPr="00CC0141">
        <w:rPr>
          <w:rFonts w:ascii="Arial Narrow" w:hAnsi="Arial Narrow" w:cs="Arial"/>
          <w:b/>
          <w:sz w:val="26"/>
          <w:szCs w:val="26"/>
        </w:rPr>
        <w:t>Okręgowej Komisji Wyborczej</w:t>
      </w:r>
      <w:r w:rsidR="00130598" w:rsidRPr="00CC0141">
        <w:rPr>
          <w:rFonts w:ascii="Arial Narrow" w:hAnsi="Arial Narrow" w:cs="Arial"/>
          <w:b/>
          <w:sz w:val="26"/>
          <w:szCs w:val="26"/>
        </w:rPr>
        <w:t xml:space="preserve"> w Gdańsku</w:t>
      </w:r>
    </w:p>
    <w:p w:rsidR="00130598" w:rsidRPr="00CC0141" w:rsidRDefault="00130598" w:rsidP="00130598">
      <w:pPr>
        <w:ind w:left="3114" w:firstLine="1134"/>
        <w:jc w:val="center"/>
        <w:rPr>
          <w:rFonts w:ascii="Arial Narrow" w:hAnsi="Arial Narrow" w:cs="Arial"/>
          <w:b/>
          <w:sz w:val="26"/>
          <w:szCs w:val="26"/>
        </w:rPr>
      </w:pPr>
    </w:p>
    <w:p w:rsidR="007A60CE" w:rsidRPr="00CC0141" w:rsidRDefault="00323A6F" w:rsidP="00130598">
      <w:pPr>
        <w:ind w:left="3114" w:firstLine="1134"/>
        <w:jc w:val="center"/>
        <w:rPr>
          <w:rFonts w:ascii="Arial Narrow" w:hAnsi="Arial Narrow" w:cs="Arial"/>
          <w:b/>
          <w:sz w:val="26"/>
          <w:szCs w:val="26"/>
        </w:rPr>
      </w:pPr>
      <w:r w:rsidRPr="00CC0141">
        <w:rPr>
          <w:rFonts w:ascii="Arial Narrow" w:hAnsi="Arial Narrow" w:cs="Arial"/>
          <w:b/>
          <w:sz w:val="26"/>
          <w:szCs w:val="26"/>
        </w:rPr>
        <w:t xml:space="preserve">   </w:t>
      </w:r>
      <w:r w:rsidR="007A60CE" w:rsidRPr="00CC0141">
        <w:rPr>
          <w:rFonts w:ascii="Arial Narrow" w:hAnsi="Arial Narrow" w:cs="Arial"/>
          <w:b/>
          <w:sz w:val="26"/>
          <w:szCs w:val="26"/>
        </w:rPr>
        <w:t xml:space="preserve">/-/ </w:t>
      </w:r>
      <w:r w:rsidR="000D0FD4" w:rsidRPr="00CC0141">
        <w:rPr>
          <w:rFonts w:ascii="Arial Narrow" w:hAnsi="Arial Narrow" w:cs="Arial"/>
          <w:b/>
          <w:sz w:val="26"/>
          <w:szCs w:val="26"/>
        </w:rPr>
        <w:t>Jakub Aleksandrowicz</w:t>
      </w:r>
    </w:p>
    <w:bookmarkEnd w:id="0"/>
    <w:p w:rsidR="000D695B" w:rsidRPr="000132C7" w:rsidRDefault="000D695B" w:rsidP="00C97778">
      <w:pPr>
        <w:ind w:left="5664" w:firstLine="708"/>
        <w:rPr>
          <w:rFonts w:ascii="Arial Narrow" w:hAnsi="Arial Narrow" w:cs="Arial"/>
          <w:b/>
          <w:sz w:val="26"/>
          <w:szCs w:val="26"/>
        </w:rPr>
      </w:pPr>
    </w:p>
    <w:sectPr w:rsidR="000D695B" w:rsidRPr="000132C7" w:rsidSect="005772E8">
      <w:pgSz w:w="11906" w:h="16838"/>
      <w:pgMar w:top="851" w:right="794" w:bottom="851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747F8"/>
    <w:multiLevelType w:val="hybridMultilevel"/>
    <w:tmpl w:val="6EDECBE6"/>
    <w:lvl w:ilvl="0" w:tplc="F4A4D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F0CFC"/>
    <w:multiLevelType w:val="hybridMultilevel"/>
    <w:tmpl w:val="C900B3FE"/>
    <w:lvl w:ilvl="0" w:tplc="DBFA9B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E2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60"/>
    <w:rsid w:val="000132C7"/>
    <w:rsid w:val="00071756"/>
    <w:rsid w:val="00077DED"/>
    <w:rsid w:val="0009077C"/>
    <w:rsid w:val="000D0FD4"/>
    <w:rsid w:val="000D695B"/>
    <w:rsid w:val="00130598"/>
    <w:rsid w:val="001B1778"/>
    <w:rsid w:val="002F7F60"/>
    <w:rsid w:val="00323A6F"/>
    <w:rsid w:val="003422FC"/>
    <w:rsid w:val="00373EC1"/>
    <w:rsid w:val="00413030"/>
    <w:rsid w:val="004C2394"/>
    <w:rsid w:val="004F0AA4"/>
    <w:rsid w:val="00606379"/>
    <w:rsid w:val="007A60CE"/>
    <w:rsid w:val="007E61E3"/>
    <w:rsid w:val="008F080E"/>
    <w:rsid w:val="00922263"/>
    <w:rsid w:val="00983E06"/>
    <w:rsid w:val="00B93681"/>
    <w:rsid w:val="00C22867"/>
    <w:rsid w:val="00C97778"/>
    <w:rsid w:val="00CC0141"/>
    <w:rsid w:val="00D2286C"/>
    <w:rsid w:val="00E328AC"/>
    <w:rsid w:val="00F14490"/>
    <w:rsid w:val="00F16500"/>
    <w:rsid w:val="00F21751"/>
    <w:rsid w:val="00F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FDD8-9EE5-473F-B388-58DBE09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177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17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1B1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77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22263"/>
    <w:rPr>
      <w:color w:val="808080"/>
    </w:rPr>
  </w:style>
  <w:style w:type="paragraph" w:styleId="Akapitzlist">
    <w:name w:val="List Paragraph"/>
    <w:basedOn w:val="Normalny"/>
    <w:uiPriority w:val="34"/>
    <w:qFormat/>
    <w:rsid w:val="000907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7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k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Kułakowska</dc:creator>
  <cp:keywords/>
  <dc:description/>
  <cp:lastModifiedBy>Katarzyna Kułakowska</cp:lastModifiedBy>
  <cp:revision>15</cp:revision>
  <cp:lastPrinted>2019-08-27T06:26:00Z</cp:lastPrinted>
  <dcterms:created xsi:type="dcterms:W3CDTF">2019-08-20T09:50:00Z</dcterms:created>
  <dcterms:modified xsi:type="dcterms:W3CDTF">2019-08-27T06:27:00Z</dcterms:modified>
</cp:coreProperties>
</file>