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1B" w:rsidRPr="00811E1B" w:rsidRDefault="00811E1B" w:rsidP="00811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11E1B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ADM/162/2018</w:t>
      </w:r>
      <w:r w:rsidRPr="00811E1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811E1B" w:rsidRPr="00811E1B" w:rsidRDefault="00811E1B" w:rsidP="00811E1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11E1B">
        <w:rPr>
          <w:rFonts w:ascii="Times New Roman" w:eastAsia="Times New Roman" w:hAnsi="Times New Roman" w:cs="Times New Roman"/>
          <w:lang w:eastAsia="pl-PL"/>
        </w:rPr>
        <w:t>z dnia 10 grudnia 2018 r.</w:t>
      </w:r>
    </w:p>
    <w:p w:rsidR="00811E1B" w:rsidRPr="00811E1B" w:rsidRDefault="00811E1B" w:rsidP="00811E1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11E1B">
        <w:rPr>
          <w:rFonts w:ascii="Times New Roman" w:eastAsia="Times New Roman" w:hAnsi="Times New Roman" w:cs="Times New Roman"/>
          <w:b/>
          <w:bCs/>
          <w:lang w:eastAsia="pl-PL"/>
        </w:rPr>
        <w:t>w sprawie wprowadzenia zmian w Regulaminie Pracy Urzędu Gminy Starogard Gdański oraz wprowadzenia jednolitego tekstu Regulaminu Pracy Urzędu Gminy Starogard Gdański</w:t>
      </w:r>
    </w:p>
    <w:p w:rsidR="00811E1B" w:rsidRPr="00811E1B" w:rsidRDefault="00811E1B" w:rsidP="00811E1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1E1B">
        <w:rPr>
          <w:rFonts w:ascii="Times New Roman" w:eastAsia="Times New Roman" w:hAnsi="Times New Roman" w:cs="Times New Roman"/>
          <w:lang w:eastAsia="pl-PL"/>
        </w:rPr>
        <w:t>Na podstawie art. 104 - 104</w:t>
      </w:r>
      <w:r w:rsidRPr="00811E1B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3</w:t>
      </w:r>
      <w:r w:rsidRPr="00811E1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ustawy z dnia 26 czerwca 1974r. Kodeks Pracy (Dz. U. z 2018 r. poz. 917) zarządza się, co następuje:</w:t>
      </w:r>
    </w:p>
    <w:p w:rsidR="00811E1B" w:rsidRPr="00811E1B" w:rsidRDefault="00811E1B" w:rsidP="00811E1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1E1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811E1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Wprowadza się zmiany w Regulaminie Pracy Urzędu Gminy Starogard Gdański, stanowiącym załącznik Nr 1 do Zarządzenia nr ADM/114/2016 Wójta Gminy Starogard Gdański z dnia 13 grudnia 2016r. w sprawie wprowadzenia Regulaminu Pracy Urzędu Gminy Starogard Gdański:</w:t>
      </w:r>
    </w:p>
    <w:p w:rsidR="00811E1B" w:rsidRPr="00811E1B" w:rsidRDefault="00811E1B" w:rsidP="00811E1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1E1B">
        <w:rPr>
          <w:rFonts w:ascii="Times New Roman" w:eastAsia="Times New Roman" w:hAnsi="Times New Roman" w:cs="Times New Roman"/>
          <w:lang w:eastAsia="pl-PL"/>
        </w:rPr>
        <w:t>1) </w:t>
      </w:r>
      <w:r w:rsidRPr="00811E1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§ 58 otrzymuje brzmienie:</w:t>
      </w:r>
    </w:p>
    <w:p w:rsidR="00811E1B" w:rsidRPr="00811E1B" w:rsidRDefault="00811E1B" w:rsidP="00B76E11">
      <w:pPr>
        <w:keepLines/>
        <w:autoSpaceDE w:val="0"/>
        <w:autoSpaceDN w:val="0"/>
        <w:adjustRightInd w:val="0"/>
        <w:spacing w:before="120" w:after="120" w:line="240" w:lineRule="auto"/>
        <w:ind w:left="567" w:firstLine="25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1E1B">
        <w:rPr>
          <w:rFonts w:ascii="Times New Roman" w:eastAsia="Times New Roman" w:hAnsi="Times New Roman" w:cs="Times New Roman"/>
          <w:lang w:eastAsia="pl-PL"/>
        </w:rPr>
        <w:t>„§ 58. 1. </w:t>
      </w:r>
      <w:r w:rsidRPr="00811E1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Wypłata wynagrodzenia jest dokonywana na wskazany przez pracownika rachunek  płatniczy, chyba że pracownik złożył w postaci papierowej lub elektronicznej wniosek o wypłatę wynagrodzenia do rąk własnych.</w:t>
      </w:r>
    </w:p>
    <w:p w:rsidR="00811E1B" w:rsidRPr="00811E1B" w:rsidRDefault="00811E1B" w:rsidP="00811E1B">
      <w:pPr>
        <w:keepLines/>
        <w:autoSpaceDE w:val="0"/>
        <w:autoSpaceDN w:val="0"/>
        <w:adjustRightInd w:val="0"/>
        <w:spacing w:before="120" w:after="240" w:line="240" w:lineRule="auto"/>
        <w:ind w:left="567"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1E1B">
        <w:rPr>
          <w:rFonts w:ascii="Times New Roman" w:eastAsia="Times New Roman" w:hAnsi="Times New Roman" w:cs="Times New Roman"/>
          <w:lang w:eastAsia="pl-PL"/>
        </w:rPr>
        <w:t>2. </w:t>
      </w:r>
      <w:r w:rsidRPr="00811E1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określonym w ust. 1 termin wypłaty uważa się za dotrzymany, jeżeli w terminach wskazanych w § 57 wynagrodzenie (zasiłek) znajdzie się na rachunku pracownika w banku i pracownik będzie mógł nim dysponować.</w:t>
      </w:r>
      <w:r w:rsidRPr="00811E1B">
        <w:rPr>
          <w:rFonts w:ascii="Times New Roman" w:eastAsia="Times New Roman" w:hAnsi="Times New Roman" w:cs="Times New Roman"/>
          <w:lang w:eastAsia="pl-PL"/>
        </w:rPr>
        <w:t>”</w:t>
      </w:r>
    </w:p>
    <w:p w:rsidR="00811E1B" w:rsidRPr="00811E1B" w:rsidRDefault="00811E1B" w:rsidP="00811E1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1E1B">
        <w:rPr>
          <w:rFonts w:ascii="Times New Roman" w:eastAsia="Times New Roman" w:hAnsi="Times New Roman" w:cs="Times New Roman"/>
          <w:lang w:eastAsia="pl-PL"/>
        </w:rPr>
        <w:t>2) </w:t>
      </w:r>
      <w:r w:rsidRPr="00811E1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§ 59. otrzymuje brzmienie:</w:t>
      </w:r>
    </w:p>
    <w:p w:rsidR="00811E1B" w:rsidRPr="00811E1B" w:rsidRDefault="00811E1B" w:rsidP="00B76E11">
      <w:pPr>
        <w:keepLines/>
        <w:autoSpaceDE w:val="0"/>
        <w:autoSpaceDN w:val="0"/>
        <w:adjustRightInd w:val="0"/>
        <w:spacing w:before="120" w:after="240" w:line="240" w:lineRule="auto"/>
        <w:ind w:left="567" w:firstLine="25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1E1B">
        <w:rPr>
          <w:rFonts w:ascii="Times New Roman" w:eastAsia="Times New Roman" w:hAnsi="Times New Roman" w:cs="Times New Roman"/>
          <w:lang w:eastAsia="pl-PL"/>
        </w:rPr>
        <w:t>„§ 59. </w:t>
      </w:r>
      <w:r w:rsidRPr="00811E1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złożenia wniosku o wypłatę wynagrodzenia do rąk własnych, wypłata wynagrodzenia i zasiłków z ubezpieczenia społecznego odbywa się w kasie urzędu w terminach wypłaty wskazanych w § 57, w godzinach od 8</w:t>
      </w:r>
      <w:r w:rsidRPr="00811E1B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00</w:t>
      </w:r>
      <w:r w:rsidRPr="00811E1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do 13</w:t>
      </w:r>
      <w:r w:rsidRPr="00811E1B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00</w:t>
      </w:r>
      <w:r w:rsidRPr="00811E1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  <w:r w:rsidRPr="00811E1B">
        <w:rPr>
          <w:rFonts w:ascii="Times New Roman" w:eastAsia="Times New Roman" w:hAnsi="Times New Roman" w:cs="Times New Roman"/>
          <w:lang w:eastAsia="pl-PL"/>
        </w:rPr>
        <w:t>”</w:t>
      </w:r>
    </w:p>
    <w:p w:rsidR="00811E1B" w:rsidRPr="00811E1B" w:rsidRDefault="00811E1B" w:rsidP="00811E1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1E1B">
        <w:rPr>
          <w:rFonts w:ascii="Times New Roman" w:eastAsia="Times New Roman" w:hAnsi="Times New Roman" w:cs="Times New Roman"/>
          <w:lang w:eastAsia="pl-PL"/>
        </w:rPr>
        <w:t>3) </w:t>
      </w:r>
      <w:r w:rsidRPr="00811E1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§ 60 otrzymuje brzmienie:</w:t>
      </w:r>
    </w:p>
    <w:p w:rsidR="00811E1B" w:rsidRPr="00811E1B" w:rsidRDefault="00811E1B" w:rsidP="00B76E11">
      <w:pPr>
        <w:keepLines/>
        <w:autoSpaceDE w:val="0"/>
        <w:autoSpaceDN w:val="0"/>
        <w:adjustRightInd w:val="0"/>
        <w:spacing w:before="120" w:after="240" w:line="240" w:lineRule="auto"/>
        <w:ind w:left="567" w:firstLine="25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1E1B">
        <w:rPr>
          <w:rFonts w:ascii="Times New Roman" w:eastAsia="Times New Roman" w:hAnsi="Times New Roman" w:cs="Times New Roman"/>
          <w:lang w:eastAsia="pl-PL"/>
        </w:rPr>
        <w:t>„§ 60. </w:t>
      </w:r>
      <w:r w:rsidRPr="00811E1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Wypłata wynagrodzenia dokonywana jest do rąk własnych pracownika albo osoby przez niego upoważnionej (pełnomocnictwo wymaga potwierdzenia podpisu pracownika przez osobę prowadzącą sprawy kadrowe lub notariusza) lub współmałżonka pracownika, w razie gdy pracownik nie może osobiście odebrać wynagrodzenia z powodu przemijającej przeszkody i nie złożył pisemnego sprzeciwu co do dokonywania wypłat wynagrodzenia do rąk współmałżonka.</w:t>
      </w:r>
      <w:r w:rsidRPr="00811E1B">
        <w:rPr>
          <w:rFonts w:ascii="Times New Roman" w:eastAsia="Times New Roman" w:hAnsi="Times New Roman" w:cs="Times New Roman"/>
          <w:lang w:eastAsia="pl-PL"/>
        </w:rPr>
        <w:t>”</w:t>
      </w:r>
    </w:p>
    <w:p w:rsidR="00811E1B" w:rsidRPr="00811E1B" w:rsidRDefault="00811E1B" w:rsidP="00811E1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1E1B">
        <w:rPr>
          <w:rFonts w:ascii="Times New Roman" w:eastAsia="Times New Roman" w:hAnsi="Times New Roman" w:cs="Times New Roman"/>
          <w:lang w:eastAsia="pl-PL"/>
        </w:rPr>
        <w:t>4) </w:t>
      </w:r>
      <w:r w:rsidRPr="00811E1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§ 61 otrzymuje brzmienie:</w:t>
      </w:r>
    </w:p>
    <w:p w:rsidR="00811E1B" w:rsidRPr="00811E1B" w:rsidRDefault="00811E1B" w:rsidP="00B76E11">
      <w:pPr>
        <w:keepLines/>
        <w:autoSpaceDE w:val="0"/>
        <w:autoSpaceDN w:val="0"/>
        <w:adjustRightInd w:val="0"/>
        <w:spacing w:before="120" w:after="240" w:line="240" w:lineRule="auto"/>
        <w:ind w:left="567" w:firstLine="25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1E1B">
        <w:rPr>
          <w:rFonts w:ascii="Times New Roman" w:eastAsia="Times New Roman" w:hAnsi="Times New Roman" w:cs="Times New Roman"/>
          <w:lang w:eastAsia="pl-PL"/>
        </w:rPr>
        <w:t>„§ 61. </w:t>
      </w:r>
      <w:r w:rsidRPr="00811E1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wynagrodzenia za pracę i innych świadczeń pieniężnych ze stosunku pracy uważana jest za dobro osobiste pracownika i objęta jest tajemnicą, którą zobowiązane są zachować w szczególności: kierownictwo zakładu pracy, osoby naliczające, przelewającej na konto i wypłacające przedmiotowe świadczenia, osoby zajmujące się sprawami ubezpieczeń społecznych, podatku dochodowego od osób fizycznych, osoby administrujące zakładowym funduszem świadczeń socjalnych.</w:t>
      </w:r>
      <w:r w:rsidRPr="00811E1B">
        <w:rPr>
          <w:rFonts w:ascii="Times New Roman" w:eastAsia="Times New Roman" w:hAnsi="Times New Roman" w:cs="Times New Roman"/>
          <w:lang w:eastAsia="pl-PL"/>
        </w:rPr>
        <w:t>”</w:t>
      </w:r>
    </w:p>
    <w:p w:rsidR="00811E1B" w:rsidRDefault="00811E1B" w:rsidP="00811E1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811E1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811E1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Zmiany Regulaminu Pracy wchodzą w życie od 1 stycznia 2019r. po uprzednim podaniu do wiadomości pracownikom.</w:t>
      </w:r>
    </w:p>
    <w:p w:rsidR="00811E1B" w:rsidRPr="00811E1B" w:rsidRDefault="00811E1B" w:rsidP="00811E1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1E1B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811E1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 dniem 1 stycznia 2019 r. wchodzi w życie tekst jednolity Regulaminu Pracy Urzędu Gminy Starogard Gdański, stanowiący załącznik nr 1 do Zarządzenia. </w:t>
      </w:r>
    </w:p>
    <w:tbl>
      <w:tblPr>
        <w:tblW w:w="98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4932"/>
      </w:tblGrid>
      <w:tr w:rsidR="00811E1B" w:rsidRPr="00811E1B" w:rsidTr="00811E1B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1B" w:rsidRPr="00811E1B" w:rsidRDefault="00811E1B" w:rsidP="00811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1B" w:rsidRPr="00811E1B" w:rsidRDefault="001B313D" w:rsidP="00811E1B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811E1B" w:rsidRPr="00811E1B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Wójt</w:t>
              </w:r>
            </w:fldSimple>
            <w:r w:rsidR="00811E1B" w:rsidRPr="00811E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11E1B" w:rsidRPr="00811E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11E1B" w:rsidRPr="00811E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fldSimple w:instr="MERGEFIELD SIGNATURE_0_0_FIRSTNAME \* MERGEFORMAT">
              <w:r w:rsidR="00811E1B" w:rsidRPr="00811E1B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Magdalena</w:t>
              </w:r>
            </w:fldSimple>
            <w:r w:rsidR="00811E1B" w:rsidRPr="00811E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fldSimple w:instr="MERGEFIELD SIGNATURE_0_0_LASTNAME \* MERGEFORMAT">
              <w:r w:rsidR="00811E1B" w:rsidRPr="00811E1B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Forc-Cherek</w:t>
              </w:r>
            </w:fldSimple>
            <w:r w:rsidR="00811E1B" w:rsidRPr="00811E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F66F2" w:rsidRDefault="00DF66F2" w:rsidP="00A22A7F">
      <w:pPr>
        <w:autoSpaceDE w:val="0"/>
        <w:autoSpaceDN w:val="0"/>
        <w:adjustRightInd w:val="0"/>
        <w:spacing w:after="0" w:line="240" w:lineRule="auto"/>
        <w:jc w:val="both"/>
      </w:pPr>
    </w:p>
    <w:sectPr w:rsidR="00DF66F2" w:rsidSect="00811E1B">
      <w:footerReference w:type="default" r:id="rId7"/>
      <w:endnotePr>
        <w:numFmt w:val="decimal"/>
      </w:endnotePr>
      <w:pgSz w:w="11906" w:h="16838"/>
      <w:pgMar w:top="992" w:right="1020" w:bottom="567" w:left="102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655" w:rsidRDefault="00344655" w:rsidP="004717BD">
      <w:pPr>
        <w:spacing w:after="0" w:line="240" w:lineRule="auto"/>
      </w:pPr>
      <w:r>
        <w:separator/>
      </w:r>
    </w:p>
  </w:endnote>
  <w:endnote w:type="continuationSeparator" w:id="0">
    <w:p w:rsidR="00344655" w:rsidRDefault="00344655" w:rsidP="0047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D" w:rsidRDefault="004717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655" w:rsidRDefault="00344655" w:rsidP="004717BD">
      <w:pPr>
        <w:spacing w:after="0" w:line="240" w:lineRule="auto"/>
      </w:pPr>
      <w:r>
        <w:separator/>
      </w:r>
    </w:p>
  </w:footnote>
  <w:footnote w:type="continuationSeparator" w:id="0">
    <w:p w:rsidR="00344655" w:rsidRDefault="00344655" w:rsidP="00471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A64D1"/>
    <w:multiLevelType w:val="hybridMultilevel"/>
    <w:tmpl w:val="CC80D3D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27B16AED"/>
    <w:multiLevelType w:val="hybridMultilevel"/>
    <w:tmpl w:val="CC9E56A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4EAD14A8"/>
    <w:multiLevelType w:val="hybridMultilevel"/>
    <w:tmpl w:val="3E2EC792"/>
    <w:lvl w:ilvl="0" w:tplc="F364096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>
    <w:nsid w:val="56966ED0"/>
    <w:multiLevelType w:val="hybridMultilevel"/>
    <w:tmpl w:val="E766C3CE"/>
    <w:lvl w:ilvl="0" w:tplc="13CCF76A">
      <w:start w:val="1"/>
      <w:numFmt w:val="ordinal"/>
      <w:lvlText w:val="%1"/>
      <w:lvlJc w:val="left"/>
      <w:pPr>
        <w:ind w:left="1457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>
    <w:nsid w:val="642B07ED"/>
    <w:multiLevelType w:val="hybridMultilevel"/>
    <w:tmpl w:val="A052096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7C441D56"/>
    <w:multiLevelType w:val="hybridMultilevel"/>
    <w:tmpl w:val="402E9B78"/>
    <w:lvl w:ilvl="0" w:tplc="B1B63238">
      <w:start w:val="1"/>
      <w:numFmt w:val="ordinal"/>
      <w:lvlText w:val="%1"/>
      <w:lvlJc w:val="left"/>
      <w:pPr>
        <w:ind w:left="145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11E1B"/>
    <w:rsid w:val="0006554A"/>
    <w:rsid w:val="001B313D"/>
    <w:rsid w:val="00344655"/>
    <w:rsid w:val="004717BD"/>
    <w:rsid w:val="006B0299"/>
    <w:rsid w:val="007556B6"/>
    <w:rsid w:val="00811E1B"/>
    <w:rsid w:val="00875D46"/>
    <w:rsid w:val="00933ACD"/>
    <w:rsid w:val="009E7550"/>
    <w:rsid w:val="00A22A7F"/>
    <w:rsid w:val="00B76E11"/>
    <w:rsid w:val="00B8347C"/>
    <w:rsid w:val="00D93AE1"/>
    <w:rsid w:val="00DD7DD8"/>
    <w:rsid w:val="00D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47C"/>
  </w:style>
  <w:style w:type="paragraph" w:styleId="Nagwek1">
    <w:name w:val="heading 1"/>
    <w:basedOn w:val="Normalny"/>
    <w:next w:val="Normalny"/>
    <w:link w:val="Nagwek1Znak"/>
    <w:uiPriority w:val="9"/>
    <w:qFormat/>
    <w:rsid w:val="00065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5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3-Tekst">
    <w:name w:val="PRZ3 - Tekst"/>
    <w:rsid w:val="00811E1B"/>
    <w:pPr>
      <w:widowControl w:val="0"/>
      <w:tabs>
        <w:tab w:val="right" w:leader="dot" w:pos="8789"/>
      </w:tabs>
      <w:autoSpaceDE w:val="0"/>
      <w:autoSpaceDN w:val="0"/>
      <w:adjustRightInd w:val="0"/>
      <w:spacing w:after="0" w:line="260" w:lineRule="atLeast"/>
      <w:ind w:left="283" w:right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PRZ1-rdtytu">
    <w:name w:val="PRZ1 - Śródtytuł"/>
    <w:rsid w:val="00811E1B"/>
    <w:pPr>
      <w:keepNext/>
      <w:widowControl w:val="0"/>
      <w:autoSpaceDE w:val="0"/>
      <w:autoSpaceDN w:val="0"/>
      <w:adjustRightInd w:val="0"/>
      <w:spacing w:before="120" w:after="120" w:line="270" w:lineRule="atLeast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SR-0b-Tyturozdziau">
    <w:name w:val="SR-0b - Tytuł rozdziału"/>
    <w:rsid w:val="00811E1B"/>
    <w:pPr>
      <w:widowControl w:val="0"/>
      <w:tabs>
        <w:tab w:val="left" w:pos="326"/>
      </w:tabs>
      <w:autoSpaceDE w:val="0"/>
      <w:autoSpaceDN w:val="0"/>
      <w:adjustRightInd w:val="0"/>
      <w:spacing w:after="0" w:line="350" w:lineRule="atLeast"/>
      <w:jc w:val="center"/>
    </w:pPr>
    <w:rPr>
      <w:rFonts w:ascii="Arial" w:eastAsia="Times New Roman" w:hAnsi="Arial" w:cs="Arial"/>
      <w:b/>
      <w:sz w:val="33"/>
      <w:szCs w:val="33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811E1B"/>
    <w:pPr>
      <w:tabs>
        <w:tab w:val="right" w:leader="dot" w:pos="9061"/>
      </w:tabs>
      <w:spacing w:before="120" w:after="120" w:line="360" w:lineRule="auto"/>
    </w:pPr>
    <w:rPr>
      <w:rFonts w:ascii="Arial" w:eastAsia="Times New Roman" w:hAnsi="Arial" w:cs="Arial"/>
      <w:noProof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811E1B"/>
    <w:rPr>
      <w:rFonts w:ascii="Times New Roman" w:hAnsi="Times New Roman"/>
      <w:color w:val="0000FF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875D46"/>
    <w:pPr>
      <w:ind w:left="720"/>
      <w:contextualSpacing/>
    </w:pPr>
  </w:style>
  <w:style w:type="paragraph" w:customStyle="1" w:styleId="PRZ2-Tekst-rodek">
    <w:name w:val="PRZ2 - Tekst - środek"/>
    <w:rsid w:val="00DF66F2"/>
    <w:pPr>
      <w:widowControl w:val="0"/>
      <w:autoSpaceDE w:val="0"/>
      <w:autoSpaceDN w:val="0"/>
      <w:adjustRightInd w:val="0"/>
      <w:spacing w:after="0" w:line="220" w:lineRule="atLeast"/>
      <w:ind w:left="283" w:right="28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ropki2">
    <w:name w:val="kropki2"/>
    <w:basedOn w:val="PRZ3-Tekst"/>
    <w:rsid w:val="00DF66F2"/>
    <w:pPr>
      <w:tabs>
        <w:tab w:val="left" w:leader="dot" w:pos="3686"/>
        <w:tab w:val="left" w:pos="5103"/>
      </w:tabs>
      <w:spacing w:line="240" w:lineRule="auto"/>
      <w:ind w:left="0" w:right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E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655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655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4717BD"/>
    <w:pPr>
      <w:spacing w:after="100"/>
      <w:ind w:left="220"/>
    </w:pPr>
  </w:style>
  <w:style w:type="paragraph" w:styleId="Nagwek">
    <w:name w:val="header"/>
    <w:basedOn w:val="Normalny"/>
    <w:link w:val="NagwekZnak"/>
    <w:uiPriority w:val="99"/>
    <w:semiHidden/>
    <w:unhideWhenUsed/>
    <w:rsid w:val="00471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17BD"/>
  </w:style>
  <w:style w:type="paragraph" w:styleId="Stopka">
    <w:name w:val="footer"/>
    <w:basedOn w:val="Normalny"/>
    <w:link w:val="StopkaZnak"/>
    <w:uiPriority w:val="99"/>
    <w:unhideWhenUsed/>
    <w:rsid w:val="00471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I.Woźniak</cp:lastModifiedBy>
  <cp:revision>4</cp:revision>
  <cp:lastPrinted>2018-12-12T14:15:00Z</cp:lastPrinted>
  <dcterms:created xsi:type="dcterms:W3CDTF">2018-12-12T13:47:00Z</dcterms:created>
  <dcterms:modified xsi:type="dcterms:W3CDTF">2018-12-12T14:18:00Z</dcterms:modified>
</cp:coreProperties>
</file>