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BF" w:rsidRPr="00463EBF" w:rsidRDefault="00463EBF" w:rsidP="00463EBF">
      <w:pPr>
        <w:autoSpaceDE w:val="0"/>
        <w:autoSpaceDN w:val="0"/>
        <w:adjustRightInd w:val="0"/>
        <w:spacing w:after="0" w:line="240" w:lineRule="auto"/>
        <w:jc w:val="both"/>
        <w:rPr>
          <w:rFonts w:ascii="Times New Roman" w:eastAsia="Times New Roman" w:hAnsi="Times New Roman" w:cs="Times New Roman"/>
          <w:lang w:eastAsia="pl-PL"/>
        </w:rPr>
      </w:pPr>
    </w:p>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b/>
          <w:bCs/>
          <w:caps/>
          <w:lang w:eastAsia="pl-PL"/>
        </w:rPr>
      </w:pPr>
      <w:r w:rsidRPr="00463EBF">
        <w:rPr>
          <w:rFonts w:ascii="Times New Roman" w:eastAsia="Times New Roman" w:hAnsi="Times New Roman" w:cs="Times New Roman"/>
          <w:b/>
          <w:bCs/>
          <w:caps/>
          <w:lang w:eastAsia="pl-PL"/>
        </w:rPr>
        <w:t>Uchwała Nr ....................</w:t>
      </w:r>
      <w:r w:rsidRPr="00463EBF">
        <w:rPr>
          <w:rFonts w:ascii="Times New Roman" w:eastAsia="Times New Roman" w:hAnsi="Times New Roman" w:cs="Times New Roman"/>
          <w:b/>
          <w:bCs/>
          <w:caps/>
          <w:lang w:eastAsia="pl-PL"/>
        </w:rPr>
        <w:br/>
        <w:t>Rady Gminy Starogard Gdański</w:t>
      </w:r>
    </w:p>
    <w:p w:rsidR="00463EBF" w:rsidRPr="00463EBF" w:rsidRDefault="00463EBF" w:rsidP="00463EBF">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463EBF">
        <w:rPr>
          <w:rFonts w:ascii="Times New Roman" w:eastAsia="Times New Roman" w:hAnsi="Times New Roman" w:cs="Times New Roman"/>
          <w:lang w:eastAsia="pl-PL"/>
        </w:rPr>
        <w:t>z dnia .................... 2018 r.</w:t>
      </w:r>
    </w:p>
    <w:p w:rsidR="00463EBF" w:rsidRPr="00463EBF" w:rsidRDefault="00463EBF" w:rsidP="00463EBF">
      <w:pPr>
        <w:keepNext/>
        <w:autoSpaceDE w:val="0"/>
        <w:autoSpaceDN w:val="0"/>
        <w:adjustRightInd w:val="0"/>
        <w:spacing w:after="48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w sprawie przyjęcia programu opieki nad zwierzętami bezdomnymi oraz zapobiegania bezdomności zwierząt na terenie Gminy Starogard Gdański na rok 2018.</w:t>
      </w:r>
    </w:p>
    <w:p w:rsidR="00463EBF" w:rsidRPr="00463EBF" w:rsidRDefault="00463EBF" w:rsidP="00463EBF">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Na podstawie art. 18 ust. 2 pkt 15 ustawy z dnia 8 marca 1990 r. o samorządzie gminnym (Dz. U. z 2017 r. z </w:t>
      </w:r>
      <w:proofErr w:type="spellStart"/>
      <w:r w:rsidRPr="00463EBF">
        <w:rPr>
          <w:rFonts w:ascii="Times New Roman" w:eastAsia="Times New Roman" w:hAnsi="Times New Roman" w:cs="Times New Roman"/>
          <w:lang w:eastAsia="pl-PL"/>
        </w:rPr>
        <w:t>późn</w:t>
      </w:r>
      <w:proofErr w:type="spellEnd"/>
      <w:r w:rsidRPr="00463EBF">
        <w:rPr>
          <w:rFonts w:ascii="Times New Roman" w:eastAsia="Times New Roman" w:hAnsi="Times New Roman" w:cs="Times New Roman"/>
          <w:lang w:eastAsia="pl-PL"/>
        </w:rPr>
        <w:t>. zm.) i art. 11a ustawy z dnia 21 sierpnia 1997 r. o ochronie zwierząt (</w:t>
      </w:r>
      <w:bookmarkStart w:id="0" w:name="_GoBack"/>
      <w:bookmarkEnd w:id="0"/>
      <w:r w:rsidRPr="00463EBF">
        <w:rPr>
          <w:rFonts w:ascii="Times New Roman" w:eastAsia="Times New Roman" w:hAnsi="Times New Roman" w:cs="Times New Roman"/>
          <w:lang w:eastAsia="pl-PL"/>
        </w:rPr>
        <w:t>Dz. U. z 2017 r. poz. 1840) uchwala się, co następuje.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 </w:t>
      </w:r>
      <w:r w:rsidRPr="00463EBF">
        <w:rPr>
          <w:rFonts w:ascii="Times New Roman" w:eastAsia="Times New Roman" w:hAnsi="Times New Roman" w:cs="Times New Roman"/>
          <w:lang w:eastAsia="pl-PL"/>
        </w:rPr>
        <w:t xml:space="preserve"> Przyjmuje się program opieki na zwierzętami bezdomnymi oraz zapobiegania bezdomności zwierząt na terenie Gminy Starogard Gdański na rok 2018 stanowiący załącznik do niniejszej uchwały.</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2. </w:t>
      </w:r>
      <w:r w:rsidRPr="00463EBF">
        <w:rPr>
          <w:rFonts w:ascii="Times New Roman" w:eastAsia="Times New Roman" w:hAnsi="Times New Roman" w:cs="Times New Roman"/>
          <w:lang w:eastAsia="pl-PL"/>
        </w:rPr>
        <w:t>Traci moc uchwała Nr XXXIII/308/2017 Rady Gminy Starogard Gdański z dnia 23 marca 2017 r. w sprawie przyjęcia programu opieki nad zwierzętami bezdomnymi oraz zapobiegania bezdomności zwierząt na terenie Gminy Starogard Gdański na rok 2017.</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3. </w:t>
      </w:r>
      <w:r w:rsidRPr="00463EBF">
        <w:rPr>
          <w:rFonts w:ascii="Times New Roman" w:eastAsia="Times New Roman" w:hAnsi="Times New Roman" w:cs="Times New Roman"/>
          <w:lang w:eastAsia="pl-PL"/>
        </w:rPr>
        <w:t>Środki finansowe na realizację zadań wynikających z Programu zabezpieczone są w budżecie Gminy Starogard Gdański.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4. </w:t>
      </w:r>
      <w:r w:rsidRPr="00463EBF">
        <w:rPr>
          <w:rFonts w:ascii="Times New Roman" w:eastAsia="Times New Roman" w:hAnsi="Times New Roman" w:cs="Times New Roman"/>
          <w:lang w:eastAsia="pl-PL"/>
        </w:rPr>
        <w:t>Wykonanie uchwały powierza się Wójtowi Gminy Starogard Gdański.</w:t>
      </w:r>
    </w:p>
    <w:p w:rsidR="00463EBF" w:rsidRPr="00463EBF" w:rsidRDefault="00463EBF" w:rsidP="00463EBF">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5. </w:t>
      </w:r>
      <w:r w:rsidRPr="00463EBF">
        <w:rPr>
          <w:rFonts w:ascii="Times New Roman" w:eastAsia="Times New Roman" w:hAnsi="Times New Roman" w:cs="Times New Roman"/>
          <w:lang w:eastAsia="pl-PL"/>
        </w:rPr>
        <w:t>Uchwała wchodzi w życie z dniem podjęcia i zostaje opublikowana w Biuletynie Informacji Publicznej.</w:t>
      </w:r>
    </w:p>
    <w:p w:rsidR="00463EBF" w:rsidRPr="00463EBF" w:rsidRDefault="00463EBF" w:rsidP="00463EBF">
      <w:pPr>
        <w:keepNext/>
        <w:autoSpaceDE w:val="0"/>
        <w:autoSpaceDN w:val="0"/>
        <w:adjustRightInd w:val="0"/>
        <w:spacing w:after="0" w:line="240" w:lineRule="auto"/>
        <w:jc w:val="both"/>
        <w:rPr>
          <w:rFonts w:ascii="Times New Roman" w:eastAsia="Times New Roman" w:hAnsi="Times New Roman" w:cs="Times New Roman"/>
          <w:lang w:eastAsia="pl-PL"/>
        </w:rPr>
      </w:pPr>
      <w:r w:rsidRPr="00463EBF">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463EBF" w:rsidRPr="00463EBF">
        <w:tc>
          <w:tcPr>
            <w:tcW w:w="4944" w:type="dxa"/>
            <w:tcMar>
              <w:top w:w="0" w:type="dxa"/>
              <w:left w:w="0" w:type="dxa"/>
              <w:bottom w:w="0" w:type="dxa"/>
              <w:right w:w="0"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463EBF" w:rsidRPr="00463EBF" w:rsidRDefault="00463EBF" w:rsidP="00463EBF">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463EBF">
              <w:rPr>
                <w:rFonts w:ascii="Times New Roman" w:eastAsia="Times New Roman" w:hAnsi="Times New Roman" w:cs="Times New Roman"/>
                <w:color w:val="000000"/>
                <w:lang w:eastAsia="pl-PL"/>
              </w:rPr>
              <w:fldChar w:fldCharType="begin"/>
            </w:r>
            <w:r w:rsidRPr="00463EBF">
              <w:rPr>
                <w:rFonts w:ascii="Times New Roman" w:eastAsia="Times New Roman" w:hAnsi="Times New Roman" w:cs="Times New Roman"/>
                <w:color w:val="000000"/>
                <w:lang w:eastAsia="pl-PL"/>
              </w:rPr>
              <w:instrText>MERGEFIELD SIGNATURE_0_0__FUNCTION \* MERGEFORMAT</w:instrText>
            </w:r>
            <w:r w:rsidRPr="00463EBF">
              <w:rPr>
                <w:rFonts w:ascii="Times New Roman" w:eastAsia="Times New Roman" w:hAnsi="Times New Roman" w:cs="Times New Roman"/>
                <w:color w:val="000000"/>
                <w:lang w:eastAsia="pl-PL"/>
              </w:rPr>
              <w:fldChar w:fldCharType="separate"/>
            </w:r>
            <w:r w:rsidRPr="00463EBF">
              <w:rPr>
                <w:rFonts w:ascii="Times New Roman" w:eastAsia="Times New Roman" w:hAnsi="Times New Roman" w:cs="Times New Roman"/>
                <w:color w:val="000000"/>
                <w:lang w:eastAsia="pl-PL"/>
              </w:rPr>
              <w:t>Przewodniczący Rady Gminy</w:t>
            </w:r>
            <w:r w:rsidRPr="00463EBF">
              <w:rPr>
                <w:rFonts w:ascii="Times New Roman" w:eastAsia="Times New Roman" w:hAnsi="Times New Roman" w:cs="Times New Roman"/>
                <w:color w:val="000000"/>
                <w:lang w:eastAsia="pl-PL"/>
              </w:rPr>
              <w:fldChar w:fldCharType="end"/>
            </w:r>
            <w:r w:rsidRPr="00463EBF">
              <w:rPr>
                <w:rFonts w:ascii="Times New Roman" w:eastAsia="Times New Roman" w:hAnsi="Times New Roman" w:cs="Times New Roman"/>
                <w:color w:val="000000"/>
                <w:lang w:eastAsia="pl-PL"/>
              </w:rPr>
              <w:br/>
            </w:r>
            <w:r w:rsidRPr="00463EBF">
              <w:rPr>
                <w:rFonts w:ascii="Times New Roman" w:eastAsia="Times New Roman" w:hAnsi="Times New Roman" w:cs="Times New Roman"/>
                <w:color w:val="000000"/>
                <w:lang w:eastAsia="pl-PL"/>
              </w:rPr>
              <w:br/>
            </w:r>
            <w:r w:rsidRPr="00463EBF">
              <w:rPr>
                <w:rFonts w:ascii="Times New Roman" w:eastAsia="Times New Roman" w:hAnsi="Times New Roman" w:cs="Times New Roman"/>
                <w:color w:val="000000"/>
                <w:lang w:eastAsia="pl-PL"/>
              </w:rPr>
              <w:br/>
            </w:r>
            <w:r w:rsidRPr="00463EBF">
              <w:rPr>
                <w:rFonts w:ascii="Times New Roman" w:eastAsia="Times New Roman" w:hAnsi="Times New Roman" w:cs="Times New Roman"/>
                <w:b/>
                <w:bCs/>
                <w:color w:val="000000"/>
                <w:lang w:eastAsia="pl-PL"/>
              </w:rPr>
              <w:fldChar w:fldCharType="begin"/>
            </w:r>
            <w:r w:rsidRPr="00463EBF">
              <w:rPr>
                <w:rFonts w:ascii="Times New Roman" w:eastAsia="Times New Roman" w:hAnsi="Times New Roman" w:cs="Times New Roman"/>
                <w:b/>
                <w:bCs/>
                <w:color w:val="000000"/>
                <w:lang w:eastAsia="pl-PL"/>
              </w:rPr>
              <w:instrText>MERGEFIELD SIGNATURE_0_0_FIRSTNAME \* MERGEFORMAT</w:instrText>
            </w:r>
            <w:r w:rsidRPr="00463EBF">
              <w:rPr>
                <w:rFonts w:ascii="Times New Roman" w:eastAsia="Times New Roman" w:hAnsi="Times New Roman" w:cs="Times New Roman"/>
                <w:b/>
                <w:bCs/>
                <w:color w:val="000000"/>
                <w:lang w:eastAsia="pl-PL"/>
              </w:rPr>
              <w:fldChar w:fldCharType="separate"/>
            </w:r>
            <w:r w:rsidRPr="00463EBF">
              <w:rPr>
                <w:rFonts w:ascii="Times New Roman" w:eastAsia="Times New Roman" w:hAnsi="Times New Roman" w:cs="Times New Roman"/>
                <w:b/>
                <w:bCs/>
                <w:color w:val="000000"/>
                <w:lang w:eastAsia="pl-PL"/>
              </w:rPr>
              <w:t>Jacek</w:t>
            </w:r>
            <w:r w:rsidRPr="00463EBF">
              <w:rPr>
                <w:rFonts w:ascii="Times New Roman" w:eastAsia="Times New Roman" w:hAnsi="Times New Roman" w:cs="Times New Roman"/>
                <w:b/>
                <w:bCs/>
                <w:color w:val="000000"/>
                <w:lang w:eastAsia="pl-PL"/>
              </w:rPr>
              <w:fldChar w:fldCharType="end"/>
            </w:r>
            <w:r w:rsidRPr="00463EBF">
              <w:rPr>
                <w:rFonts w:ascii="Times New Roman" w:eastAsia="Times New Roman" w:hAnsi="Times New Roman" w:cs="Times New Roman"/>
                <w:b/>
                <w:bCs/>
                <w:color w:val="000000"/>
                <w:lang w:eastAsia="pl-PL"/>
              </w:rPr>
              <w:t> </w:t>
            </w:r>
            <w:r w:rsidRPr="00463EBF">
              <w:rPr>
                <w:rFonts w:ascii="Times New Roman" w:eastAsia="Times New Roman" w:hAnsi="Times New Roman" w:cs="Times New Roman"/>
                <w:b/>
                <w:bCs/>
                <w:color w:val="000000"/>
                <w:lang w:eastAsia="pl-PL"/>
              </w:rPr>
              <w:fldChar w:fldCharType="begin"/>
            </w:r>
            <w:r w:rsidRPr="00463EBF">
              <w:rPr>
                <w:rFonts w:ascii="Times New Roman" w:eastAsia="Times New Roman" w:hAnsi="Times New Roman" w:cs="Times New Roman"/>
                <w:b/>
                <w:bCs/>
                <w:color w:val="000000"/>
                <w:lang w:eastAsia="pl-PL"/>
              </w:rPr>
              <w:instrText>MERGEFIELD SIGNATURE_0_0_LASTNAME \* MERGEFORMAT</w:instrText>
            </w:r>
            <w:r w:rsidRPr="00463EBF">
              <w:rPr>
                <w:rFonts w:ascii="Times New Roman" w:eastAsia="Times New Roman" w:hAnsi="Times New Roman" w:cs="Times New Roman"/>
                <w:b/>
                <w:bCs/>
                <w:color w:val="000000"/>
                <w:lang w:eastAsia="pl-PL"/>
              </w:rPr>
              <w:fldChar w:fldCharType="separate"/>
            </w:r>
            <w:r w:rsidRPr="00463EBF">
              <w:rPr>
                <w:rFonts w:ascii="Times New Roman" w:eastAsia="Times New Roman" w:hAnsi="Times New Roman" w:cs="Times New Roman"/>
                <w:b/>
                <w:bCs/>
                <w:color w:val="000000"/>
                <w:lang w:eastAsia="pl-PL"/>
              </w:rPr>
              <w:t>Olszewski</w:t>
            </w:r>
            <w:r w:rsidRPr="00463EBF">
              <w:rPr>
                <w:rFonts w:ascii="Times New Roman" w:eastAsia="Times New Roman" w:hAnsi="Times New Roman" w:cs="Times New Roman"/>
                <w:b/>
                <w:bCs/>
                <w:color w:val="000000"/>
                <w:lang w:eastAsia="pl-PL"/>
              </w:rPr>
              <w:fldChar w:fldCharType="end"/>
            </w:r>
            <w:r w:rsidRPr="00463EBF">
              <w:rPr>
                <w:rFonts w:ascii="Times New Roman" w:eastAsia="Times New Roman" w:hAnsi="Times New Roman" w:cs="Times New Roman"/>
                <w:b/>
                <w:bCs/>
                <w:color w:val="000000"/>
                <w:lang w:eastAsia="pl-PL"/>
              </w:rPr>
              <w:t> </w:t>
            </w:r>
          </w:p>
        </w:tc>
      </w:tr>
      <w:tr w:rsidR="00463EBF" w:rsidRPr="00463EBF">
        <w:tc>
          <w:tcPr>
            <w:tcW w:w="4944" w:type="dxa"/>
            <w:tcMar>
              <w:top w:w="0" w:type="dxa"/>
              <w:left w:w="0" w:type="dxa"/>
              <w:bottom w:w="0" w:type="dxa"/>
              <w:right w:w="0" w:type="dxa"/>
            </w:tcMar>
          </w:tcPr>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463EBF" w:rsidRPr="00463EBF" w:rsidRDefault="00463EBF" w:rsidP="00463EBF">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color w:val="000000"/>
                <w:lang w:eastAsia="pl-PL"/>
              </w:rPr>
            </w:pPr>
          </w:p>
        </w:tc>
      </w:tr>
    </w:tbl>
    <w:p w:rsidR="00463EBF" w:rsidRPr="00463EBF" w:rsidRDefault="00463EBF" w:rsidP="00463EBF">
      <w:pPr>
        <w:keepNext/>
        <w:autoSpaceDE w:val="0"/>
        <w:autoSpaceDN w:val="0"/>
        <w:adjustRightInd w:val="0"/>
        <w:spacing w:before="120" w:after="120" w:line="360" w:lineRule="auto"/>
        <w:ind w:left="4535"/>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Załącznik do Uchwały Nr ....................</w:t>
      </w:r>
      <w:r w:rsidRPr="00463EBF">
        <w:rPr>
          <w:rFonts w:ascii="Times New Roman" w:eastAsia="Times New Roman" w:hAnsi="Times New Roman" w:cs="Times New Roman"/>
          <w:lang w:eastAsia="pl-PL"/>
        </w:rPr>
        <w:br/>
        <w:t>Rady Gminy Starogard Gdański</w:t>
      </w:r>
      <w:r w:rsidRPr="00463EBF">
        <w:rPr>
          <w:rFonts w:ascii="Times New Roman" w:eastAsia="Times New Roman" w:hAnsi="Times New Roman" w:cs="Times New Roman"/>
          <w:lang w:eastAsia="pl-PL"/>
        </w:rPr>
        <w:br/>
        <w:t>z dnia....................2018 r.</w:t>
      </w:r>
    </w:p>
    <w:p w:rsidR="00463EBF" w:rsidRPr="00463EBF" w:rsidRDefault="00463EBF" w:rsidP="00463EBF">
      <w:pPr>
        <w:keepNext/>
        <w:autoSpaceDE w:val="0"/>
        <w:autoSpaceDN w:val="0"/>
        <w:adjustRightInd w:val="0"/>
        <w:spacing w:after="48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Program opieki nad zwierzętami bezdomnymi oraz zapobiegania bezdomności zwierząt na terenie Gminy Starogard Gdański na rok 2018.</w:t>
      </w:r>
    </w:p>
    <w:p w:rsidR="00463EBF" w:rsidRPr="00463EBF" w:rsidRDefault="00463EBF" w:rsidP="00463EBF">
      <w:pPr>
        <w:keepNext/>
        <w:autoSpaceDE w:val="0"/>
        <w:autoSpaceDN w:val="0"/>
        <w:adjustRightInd w:val="0"/>
        <w:spacing w:before="280" w:after="28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Rozdział 1.</w:t>
      </w:r>
    </w:p>
    <w:p w:rsidR="00463EBF" w:rsidRPr="00463EBF" w:rsidRDefault="00463EBF" w:rsidP="00463EBF">
      <w:pPr>
        <w:autoSpaceDE w:val="0"/>
        <w:autoSpaceDN w:val="0"/>
        <w:adjustRightInd w:val="0"/>
        <w:spacing w:before="120" w:after="120" w:line="240" w:lineRule="auto"/>
        <w:ind w:left="283" w:firstLine="227"/>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Postanowienia ogólne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 </w:t>
      </w:r>
      <w:r w:rsidRPr="00463EBF">
        <w:rPr>
          <w:rFonts w:ascii="Times New Roman" w:eastAsia="Times New Roman" w:hAnsi="Times New Roman" w:cs="Times New Roman"/>
          <w:lang w:eastAsia="pl-PL"/>
        </w:rPr>
        <w:t>Ilekroć w uchwale jest mowa o:</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Urzędzie, należy przez to rozumieć Urząd Gminy Starogard Gdański, jednostkę organizacyjną, przy pomocy której Wójt Gminy Starogard Gdański wykonuje zadania;</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Sołectwach, należy przez to rozumieć jednostki pomocnicze Gminy Starogard Gdański;</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Wydziale Gospodarki Komunalnej i Inwestycji, należy przez to rozumieć komórkę organizacyjną urzędu;</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Schronisku, należy przez to rozumieć Schronisko dla Bezdomnych Zwierząt przy ul. Hermanowskiej 24 w Starogardzie Gdańskim,</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 xml:space="preserve">5) Lecznicy Weterynaryjnej, należy przez to rozumieć Lecznicę Weterynaryjną S.C. Józef </w:t>
      </w:r>
      <w:proofErr w:type="spellStart"/>
      <w:r w:rsidRPr="00463EBF">
        <w:rPr>
          <w:rFonts w:ascii="Times New Roman" w:eastAsia="Times New Roman" w:hAnsi="Times New Roman" w:cs="Times New Roman"/>
          <w:lang w:eastAsia="pl-PL"/>
        </w:rPr>
        <w:t>Grygorcewicz</w:t>
      </w:r>
      <w:proofErr w:type="spellEnd"/>
      <w:r w:rsidRPr="00463EBF">
        <w:rPr>
          <w:rFonts w:ascii="Times New Roman" w:eastAsia="Times New Roman" w:hAnsi="Times New Roman" w:cs="Times New Roman"/>
          <w:lang w:eastAsia="pl-PL"/>
        </w:rPr>
        <w:t xml:space="preserve">, Andrzej </w:t>
      </w:r>
      <w:proofErr w:type="spellStart"/>
      <w:r w:rsidRPr="00463EBF">
        <w:rPr>
          <w:rFonts w:ascii="Times New Roman" w:eastAsia="Times New Roman" w:hAnsi="Times New Roman" w:cs="Times New Roman"/>
          <w:lang w:eastAsia="pl-PL"/>
        </w:rPr>
        <w:t>Migoń</w:t>
      </w:r>
      <w:proofErr w:type="spellEnd"/>
      <w:r w:rsidRPr="00463EBF">
        <w:rPr>
          <w:rFonts w:ascii="Times New Roman" w:eastAsia="Times New Roman" w:hAnsi="Times New Roman" w:cs="Times New Roman"/>
          <w:lang w:eastAsia="pl-PL"/>
        </w:rPr>
        <w:t xml:space="preserve">, Wiesław </w:t>
      </w:r>
      <w:proofErr w:type="spellStart"/>
      <w:r w:rsidRPr="00463EBF">
        <w:rPr>
          <w:rFonts w:ascii="Times New Roman" w:eastAsia="Times New Roman" w:hAnsi="Times New Roman" w:cs="Times New Roman"/>
          <w:lang w:eastAsia="pl-PL"/>
        </w:rPr>
        <w:t>Synak</w:t>
      </w:r>
      <w:proofErr w:type="spellEnd"/>
      <w:r w:rsidRPr="00463EBF">
        <w:rPr>
          <w:rFonts w:ascii="Times New Roman" w:eastAsia="Times New Roman" w:hAnsi="Times New Roman" w:cs="Times New Roman"/>
          <w:lang w:eastAsia="pl-PL"/>
        </w:rPr>
        <w:t xml:space="preserve"> przy ul. Tczewskiej 25 w Starogardzie Gdańskim,</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6) Rejestr osób pomagających bezdomnym zwierzętom – ewidencja prowadzona przez Urząd Gminy Starogard Gdański – Wydział Gospodarki Komunalnej i Inwestycji na podstawie wniosku o wpis do rejestru osób zainteresowanych społeczną pomocą zaopiniowanych przez sołtysa wsi, w której zamieszkuje wnioskodawca;</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7) Zwierzętach bezdomnych, należy przez to rozumieć zwierzęta domowe lub gospodarskie, które uciekły, zabłąkały się lub zostały porzucone przez człowieka, a nie ma możliwości ustalenia ich właściciela lub innej osoby, pod której opieką trwale dotąd pozostawały;</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8) Zwierzętach domowych, należy przez to rozumieć zwierzęta tradycyjnie przebywające wraz z człowiekiem w jego domu lub odpowiednim pomieszczeniu, utrzymywane przez człowieka w charakterze jego towarzysza;</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9) Kotach wolno żyjących, należy przez to rozumieć koty urodzone lub żyjące na wolności (żyjące w otoczeniu człowieka w stanie dzikim);</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10) Programie, należy przez to rozumieć Program opieki nad zwierzętami bezdomnymi oraz zapobiegania bezdomności zwierząt na terenie Gminy Starogard Gdański w 2018 roku.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2. </w:t>
      </w:r>
      <w:r w:rsidRPr="00463EBF">
        <w:rPr>
          <w:rFonts w:ascii="Times New Roman" w:eastAsia="Times New Roman" w:hAnsi="Times New Roman" w:cs="Times New Roman"/>
          <w:lang w:eastAsia="pl-PL"/>
        </w:rPr>
        <w:t>1. Koordynatorem Programu jest Wójt Gminy Starogard Gdański, za pośrednictwem Wydziału Gospodarki Komunalnej i Inwestycji.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Realizatorami Programu są:</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Wydziału Gospodarki Komunalnej i Inwestycji;</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Schronisko dla Bezdomnych Zwierząt;</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w:t>
      </w:r>
      <w:hyperlink r:id="rId4" w:history="1">
        <w:r w:rsidRPr="00463EBF">
          <w:rPr>
            <w:rFonts w:ascii="Times New Roman" w:eastAsia="Times New Roman" w:hAnsi="Times New Roman" w:cs="Times New Roman"/>
            <w:lang w:eastAsia="pl-PL"/>
          </w:rPr>
          <w:t>Lecznica Weterynaryjna</w:t>
        </w:r>
      </w:hyperlink>
      <w:r w:rsidRPr="00463EBF">
        <w:rPr>
          <w:rFonts w:ascii="Times New Roman" w:eastAsia="Times New Roman" w:hAnsi="Times New Roman" w:cs="Times New Roman"/>
          <w:color w:val="000000"/>
          <w:lang w:eastAsia="pl-PL"/>
        </w:rPr>
        <w:t> </w:t>
      </w:r>
      <w:r w:rsidRPr="00463EBF">
        <w:rPr>
          <w:rFonts w:ascii="Times New Roman" w:eastAsia="Times New Roman" w:hAnsi="Times New Roman" w:cs="Times New Roman"/>
          <w:lang w:eastAsia="pl-PL"/>
        </w:rPr>
        <w:t xml:space="preserve">; </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organizacje pozarządowe, których celem statutowym jest ochrona zwierząt, mające swoją siedzibę na terenie Gminy Starogard Gdański;</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 Opiekunowie społeczni.</w:t>
      </w:r>
    </w:p>
    <w:p w:rsidR="00463EBF" w:rsidRPr="00463EBF" w:rsidRDefault="00463EBF" w:rsidP="00463EBF">
      <w:pPr>
        <w:keepNext/>
        <w:autoSpaceDE w:val="0"/>
        <w:autoSpaceDN w:val="0"/>
        <w:adjustRightInd w:val="0"/>
        <w:spacing w:before="280" w:after="280" w:line="240" w:lineRule="auto"/>
        <w:ind w:left="340" w:hanging="227"/>
        <w:jc w:val="center"/>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Rozdział 2.</w:t>
      </w:r>
    </w:p>
    <w:p w:rsidR="00463EBF" w:rsidRPr="00463EBF" w:rsidRDefault="00463EBF" w:rsidP="00463EBF">
      <w:pPr>
        <w:autoSpaceDE w:val="0"/>
        <w:autoSpaceDN w:val="0"/>
        <w:adjustRightInd w:val="0"/>
        <w:spacing w:before="120" w:after="120" w:line="240" w:lineRule="auto"/>
        <w:ind w:left="283" w:firstLine="227"/>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Cel i zadania Programu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lastRenderedPageBreak/>
        <w:t>§ 3. </w:t>
      </w:r>
      <w:r w:rsidRPr="00463EBF">
        <w:rPr>
          <w:rFonts w:ascii="Times New Roman" w:eastAsia="Times New Roman" w:hAnsi="Times New Roman" w:cs="Times New Roman"/>
          <w:lang w:eastAsia="pl-PL"/>
        </w:rPr>
        <w:t>1. Celami Programu są :</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zapewnienie opieki nad zwierzętami bezdomnymi w rozumieniu art. 4 pkt 16 ustawy o ochronie zwierząt (</w:t>
      </w:r>
      <w:proofErr w:type="spellStart"/>
      <w:r w:rsidRPr="00463EBF">
        <w:rPr>
          <w:rFonts w:ascii="Times New Roman" w:eastAsia="Times New Roman" w:hAnsi="Times New Roman" w:cs="Times New Roman"/>
          <w:lang w:eastAsia="pl-PL"/>
        </w:rPr>
        <w:t>t.j</w:t>
      </w:r>
      <w:proofErr w:type="spellEnd"/>
      <w:r w:rsidRPr="00463EBF">
        <w:rPr>
          <w:rFonts w:ascii="Times New Roman" w:eastAsia="Times New Roman" w:hAnsi="Times New Roman" w:cs="Times New Roman"/>
          <w:lang w:eastAsia="pl-PL"/>
        </w:rPr>
        <w:t>. Dz.  U.  z  2017  r. poz. 1840);</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zapobieganie bezdomności zwierząt na terenie gminy Starogard Gdański.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Zadania priorytetowe Programu to:</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elektroniczne znakowanie (</w:t>
      </w:r>
      <w:proofErr w:type="spellStart"/>
      <w:r w:rsidRPr="00463EBF">
        <w:rPr>
          <w:rFonts w:ascii="Times New Roman" w:eastAsia="Times New Roman" w:hAnsi="Times New Roman" w:cs="Times New Roman"/>
          <w:lang w:eastAsia="pl-PL"/>
        </w:rPr>
        <w:t>czipowanie</w:t>
      </w:r>
      <w:proofErr w:type="spellEnd"/>
      <w:r w:rsidRPr="00463EBF">
        <w:rPr>
          <w:rFonts w:ascii="Times New Roman" w:eastAsia="Times New Roman" w:hAnsi="Times New Roman" w:cs="Times New Roman"/>
          <w:lang w:eastAsia="pl-PL"/>
        </w:rPr>
        <w:t>) bezdomnych psów;</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ograniczanie populacji bezdomnych zwierząt poprzez ich sterylizację lub kastrację;</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zapewnienie opieki bezdomnym zwierzętom z terenu gminy Starogard Gdański;</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sprawowanie opieki nad kotami wolno żyjącymi, w tym ich dokarmianie;</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 poszukiwanie nowych właścicieli dla bezdomnych zwierząt;</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6) odławianie bezdomnych zwierząt;</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7) zapewnienie całodobowej opieki weterynaryjnej w przypadkach zdarzeń  drogowych z udziałem zwierząt;</w:t>
      </w:r>
    </w:p>
    <w:p w:rsidR="00463EBF" w:rsidRPr="00463EBF" w:rsidRDefault="00463EBF" w:rsidP="00463EBF">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8) edukacja mieszkańców gminy Starogard Gdański w zakresie opieki nad  zwierzętami.</w:t>
      </w:r>
    </w:p>
    <w:p w:rsidR="00463EBF" w:rsidRPr="00463EBF" w:rsidRDefault="00463EBF" w:rsidP="00463EBF">
      <w:pPr>
        <w:keepNext/>
        <w:autoSpaceDE w:val="0"/>
        <w:autoSpaceDN w:val="0"/>
        <w:adjustRightInd w:val="0"/>
        <w:spacing w:before="280" w:after="280" w:line="240" w:lineRule="auto"/>
        <w:ind w:left="340" w:hanging="227"/>
        <w:jc w:val="center"/>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Rozdział 3.</w:t>
      </w:r>
    </w:p>
    <w:p w:rsidR="00463EBF" w:rsidRPr="00463EBF" w:rsidRDefault="00463EBF" w:rsidP="00463EBF">
      <w:pPr>
        <w:autoSpaceDE w:val="0"/>
        <w:autoSpaceDN w:val="0"/>
        <w:adjustRightInd w:val="0"/>
        <w:spacing w:before="120" w:after="120" w:line="240" w:lineRule="auto"/>
        <w:ind w:left="283" w:firstLine="227"/>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Wykonanie Programu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4. </w:t>
      </w:r>
      <w:r w:rsidRPr="00463EBF">
        <w:rPr>
          <w:rFonts w:ascii="Times New Roman" w:eastAsia="Times New Roman" w:hAnsi="Times New Roman" w:cs="Times New Roman"/>
          <w:lang w:eastAsia="pl-PL"/>
        </w:rPr>
        <w:t>Wyłapywanie zwierząt bezdomnych.</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Zapewnienie bezdomnym zwierzętom schronienia poprzez umieszczenie w schronisku prowadzonym przez "OTOZ Animals", na podstawie podpisanej pisemnej umowy, którego adres podaje się na tablicy ogłoszeń Urzędu Gminy oraz na stronie biuletynu informacji publicznej Urzędu Gminy.</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Na terenie Gminy wprowadza się stałe wyłapywanie bezdomnych zwierząt po wcześniejszym zgłoszeniu.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Wyłapywaniem będą objęte bezdomne zwierzęta pozostawione bez opieki, w stosunku, do których nie istnieje możliwość ustalenia ich właściciela lub innej osoby, pod której opieką dotychczas pozostawały, a w szczególności chore lub zagrażające życiu, zdrowiu i bezpieczeństwu ludzi.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Zwierzęta nowoprzybyłe do schroniska poddawane będą kwarantannie przez okres, co najmniej 14 dni.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 Zwierzęta chore lub ranne poddawane będą niezwłocznie leczeniu w Schronisku, bezpośrednio po ich przyjęciu.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6. Bezdomne zwierzęta trafiające do schroniska, jeśli nie udało się odnaleźć ich właściciela, będą trwale znakowane, poprzez wszczepienie im pod skórę elektronicznych identyfikatorów oraz wprowadzone do bazy danych, co umożliwi późniejszą ich identyfikację a podczas wydawania ze Schroniska do przypisania konkretnej, adoptującej zwierzę osobie.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7. Szczegółowy sposób postępowania ze zwierzętami określa Regulamin Schroniska.</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8. Wyłapywanie bezdomnych zwierząt będzie prowadzone wyłącznie przy użyciu specjalistycznego sprzętu przeznaczonego do wyłapywania zwierząt, który nie stwarza zagrożenia dla życia i zdrowia zwierząt, a także nie będzie zadawał im cierpienia.</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9. Transport bezdomnych zwierząt będzie odbywał się środkiem transportu przystosowanym do bezpiecznego i humanitarnego przewozu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10. Wyłapywanie oraz transport bezdomnych zwierząt będzie zapewniony w ramach pisemnej umowy podpisanej przez Urząd Gminy ze schroniskiem dla bezdomnych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11. Realizacja wyłapywania i transportu bezdomnych zwierząt odbywać się będzie zgodnie z uchwałą Rady Gminy nr LII/496/2010 z dnia 28 października 2010 r. dotyczącej zasad wyłapywania i postępowania ze zwierzętami bezdomnymi na terenie Gminy Starogard Gdański.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5. </w:t>
      </w:r>
      <w:r w:rsidRPr="00463EBF">
        <w:rPr>
          <w:rFonts w:ascii="Times New Roman" w:eastAsia="Times New Roman" w:hAnsi="Times New Roman" w:cs="Times New Roman"/>
          <w:lang w:eastAsia="pl-PL"/>
        </w:rPr>
        <w:t>1. Do momentu odbioru zwierzęcia przez jego właściciela Schronisko może skierować zwierzę do adopcji tymczasowej na okres do 24 miesięcy od daty jego wyłapania.</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lastRenderedPageBreak/>
        <w:t>2. W przypadku niezgłoszenia się prawowitego właściciela w terminie o którym mowa w ust. 1 adopcja staje się docelowa.</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Zwierzę bezdomne, umieszczone w schronisku w wyniku jego wyłapania, może być wydane jego właścicielowi, po udokumentowaniu przez niego prawa posiadania tego zwierzęcia oraz okazaniu szczepień.</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Wysterylizowane lub wykastrowane koty, mogą zostać umieszczane w miejscach ich dawnego bytowania lub w innych miejscach Gminy Starogard Gdański w uzgodnieniu z administratorem lub właścicielem tego terenu.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6. </w:t>
      </w:r>
      <w:r w:rsidRPr="00463EBF">
        <w:rPr>
          <w:rFonts w:ascii="Times New Roman" w:eastAsia="Times New Roman" w:hAnsi="Times New Roman" w:cs="Times New Roman"/>
          <w:lang w:eastAsia="pl-PL"/>
        </w:rPr>
        <w:t>Znakowanie zwierząt bezdomnych.</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Elektroniczne znakowanie (</w:t>
      </w:r>
      <w:proofErr w:type="spellStart"/>
      <w:r w:rsidRPr="00463EBF">
        <w:rPr>
          <w:rFonts w:ascii="Times New Roman" w:eastAsia="Times New Roman" w:hAnsi="Times New Roman" w:cs="Times New Roman"/>
          <w:lang w:eastAsia="pl-PL"/>
        </w:rPr>
        <w:t>czipowanie</w:t>
      </w:r>
      <w:proofErr w:type="spellEnd"/>
      <w:r w:rsidRPr="00463EBF">
        <w:rPr>
          <w:rFonts w:ascii="Times New Roman" w:eastAsia="Times New Roman" w:hAnsi="Times New Roman" w:cs="Times New Roman"/>
          <w:lang w:eastAsia="pl-PL"/>
        </w:rPr>
        <w:t>) zwierząt, w szczególności psów realizowane będzie w schronisku dla bezdomnych zwierząt przez:</w:t>
      </w:r>
    </w:p>
    <w:p w:rsidR="00463EBF" w:rsidRPr="00463EBF" w:rsidRDefault="00463EBF" w:rsidP="00463EBF">
      <w:pPr>
        <w:keepLines/>
        <w:autoSpaceDE w:val="0"/>
        <w:autoSpaceDN w:val="0"/>
        <w:adjustRightInd w:val="0"/>
        <w:spacing w:before="120" w:after="120" w:line="240" w:lineRule="auto"/>
        <w:ind w:left="227"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a) </w:t>
      </w:r>
      <w:proofErr w:type="spellStart"/>
      <w:r w:rsidRPr="00463EBF">
        <w:rPr>
          <w:rFonts w:ascii="Times New Roman" w:eastAsia="Times New Roman" w:hAnsi="Times New Roman" w:cs="Times New Roman"/>
          <w:lang w:eastAsia="pl-PL"/>
        </w:rPr>
        <w:t>czipowanie</w:t>
      </w:r>
      <w:proofErr w:type="spellEnd"/>
      <w:r w:rsidRPr="00463EBF">
        <w:rPr>
          <w:rFonts w:ascii="Times New Roman" w:eastAsia="Times New Roman" w:hAnsi="Times New Roman" w:cs="Times New Roman"/>
          <w:lang w:eastAsia="pl-PL"/>
        </w:rPr>
        <w:t xml:space="preserve"> bezdomnych zwierząt przyjmowanych do Schroniska,</w:t>
      </w:r>
    </w:p>
    <w:p w:rsidR="00463EBF" w:rsidRPr="00463EBF" w:rsidRDefault="00463EBF" w:rsidP="00463EBF">
      <w:pPr>
        <w:keepLines/>
        <w:autoSpaceDE w:val="0"/>
        <w:autoSpaceDN w:val="0"/>
        <w:adjustRightInd w:val="0"/>
        <w:spacing w:before="120" w:after="120" w:line="240" w:lineRule="auto"/>
        <w:ind w:left="227" w:hanging="227"/>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b) bieżące wprowadzanie danych o </w:t>
      </w:r>
      <w:proofErr w:type="spellStart"/>
      <w:r w:rsidRPr="00463EBF">
        <w:rPr>
          <w:rFonts w:ascii="Times New Roman" w:eastAsia="Times New Roman" w:hAnsi="Times New Roman" w:cs="Times New Roman"/>
          <w:lang w:eastAsia="pl-PL"/>
        </w:rPr>
        <w:t>zaczipowanych</w:t>
      </w:r>
      <w:proofErr w:type="spellEnd"/>
      <w:r w:rsidRPr="00463EBF">
        <w:rPr>
          <w:rFonts w:ascii="Times New Roman" w:eastAsia="Times New Roman" w:hAnsi="Times New Roman" w:cs="Times New Roman"/>
          <w:lang w:eastAsia="pl-PL"/>
        </w:rPr>
        <w:t xml:space="preserve"> zwierzętach do Międzynarodowej Bazy Danych </w:t>
      </w:r>
      <w:proofErr w:type="spellStart"/>
      <w:r w:rsidRPr="00463EBF">
        <w:rPr>
          <w:rFonts w:ascii="Times New Roman" w:eastAsia="Times New Roman" w:hAnsi="Times New Roman" w:cs="Times New Roman"/>
          <w:lang w:eastAsia="pl-PL"/>
        </w:rPr>
        <w:t>Safe-Animal</w:t>
      </w:r>
      <w:proofErr w:type="spellEnd"/>
      <w:r w:rsidRPr="00463EBF">
        <w:rPr>
          <w:rFonts w:ascii="Times New Roman" w:eastAsia="Times New Roman" w:hAnsi="Times New Roman" w:cs="Times New Roman"/>
          <w:lang w:eastAsia="pl-PL"/>
        </w:rPr>
        <w:t>, zrzeszonej w </w:t>
      </w:r>
      <w:proofErr w:type="spellStart"/>
      <w:r w:rsidRPr="00463EBF">
        <w:rPr>
          <w:rFonts w:ascii="Times New Roman" w:eastAsia="Times New Roman" w:hAnsi="Times New Roman" w:cs="Times New Roman"/>
          <w:lang w:eastAsia="pl-PL"/>
        </w:rPr>
        <w:t>European</w:t>
      </w:r>
      <w:proofErr w:type="spellEnd"/>
      <w:r w:rsidRPr="00463EBF">
        <w:rPr>
          <w:rFonts w:ascii="Times New Roman" w:eastAsia="Times New Roman" w:hAnsi="Times New Roman" w:cs="Times New Roman"/>
          <w:lang w:eastAsia="pl-PL"/>
        </w:rPr>
        <w:t xml:space="preserve"> Pet Network.</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7. </w:t>
      </w:r>
      <w:r w:rsidRPr="00463EBF">
        <w:rPr>
          <w:rFonts w:ascii="Times New Roman" w:eastAsia="Times New Roman" w:hAnsi="Times New Roman" w:cs="Times New Roman"/>
          <w:lang w:eastAsia="pl-PL"/>
        </w:rPr>
        <w:t>Opieka nad kotami wolno żyjącymi realizowana będzie poprzez:</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Ustalenie miejsc (w tym obiektów budowlanych), w których przebywają koty wolno żyjące;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Zakup i wydawanie karmy społecznym opiekunom (karmicielom) kotów wolno żyjących, którzy zarejestrowani są w Rejestrze osób pomagających bezdomnym zwierzętom na terenie Gminy Starogard Gdański;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Wydawanie skierowań przez Urząd Gminy na leczenie zwierząt, w ramach zawartych umów z zakładami leczniczymi dla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W miarę możliwości zapewnienie miejsca schronienia, w szczególności na okres zimowy;</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 Propagowanie adopcji i opieki nad wolno żyjącymi kotami.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8. </w:t>
      </w:r>
      <w:r w:rsidRPr="00463EBF">
        <w:rPr>
          <w:rFonts w:ascii="Times New Roman" w:eastAsia="Times New Roman" w:hAnsi="Times New Roman" w:cs="Times New Roman"/>
          <w:lang w:eastAsia="pl-PL"/>
        </w:rPr>
        <w:t>Zabiegi sterylizacji i kastracji: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Gmina realizuje obligatoryjną sterylizację lub kastrację psów i kotów wolno żyjących w schroniskach dla zwierząt na zasadach ustalonych z jednostką prowadzącą schronisko.</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Zabiegi sterylizacji lub kastracji są przeprowadzane wyłącznie przez lekarza weterynarii.</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Zabiegom, o których mowa w ust. 1, nie podlegają: 3.1Zwierzęta w okresie 14 dni od umieszczenia ich w Schronisku z uwagi na możliwość zgłoszenia się właściciela lub opiekuna;3.2Zwierzęta, u których istnieją przeciwwskazania do wykonania tych zabiegów z uwagi na stan zdrowia lub wiek.</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9. </w:t>
      </w:r>
      <w:r w:rsidRPr="00463EBF">
        <w:rPr>
          <w:rFonts w:ascii="Times New Roman" w:eastAsia="Times New Roman" w:hAnsi="Times New Roman" w:cs="Times New Roman"/>
          <w:lang w:eastAsia="pl-PL"/>
        </w:rPr>
        <w:t>Poszukiwanie właścicieli dla bezdomnych zwierząt realizowane będzie poprzez:</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Działania w zakresie poszukiwania właścicieli dla bezdomnych zwierząt, poprzez elektroniczną bazę danych zwierząt domowych, dzięki której można szybko znaleźć zagubione zwierzę lub zaadoptować porzucone;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Działania na rzecz rozbudowy i ciągłej aktualizacji strony internetowej, na której umieszczane będą informacje o zwierzętach do adopcji wraz ze zdjęciami oraz pełnym opisem wszystkich przebywających w schronisku i nadających się do adopcji zwierząt oraz prowadzenie akcji reklamującej stronę w przeglądarkach internetowych oraz innych dostępnych miejscach;</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Promocja adopcji zwierząt ze Schroniska poprzez umieszczanie ogłoszeń na tablicach ogłoszeniowych, na stronie internetowej, organizowanie akcji adopcyjnych i „Dni otwartych Schroniska”.</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10. </w:t>
      </w:r>
      <w:r w:rsidRPr="00463EBF">
        <w:rPr>
          <w:rFonts w:ascii="Times New Roman" w:eastAsia="Times New Roman" w:hAnsi="Times New Roman" w:cs="Times New Roman"/>
          <w:lang w:eastAsia="pl-PL"/>
        </w:rPr>
        <w:t>Usypianie ślepych miotów:</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Usypianie ślepych miotów dokonywane jest wyłącznie przez lekarza weterynarii w schronisku dla zwierząt bezdomnych lub w lecznicy dla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Fakt i przyczynę uśpienia ślepych miotów odnotowuje się w ewidencji prowadzonej przez gminę.</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 xml:space="preserve">3. Zwierzę usypiane musi być traktowane – do ostatniej chwili życia – łagodnie i przyjaźnie, należy zaoszczędzić mu trwogi i dodatkowych udręczeń a sam zabieg uśpienia powinien być wykonany przez lekarza weterynarii w sposób humanitarny i jedyny dopuszczony przez </w:t>
      </w:r>
      <w:proofErr w:type="spellStart"/>
      <w:r w:rsidRPr="00463EBF">
        <w:rPr>
          <w:rFonts w:ascii="Times New Roman" w:eastAsia="Times New Roman" w:hAnsi="Times New Roman" w:cs="Times New Roman"/>
          <w:lang w:eastAsia="pl-PL"/>
        </w:rPr>
        <w:t>TOnZ</w:t>
      </w:r>
      <w:proofErr w:type="spellEnd"/>
      <w:r w:rsidRPr="00463EBF">
        <w:rPr>
          <w:rFonts w:ascii="Times New Roman" w:eastAsia="Times New Roman" w:hAnsi="Times New Roman" w:cs="Times New Roman"/>
          <w:lang w:eastAsia="pl-PL"/>
        </w:rPr>
        <w:t xml:space="preserve"> w Polsce.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 Zwłoki uśpionych zwierząt muszą być odpowiednio zabezpieczone do czasu zabrania ich przez odpowiednie służby do tego przeznaczone.</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lastRenderedPageBreak/>
        <w:t>5. Urząd Gminy podpisze umowę dotyczącą usypiania ślepych miotów z odpowiednim podmiotem.</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11. </w:t>
      </w:r>
      <w:r w:rsidRPr="00463EBF">
        <w:rPr>
          <w:rFonts w:ascii="Times New Roman" w:eastAsia="Times New Roman" w:hAnsi="Times New Roman" w:cs="Times New Roman"/>
          <w:lang w:eastAsia="pl-PL"/>
        </w:rPr>
        <w:t>Zapewnienie miejsca dla zwierząt gospodarskich we wskazanym gospodarstwie rolnym:</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Wskazanie gospodarstwa rolnego w celu zapewnienia miejsca dla bezdomnych zwierząt gospodarskich następuje na podstawie umowy zawartej przez gminę z właścicielem gospodarstwa. Zakres umowy może określać gotowość zapewnienia opieki zwierzętom bezdomnym gospodarskim lub dotyczyć indywidualnych przypadków przekazania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Jednocześnie z umieszczeniem zwierząt w gospodarstwie gmina podejmuje starania w zakresie znalezienia nowego właściciela dla tych zwierząt.</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Gospodarstwo zapewniające opiekę bezdomnym zwierzętom gospodarskim znajduje się w miejscowości Sumin 5.</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12. </w:t>
      </w:r>
      <w:r w:rsidRPr="00463EBF">
        <w:rPr>
          <w:rFonts w:ascii="Times New Roman" w:eastAsia="Times New Roman" w:hAnsi="Times New Roman" w:cs="Times New Roman"/>
          <w:lang w:eastAsia="pl-PL"/>
        </w:rPr>
        <w:t>Zapewnienie całodobowej opieki weterynaryjnej w przypadkach zdarzeń drogowych z udziałem zwierząt realizowane jest poprzez umowę z lecznicą weterynaryjną mającą możliwość świadczenia usług całodobowo.</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13. </w:t>
      </w:r>
      <w:r w:rsidRPr="00463EBF">
        <w:rPr>
          <w:rFonts w:ascii="Times New Roman" w:eastAsia="Times New Roman" w:hAnsi="Times New Roman" w:cs="Times New Roman"/>
          <w:lang w:eastAsia="pl-PL"/>
        </w:rPr>
        <w:t xml:space="preserve">Działania o charakterze </w:t>
      </w:r>
      <w:proofErr w:type="spellStart"/>
      <w:r w:rsidRPr="00463EBF">
        <w:rPr>
          <w:rFonts w:ascii="Times New Roman" w:eastAsia="Times New Roman" w:hAnsi="Times New Roman" w:cs="Times New Roman"/>
          <w:lang w:eastAsia="pl-PL"/>
        </w:rPr>
        <w:t>edukacyjno</w:t>
      </w:r>
      <w:proofErr w:type="spellEnd"/>
      <w:r w:rsidRPr="00463EBF">
        <w:rPr>
          <w:rFonts w:ascii="Times New Roman" w:eastAsia="Times New Roman" w:hAnsi="Times New Roman" w:cs="Times New Roman"/>
          <w:lang w:eastAsia="pl-PL"/>
        </w:rPr>
        <w:t xml:space="preserve"> – informacyjnym. Urząd Gminy Starogard Gdański w ramach Programu prowadzi we współpracy z organizacjami pozarządowymi działania edukacyjne m.in. z zakresie:  ·edukacja w zakresie odpowiedzialnej i właściwej opieki nad zwierzętami oraz ich humanitarnego traktowania;·propagowanie sterylizacji i kastracji psów i kotów;·propagowanie adopcji zwierząt bezdomnych;·informowanie o zakazach dotyczących handlu zwierzętami domowymi oraz propagowanie zakupu zwierząt domowych, a szczególności psów i kotów z legalnych źródeł;</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b/>
          <w:bCs/>
          <w:lang w:eastAsia="pl-PL"/>
        </w:rPr>
        <w:t>§ 14. </w:t>
      </w:r>
      <w:r w:rsidRPr="00463EBF">
        <w:rPr>
          <w:rFonts w:ascii="Times New Roman" w:eastAsia="Times New Roman" w:hAnsi="Times New Roman" w:cs="Times New Roman"/>
          <w:lang w:eastAsia="pl-PL"/>
        </w:rPr>
        <w:t>Finansowanie Programu:</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 Środki finansowe na realizację zadań wynikających z Programu zabezpieczone są w budżecie gminy.</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 Środki finansowe wydatkowane będą poprzez zlecanie:</w:t>
      </w:r>
    </w:p>
    <w:p w:rsidR="00463EBF" w:rsidRPr="00463EBF" w:rsidRDefault="00463EBF" w:rsidP="00463EBF">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 świadczenia usług i dostaw zgodnie z ustawą z dnia 29 stycznia 2004 r. - Prawo zamówień publicznych (</w:t>
      </w:r>
      <w:proofErr w:type="spellStart"/>
      <w:r w:rsidRPr="00463EBF">
        <w:rPr>
          <w:rFonts w:ascii="Times New Roman" w:eastAsia="Times New Roman" w:hAnsi="Times New Roman" w:cs="Times New Roman"/>
          <w:lang w:eastAsia="pl-PL"/>
        </w:rPr>
        <w:t>t.j</w:t>
      </w:r>
      <w:proofErr w:type="spellEnd"/>
      <w:r w:rsidRPr="00463EBF">
        <w:rPr>
          <w:rFonts w:ascii="Times New Roman" w:eastAsia="Times New Roman" w:hAnsi="Times New Roman" w:cs="Times New Roman"/>
          <w:lang w:eastAsia="pl-PL"/>
        </w:rPr>
        <w:t>. Dz.  U.  z  2017  r z </w:t>
      </w:r>
      <w:proofErr w:type="spellStart"/>
      <w:r w:rsidRPr="00463EBF">
        <w:rPr>
          <w:rFonts w:ascii="Times New Roman" w:eastAsia="Times New Roman" w:hAnsi="Times New Roman" w:cs="Times New Roman"/>
          <w:lang w:eastAsia="pl-PL"/>
        </w:rPr>
        <w:t>późn</w:t>
      </w:r>
      <w:proofErr w:type="spellEnd"/>
      <w:r w:rsidRPr="00463EBF">
        <w:rPr>
          <w:rFonts w:ascii="Times New Roman" w:eastAsia="Times New Roman" w:hAnsi="Times New Roman" w:cs="Times New Roman"/>
          <w:lang w:eastAsia="pl-PL"/>
        </w:rPr>
        <w:t>. zm.)</w:t>
      </w:r>
    </w:p>
    <w:p w:rsidR="00463EBF" w:rsidRPr="00463EBF" w:rsidRDefault="00463EBF" w:rsidP="00463EB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 Planowane rozdysponowanie środków finansowych.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3756"/>
        <w:gridCol w:w="5268"/>
      </w:tblGrid>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L.p.</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Zadanie</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Budżet (zł)</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Umieszczanie utrzymanie i leczenie zwierząt w schronisku,</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57000,00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Utylizacja padłych zwierząt</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10000,00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3.</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Dokarmianie zwierząt bezdomnych</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2000,00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4.</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Sterylizacja i kastracja</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7000,00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Usypianie Ślepych miotów</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500,00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6.</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proofErr w:type="spellStart"/>
            <w:r w:rsidRPr="00463EBF">
              <w:rPr>
                <w:rFonts w:ascii="Times New Roman" w:eastAsia="Times New Roman" w:hAnsi="Times New Roman" w:cs="Times New Roman"/>
                <w:lang w:eastAsia="pl-PL"/>
              </w:rPr>
              <w:t>Czipowanie</w:t>
            </w:r>
            <w:proofErr w:type="spellEnd"/>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2000,00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7.</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Leczenie bezdomnych zwierząt</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2500,00</w:t>
            </w:r>
          </w:p>
        </w:tc>
      </w:tr>
      <w:tr w:rsidR="00463EBF" w:rsidRPr="00463EBF">
        <w:tc>
          <w:tcPr>
            <w:tcW w:w="10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8.</w:t>
            </w:r>
          </w:p>
        </w:tc>
        <w:tc>
          <w:tcPr>
            <w:tcW w:w="3756"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Promocja adopcji i propagowanie zapobiegania bezdomności</w:t>
            </w:r>
          </w:p>
        </w:tc>
        <w:tc>
          <w:tcPr>
            <w:tcW w:w="5268" w:type="dxa"/>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1000,00</w:t>
            </w:r>
          </w:p>
        </w:tc>
      </w:tr>
      <w:tr w:rsidR="00463EBF" w:rsidRPr="00463EBF">
        <w:trPr>
          <w:trHeight w:val="345"/>
        </w:trPr>
        <w:tc>
          <w:tcPr>
            <w:tcW w:w="10080" w:type="dxa"/>
            <w:gridSpan w:val="3"/>
            <w:tcMar>
              <w:top w:w="0" w:type="dxa"/>
              <w:left w:w="108" w:type="dxa"/>
              <w:bottom w:w="0" w:type="dxa"/>
              <w:right w:w="108" w:type="dxa"/>
            </w:tcMar>
          </w:tcPr>
          <w:p w:rsidR="00463EBF" w:rsidRPr="00463EBF" w:rsidRDefault="00463EBF" w:rsidP="00463EBF">
            <w:pPr>
              <w:autoSpaceDE w:val="0"/>
              <w:autoSpaceDN w:val="0"/>
              <w:adjustRightInd w:val="0"/>
              <w:spacing w:after="0" w:line="240" w:lineRule="auto"/>
              <w:jc w:val="center"/>
              <w:rPr>
                <w:rFonts w:ascii="Times New Roman" w:eastAsia="Times New Roman" w:hAnsi="Times New Roman" w:cs="Times New Roman"/>
                <w:lang w:eastAsia="pl-PL"/>
              </w:rPr>
            </w:pPr>
            <w:r w:rsidRPr="00463EBF">
              <w:rPr>
                <w:rFonts w:ascii="Times New Roman" w:eastAsia="Times New Roman" w:hAnsi="Times New Roman" w:cs="Times New Roman"/>
                <w:lang w:eastAsia="pl-PL"/>
              </w:rPr>
              <w:t>Suma – 82000,00</w:t>
            </w:r>
          </w:p>
        </w:tc>
      </w:tr>
    </w:tbl>
    <w:p w:rsidR="00463EBF" w:rsidRPr="00463EBF" w:rsidRDefault="00463EBF" w:rsidP="00463EBF">
      <w:pPr>
        <w:autoSpaceDE w:val="0"/>
        <w:autoSpaceDN w:val="0"/>
        <w:adjustRightInd w:val="0"/>
        <w:spacing w:after="0" w:line="240" w:lineRule="auto"/>
        <w:jc w:val="both"/>
        <w:rPr>
          <w:rFonts w:ascii="Times New Roman" w:eastAsia="Times New Roman" w:hAnsi="Times New Roman" w:cs="Times New Roman"/>
          <w:lang w:eastAsia="pl-PL"/>
        </w:rPr>
      </w:pPr>
    </w:p>
    <w:p w:rsidR="00DD7DD8" w:rsidRDefault="00DD7DD8"/>
    <w:sectPr w:rsidR="00DD7DD8" w:rsidSect="00CB141E">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BF"/>
    <w:rsid w:val="001A77D5"/>
    <w:rsid w:val="00463EBF"/>
    <w:rsid w:val="00DD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CA335-8E92-4A7C-B6AF-CF376D4F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63EBF"/>
    <w:rPr>
      <w:rFonts w:ascii="Times New Roman" w:hAnsi="Times New Roman"/>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mi.pl/102091,Lecznica_Weterynaryjna_S.C._Jozef_Grygorcewicz_Andrzej_Migon_Wieslaw_Synak_Hanna_Stolc,Starogard_Gdanski,firm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1892</Words>
  <Characters>11352</Characters>
  <Application>Microsoft Office Word</Application>
  <DocSecurity>0</DocSecurity>
  <Lines>94</Lines>
  <Paragraphs>26</Paragraphs>
  <ScaleCrop>false</ScaleCrop>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2018-03-13T07:31:00Z</dcterms:created>
  <dcterms:modified xsi:type="dcterms:W3CDTF">2018-03-13T07:35:00Z</dcterms:modified>
</cp:coreProperties>
</file>