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806"/>
        <w:gridCol w:w="4009"/>
        <w:gridCol w:w="3402"/>
        <w:gridCol w:w="2977"/>
        <w:gridCol w:w="2551"/>
      </w:tblGrid>
      <w:tr w:rsidR="00C47A20" w:rsidTr="00C47A20">
        <w:trPr>
          <w:trHeight w:val="789"/>
        </w:trPr>
        <w:tc>
          <w:tcPr>
            <w:tcW w:w="806" w:type="dxa"/>
            <w:vAlign w:val="center"/>
          </w:tcPr>
          <w:p w:rsidR="00C47A20" w:rsidRPr="00F263FC" w:rsidRDefault="00C47A20" w:rsidP="00F263FC">
            <w:pPr>
              <w:jc w:val="center"/>
              <w:rPr>
                <w:b/>
              </w:rPr>
            </w:pPr>
            <w:r w:rsidRPr="00F263FC">
              <w:rPr>
                <w:b/>
              </w:rPr>
              <w:t>LP</w:t>
            </w:r>
            <w:r>
              <w:rPr>
                <w:b/>
              </w:rPr>
              <w:t>/NR oferty</w:t>
            </w:r>
          </w:p>
        </w:tc>
        <w:tc>
          <w:tcPr>
            <w:tcW w:w="4009" w:type="dxa"/>
            <w:vAlign w:val="center"/>
          </w:tcPr>
          <w:p w:rsidR="00C47A20" w:rsidRPr="00F263FC" w:rsidRDefault="00C47A20" w:rsidP="00F263FC">
            <w:pPr>
              <w:jc w:val="center"/>
              <w:rPr>
                <w:b/>
              </w:rPr>
            </w:pPr>
            <w:r w:rsidRPr="00F263FC">
              <w:rPr>
                <w:b/>
              </w:rPr>
              <w:t>Wykonawca</w:t>
            </w:r>
          </w:p>
        </w:tc>
        <w:tc>
          <w:tcPr>
            <w:tcW w:w="3402" w:type="dxa"/>
            <w:vAlign w:val="center"/>
          </w:tcPr>
          <w:p w:rsidR="00C47A20" w:rsidRDefault="00C47A20" w:rsidP="00375F3C">
            <w:pPr>
              <w:jc w:val="center"/>
              <w:rPr>
                <w:b/>
              </w:rPr>
            </w:pPr>
            <w:r>
              <w:rPr>
                <w:b/>
              </w:rPr>
              <w:t xml:space="preserve">Zadanie nr 1 </w:t>
            </w:r>
          </w:p>
          <w:p w:rsidR="00C47A20" w:rsidRDefault="00C47A20" w:rsidP="00375F3C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 sieci </w:t>
            </w:r>
            <w:proofErr w:type="spellStart"/>
            <w:r>
              <w:rPr>
                <w:b/>
              </w:rPr>
              <w:t>wod</w:t>
            </w:r>
            <w:proofErr w:type="spellEnd"/>
            <w:r>
              <w:rPr>
                <w:b/>
              </w:rPr>
              <w:t xml:space="preserve">. w Rywałdzie </w:t>
            </w:r>
          </w:p>
          <w:p w:rsidR="00AF084F" w:rsidRDefault="00C47A20" w:rsidP="00375F3C">
            <w:pPr>
              <w:jc w:val="center"/>
            </w:pPr>
            <w:r w:rsidRPr="0052710F">
              <w:t xml:space="preserve"> </w:t>
            </w:r>
          </w:p>
          <w:p w:rsidR="0052710F" w:rsidRPr="00AF084F" w:rsidRDefault="00C47A20" w:rsidP="00AF084F">
            <w:pPr>
              <w:jc w:val="center"/>
            </w:pPr>
            <w:r w:rsidRPr="0052710F">
              <w:t>(Cena brutto PLN)</w:t>
            </w:r>
          </w:p>
          <w:p w:rsidR="0052710F" w:rsidRPr="00BB56FD" w:rsidRDefault="0052710F" w:rsidP="00375F3C">
            <w:pPr>
              <w:jc w:val="center"/>
              <w:rPr>
                <w:b/>
              </w:rPr>
            </w:pPr>
            <w:r>
              <w:rPr>
                <w:b/>
              </w:rPr>
              <w:t xml:space="preserve">Budżet-7000 zł </w:t>
            </w:r>
          </w:p>
        </w:tc>
        <w:tc>
          <w:tcPr>
            <w:tcW w:w="2977" w:type="dxa"/>
          </w:tcPr>
          <w:p w:rsidR="00C47A20" w:rsidRPr="00BB56FD" w:rsidRDefault="00C47A20" w:rsidP="00375F3C">
            <w:pPr>
              <w:jc w:val="center"/>
              <w:rPr>
                <w:b/>
              </w:rPr>
            </w:pPr>
          </w:p>
          <w:p w:rsidR="00C47A20" w:rsidRDefault="00C47A20" w:rsidP="00375F3C">
            <w:pPr>
              <w:jc w:val="center"/>
              <w:rPr>
                <w:b/>
              </w:rPr>
            </w:pPr>
            <w:r>
              <w:rPr>
                <w:b/>
              </w:rPr>
              <w:t>Zadanie nr 2</w:t>
            </w:r>
          </w:p>
          <w:p w:rsidR="00AF084F" w:rsidRPr="0099002B" w:rsidRDefault="00C47A20" w:rsidP="0099002B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 sieci </w:t>
            </w:r>
            <w:proofErr w:type="spellStart"/>
            <w:r>
              <w:rPr>
                <w:b/>
              </w:rPr>
              <w:t>wod</w:t>
            </w:r>
            <w:proofErr w:type="spellEnd"/>
            <w:r>
              <w:rPr>
                <w:b/>
              </w:rPr>
              <w:t>. w Rokocinie</w:t>
            </w:r>
          </w:p>
          <w:p w:rsidR="0052710F" w:rsidRPr="00AF084F" w:rsidRDefault="00AF084F" w:rsidP="00AF084F">
            <w:pPr>
              <w:jc w:val="center"/>
            </w:pPr>
            <w:r>
              <w:t>(</w:t>
            </w:r>
            <w:r w:rsidR="00C47A20" w:rsidRPr="0052710F">
              <w:t>Cena brutto</w:t>
            </w:r>
            <w:r>
              <w:t>)</w:t>
            </w:r>
          </w:p>
          <w:p w:rsidR="0052710F" w:rsidRPr="00BB56FD" w:rsidRDefault="0052710F" w:rsidP="00375F3C">
            <w:pPr>
              <w:jc w:val="center"/>
              <w:rPr>
                <w:b/>
              </w:rPr>
            </w:pPr>
            <w:r>
              <w:rPr>
                <w:b/>
              </w:rPr>
              <w:t xml:space="preserve">Budżet- 5000 zł </w:t>
            </w:r>
          </w:p>
        </w:tc>
        <w:tc>
          <w:tcPr>
            <w:tcW w:w="2551" w:type="dxa"/>
          </w:tcPr>
          <w:p w:rsidR="00C47A20" w:rsidRDefault="00C47A20" w:rsidP="00375F3C">
            <w:pPr>
              <w:jc w:val="center"/>
              <w:rPr>
                <w:b/>
              </w:rPr>
            </w:pPr>
            <w:r>
              <w:rPr>
                <w:b/>
              </w:rPr>
              <w:t>Zadanie nr 3</w:t>
            </w:r>
          </w:p>
          <w:p w:rsidR="00C47A20" w:rsidRDefault="00C47A20" w:rsidP="00375F3C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 sieci </w:t>
            </w:r>
            <w:proofErr w:type="spellStart"/>
            <w:r>
              <w:rPr>
                <w:b/>
              </w:rPr>
              <w:t>wodoc</w:t>
            </w:r>
            <w:proofErr w:type="spellEnd"/>
            <w:r>
              <w:rPr>
                <w:b/>
              </w:rPr>
              <w:t xml:space="preserve">. w </w:t>
            </w:r>
            <w:proofErr w:type="spellStart"/>
            <w:r>
              <w:rPr>
                <w:b/>
              </w:rPr>
              <w:t>Koteżach</w:t>
            </w:r>
            <w:proofErr w:type="spellEnd"/>
          </w:p>
          <w:p w:rsidR="00AF084F" w:rsidRDefault="00AF084F" w:rsidP="00375F3C">
            <w:pPr>
              <w:jc w:val="center"/>
            </w:pPr>
          </w:p>
          <w:p w:rsidR="0052710F" w:rsidRPr="00AF084F" w:rsidRDefault="00AF084F" w:rsidP="00AF084F">
            <w:pPr>
              <w:jc w:val="center"/>
            </w:pPr>
            <w:r>
              <w:t>(</w:t>
            </w:r>
            <w:r w:rsidR="00C47A20" w:rsidRPr="0052710F">
              <w:t>Cena brutto</w:t>
            </w:r>
            <w:r>
              <w:t>)</w:t>
            </w:r>
          </w:p>
          <w:p w:rsidR="0052710F" w:rsidRPr="00BB56FD" w:rsidRDefault="0052710F" w:rsidP="00375F3C">
            <w:pPr>
              <w:jc w:val="center"/>
              <w:rPr>
                <w:b/>
              </w:rPr>
            </w:pPr>
            <w:r>
              <w:rPr>
                <w:b/>
              </w:rPr>
              <w:t xml:space="preserve">Budżet -8 000zł </w:t>
            </w:r>
          </w:p>
        </w:tc>
      </w:tr>
      <w:tr w:rsidR="00C47A20" w:rsidTr="00C47A20">
        <w:tc>
          <w:tcPr>
            <w:tcW w:w="806" w:type="dxa"/>
          </w:tcPr>
          <w:p w:rsidR="00C47A20" w:rsidRDefault="00C47A20">
            <w:r>
              <w:t>1</w:t>
            </w:r>
          </w:p>
        </w:tc>
        <w:tc>
          <w:tcPr>
            <w:tcW w:w="4009" w:type="dxa"/>
          </w:tcPr>
          <w:p w:rsidR="00C47A20" w:rsidRDefault="0016543E">
            <w:r>
              <w:t xml:space="preserve">Przedsiębiorstwo Projektowo-Handlowe </w:t>
            </w:r>
          </w:p>
          <w:p w:rsidR="00C47A20" w:rsidRDefault="0016543E">
            <w:r>
              <w:t xml:space="preserve">GAMMA PROJEKT, Mariusz Piotr Burakowski, 18-106 Niewodnica Kościelna ,ul. Świerkowa 4 </w:t>
            </w:r>
          </w:p>
        </w:tc>
        <w:tc>
          <w:tcPr>
            <w:tcW w:w="3402" w:type="dxa"/>
          </w:tcPr>
          <w:p w:rsidR="00C47A20" w:rsidRDefault="0016543E">
            <w:r>
              <w:t>16300,00zł</w:t>
            </w:r>
          </w:p>
        </w:tc>
        <w:tc>
          <w:tcPr>
            <w:tcW w:w="2977" w:type="dxa"/>
          </w:tcPr>
          <w:p w:rsidR="00C47A20" w:rsidRDefault="0016543E">
            <w:r>
              <w:t>6300,00zł</w:t>
            </w:r>
          </w:p>
        </w:tc>
        <w:tc>
          <w:tcPr>
            <w:tcW w:w="2551" w:type="dxa"/>
          </w:tcPr>
          <w:p w:rsidR="00C47A20" w:rsidRDefault="0016543E">
            <w:r>
              <w:t>9500,00zł</w:t>
            </w:r>
          </w:p>
        </w:tc>
      </w:tr>
      <w:tr w:rsidR="00C47A20" w:rsidTr="00C47A20">
        <w:tc>
          <w:tcPr>
            <w:tcW w:w="806" w:type="dxa"/>
          </w:tcPr>
          <w:p w:rsidR="00C47A20" w:rsidRDefault="00C47A20">
            <w:r>
              <w:t>2</w:t>
            </w:r>
          </w:p>
        </w:tc>
        <w:tc>
          <w:tcPr>
            <w:tcW w:w="4009" w:type="dxa"/>
          </w:tcPr>
          <w:p w:rsidR="00C47A20" w:rsidRDefault="0016543E" w:rsidP="00033ECE">
            <w:r>
              <w:t>BIOPRO Sp. z o.o., ul. Szymanowskiego 4, 84-280 Gdańsk</w:t>
            </w:r>
          </w:p>
        </w:tc>
        <w:tc>
          <w:tcPr>
            <w:tcW w:w="3402" w:type="dxa"/>
          </w:tcPr>
          <w:p w:rsidR="00C47A20" w:rsidRDefault="0016543E">
            <w:r>
              <w:t>24108,00zł</w:t>
            </w:r>
          </w:p>
        </w:tc>
        <w:tc>
          <w:tcPr>
            <w:tcW w:w="2977" w:type="dxa"/>
          </w:tcPr>
          <w:p w:rsidR="00C47A20" w:rsidRDefault="0016543E">
            <w:r>
              <w:t>7872,00zł</w:t>
            </w:r>
          </w:p>
        </w:tc>
        <w:tc>
          <w:tcPr>
            <w:tcW w:w="2551" w:type="dxa"/>
          </w:tcPr>
          <w:p w:rsidR="00C47A20" w:rsidRDefault="0016543E">
            <w:r>
              <w:t>17097,00zł</w:t>
            </w:r>
          </w:p>
        </w:tc>
      </w:tr>
      <w:tr w:rsidR="00C47A20" w:rsidTr="00C47A20">
        <w:tc>
          <w:tcPr>
            <w:tcW w:w="806" w:type="dxa"/>
          </w:tcPr>
          <w:p w:rsidR="00C47A20" w:rsidRDefault="00C47A20">
            <w:r>
              <w:t>3</w:t>
            </w:r>
          </w:p>
        </w:tc>
        <w:tc>
          <w:tcPr>
            <w:tcW w:w="4009" w:type="dxa"/>
          </w:tcPr>
          <w:p w:rsidR="00C47A20" w:rsidRDefault="0016543E">
            <w:r>
              <w:t>ABRYS Technika Sp. z o.o.</w:t>
            </w:r>
            <w:r w:rsidR="00033ECE">
              <w:t xml:space="preserve"> , 60-401 Poznań, ul. Wiślana 46</w:t>
            </w:r>
          </w:p>
        </w:tc>
        <w:tc>
          <w:tcPr>
            <w:tcW w:w="3402" w:type="dxa"/>
          </w:tcPr>
          <w:p w:rsidR="00C47A20" w:rsidRDefault="0016543E">
            <w:r>
              <w:t>28890,68 zł</w:t>
            </w:r>
          </w:p>
        </w:tc>
        <w:tc>
          <w:tcPr>
            <w:tcW w:w="2977" w:type="dxa"/>
          </w:tcPr>
          <w:p w:rsidR="00C47A20" w:rsidRDefault="0016543E">
            <w:r>
              <w:t>16974,53zł</w:t>
            </w:r>
          </w:p>
        </w:tc>
        <w:tc>
          <w:tcPr>
            <w:tcW w:w="2551" w:type="dxa"/>
          </w:tcPr>
          <w:p w:rsidR="00C47A20" w:rsidRDefault="0016543E">
            <w:r>
              <w:t>23901,24zł</w:t>
            </w:r>
          </w:p>
        </w:tc>
      </w:tr>
      <w:tr w:rsidR="00C47A20" w:rsidTr="00C47A20">
        <w:tc>
          <w:tcPr>
            <w:tcW w:w="806" w:type="dxa"/>
          </w:tcPr>
          <w:p w:rsidR="00C47A20" w:rsidRDefault="00C47A20">
            <w:r>
              <w:t>4</w:t>
            </w:r>
          </w:p>
        </w:tc>
        <w:tc>
          <w:tcPr>
            <w:tcW w:w="4009" w:type="dxa"/>
          </w:tcPr>
          <w:p w:rsidR="00C47A20" w:rsidRDefault="0016543E">
            <w:r>
              <w:t>Przedsiębiorstwo Projektowania i realizacji TELSYSTEM Sp. z o.o., 80-336 Gdańsk, ul. Czyżewskiego 38/1</w:t>
            </w:r>
          </w:p>
        </w:tc>
        <w:tc>
          <w:tcPr>
            <w:tcW w:w="3402" w:type="dxa"/>
          </w:tcPr>
          <w:p w:rsidR="00C47A20" w:rsidRDefault="0016543E" w:rsidP="00C61A81">
            <w:r>
              <w:t>3</w:t>
            </w:r>
            <w:r w:rsidR="00C61A81">
              <w:t>8745</w:t>
            </w:r>
            <w:r>
              <w:t>,00</w:t>
            </w:r>
          </w:p>
        </w:tc>
        <w:tc>
          <w:tcPr>
            <w:tcW w:w="2977" w:type="dxa"/>
          </w:tcPr>
          <w:p w:rsidR="00C47A20" w:rsidRDefault="0016543E">
            <w:r>
              <w:t>-</w:t>
            </w:r>
          </w:p>
        </w:tc>
        <w:tc>
          <w:tcPr>
            <w:tcW w:w="2551" w:type="dxa"/>
          </w:tcPr>
          <w:p w:rsidR="00C47A20" w:rsidRDefault="0016543E">
            <w:r>
              <w:t>-</w:t>
            </w:r>
          </w:p>
        </w:tc>
      </w:tr>
      <w:tr w:rsidR="00C47A20" w:rsidTr="00033ECE">
        <w:trPr>
          <w:trHeight w:val="813"/>
        </w:trPr>
        <w:tc>
          <w:tcPr>
            <w:tcW w:w="806" w:type="dxa"/>
          </w:tcPr>
          <w:p w:rsidR="00C47A20" w:rsidRDefault="00C47A20">
            <w:r>
              <w:t>5</w:t>
            </w:r>
          </w:p>
        </w:tc>
        <w:tc>
          <w:tcPr>
            <w:tcW w:w="4009" w:type="dxa"/>
          </w:tcPr>
          <w:p w:rsidR="00C47A20" w:rsidRDefault="0016543E">
            <w:r>
              <w:t xml:space="preserve">DIOGENES STUDIO Sp. z </w:t>
            </w:r>
            <w:proofErr w:type="spellStart"/>
            <w:r>
              <w:t>o.o</w:t>
            </w:r>
            <w:proofErr w:type="spellEnd"/>
            <w:r>
              <w:t>, ul. Tysiąclecia 4, 80-351 Gdańsk</w:t>
            </w:r>
          </w:p>
        </w:tc>
        <w:tc>
          <w:tcPr>
            <w:tcW w:w="3402" w:type="dxa"/>
          </w:tcPr>
          <w:p w:rsidR="00C47A20" w:rsidRDefault="0016543E">
            <w:r>
              <w:t>36900,00zł</w:t>
            </w:r>
          </w:p>
        </w:tc>
        <w:tc>
          <w:tcPr>
            <w:tcW w:w="2977" w:type="dxa"/>
          </w:tcPr>
          <w:p w:rsidR="00C47A20" w:rsidRDefault="0016543E">
            <w:r>
              <w:t>12300,00zł</w:t>
            </w:r>
          </w:p>
        </w:tc>
        <w:tc>
          <w:tcPr>
            <w:tcW w:w="2551" w:type="dxa"/>
          </w:tcPr>
          <w:p w:rsidR="00C47A20" w:rsidRDefault="0016543E">
            <w:r>
              <w:t>36900,00zł</w:t>
            </w:r>
          </w:p>
        </w:tc>
      </w:tr>
      <w:tr w:rsidR="00C47A20" w:rsidTr="00C47A20">
        <w:tc>
          <w:tcPr>
            <w:tcW w:w="806" w:type="dxa"/>
          </w:tcPr>
          <w:p w:rsidR="00C47A20" w:rsidRDefault="00C47A20">
            <w:r>
              <w:t>6</w:t>
            </w:r>
          </w:p>
        </w:tc>
        <w:tc>
          <w:tcPr>
            <w:tcW w:w="4009" w:type="dxa"/>
          </w:tcPr>
          <w:p w:rsidR="00C47A20" w:rsidRDefault="0016543E">
            <w:r>
              <w:t>Pracownia Projektowa Inżynierii Sanitarnej SANSYSTEM, Wojciech Panek, 14-240 Susz, ul. Plażowa 18</w:t>
            </w:r>
          </w:p>
        </w:tc>
        <w:tc>
          <w:tcPr>
            <w:tcW w:w="3402" w:type="dxa"/>
          </w:tcPr>
          <w:p w:rsidR="00C47A20" w:rsidRDefault="0016543E">
            <w:r>
              <w:t xml:space="preserve">20 910,00zł </w:t>
            </w:r>
          </w:p>
        </w:tc>
        <w:tc>
          <w:tcPr>
            <w:tcW w:w="2977" w:type="dxa"/>
          </w:tcPr>
          <w:p w:rsidR="00C47A20" w:rsidRDefault="0016543E">
            <w:r>
              <w:t>6765,00zł</w:t>
            </w:r>
          </w:p>
        </w:tc>
        <w:tc>
          <w:tcPr>
            <w:tcW w:w="2551" w:type="dxa"/>
          </w:tcPr>
          <w:p w:rsidR="00C47A20" w:rsidRDefault="0016543E">
            <w:r>
              <w:t>9840,00zł</w:t>
            </w:r>
          </w:p>
        </w:tc>
      </w:tr>
      <w:tr w:rsidR="00C47A20" w:rsidTr="00C47A20">
        <w:tc>
          <w:tcPr>
            <w:tcW w:w="806" w:type="dxa"/>
          </w:tcPr>
          <w:p w:rsidR="00C47A20" w:rsidRDefault="00C47A20">
            <w:r>
              <w:t>7</w:t>
            </w:r>
          </w:p>
        </w:tc>
        <w:tc>
          <w:tcPr>
            <w:tcW w:w="4009" w:type="dxa"/>
          </w:tcPr>
          <w:p w:rsidR="00C47A20" w:rsidRDefault="00CC132D">
            <w:r>
              <w:t xml:space="preserve">Inżynieria budowlana Tomasz </w:t>
            </w:r>
            <w:proofErr w:type="spellStart"/>
            <w:r>
              <w:t>Firgon</w:t>
            </w:r>
            <w:proofErr w:type="spellEnd"/>
            <w:r>
              <w:t xml:space="preserve">, ul. Gen. Hallera 13, 83-200 Starogard Gd. </w:t>
            </w:r>
          </w:p>
        </w:tc>
        <w:tc>
          <w:tcPr>
            <w:tcW w:w="3402" w:type="dxa"/>
          </w:tcPr>
          <w:p w:rsidR="00C47A20" w:rsidRDefault="00CC132D">
            <w:r>
              <w:t xml:space="preserve">14900,00zł </w:t>
            </w:r>
          </w:p>
        </w:tc>
        <w:tc>
          <w:tcPr>
            <w:tcW w:w="2977" w:type="dxa"/>
          </w:tcPr>
          <w:p w:rsidR="00C47A20" w:rsidRDefault="00CC132D">
            <w:r>
              <w:t>5500,00 zł</w:t>
            </w:r>
          </w:p>
        </w:tc>
        <w:tc>
          <w:tcPr>
            <w:tcW w:w="2551" w:type="dxa"/>
          </w:tcPr>
          <w:p w:rsidR="00C47A20" w:rsidRDefault="00CC132D">
            <w:r>
              <w:t xml:space="preserve">9900,00zł </w:t>
            </w:r>
          </w:p>
        </w:tc>
      </w:tr>
      <w:tr w:rsidR="00C47A20" w:rsidTr="00C47A20">
        <w:tc>
          <w:tcPr>
            <w:tcW w:w="806" w:type="dxa"/>
          </w:tcPr>
          <w:p w:rsidR="00C47A20" w:rsidRDefault="00C47A20">
            <w:r>
              <w:t>8</w:t>
            </w:r>
          </w:p>
        </w:tc>
        <w:tc>
          <w:tcPr>
            <w:tcW w:w="4009" w:type="dxa"/>
          </w:tcPr>
          <w:p w:rsidR="00C47A20" w:rsidRDefault="00CC132D">
            <w:r>
              <w:t xml:space="preserve">Biuro Projektowe </w:t>
            </w:r>
            <w:proofErr w:type="spellStart"/>
            <w:r>
              <w:t>Instal</w:t>
            </w:r>
            <w:proofErr w:type="spellEnd"/>
            <w:r>
              <w:t xml:space="preserve"> Tomasz Pietrzak, 83-200 Starogard Gd. Oś. Konstytucji 3Maja 16/16</w:t>
            </w:r>
          </w:p>
        </w:tc>
        <w:tc>
          <w:tcPr>
            <w:tcW w:w="3402" w:type="dxa"/>
          </w:tcPr>
          <w:p w:rsidR="00C47A20" w:rsidRDefault="00CC132D">
            <w:r>
              <w:t>15650,00zł</w:t>
            </w:r>
          </w:p>
        </w:tc>
        <w:tc>
          <w:tcPr>
            <w:tcW w:w="2977" w:type="dxa"/>
          </w:tcPr>
          <w:p w:rsidR="00C47A20" w:rsidRDefault="00CC132D">
            <w:r>
              <w:t>5500zł</w:t>
            </w:r>
          </w:p>
        </w:tc>
        <w:tc>
          <w:tcPr>
            <w:tcW w:w="2551" w:type="dxa"/>
          </w:tcPr>
          <w:p w:rsidR="00C47A20" w:rsidRDefault="00CC132D">
            <w:r>
              <w:t>7500zł</w:t>
            </w:r>
          </w:p>
        </w:tc>
      </w:tr>
      <w:tr w:rsidR="00C47A20" w:rsidTr="00C47A20">
        <w:tc>
          <w:tcPr>
            <w:tcW w:w="806" w:type="dxa"/>
          </w:tcPr>
          <w:p w:rsidR="00C47A20" w:rsidRDefault="00C47A20"/>
          <w:p w:rsidR="00C47A20" w:rsidRDefault="00C47A20">
            <w:r>
              <w:t>9</w:t>
            </w:r>
          </w:p>
          <w:p w:rsidR="00C47A20" w:rsidRDefault="00C47A20"/>
        </w:tc>
        <w:tc>
          <w:tcPr>
            <w:tcW w:w="4009" w:type="dxa"/>
          </w:tcPr>
          <w:p w:rsidR="00C47A20" w:rsidRDefault="00CC132D">
            <w:r>
              <w:t>Biuro Projektowo Inwestycyjne „Hydro-Term” Adam Papaj, Al. Wojska Polskiego 90A/B, 82-200 Malbork</w:t>
            </w:r>
          </w:p>
        </w:tc>
        <w:tc>
          <w:tcPr>
            <w:tcW w:w="3402" w:type="dxa"/>
          </w:tcPr>
          <w:p w:rsidR="00C47A20" w:rsidRDefault="00CC132D">
            <w:r>
              <w:t>16236,00zł</w:t>
            </w:r>
          </w:p>
        </w:tc>
        <w:tc>
          <w:tcPr>
            <w:tcW w:w="2977" w:type="dxa"/>
          </w:tcPr>
          <w:p w:rsidR="00C47A20" w:rsidRDefault="00CC132D">
            <w:r>
              <w:t>4674,00zł</w:t>
            </w:r>
          </w:p>
        </w:tc>
        <w:tc>
          <w:tcPr>
            <w:tcW w:w="2551" w:type="dxa"/>
          </w:tcPr>
          <w:p w:rsidR="00C47A20" w:rsidRDefault="00CC132D">
            <w:r>
              <w:t>7380,00zł</w:t>
            </w:r>
          </w:p>
        </w:tc>
      </w:tr>
      <w:tr w:rsidR="00C47A20" w:rsidTr="00C47A20">
        <w:tc>
          <w:tcPr>
            <w:tcW w:w="806" w:type="dxa"/>
          </w:tcPr>
          <w:p w:rsidR="00C47A20" w:rsidRDefault="00C47A20">
            <w:r>
              <w:lastRenderedPageBreak/>
              <w:t>10</w:t>
            </w:r>
          </w:p>
          <w:p w:rsidR="00C47A20" w:rsidRDefault="00C47A20"/>
        </w:tc>
        <w:tc>
          <w:tcPr>
            <w:tcW w:w="4009" w:type="dxa"/>
          </w:tcPr>
          <w:p w:rsidR="00C47A20" w:rsidRDefault="00CC132D">
            <w:r>
              <w:t>Pracownia Projektowa Sławomir Partyka, 83-200 Starogard Gd. ul. Wybickiego 23/3</w:t>
            </w:r>
          </w:p>
        </w:tc>
        <w:tc>
          <w:tcPr>
            <w:tcW w:w="3402" w:type="dxa"/>
          </w:tcPr>
          <w:p w:rsidR="00C47A20" w:rsidRDefault="00BA19F9">
            <w:r>
              <w:t>12</w:t>
            </w:r>
            <w:bookmarkStart w:id="0" w:name="_GoBack"/>
            <w:bookmarkEnd w:id="0"/>
            <w:r w:rsidR="00CC132D">
              <w:t>300,00zł</w:t>
            </w:r>
          </w:p>
        </w:tc>
        <w:tc>
          <w:tcPr>
            <w:tcW w:w="2977" w:type="dxa"/>
          </w:tcPr>
          <w:p w:rsidR="00C47A20" w:rsidRDefault="00CC132D">
            <w:r>
              <w:t>4920,00zł</w:t>
            </w:r>
          </w:p>
        </w:tc>
        <w:tc>
          <w:tcPr>
            <w:tcW w:w="2551" w:type="dxa"/>
          </w:tcPr>
          <w:p w:rsidR="00C47A20" w:rsidRDefault="00CC132D">
            <w:r>
              <w:t>7995,00zł</w:t>
            </w:r>
          </w:p>
        </w:tc>
      </w:tr>
      <w:tr w:rsidR="00C47A20" w:rsidTr="00C47A20">
        <w:tc>
          <w:tcPr>
            <w:tcW w:w="806" w:type="dxa"/>
          </w:tcPr>
          <w:p w:rsidR="00C47A20" w:rsidRDefault="00C47A20"/>
          <w:p w:rsidR="00C47A20" w:rsidRDefault="00C47A20"/>
          <w:p w:rsidR="00C47A20" w:rsidRDefault="00C47A20">
            <w:r>
              <w:t>11</w:t>
            </w:r>
          </w:p>
        </w:tc>
        <w:tc>
          <w:tcPr>
            <w:tcW w:w="4009" w:type="dxa"/>
          </w:tcPr>
          <w:p w:rsidR="00C47A20" w:rsidRDefault="00CC132D">
            <w:r>
              <w:t>Projektowanie Instalacji Sanitarnych HYDRO-SAN</w:t>
            </w:r>
          </w:p>
          <w:p w:rsidR="00CC132D" w:rsidRDefault="00CC132D">
            <w:r>
              <w:t>Adam Szymborski, 83-200 Starogard Gd. ul. Zblewska 87</w:t>
            </w:r>
          </w:p>
        </w:tc>
        <w:tc>
          <w:tcPr>
            <w:tcW w:w="3402" w:type="dxa"/>
          </w:tcPr>
          <w:p w:rsidR="00C47A20" w:rsidRDefault="00CC132D">
            <w:r>
              <w:t>15498,00zł</w:t>
            </w:r>
          </w:p>
        </w:tc>
        <w:tc>
          <w:tcPr>
            <w:tcW w:w="2977" w:type="dxa"/>
          </w:tcPr>
          <w:p w:rsidR="00C47A20" w:rsidRDefault="00CC132D">
            <w:r>
              <w:t>5043,00zł</w:t>
            </w:r>
          </w:p>
        </w:tc>
        <w:tc>
          <w:tcPr>
            <w:tcW w:w="2551" w:type="dxa"/>
          </w:tcPr>
          <w:p w:rsidR="00C47A20" w:rsidRDefault="00CC132D">
            <w:r>
              <w:t>6888,00zł</w:t>
            </w:r>
          </w:p>
        </w:tc>
      </w:tr>
    </w:tbl>
    <w:p w:rsidR="0081792F" w:rsidRDefault="0081792F"/>
    <w:sectPr w:rsidR="0081792F" w:rsidSect="00C47A20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610" w:rsidRDefault="00E55610" w:rsidP="00F263FC">
      <w:pPr>
        <w:spacing w:after="0" w:line="240" w:lineRule="auto"/>
      </w:pPr>
      <w:r>
        <w:separator/>
      </w:r>
    </w:p>
  </w:endnote>
  <w:endnote w:type="continuationSeparator" w:id="0">
    <w:p w:rsidR="00E55610" w:rsidRDefault="00E55610" w:rsidP="00F2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610" w:rsidRDefault="00E55610" w:rsidP="00F263FC">
      <w:pPr>
        <w:spacing w:after="0" w:line="240" w:lineRule="auto"/>
      </w:pPr>
      <w:r>
        <w:separator/>
      </w:r>
    </w:p>
  </w:footnote>
  <w:footnote w:type="continuationSeparator" w:id="0">
    <w:p w:rsidR="00E55610" w:rsidRDefault="00E55610" w:rsidP="00F2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F9" w:rsidRPr="00794CCA" w:rsidRDefault="0099002B" w:rsidP="00C067F9">
    <w:pPr>
      <w:tabs>
        <w:tab w:val="right" w:leader="underscore" w:pos="9072"/>
      </w:tabs>
      <w:spacing w:before="120" w:after="120"/>
      <w:ind w:left="426"/>
      <w:jc w:val="center"/>
      <w:rPr>
        <w:rFonts w:ascii="Cambria" w:hAnsi="Cambria"/>
        <w:sz w:val="32"/>
        <w:szCs w:val="32"/>
      </w:rPr>
    </w:pPr>
    <w:sdt>
      <w:sdtPr>
        <w:rPr>
          <w:rFonts w:ascii="Arial" w:hAnsi="Arial" w:cs="Arial"/>
          <w:b/>
        </w:rPr>
        <w:alias w:val="Tytuł"/>
        <w:id w:val="77738743"/>
        <w:placeholder>
          <w:docPart w:val="139C689056D24260B3D6E4920B111CB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99002B">
          <w:rPr>
            <w:rFonts w:ascii="Arial" w:hAnsi="Arial" w:cs="Arial"/>
            <w:b/>
          </w:rPr>
          <w:t xml:space="preserve">07.02.2018r -Otwarcie ofert „Projekty rozbudowy sieci wodociągowej w Rokocinie, </w:t>
        </w:r>
        <w:proofErr w:type="spellStart"/>
        <w:r w:rsidRPr="0099002B">
          <w:rPr>
            <w:rFonts w:ascii="Arial" w:hAnsi="Arial" w:cs="Arial"/>
            <w:b/>
          </w:rPr>
          <w:t>Koteżach</w:t>
        </w:r>
        <w:proofErr w:type="spellEnd"/>
        <w:r w:rsidRPr="0099002B">
          <w:rPr>
            <w:rFonts w:ascii="Arial" w:hAnsi="Arial" w:cs="Arial"/>
            <w:b/>
          </w:rPr>
          <w:t xml:space="preserve">  i Rywałdzie”</w:t>
        </w:r>
      </w:sdtContent>
    </w:sdt>
    <w:r w:rsidR="00096DA2" w:rsidRPr="00096DA2">
      <w:rPr>
        <w:rFonts w:ascii="Arial" w:eastAsia="Times New Roman" w:hAnsi="Arial" w:cs="Arial"/>
        <w:b/>
        <w:sz w:val="24"/>
        <w:szCs w:val="20"/>
        <w:lang w:eastAsia="pl-PL"/>
      </w:rPr>
      <w:t xml:space="preserve"> </w:t>
    </w:r>
  </w:p>
  <w:p w:rsidR="00B21FA8" w:rsidRDefault="00B21FA8" w:rsidP="00B21FA8">
    <w:pPr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FC"/>
    <w:rsid w:val="00023B3D"/>
    <w:rsid w:val="00033ECE"/>
    <w:rsid w:val="00053D82"/>
    <w:rsid w:val="00096DA2"/>
    <w:rsid w:val="000A1007"/>
    <w:rsid w:val="000A2807"/>
    <w:rsid w:val="000D53EC"/>
    <w:rsid w:val="000D748F"/>
    <w:rsid w:val="000E4D75"/>
    <w:rsid w:val="00125DB4"/>
    <w:rsid w:val="001541EE"/>
    <w:rsid w:val="00161E91"/>
    <w:rsid w:val="00162BA2"/>
    <w:rsid w:val="0016543E"/>
    <w:rsid w:val="00167CF0"/>
    <w:rsid w:val="001F5115"/>
    <w:rsid w:val="002A31A2"/>
    <w:rsid w:val="002B2125"/>
    <w:rsid w:val="002B325A"/>
    <w:rsid w:val="002B34E7"/>
    <w:rsid w:val="0030233E"/>
    <w:rsid w:val="0035527E"/>
    <w:rsid w:val="003566DA"/>
    <w:rsid w:val="00373A64"/>
    <w:rsid w:val="003747BD"/>
    <w:rsid w:val="00375F3C"/>
    <w:rsid w:val="003C6204"/>
    <w:rsid w:val="003F3D8A"/>
    <w:rsid w:val="004011BB"/>
    <w:rsid w:val="004513CB"/>
    <w:rsid w:val="004544E4"/>
    <w:rsid w:val="00492562"/>
    <w:rsid w:val="004C545A"/>
    <w:rsid w:val="004E2266"/>
    <w:rsid w:val="004F1667"/>
    <w:rsid w:val="004F58E4"/>
    <w:rsid w:val="0052710F"/>
    <w:rsid w:val="0053408D"/>
    <w:rsid w:val="0053716E"/>
    <w:rsid w:val="00544344"/>
    <w:rsid w:val="005654D5"/>
    <w:rsid w:val="00597EBE"/>
    <w:rsid w:val="005A57E6"/>
    <w:rsid w:val="005B4E27"/>
    <w:rsid w:val="005F691D"/>
    <w:rsid w:val="0060514E"/>
    <w:rsid w:val="0069061E"/>
    <w:rsid w:val="006B6E07"/>
    <w:rsid w:val="006C16D4"/>
    <w:rsid w:val="00705ABD"/>
    <w:rsid w:val="0073730C"/>
    <w:rsid w:val="00752EC6"/>
    <w:rsid w:val="00755246"/>
    <w:rsid w:val="00760A2D"/>
    <w:rsid w:val="007C35BD"/>
    <w:rsid w:val="007D4464"/>
    <w:rsid w:val="007D78BE"/>
    <w:rsid w:val="007E3F68"/>
    <w:rsid w:val="007F1767"/>
    <w:rsid w:val="00813898"/>
    <w:rsid w:val="00815C17"/>
    <w:rsid w:val="0081792F"/>
    <w:rsid w:val="008237E9"/>
    <w:rsid w:val="008339D4"/>
    <w:rsid w:val="00860D34"/>
    <w:rsid w:val="00864AB9"/>
    <w:rsid w:val="008D7416"/>
    <w:rsid w:val="008E4F8C"/>
    <w:rsid w:val="00953743"/>
    <w:rsid w:val="00986652"/>
    <w:rsid w:val="0099002B"/>
    <w:rsid w:val="009B0464"/>
    <w:rsid w:val="009E320B"/>
    <w:rsid w:val="009E7952"/>
    <w:rsid w:val="00A17681"/>
    <w:rsid w:val="00A92430"/>
    <w:rsid w:val="00AA28DF"/>
    <w:rsid w:val="00AF084F"/>
    <w:rsid w:val="00B01668"/>
    <w:rsid w:val="00B21FA8"/>
    <w:rsid w:val="00B96D9D"/>
    <w:rsid w:val="00BA19F9"/>
    <w:rsid w:val="00BB3E8C"/>
    <w:rsid w:val="00BB56FD"/>
    <w:rsid w:val="00BC7047"/>
    <w:rsid w:val="00BF404F"/>
    <w:rsid w:val="00BF7746"/>
    <w:rsid w:val="00C02F1A"/>
    <w:rsid w:val="00C067F9"/>
    <w:rsid w:val="00C15BF0"/>
    <w:rsid w:val="00C47A20"/>
    <w:rsid w:val="00C51E7B"/>
    <w:rsid w:val="00C61A81"/>
    <w:rsid w:val="00CC132D"/>
    <w:rsid w:val="00D06736"/>
    <w:rsid w:val="00D06F1D"/>
    <w:rsid w:val="00D1187A"/>
    <w:rsid w:val="00D16E46"/>
    <w:rsid w:val="00D34D84"/>
    <w:rsid w:val="00DC1E8A"/>
    <w:rsid w:val="00DD37DB"/>
    <w:rsid w:val="00E16E7F"/>
    <w:rsid w:val="00E55610"/>
    <w:rsid w:val="00EB20C6"/>
    <w:rsid w:val="00EC1E57"/>
    <w:rsid w:val="00EE1B12"/>
    <w:rsid w:val="00F0379D"/>
    <w:rsid w:val="00F263FC"/>
    <w:rsid w:val="00F36B3B"/>
    <w:rsid w:val="00F4541A"/>
    <w:rsid w:val="00F53D7D"/>
    <w:rsid w:val="00F70395"/>
    <w:rsid w:val="00F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4AA5-F1C5-4B80-AE59-F65B13DF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6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2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3FC"/>
  </w:style>
  <w:style w:type="paragraph" w:styleId="Stopka">
    <w:name w:val="footer"/>
    <w:basedOn w:val="Normalny"/>
    <w:link w:val="StopkaZnak"/>
    <w:uiPriority w:val="99"/>
    <w:unhideWhenUsed/>
    <w:rsid w:val="00F2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3FC"/>
  </w:style>
  <w:style w:type="paragraph" w:styleId="Tekstdymka">
    <w:name w:val="Balloon Text"/>
    <w:basedOn w:val="Normalny"/>
    <w:link w:val="TekstdymkaZnak"/>
    <w:uiPriority w:val="99"/>
    <w:semiHidden/>
    <w:unhideWhenUsed/>
    <w:rsid w:val="00F2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9C689056D24260B3D6E4920B111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EA6CF-65FB-4AE0-9A61-8C26AF8F7ACE}"/>
      </w:docPartPr>
      <w:docPartBody>
        <w:p w:rsidR="003C6566" w:rsidRDefault="00393376" w:rsidP="00393376">
          <w:pPr>
            <w:pStyle w:val="139C689056D24260B3D6E4920B111C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3376"/>
    <w:rsid w:val="000B1F8F"/>
    <w:rsid w:val="001368CA"/>
    <w:rsid w:val="00150A6D"/>
    <w:rsid w:val="001E177A"/>
    <w:rsid w:val="002A4520"/>
    <w:rsid w:val="002A5271"/>
    <w:rsid w:val="0036695D"/>
    <w:rsid w:val="00393376"/>
    <w:rsid w:val="003C6566"/>
    <w:rsid w:val="00483A5C"/>
    <w:rsid w:val="004E36C8"/>
    <w:rsid w:val="00502982"/>
    <w:rsid w:val="005203BF"/>
    <w:rsid w:val="00653B7C"/>
    <w:rsid w:val="00741BE5"/>
    <w:rsid w:val="00835DF8"/>
    <w:rsid w:val="008D023D"/>
    <w:rsid w:val="008E6AFA"/>
    <w:rsid w:val="0090446B"/>
    <w:rsid w:val="009C52E0"/>
    <w:rsid w:val="009E4BE5"/>
    <w:rsid w:val="009F7720"/>
    <w:rsid w:val="00AE0607"/>
    <w:rsid w:val="00B633F2"/>
    <w:rsid w:val="00C17D52"/>
    <w:rsid w:val="00D41C51"/>
    <w:rsid w:val="00DD0929"/>
    <w:rsid w:val="00F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39C689056D24260B3D6E4920B111CBE">
    <w:name w:val="139C689056D24260B3D6E4920B111CBE"/>
    <w:rsid w:val="00393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31.03.2017r -Otwarcie ofert z przetargu na „Termomodernizacja szkoły w Rokocinie”</vt:lpstr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07.02.2018r -Otwarcie ofert „Projekty rozbudowy sieci wodociągowej w Rokocinie, Koteżach  i Rywałdzie”</dc:title>
  <dc:subject/>
  <dc:creator>User</dc:creator>
  <cp:keywords/>
  <dc:description/>
  <cp:lastModifiedBy>B.Hołowińska</cp:lastModifiedBy>
  <cp:revision>10</cp:revision>
  <cp:lastPrinted>2018-02-07T10:19:00Z</cp:lastPrinted>
  <dcterms:created xsi:type="dcterms:W3CDTF">2018-02-07T08:57:00Z</dcterms:created>
  <dcterms:modified xsi:type="dcterms:W3CDTF">2018-02-07T10:24:00Z</dcterms:modified>
</cp:coreProperties>
</file>