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0F2960">
      <w:pPr>
        <w:jc w:val="both"/>
      </w:pPr>
    </w:p>
    <w:p w:rsidR="00725991" w:rsidRDefault="00725991" w:rsidP="00725991">
      <w:r>
        <w:t xml:space="preserve">                                                                                 Starogard Gdański  18.04.2017 r.</w:t>
      </w:r>
    </w:p>
    <w:p w:rsidR="00725991" w:rsidRDefault="00725991" w:rsidP="00725991">
      <w:r>
        <w:t xml:space="preserve">                            </w:t>
      </w:r>
    </w:p>
    <w:p w:rsidR="00725991" w:rsidRDefault="00725991" w:rsidP="00725991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725991" w:rsidRDefault="00725991" w:rsidP="00725991"/>
    <w:p w:rsidR="00725991" w:rsidRDefault="00725991" w:rsidP="00725991">
      <w:pPr>
        <w:pStyle w:val="Nagwek1"/>
      </w:pPr>
      <w:r>
        <w:t xml:space="preserve">                                                                 Pan/Pani</w:t>
      </w:r>
    </w:p>
    <w:p w:rsidR="00725991" w:rsidRDefault="00725991" w:rsidP="00725991"/>
    <w:p w:rsidR="00725991" w:rsidRDefault="00725991" w:rsidP="00725991">
      <w:r>
        <w:t xml:space="preserve">                                                                ...............................................................................</w:t>
      </w:r>
    </w:p>
    <w:p w:rsidR="00725991" w:rsidRDefault="00725991" w:rsidP="00725991"/>
    <w:p w:rsidR="00725991" w:rsidRDefault="00725991" w:rsidP="00725991"/>
    <w:p w:rsidR="00725991" w:rsidRDefault="00725991" w:rsidP="00725991">
      <w:pPr>
        <w:ind w:firstLine="708"/>
      </w:pPr>
      <w:r>
        <w:t xml:space="preserve">Zgodnie z art. 20 ust. 1 ustawy z dnia 8 marca 1990 roku o samorządzie gminnym </w:t>
      </w:r>
    </w:p>
    <w:p w:rsidR="00725991" w:rsidRDefault="00725991" w:rsidP="00725991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XXXV-tą sesję VII kadencji Rady Gminy  Starogard Gdański na dzień:</w:t>
      </w:r>
    </w:p>
    <w:p w:rsidR="00725991" w:rsidRDefault="00725991" w:rsidP="00725991">
      <w:pPr>
        <w:rPr>
          <w:b/>
          <w:bCs/>
        </w:rPr>
      </w:pPr>
    </w:p>
    <w:p w:rsidR="00725991" w:rsidRDefault="00725991" w:rsidP="00725991">
      <w:pPr>
        <w:rPr>
          <w:b/>
          <w:bCs/>
        </w:rPr>
      </w:pPr>
      <w:r>
        <w:rPr>
          <w:b/>
          <w:bCs/>
        </w:rPr>
        <w:t xml:space="preserve">          27 kwietnia  (czwartek )  2017 roku   godz. 12.00 </w:t>
      </w:r>
    </w:p>
    <w:p w:rsidR="00725991" w:rsidRDefault="00725991" w:rsidP="00725991"/>
    <w:p w:rsidR="00725991" w:rsidRDefault="00725991" w:rsidP="00725991">
      <w:r>
        <w:t>która odbędzie się w sali posiedzeń w Urzędzie Gminy Starogard Gdański ul. Sikorskiego 9.</w:t>
      </w:r>
    </w:p>
    <w:p w:rsidR="00725991" w:rsidRDefault="00725991" w:rsidP="00725991">
      <w:pPr>
        <w:rPr>
          <w:b/>
          <w:bCs/>
        </w:rPr>
      </w:pPr>
    </w:p>
    <w:p w:rsidR="00725991" w:rsidRDefault="00725991" w:rsidP="00725991">
      <w:pPr>
        <w:rPr>
          <w:b/>
          <w:bCs/>
        </w:rPr>
      </w:pPr>
      <w:r>
        <w:rPr>
          <w:b/>
          <w:bCs/>
        </w:rPr>
        <w:t>Proponowany porządek obrad:</w:t>
      </w:r>
    </w:p>
    <w:p w:rsidR="00725991" w:rsidRDefault="00725991" w:rsidP="00725991">
      <w:pPr>
        <w:rPr>
          <w:b/>
          <w:bCs/>
        </w:rPr>
      </w:pPr>
    </w:p>
    <w:p w:rsidR="00725991" w:rsidRDefault="00725991" w:rsidP="00725991">
      <w:pPr>
        <w:numPr>
          <w:ilvl w:val="0"/>
          <w:numId w:val="13"/>
        </w:numPr>
        <w:jc w:val="both"/>
      </w:pPr>
      <w:r>
        <w:t>Sprawy regulaminowe:</w:t>
      </w:r>
    </w:p>
    <w:p w:rsidR="00725991" w:rsidRDefault="00725991" w:rsidP="00725991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725991" w:rsidRDefault="00725991" w:rsidP="00725991">
      <w:pPr>
        <w:numPr>
          <w:ilvl w:val="1"/>
          <w:numId w:val="13"/>
        </w:numPr>
        <w:jc w:val="both"/>
      </w:pPr>
      <w:r>
        <w:t>przyjęcie proponowanego porządku obrad,</w:t>
      </w:r>
    </w:p>
    <w:p w:rsidR="00725991" w:rsidRDefault="00725991" w:rsidP="00725991">
      <w:pPr>
        <w:numPr>
          <w:ilvl w:val="1"/>
          <w:numId w:val="13"/>
        </w:numPr>
        <w:jc w:val="both"/>
      </w:pPr>
      <w:r>
        <w:t>przyjęcie protokółu z ostatniej sesji,</w:t>
      </w:r>
    </w:p>
    <w:p w:rsidR="00725991" w:rsidRDefault="00725991" w:rsidP="00725991">
      <w:pPr>
        <w:numPr>
          <w:ilvl w:val="1"/>
          <w:numId w:val="13"/>
        </w:numPr>
        <w:jc w:val="both"/>
      </w:pPr>
      <w:r>
        <w:t>pisemna informacja z działalności Wójta Gminy Starogard Gdański za I kwartał 2017 roku.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Interpelacje i zapytania.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zmiany budżetu Gminy Starogard Gdański na 2017 rok.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2017-2028.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nadania medalu „Za zasługi dla Gminy Starogard Gdański”.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przyjęcia Regulaminu przyznawania osobom fizycznym lub prawnym dotacji ze środków budżetu Gminy Starogard Gdański na zastosowanie systemu grzewczego wykorzystującego alternatywne źródło energii.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sposobu rozpatrzenia uwagi nr 1 – zbiorowej mieszkańców wsi Stary Las oraz okolicznych miejscowości złożonej do projektu miejscowego planu zagospodarowania przestrzennego dla wsi Stary Las.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Podjęcie uchwały w sprawie sposobu rozpatrzenia uwagi nr 2 – zbiorowej mieszkańców wsi Stary Las oraz okolicznych miejscowości do projektu miejscowego planu zagospodarowania przestrzennego dla wsi Stary Las.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 xml:space="preserve">Podjęcie uchwały w sprawie sposobu rozpatrzenia uwagi nr 3 – Pana Pawła </w:t>
      </w:r>
      <w:proofErr w:type="spellStart"/>
      <w:r>
        <w:t>Burnickiego</w:t>
      </w:r>
      <w:proofErr w:type="spellEnd"/>
      <w:r>
        <w:t xml:space="preserve"> złożonej do projektu miejscowego planu zagospodarowania przestrzennego dla wsi Stary Las.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 xml:space="preserve">Podjęcie uchwały w sprawie rozpatrzenia uwagi nr 4 – Pana Pawła </w:t>
      </w:r>
      <w:proofErr w:type="spellStart"/>
      <w:r>
        <w:t>Burnickiego</w:t>
      </w:r>
      <w:proofErr w:type="spellEnd"/>
      <w:r>
        <w:t xml:space="preserve"> do projektu miejscowego planu zagospodarowania przestrzennego dla wsi Stary Las.</w:t>
      </w:r>
    </w:p>
    <w:p w:rsidR="00725991" w:rsidRPr="00B42D3B" w:rsidRDefault="00725991" w:rsidP="00725991">
      <w:pPr>
        <w:pStyle w:val="Akapitzlist"/>
        <w:numPr>
          <w:ilvl w:val="0"/>
          <w:numId w:val="13"/>
        </w:numPr>
        <w:contextualSpacing w:val="0"/>
      </w:pPr>
      <w:r w:rsidRPr="00B42D3B">
        <w:t>Podjęcie uchwały w sprawie</w:t>
      </w:r>
      <w:r w:rsidRPr="00B42D3B">
        <w:rPr>
          <w:b/>
          <w:bCs/>
          <w:sz w:val="28"/>
          <w:szCs w:val="28"/>
        </w:rPr>
        <w:t xml:space="preserve"> </w:t>
      </w:r>
      <w:r w:rsidRPr="00B42D3B">
        <w:rPr>
          <w:bCs/>
        </w:rPr>
        <w:t xml:space="preserve"> sprzedaży w trybie </w:t>
      </w:r>
      <w:proofErr w:type="spellStart"/>
      <w:r w:rsidRPr="00B42D3B">
        <w:rPr>
          <w:bCs/>
        </w:rPr>
        <w:t>bezprzetargowym</w:t>
      </w:r>
      <w:proofErr w:type="spellEnd"/>
      <w:r w:rsidRPr="00B42D3B">
        <w:rPr>
          <w:bCs/>
        </w:rPr>
        <w:t xml:space="preserve"> niezabudowanej nieruchomości, położonej w obrębie ewidencyjnym Okole</w:t>
      </w:r>
      <w:r>
        <w:rPr>
          <w:bCs/>
        </w:rPr>
        <w:t>,</w:t>
      </w:r>
      <w:r w:rsidRPr="00B42D3B">
        <w:rPr>
          <w:bCs/>
        </w:rPr>
        <w:t xml:space="preserve"> działka nr 60/122</w:t>
      </w:r>
      <w:r>
        <w:rPr>
          <w:bCs/>
        </w:rPr>
        <w:t>.</w:t>
      </w:r>
    </w:p>
    <w:p w:rsidR="00725991" w:rsidRPr="00B42D3B" w:rsidRDefault="00725991" w:rsidP="00725991">
      <w:pPr>
        <w:pStyle w:val="Akapitzlist"/>
        <w:numPr>
          <w:ilvl w:val="0"/>
          <w:numId w:val="13"/>
        </w:numPr>
        <w:contextualSpacing w:val="0"/>
      </w:pPr>
      <w:r>
        <w:rPr>
          <w:bCs/>
        </w:rPr>
        <w:lastRenderedPageBreak/>
        <w:t xml:space="preserve">Podjęcie uchwały </w:t>
      </w:r>
      <w:r w:rsidRPr="00B42D3B">
        <w:rPr>
          <w:bCs/>
        </w:rPr>
        <w:t xml:space="preserve">w sprawie sprzedaży w trybie </w:t>
      </w:r>
      <w:proofErr w:type="spellStart"/>
      <w:r w:rsidRPr="00B42D3B">
        <w:rPr>
          <w:bCs/>
        </w:rPr>
        <w:t>bezprzetargowym</w:t>
      </w:r>
      <w:proofErr w:type="spellEnd"/>
      <w:r w:rsidRPr="00B42D3B">
        <w:rPr>
          <w:bCs/>
        </w:rPr>
        <w:t xml:space="preserve"> niezabudowanej nieruchomości, położonej w obrębie ewidencyjnym Okole</w:t>
      </w:r>
      <w:r>
        <w:rPr>
          <w:bCs/>
        </w:rPr>
        <w:t>,</w:t>
      </w:r>
      <w:r w:rsidRPr="00B42D3B">
        <w:rPr>
          <w:bCs/>
        </w:rPr>
        <w:t xml:space="preserve"> działka nr 60/123</w:t>
      </w:r>
      <w:r>
        <w:rPr>
          <w:bCs/>
        </w:rPr>
        <w:t>.</w:t>
      </w:r>
    </w:p>
    <w:p w:rsidR="00725991" w:rsidRPr="00B42D3B" w:rsidRDefault="00725991" w:rsidP="00725991">
      <w:pPr>
        <w:pStyle w:val="Akapitzlist"/>
        <w:numPr>
          <w:ilvl w:val="0"/>
          <w:numId w:val="13"/>
        </w:numPr>
        <w:contextualSpacing w:val="0"/>
        <w:rPr>
          <w:bCs/>
        </w:rPr>
      </w:pPr>
      <w:r>
        <w:rPr>
          <w:bCs/>
        </w:rPr>
        <w:t xml:space="preserve">Podjęcie uchwały </w:t>
      </w:r>
      <w:r w:rsidRPr="00B42D3B">
        <w:rPr>
          <w:bCs/>
        </w:rPr>
        <w:t>w sprawie nabycia nieruchomości stanowiącej własność osób fizycznych na rzecz Gminy Starogard Gdański położonej w obrębie ewidencyjnym Rywałd</w:t>
      </w:r>
      <w:r>
        <w:rPr>
          <w:bCs/>
        </w:rPr>
        <w:t>,</w:t>
      </w:r>
      <w:r w:rsidRPr="00B42D3B">
        <w:rPr>
          <w:bCs/>
        </w:rPr>
        <w:t xml:space="preserve"> działka nr 78</w:t>
      </w:r>
      <w:r>
        <w:rPr>
          <w:bCs/>
        </w:rPr>
        <w:t>.</w:t>
      </w:r>
    </w:p>
    <w:p w:rsidR="00725991" w:rsidRPr="00B42D3B" w:rsidRDefault="00725991" w:rsidP="00725991">
      <w:pPr>
        <w:pStyle w:val="Akapitzlist"/>
        <w:numPr>
          <w:ilvl w:val="0"/>
          <w:numId w:val="13"/>
        </w:numPr>
        <w:contextualSpacing w:val="0"/>
        <w:rPr>
          <w:bCs/>
        </w:rPr>
      </w:pPr>
      <w:r>
        <w:rPr>
          <w:bCs/>
        </w:rPr>
        <w:t xml:space="preserve">Podjęcie uchwały </w:t>
      </w:r>
      <w:r w:rsidRPr="00B42D3B">
        <w:rPr>
          <w:bCs/>
        </w:rPr>
        <w:t>w sprawie nabycia nieruchomości stanowiącej własność osób fizycznych na rzecz Gminy Starogard Gdański położonej w obrębie ewidencyjnym Linowiec</w:t>
      </w:r>
      <w:r>
        <w:rPr>
          <w:bCs/>
        </w:rPr>
        <w:t>,</w:t>
      </w:r>
      <w:r w:rsidRPr="00B42D3B">
        <w:rPr>
          <w:bCs/>
        </w:rPr>
        <w:t xml:space="preserve"> działka nr 52/8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Odpowiedzi na interpelacje i zapytania.</w:t>
      </w:r>
    </w:p>
    <w:p w:rsidR="00725991" w:rsidRDefault="00725991" w:rsidP="00725991">
      <w:pPr>
        <w:numPr>
          <w:ilvl w:val="0"/>
          <w:numId w:val="13"/>
        </w:numPr>
        <w:jc w:val="both"/>
      </w:pPr>
      <w:r>
        <w:t>Wolne wnioski.</w:t>
      </w:r>
    </w:p>
    <w:p w:rsidR="00725991" w:rsidRDefault="00725991" w:rsidP="00725991">
      <w:pPr>
        <w:jc w:val="both"/>
      </w:pPr>
    </w:p>
    <w:p w:rsidR="00725991" w:rsidRDefault="00725991" w:rsidP="00725991">
      <w:pPr>
        <w:jc w:val="both"/>
      </w:pPr>
    </w:p>
    <w:p w:rsidR="00725991" w:rsidRDefault="00725991" w:rsidP="00725991">
      <w:pPr>
        <w:jc w:val="both"/>
      </w:pPr>
      <w:r>
        <w:t xml:space="preserve">Zgodnie z art. 25 ust. 3 ustawy z dnia 8 marca 1990 roku o samorządzie gminnym </w:t>
      </w:r>
    </w:p>
    <w:p w:rsidR="00725991" w:rsidRDefault="00725991" w:rsidP="00725991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725991" w:rsidRDefault="00725991" w:rsidP="000F2960">
      <w:pPr>
        <w:jc w:val="both"/>
      </w:pPr>
    </w:p>
    <w:p w:rsidR="00725991" w:rsidRDefault="00725991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83F14"/>
    <w:rsid w:val="00293070"/>
    <w:rsid w:val="00297DFA"/>
    <w:rsid w:val="002A3599"/>
    <w:rsid w:val="002A59E6"/>
    <w:rsid w:val="002A6C3E"/>
    <w:rsid w:val="002B2AA4"/>
    <w:rsid w:val="002B5555"/>
    <w:rsid w:val="002B78BD"/>
    <w:rsid w:val="002C5651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D4A21"/>
    <w:rsid w:val="003E0932"/>
    <w:rsid w:val="003E0C9B"/>
    <w:rsid w:val="003E3DFC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25991"/>
    <w:rsid w:val="0074140E"/>
    <w:rsid w:val="00747B6B"/>
    <w:rsid w:val="00757002"/>
    <w:rsid w:val="00770C12"/>
    <w:rsid w:val="00781D33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656F5"/>
    <w:rsid w:val="00B7659F"/>
    <w:rsid w:val="00B806E8"/>
    <w:rsid w:val="00B84831"/>
    <w:rsid w:val="00B84CF7"/>
    <w:rsid w:val="00B918AF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1EB7-05A7-4DE9-9DD1-F5993F5B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131</cp:revision>
  <cp:lastPrinted>2017-03-09T09:30:00Z</cp:lastPrinted>
  <dcterms:created xsi:type="dcterms:W3CDTF">2011-11-28T11:56:00Z</dcterms:created>
  <dcterms:modified xsi:type="dcterms:W3CDTF">2017-04-18T08:49:00Z</dcterms:modified>
</cp:coreProperties>
</file>