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2F4" w:rsidRPr="00B322F4" w:rsidRDefault="00B322F4" w:rsidP="00B32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B322F4"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ADM</w:t>
      </w:r>
      <w:r w:rsidR="00F564FD">
        <w:rPr>
          <w:rFonts w:ascii="Times New Roman" w:eastAsia="Times New Roman" w:hAnsi="Times New Roman" w:cs="Times New Roman"/>
          <w:b/>
          <w:bCs/>
          <w:caps/>
          <w:lang w:eastAsia="pl-PL"/>
        </w:rPr>
        <w:t>/</w:t>
      </w:r>
      <w:r w:rsidR="00D907FE">
        <w:rPr>
          <w:rFonts w:ascii="Times New Roman" w:eastAsia="Times New Roman" w:hAnsi="Times New Roman" w:cs="Times New Roman"/>
          <w:b/>
          <w:bCs/>
          <w:caps/>
          <w:lang w:eastAsia="pl-PL"/>
        </w:rPr>
        <w:t>73</w:t>
      </w:r>
      <w:r w:rsidR="00F7542D">
        <w:rPr>
          <w:rFonts w:ascii="Times New Roman" w:eastAsia="Times New Roman" w:hAnsi="Times New Roman" w:cs="Times New Roman"/>
          <w:b/>
          <w:bCs/>
          <w:caps/>
          <w:lang w:eastAsia="pl-PL"/>
        </w:rPr>
        <w:t>/</w:t>
      </w:r>
      <w:bookmarkStart w:id="0" w:name="_GoBack"/>
      <w:bookmarkEnd w:id="0"/>
      <w:r w:rsidR="00F564FD">
        <w:rPr>
          <w:rFonts w:ascii="Times New Roman" w:eastAsia="Times New Roman" w:hAnsi="Times New Roman" w:cs="Times New Roman"/>
          <w:b/>
          <w:bCs/>
          <w:caps/>
          <w:lang w:eastAsia="pl-PL"/>
        </w:rPr>
        <w:t>2016</w:t>
      </w:r>
      <w:r w:rsidRPr="00B322F4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</w:t>
      </w:r>
    </w:p>
    <w:p w:rsidR="00B322F4" w:rsidRPr="00B322F4" w:rsidRDefault="00B322F4" w:rsidP="00B322F4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B322F4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D907FE">
        <w:rPr>
          <w:rFonts w:ascii="Times New Roman" w:eastAsia="Times New Roman" w:hAnsi="Times New Roman" w:cs="Times New Roman"/>
          <w:lang w:eastAsia="pl-PL"/>
        </w:rPr>
        <w:t xml:space="preserve">2 </w:t>
      </w:r>
      <w:r w:rsidR="00F564FD">
        <w:rPr>
          <w:rFonts w:ascii="Times New Roman" w:eastAsia="Times New Roman" w:hAnsi="Times New Roman" w:cs="Times New Roman"/>
          <w:lang w:eastAsia="pl-PL"/>
        </w:rPr>
        <w:t>wrze</w:t>
      </w:r>
      <w:r w:rsidR="00F7542D">
        <w:rPr>
          <w:rFonts w:ascii="Times New Roman" w:eastAsia="Times New Roman" w:hAnsi="Times New Roman" w:cs="Times New Roman"/>
          <w:lang w:eastAsia="pl-PL"/>
        </w:rPr>
        <w:t>ś</w:t>
      </w:r>
      <w:r w:rsidR="00F564FD">
        <w:rPr>
          <w:rFonts w:ascii="Times New Roman" w:eastAsia="Times New Roman" w:hAnsi="Times New Roman" w:cs="Times New Roman"/>
          <w:lang w:eastAsia="pl-PL"/>
        </w:rPr>
        <w:t>nia</w:t>
      </w:r>
      <w:r w:rsidRPr="00B322F4">
        <w:rPr>
          <w:rFonts w:ascii="Times New Roman" w:eastAsia="Times New Roman" w:hAnsi="Times New Roman" w:cs="Times New Roman"/>
          <w:lang w:eastAsia="pl-PL"/>
        </w:rPr>
        <w:t xml:space="preserve"> 2016 r.</w:t>
      </w:r>
    </w:p>
    <w:p w:rsidR="00B322F4" w:rsidRPr="00B322F4" w:rsidRDefault="00B322F4" w:rsidP="00B322F4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322F4">
        <w:rPr>
          <w:rFonts w:ascii="Times New Roman" w:eastAsia="Times New Roman" w:hAnsi="Times New Roman" w:cs="Times New Roman"/>
          <w:b/>
          <w:bCs/>
          <w:lang w:eastAsia="pl-PL"/>
        </w:rPr>
        <w:t>w sprawie przeprowadzenia treningu systemu wykrywania i alarmowania (SWA) OC</w:t>
      </w:r>
      <w:r w:rsidRPr="00B322F4">
        <w:rPr>
          <w:rFonts w:ascii="Times New Roman" w:eastAsia="Times New Roman" w:hAnsi="Times New Roman" w:cs="Times New Roman"/>
          <w:b/>
          <w:bCs/>
          <w:lang w:eastAsia="pl-PL"/>
        </w:rPr>
        <w:br/>
        <w:t>w dniu 22 września 2016  roku</w:t>
      </w:r>
    </w:p>
    <w:p w:rsidR="00B322F4" w:rsidRPr="00B322F4" w:rsidRDefault="00B322F4" w:rsidP="00B322F4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B322F4">
        <w:rPr>
          <w:rFonts w:ascii="Times New Roman" w:eastAsia="Times New Roman" w:hAnsi="Times New Roman" w:cs="Times New Roman"/>
          <w:lang w:eastAsia="pl-PL"/>
        </w:rPr>
        <w:t xml:space="preserve">Na podstawie art. 30 ust. 1 oraz art. 7 ust. 1 pkt. 14 ustawy z dnia 8 marca 1990 r. o samorządzie gminnym (Dz. U. z 2013r., poz. 594 z </w:t>
      </w:r>
      <w:proofErr w:type="spellStart"/>
      <w:r w:rsidRPr="00B322F4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B322F4">
        <w:rPr>
          <w:rFonts w:ascii="Times New Roman" w:eastAsia="Times New Roman" w:hAnsi="Times New Roman" w:cs="Times New Roman"/>
          <w:lang w:eastAsia="pl-PL"/>
        </w:rPr>
        <w:t xml:space="preserve">. zm.). w związku z art. 17 ust.6 i 7 ustawy z dnia 21 listopada 1967 r. o powszechnym obowiązku obrony Rzeczypospolitej Polskiej (tekst jednolity Dz. U. z 2012 r., poz. 461 z </w:t>
      </w:r>
      <w:proofErr w:type="spellStart"/>
      <w:r w:rsidRPr="00B322F4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B322F4">
        <w:rPr>
          <w:rFonts w:ascii="Times New Roman" w:eastAsia="Times New Roman" w:hAnsi="Times New Roman" w:cs="Times New Roman"/>
          <w:lang w:eastAsia="pl-PL"/>
        </w:rPr>
        <w:t>. zm.) i § 3 pkt 4 i 6 rozporządzenia Rady Ministrów z dnia 25 czerwca 2002 r. w sprawie szczegółowego zakresu działania Szefa Obrony Cywilnej Kraju, szefów obrony cywilnej województw, powiatów i gmin (Dz. U. Nr 96, poz. 850) oraz § 8 pkt 3 Rozporządzenia Rady Ministrów z dnia 7 stycznia 2013 roku w sprawie systemów wykrywania skażeń i właściwości organów w tych sprawach (Dz. U. poz. 96), a także zarządzeniem Nr 245/2015 Wojewody Pomorskiego – Szefa Obrony Cywilnej Województwa z dnia 3 września 2015 r. w sprawie organizacji i funkcjonowania systemu wczesnego ostrzegania (SWO) i systemu wykrywania i alarmowania na terenie województwa pomorskiego: zgodnie z Planu Działania Szefa OC Powiatu Starogardzkiego w dziedzinie obrony cywilnej w 2016 r. oraz „Harmonogramem treningów Sytemu Wykrywania i Alarmowania (SWA) planowanych do realizacji na obszarze województwa pomorskiego w 2016r.” oraz Planu Działania Szefa OC Gminy Starogard Gdański w dziedzinie obrony cywilnej w 2016 roku zarządza się, co następuje:</w:t>
      </w:r>
    </w:p>
    <w:p w:rsidR="00B322F4" w:rsidRPr="00B322F4" w:rsidRDefault="00B322F4" w:rsidP="00B322F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322F4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B322F4">
        <w:rPr>
          <w:rFonts w:ascii="Times New Roman" w:eastAsia="Times New Roman" w:hAnsi="Times New Roman" w:cs="Times New Roman"/>
          <w:lang w:eastAsia="pl-PL"/>
        </w:rPr>
        <w:t>Treningi jednostek organizacyjnych systemu wykrywania i alarmowania prowadzone są w celu utrzymania umiejętności zapewniających wysoką efektywność działania stanów osobowych tych jednostek.</w:t>
      </w:r>
    </w:p>
    <w:p w:rsidR="00B322F4" w:rsidRPr="00B322F4" w:rsidRDefault="00B322F4" w:rsidP="00B322F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322F4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B322F4">
        <w:rPr>
          <w:rFonts w:ascii="Times New Roman" w:eastAsia="Times New Roman" w:hAnsi="Times New Roman" w:cs="Times New Roman"/>
          <w:lang w:eastAsia="pl-PL"/>
        </w:rPr>
        <w:t>Zarządza się ćwiczebne rozwinięcie wybranych jednostek organizacyjnych gminnego systemu wykrywania i alarmowania w dniu 22 września 2016 r. r. w godz. 16.00 - 20.00 w celu uczestnictwa w wojewódzkim treningu Systemu Wykrywania i Alarmowania (SWA).</w:t>
      </w:r>
    </w:p>
    <w:p w:rsidR="00B322F4" w:rsidRPr="00B322F4" w:rsidRDefault="00B322F4" w:rsidP="00B322F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322F4">
        <w:rPr>
          <w:rFonts w:ascii="Times New Roman" w:eastAsia="Times New Roman" w:hAnsi="Times New Roman" w:cs="Times New Roman"/>
          <w:b/>
          <w:bCs/>
          <w:lang w:eastAsia="pl-PL"/>
        </w:rPr>
        <w:t xml:space="preserve">§ 3. 1 </w:t>
      </w:r>
      <w:r w:rsidRPr="00B322F4">
        <w:rPr>
          <w:rFonts w:ascii="Times New Roman" w:eastAsia="Times New Roman" w:hAnsi="Times New Roman" w:cs="Times New Roman"/>
          <w:lang w:eastAsia="pl-PL"/>
        </w:rPr>
        <w:t>Temat treningu: „Ostrzeganie i alarmowanie ludności w sytuacji wystąpienia zagrożenia skażeniami chemicznymi”</w:t>
      </w:r>
      <w:r w:rsidRPr="00B322F4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:rsidR="00B322F4" w:rsidRPr="00B322F4" w:rsidRDefault="00B322F4" w:rsidP="00B322F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322F4">
        <w:rPr>
          <w:rFonts w:ascii="Times New Roman" w:eastAsia="Times New Roman" w:hAnsi="Times New Roman" w:cs="Times New Roman"/>
          <w:lang w:eastAsia="pl-PL"/>
        </w:rPr>
        <w:t>2. Głównym celem treningu będzie:</w:t>
      </w:r>
    </w:p>
    <w:p w:rsidR="00B322F4" w:rsidRPr="00B322F4" w:rsidRDefault="00B322F4" w:rsidP="00B322F4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B322F4">
        <w:rPr>
          <w:rFonts w:ascii="Times New Roman" w:eastAsia="Times New Roman" w:hAnsi="Times New Roman" w:cs="Times New Roman"/>
          <w:lang w:eastAsia="pl-PL"/>
        </w:rPr>
        <w:t>- sprawdzenie szybkości obiegu informacji w przypadku wystąpienia niebezpiecznych zjawisk kryzysowych zagrażających mieszkańcom;</w:t>
      </w:r>
    </w:p>
    <w:p w:rsidR="00B322F4" w:rsidRPr="00B322F4" w:rsidRDefault="00B322F4" w:rsidP="00B322F4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B322F4">
        <w:rPr>
          <w:rFonts w:ascii="Times New Roman" w:eastAsia="Times New Roman" w:hAnsi="Times New Roman" w:cs="Times New Roman"/>
          <w:lang w:eastAsia="pl-PL"/>
        </w:rPr>
        <w:t>- doskonalenie struktur wykrywania i alarmowania na wszystkich szczeblach podziału administracyjnego województwa w ostrzeganiu i informowaniu społeczeństwa o zasadach zachowania się w sytuacji wystąpienia zagrożenia.</w:t>
      </w:r>
    </w:p>
    <w:p w:rsidR="00B322F4" w:rsidRPr="00B322F4" w:rsidRDefault="00B322F4" w:rsidP="00B322F4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B322F4">
        <w:rPr>
          <w:rFonts w:ascii="Times New Roman" w:eastAsia="Times New Roman" w:hAnsi="Times New Roman" w:cs="Times New Roman"/>
          <w:lang w:eastAsia="pl-PL"/>
        </w:rPr>
        <w:t xml:space="preserve">    </w:t>
      </w:r>
      <w:r w:rsidRPr="00B322F4">
        <w:rPr>
          <w:rFonts w:ascii="Times New Roman" w:eastAsia="Times New Roman" w:hAnsi="Times New Roman" w:cs="Times New Roman"/>
          <w:b/>
          <w:bCs/>
          <w:lang w:eastAsia="pl-PL"/>
        </w:rPr>
        <w:t xml:space="preserve">§ 4. </w:t>
      </w:r>
      <w:r w:rsidRPr="00B322F4">
        <w:rPr>
          <w:rFonts w:ascii="Times New Roman" w:eastAsia="Times New Roman" w:hAnsi="Times New Roman" w:cs="Times New Roman"/>
          <w:lang w:eastAsia="pl-PL"/>
        </w:rPr>
        <w:t>Do udziału w treningu wyznacza się następujące jednostki organizacyjne SWA:</w:t>
      </w:r>
    </w:p>
    <w:p w:rsidR="00B322F4" w:rsidRPr="00B322F4" w:rsidRDefault="00B322F4" w:rsidP="00B322F4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B322F4">
        <w:rPr>
          <w:rFonts w:ascii="Times New Roman" w:eastAsia="Times New Roman" w:hAnsi="Times New Roman" w:cs="Times New Roman"/>
          <w:lang w:eastAsia="pl-PL"/>
        </w:rPr>
        <w:t>- Gminny Zespół Zarządzania Kryzysowego – w składzie ustalonym przez Szefa OC gminy;</w:t>
      </w:r>
    </w:p>
    <w:p w:rsidR="00B322F4" w:rsidRPr="00B322F4" w:rsidRDefault="00B322F4" w:rsidP="00B322F4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B322F4">
        <w:rPr>
          <w:rFonts w:ascii="Times New Roman" w:eastAsia="Times New Roman" w:hAnsi="Times New Roman" w:cs="Times New Roman"/>
          <w:lang w:eastAsia="pl-PL"/>
        </w:rPr>
        <w:t>- Drużyny wykrywania i alarmowania (DWA)</w:t>
      </w:r>
    </w:p>
    <w:p w:rsidR="00B322F4" w:rsidRPr="00B322F4" w:rsidRDefault="00B322F4" w:rsidP="00B322F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322F4">
        <w:rPr>
          <w:rFonts w:ascii="Times New Roman" w:eastAsia="Times New Roman" w:hAnsi="Times New Roman" w:cs="Times New Roman"/>
          <w:b/>
          <w:bCs/>
          <w:lang w:eastAsia="pl-PL"/>
        </w:rPr>
        <w:t>§ 5. </w:t>
      </w:r>
      <w:r w:rsidRPr="00B322F4">
        <w:rPr>
          <w:rFonts w:ascii="Times New Roman" w:eastAsia="Times New Roman" w:hAnsi="Times New Roman" w:cs="Times New Roman"/>
          <w:lang w:eastAsia="pl-PL"/>
        </w:rPr>
        <w:t xml:space="preserve">Kierownik Gminnego Centrum Zarządzania Kryzysowego gminy opracuje i przestawi do zatwierdzenia plan treningu oraz dokona niezbędnych uzgodnień. </w:t>
      </w:r>
    </w:p>
    <w:p w:rsidR="00B322F4" w:rsidRPr="00B322F4" w:rsidRDefault="00B322F4" w:rsidP="00B322F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322F4">
        <w:rPr>
          <w:rFonts w:ascii="Times New Roman" w:eastAsia="Times New Roman" w:hAnsi="Times New Roman" w:cs="Times New Roman"/>
          <w:b/>
          <w:bCs/>
          <w:lang w:eastAsia="pl-PL"/>
        </w:rPr>
        <w:t xml:space="preserve">§ 6. </w:t>
      </w:r>
      <w:r w:rsidRPr="00B322F4">
        <w:rPr>
          <w:rFonts w:ascii="Times New Roman" w:eastAsia="Times New Roman" w:hAnsi="Times New Roman" w:cs="Times New Roman"/>
          <w:lang w:eastAsia="pl-PL"/>
        </w:rPr>
        <w:t>Trening prowadzony będzie na Punkt Kierowania (PK) Szefa Obrony Cywilnej według własnych ustaleń, wykorzystując posiadane środki łączności i informatyki.</w:t>
      </w:r>
    </w:p>
    <w:p w:rsidR="00B322F4" w:rsidRPr="00B322F4" w:rsidRDefault="00B322F4" w:rsidP="00B322F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322F4">
        <w:rPr>
          <w:rFonts w:ascii="Times New Roman" w:eastAsia="Times New Roman" w:hAnsi="Times New Roman" w:cs="Times New Roman"/>
          <w:b/>
          <w:bCs/>
          <w:lang w:eastAsia="pl-PL"/>
        </w:rPr>
        <w:t>§ 7. </w:t>
      </w:r>
      <w:r w:rsidRPr="00B322F4">
        <w:rPr>
          <w:rFonts w:ascii="Times New Roman" w:eastAsia="Times New Roman" w:hAnsi="Times New Roman" w:cs="Times New Roman"/>
          <w:lang w:eastAsia="pl-PL"/>
        </w:rPr>
        <w:t xml:space="preserve">Za przygotowanie i przeprowadzenie treningu na terenie gminy czynię odpowiedzialnym Kierownika Gminnego Zespołu Zarządzania Kryzysowego Urzędu Gminy. </w:t>
      </w:r>
    </w:p>
    <w:p w:rsidR="00B322F4" w:rsidRPr="00B322F4" w:rsidRDefault="00B322F4" w:rsidP="00B322F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322F4">
        <w:rPr>
          <w:rFonts w:ascii="Times New Roman" w:eastAsia="Times New Roman" w:hAnsi="Times New Roman" w:cs="Times New Roman"/>
          <w:b/>
          <w:bCs/>
          <w:lang w:eastAsia="pl-PL"/>
        </w:rPr>
        <w:t xml:space="preserve">§  8. </w:t>
      </w:r>
      <w:r w:rsidRPr="00B322F4">
        <w:rPr>
          <w:rFonts w:ascii="Times New Roman" w:eastAsia="Times New Roman" w:hAnsi="Times New Roman" w:cs="Times New Roman"/>
          <w:lang w:eastAsia="pl-PL"/>
        </w:rPr>
        <w:t>Zarządzenie wchodzi w życie z dniem podpisania.</w:t>
      </w:r>
    </w:p>
    <w:p w:rsidR="00DD7DD8" w:rsidRDefault="00462314">
      <w:r>
        <w:t xml:space="preserve">                                                                                                                                           Wójt</w:t>
      </w:r>
    </w:p>
    <w:p w:rsidR="00462314" w:rsidRDefault="00462314">
      <w:r>
        <w:t xml:space="preserve">                                                                                                                                   Stanisław Połom</w:t>
      </w:r>
    </w:p>
    <w:sectPr w:rsidR="00462314" w:rsidSect="006205F3"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22F4"/>
    <w:rsid w:val="0006369A"/>
    <w:rsid w:val="0045002E"/>
    <w:rsid w:val="00462314"/>
    <w:rsid w:val="00B322F4"/>
    <w:rsid w:val="00B34052"/>
    <w:rsid w:val="00D907FE"/>
    <w:rsid w:val="00DD7DD8"/>
    <w:rsid w:val="00F564FD"/>
    <w:rsid w:val="00F75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40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3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6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496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bfilz</cp:lastModifiedBy>
  <cp:revision>8</cp:revision>
  <cp:lastPrinted>2016-09-05T06:49:00Z</cp:lastPrinted>
  <dcterms:created xsi:type="dcterms:W3CDTF">2016-08-31T09:31:00Z</dcterms:created>
  <dcterms:modified xsi:type="dcterms:W3CDTF">2016-09-13T08:05:00Z</dcterms:modified>
</cp:coreProperties>
</file>