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D8" w:rsidRDefault="004C27D8" w:rsidP="004C27D8">
      <w:r>
        <w:t xml:space="preserve">                                                                                  Starogard Gdański  21.08.2016 r.</w:t>
      </w:r>
    </w:p>
    <w:p w:rsidR="004C27D8" w:rsidRDefault="004C27D8" w:rsidP="004C27D8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>
      <w:pPr>
        <w:pStyle w:val="Nagwek1"/>
      </w:pPr>
      <w:r>
        <w:t xml:space="preserve">                                                                 Pan/Pani</w:t>
      </w:r>
    </w:p>
    <w:p w:rsidR="004C27D8" w:rsidRDefault="004C27D8" w:rsidP="004C27D8"/>
    <w:p w:rsidR="004C27D8" w:rsidRDefault="004C27D8" w:rsidP="004C27D8">
      <w:r>
        <w:t xml:space="preserve">                                                                ...............................................................................</w:t>
      </w:r>
    </w:p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>
      <w:pPr>
        <w:ind w:firstLine="708"/>
      </w:pPr>
      <w:r>
        <w:t xml:space="preserve">Zgodnie z art. 20 ust. 1 ustawy z dnia 8 marca 1990 roku o samorządzie gminnym </w:t>
      </w:r>
    </w:p>
    <w:p w:rsidR="004C27D8" w:rsidRDefault="004C27D8" w:rsidP="004C27D8">
      <w:r>
        <w:t xml:space="preserve">( Dz. U. z 2016 </w:t>
      </w:r>
      <w:proofErr w:type="spellStart"/>
      <w:r>
        <w:t>r</w:t>
      </w:r>
      <w:proofErr w:type="spellEnd"/>
      <w:r>
        <w:t xml:space="preserve">, poz. 446)  </w:t>
      </w:r>
      <w:r>
        <w:rPr>
          <w:b/>
          <w:bCs/>
        </w:rPr>
        <w:t xml:space="preserve">z  w  o  ł  u  j  ę </w:t>
      </w:r>
      <w:r>
        <w:t xml:space="preserve"> XXIV-tą sesję VII kadencji Rady Gminy  Starogard Gdański na dzień:</w:t>
      </w:r>
    </w:p>
    <w:p w:rsidR="004C27D8" w:rsidRDefault="004C27D8" w:rsidP="004C27D8">
      <w:pPr>
        <w:rPr>
          <w:b/>
          <w:bCs/>
        </w:rPr>
      </w:pPr>
    </w:p>
    <w:p w:rsidR="004C27D8" w:rsidRPr="00437E06" w:rsidRDefault="004C27D8" w:rsidP="004C27D8">
      <w:pPr>
        <w:rPr>
          <w:b/>
          <w:bCs/>
        </w:rPr>
      </w:pPr>
      <w:r>
        <w:rPr>
          <w:b/>
          <w:bCs/>
        </w:rPr>
        <w:t xml:space="preserve">           30 sierpnia  (wtorek )  2016 roku   godz. 12.00 </w:t>
      </w:r>
    </w:p>
    <w:p w:rsidR="004C27D8" w:rsidRDefault="004C27D8" w:rsidP="004C27D8"/>
    <w:p w:rsidR="004C27D8" w:rsidRDefault="004C27D8" w:rsidP="004C27D8">
      <w:r w:rsidRPr="00C404F3">
        <w:t xml:space="preserve">która odbędzie się w </w:t>
      </w:r>
      <w:r>
        <w:t>sali posiedzeń w Urzędzie Gminy Starogard Gdański ul. Sikorskiego 9.</w:t>
      </w:r>
    </w:p>
    <w:p w:rsidR="004C27D8" w:rsidRDefault="004C27D8" w:rsidP="004C27D8">
      <w:pPr>
        <w:rPr>
          <w:b/>
          <w:bCs/>
        </w:rPr>
      </w:pPr>
    </w:p>
    <w:p w:rsidR="004C27D8" w:rsidRDefault="004C27D8" w:rsidP="004C27D8">
      <w:pPr>
        <w:rPr>
          <w:b/>
          <w:bCs/>
        </w:rPr>
      </w:pPr>
      <w:r>
        <w:rPr>
          <w:b/>
          <w:bCs/>
        </w:rPr>
        <w:t>Proponowany porządek obrad:</w:t>
      </w:r>
    </w:p>
    <w:p w:rsidR="004C27D8" w:rsidRDefault="004C27D8" w:rsidP="004C27D8">
      <w:pPr>
        <w:rPr>
          <w:b/>
          <w:bCs/>
        </w:rPr>
      </w:pPr>
    </w:p>
    <w:p w:rsidR="004C27D8" w:rsidRDefault="004C27D8" w:rsidP="004C27D8">
      <w:pPr>
        <w:numPr>
          <w:ilvl w:val="0"/>
          <w:numId w:val="14"/>
        </w:numPr>
        <w:jc w:val="both"/>
      </w:pPr>
      <w:r>
        <w:t>Sprawy regulaminowe: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otwarcie i stwierdzenie prawomocności obrad,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przyjęcie proponowanego porządku obrad,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przyjęcie protokółu z ostatniej sesji.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Interpelacje i zapytania.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Podjęcie uchwały w sprawie zmiany budżetu gminy na 2016 rok.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Podjęcie uchwały w sprawie zmiany wieloletniej prognozy finansowej Gminy Starogard Gdański na lata 2016-2034.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 xml:space="preserve">Podjęcie uchwały w sprawie wyrażenia zgody na nieodpłatne przejęcie przez Gminę Starogard Gdański urządzeń oświetlenia drogowego drogi krajowej nr 22 w miejscowości Rokocin od Przedsiębiorstwa Transportowo-Handlowego BROKER, ul. </w:t>
      </w:r>
      <w:proofErr w:type="spellStart"/>
      <w:r>
        <w:t>Derdowskiego</w:t>
      </w:r>
      <w:proofErr w:type="spellEnd"/>
      <w:r>
        <w:t xml:space="preserve"> 4, 83-200 Starogard Gdański.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Odpowiedzi na interpelacje i zapytania.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Wolne wnioski.</w:t>
      </w:r>
    </w:p>
    <w:p w:rsidR="004C27D8" w:rsidRDefault="004C27D8" w:rsidP="004C27D8">
      <w:pPr>
        <w:jc w:val="both"/>
      </w:pPr>
    </w:p>
    <w:p w:rsidR="004C27D8" w:rsidRDefault="004C27D8" w:rsidP="004C27D8">
      <w:pPr>
        <w:jc w:val="both"/>
      </w:pPr>
      <w:r>
        <w:t xml:space="preserve">Zgodnie z art. 25 ust. 3 ustawy z dnia 8 marca 1990 roku o samorządzie gminnym </w:t>
      </w:r>
    </w:p>
    <w:p w:rsidR="00EA3B51" w:rsidRPr="004C27D8" w:rsidRDefault="004C27D8" w:rsidP="004C27D8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>, poz. 446) pracodawca obowiązany jest zwolnić radnego od pracy zawodowej w celu umożliwienia mu brania udziału w pracach organów gminy.</w:t>
      </w:r>
    </w:p>
    <w:p w:rsidR="00EA3B51" w:rsidRDefault="00EA3B51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97DFA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305D65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C27D8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FB9E8-C8D7-4DB8-81BE-8E79885B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114</cp:revision>
  <cp:lastPrinted>2014-04-11T06:26:00Z</cp:lastPrinted>
  <dcterms:created xsi:type="dcterms:W3CDTF">2011-11-28T11:56:00Z</dcterms:created>
  <dcterms:modified xsi:type="dcterms:W3CDTF">2016-08-19T10:02:00Z</dcterms:modified>
</cp:coreProperties>
</file>