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A" w:rsidRDefault="000661AA"/>
    <w:p w:rsidR="006C6445" w:rsidRDefault="006C6445"/>
    <w:p w:rsidR="00071567" w:rsidRDefault="00BE13AA" w:rsidP="00BE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AA">
        <w:rPr>
          <w:rFonts w:ascii="Times New Roman" w:hAnsi="Times New Roman" w:cs="Times New Roman"/>
          <w:b/>
          <w:sz w:val="24"/>
          <w:szCs w:val="24"/>
        </w:rPr>
        <w:t>Lista nie</w:t>
      </w:r>
      <w:r>
        <w:rPr>
          <w:rFonts w:ascii="Times New Roman" w:hAnsi="Times New Roman" w:cs="Times New Roman"/>
          <w:b/>
          <w:sz w:val="24"/>
          <w:szCs w:val="24"/>
        </w:rPr>
        <w:t>uwzględnionych</w:t>
      </w:r>
      <w:r w:rsidR="00071567">
        <w:rPr>
          <w:rFonts w:ascii="Times New Roman" w:hAnsi="Times New Roman" w:cs="Times New Roman"/>
          <w:b/>
          <w:sz w:val="24"/>
          <w:szCs w:val="24"/>
        </w:rPr>
        <w:t xml:space="preserve"> przez Wójta</w:t>
      </w:r>
      <w:r w:rsidRPr="00BE13AA">
        <w:rPr>
          <w:rFonts w:ascii="Times New Roman" w:hAnsi="Times New Roman" w:cs="Times New Roman"/>
          <w:b/>
          <w:sz w:val="24"/>
          <w:szCs w:val="24"/>
        </w:rPr>
        <w:t xml:space="preserve"> uwag </w:t>
      </w:r>
    </w:p>
    <w:p w:rsidR="00BE13AA" w:rsidRPr="00BE13AA" w:rsidRDefault="00BE13AA" w:rsidP="00071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AA">
        <w:rPr>
          <w:rFonts w:ascii="Times New Roman" w:hAnsi="Times New Roman" w:cs="Times New Roman"/>
          <w:b/>
          <w:sz w:val="24"/>
          <w:szCs w:val="24"/>
        </w:rPr>
        <w:t>wniesionych do</w:t>
      </w:r>
      <w:r w:rsidR="00312AAB">
        <w:rPr>
          <w:rFonts w:ascii="Times New Roman" w:hAnsi="Times New Roman" w:cs="Times New Roman"/>
          <w:b/>
          <w:sz w:val="24"/>
          <w:szCs w:val="24"/>
        </w:rPr>
        <w:t xml:space="preserve"> wyłożonego </w:t>
      </w:r>
      <w:r w:rsidRPr="00BE13AA">
        <w:rPr>
          <w:rFonts w:ascii="Times New Roman" w:hAnsi="Times New Roman" w:cs="Times New Roman"/>
          <w:b/>
          <w:sz w:val="24"/>
          <w:szCs w:val="24"/>
        </w:rPr>
        <w:t>projektu miejscowego planu</w:t>
      </w:r>
      <w:r w:rsidR="00071567">
        <w:rPr>
          <w:rFonts w:ascii="Times New Roman" w:hAnsi="Times New Roman" w:cs="Times New Roman"/>
          <w:b/>
          <w:sz w:val="24"/>
          <w:szCs w:val="24"/>
        </w:rPr>
        <w:t xml:space="preserve"> dla wsi Okole</w:t>
      </w:r>
    </w:p>
    <w:p w:rsidR="006C6445" w:rsidRDefault="006C6445" w:rsidP="00BE13A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5418"/>
      </w:tblGrid>
      <w:tr w:rsidR="002D62FB" w:rsidTr="002D62FB">
        <w:tc>
          <w:tcPr>
            <w:tcW w:w="675" w:type="dxa"/>
          </w:tcPr>
          <w:p w:rsidR="002D62FB" w:rsidRPr="00BE13AA" w:rsidRDefault="002D62FB" w:rsidP="00C6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3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2D62FB" w:rsidRDefault="002D62FB" w:rsidP="00C6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Składający uwagę</w:t>
            </w:r>
          </w:p>
        </w:tc>
        <w:tc>
          <w:tcPr>
            <w:tcW w:w="5418" w:type="dxa"/>
          </w:tcPr>
          <w:p w:rsidR="002D62FB" w:rsidRPr="00BE13AA" w:rsidRDefault="002D62FB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Treść uwagi</w:t>
            </w:r>
          </w:p>
        </w:tc>
      </w:tr>
      <w:tr w:rsidR="002C28EC" w:rsidTr="002D62FB">
        <w:tc>
          <w:tcPr>
            <w:tcW w:w="675" w:type="dxa"/>
          </w:tcPr>
          <w:p w:rsidR="002C28EC" w:rsidRPr="00BE13AA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i Wiesław Wójcik</w:t>
            </w:r>
          </w:p>
          <w:p w:rsidR="002C28EC" w:rsidRPr="00962868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Okole, ul. Miodowa 17</w:t>
            </w:r>
          </w:p>
        </w:tc>
        <w:tc>
          <w:tcPr>
            <w:tcW w:w="5418" w:type="dxa"/>
          </w:tcPr>
          <w:p w:rsidR="002C28EC" w:rsidRPr="001B520C" w:rsidRDefault="002C28EC" w:rsidP="00C6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zmianę przeznaczenia działek 153/6 i 48 (obecnie 48/1, 48/2, 48/3, 48/4) </w:t>
            </w:r>
            <w:r w:rsidR="00C53620">
              <w:rPr>
                <w:rFonts w:ascii="Times New Roman" w:hAnsi="Times New Roman" w:cs="Times New Roman"/>
              </w:rPr>
              <w:t xml:space="preserve">w Okolu </w:t>
            </w:r>
            <w:r>
              <w:rPr>
                <w:rFonts w:ascii="Times New Roman" w:hAnsi="Times New Roman" w:cs="Times New Roman"/>
              </w:rPr>
              <w:t>na tereny zabudowy mieszkaniowej jednorodzinnej</w:t>
            </w:r>
          </w:p>
        </w:tc>
      </w:tr>
      <w:tr w:rsidR="002C28EC" w:rsidTr="002D62FB">
        <w:tc>
          <w:tcPr>
            <w:tcW w:w="675" w:type="dxa"/>
          </w:tcPr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9" w:type="dxa"/>
          </w:tcPr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Skoczek</w:t>
            </w:r>
          </w:p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Starogard Gd., ul. Gen. Maczka 7</w:t>
            </w:r>
          </w:p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 Czuba</w:t>
            </w:r>
          </w:p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Starogard Gd., ul. Skłodowskiej-Curie 51</w:t>
            </w:r>
          </w:p>
        </w:tc>
        <w:tc>
          <w:tcPr>
            <w:tcW w:w="5418" w:type="dxa"/>
          </w:tcPr>
          <w:p w:rsidR="002C28EC" w:rsidRDefault="002C28EC" w:rsidP="00C6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zmianę przeznaczenia działki nr 153/5 </w:t>
            </w:r>
            <w:r w:rsidR="00C53620">
              <w:rPr>
                <w:rFonts w:ascii="Times New Roman" w:hAnsi="Times New Roman" w:cs="Times New Roman"/>
              </w:rPr>
              <w:t xml:space="preserve">w Okolu </w:t>
            </w:r>
            <w:r>
              <w:rPr>
                <w:rFonts w:ascii="Times New Roman" w:hAnsi="Times New Roman" w:cs="Times New Roman"/>
              </w:rPr>
              <w:t>na tereny zabudowy mieszkaniowej jednorodzinnej</w:t>
            </w:r>
          </w:p>
        </w:tc>
      </w:tr>
      <w:tr w:rsidR="002C28EC" w:rsidTr="002D62FB">
        <w:tc>
          <w:tcPr>
            <w:tcW w:w="675" w:type="dxa"/>
          </w:tcPr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9" w:type="dxa"/>
          </w:tcPr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 Kaczan</w:t>
            </w:r>
          </w:p>
          <w:p w:rsidR="002C28EC" w:rsidRDefault="002C28EC" w:rsidP="00C64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Okole, ul. Miodowa 11</w:t>
            </w:r>
          </w:p>
          <w:p w:rsidR="002C28EC" w:rsidRDefault="002C28EC" w:rsidP="002C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2C28EC" w:rsidRDefault="002C28EC" w:rsidP="00C6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przesunięcie linii zabudowy na terenach </w:t>
            </w:r>
            <w:r>
              <w:rPr>
                <w:rFonts w:ascii="Times New Roman" w:hAnsi="Times New Roman" w:cs="Times New Roman"/>
              </w:rPr>
              <w:t xml:space="preserve">oznaczonych na rysunku projektu planu </w:t>
            </w:r>
            <w:r>
              <w:rPr>
                <w:rFonts w:ascii="Times New Roman" w:hAnsi="Times New Roman" w:cs="Times New Roman"/>
              </w:rPr>
              <w:t>2.MNU i 10.MN w kierunku wschodnim</w:t>
            </w:r>
          </w:p>
        </w:tc>
      </w:tr>
      <w:tr w:rsidR="002C28EC" w:rsidTr="002D62FB">
        <w:tc>
          <w:tcPr>
            <w:tcW w:w="675" w:type="dxa"/>
          </w:tcPr>
          <w:p w:rsidR="002C28EC" w:rsidRPr="002C28EC" w:rsidRDefault="002C28EC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19" w:type="dxa"/>
          </w:tcPr>
          <w:p w:rsidR="002C28EC" w:rsidRDefault="002C28EC" w:rsidP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 Kaczan</w:t>
            </w:r>
          </w:p>
          <w:p w:rsidR="002C28EC" w:rsidRDefault="002C28EC" w:rsidP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Okole, ul. Miodowa 11</w:t>
            </w:r>
          </w:p>
          <w:p w:rsidR="002C28EC" w:rsidRDefault="002C28EC" w:rsidP="002C2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</w:tcPr>
          <w:p w:rsidR="002C28EC" w:rsidRPr="008F46DB" w:rsidRDefault="008F46DB" w:rsidP="008F4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zamianę </w:t>
            </w:r>
            <w:r w:rsidR="00CB07D8">
              <w:rPr>
                <w:rFonts w:ascii="Times New Roman" w:hAnsi="Times New Roman" w:cs="Times New Roman"/>
              </w:rPr>
              <w:t>ciągu pieszego oznaczonego na rysunku projektu planu 137.KX na strefę ochronną miejsc gniazdowania żurawi i dzikich kaczek oraz miejsc lęgowych płazów na działce nr 34/38 w Okolu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C53620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2C28EC" w:rsidRDefault="00C53620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Kruczek</w:t>
            </w:r>
          </w:p>
          <w:p w:rsidR="0077367A" w:rsidRPr="00C53620" w:rsidRDefault="0077367A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Okole, ul. Nad Stawem 5</w:t>
            </w:r>
          </w:p>
        </w:tc>
        <w:tc>
          <w:tcPr>
            <w:tcW w:w="5418" w:type="dxa"/>
          </w:tcPr>
          <w:p w:rsidR="002C28EC" w:rsidRPr="00C53620" w:rsidRDefault="00DA3D2F" w:rsidP="0077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ograniczenie wielkości</w:t>
            </w:r>
            <w:r w:rsidR="0077367A">
              <w:rPr>
                <w:rFonts w:ascii="Times New Roman" w:hAnsi="Times New Roman" w:cs="Times New Roman"/>
              </w:rPr>
              <w:t xml:space="preserve"> terenu oznaczonego w projekcie planu symbolem 47.RM oraz wykluczenie hodowli zwierząt na tym terenie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77367A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2C28EC" w:rsidRDefault="00DA3D2F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</w:rPr>
              <w:t>Rembiasz</w:t>
            </w:r>
            <w:proofErr w:type="spellEnd"/>
          </w:p>
          <w:p w:rsidR="00DA3D2F" w:rsidRPr="00C53620" w:rsidRDefault="00DA3D2F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Okole, ul. Nad Stawem 2</w:t>
            </w:r>
          </w:p>
        </w:tc>
        <w:tc>
          <w:tcPr>
            <w:tcW w:w="5418" w:type="dxa"/>
          </w:tcPr>
          <w:p w:rsidR="002C28EC" w:rsidRPr="00C53620" w:rsidRDefault="00C0408D" w:rsidP="005E0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o ograniczenie wielkości terenu oznaczonego w projekcie planu symbolem 47.RM oraz </w:t>
            </w:r>
            <w:r w:rsidR="005E02EA">
              <w:rPr>
                <w:rFonts w:ascii="Times New Roman" w:hAnsi="Times New Roman" w:cs="Times New Roman"/>
              </w:rPr>
              <w:t>zmniejszenie</w:t>
            </w:r>
            <w:r w:rsidR="00D22750">
              <w:rPr>
                <w:rFonts w:ascii="Times New Roman" w:hAnsi="Times New Roman" w:cs="Times New Roman"/>
              </w:rPr>
              <w:t xml:space="preserve"> dopuszczalnej wielkości</w:t>
            </w:r>
            <w:r>
              <w:rPr>
                <w:rFonts w:ascii="Times New Roman" w:hAnsi="Times New Roman" w:cs="Times New Roman"/>
              </w:rPr>
              <w:t xml:space="preserve"> hodowli zwierząt na tym terenie</w:t>
            </w:r>
            <w:r w:rsidR="00D22750">
              <w:rPr>
                <w:rFonts w:ascii="Times New Roman" w:hAnsi="Times New Roman" w:cs="Times New Roman"/>
              </w:rPr>
              <w:t xml:space="preserve"> do 5 DJP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D22750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119" w:type="dxa"/>
          </w:tcPr>
          <w:p w:rsidR="002C28EC" w:rsidRDefault="00D22750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</w:rPr>
              <w:t>Syntek-Literska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Rafał </w:t>
            </w:r>
            <w:proofErr w:type="spellStart"/>
            <w:r>
              <w:rPr>
                <w:rFonts w:ascii="Times New Roman" w:hAnsi="Times New Roman" w:cs="Times New Roman"/>
              </w:rPr>
              <w:t>Literski</w:t>
            </w:r>
            <w:proofErr w:type="spellEnd"/>
          </w:p>
          <w:p w:rsidR="00D22750" w:rsidRPr="00C53620" w:rsidRDefault="00D22750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Starogard Gd., ul. Prusa 15A</w:t>
            </w:r>
          </w:p>
        </w:tc>
        <w:tc>
          <w:tcPr>
            <w:tcW w:w="5418" w:type="dxa"/>
          </w:tcPr>
          <w:p w:rsidR="002C28EC" w:rsidRPr="00C53620" w:rsidRDefault="00C07C3D" w:rsidP="00C07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przeznaczenie całej działki nr 153/3 w Okolu pod zabudowę mieszkaniową jednorodzinną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C07C3D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119" w:type="dxa"/>
          </w:tcPr>
          <w:p w:rsidR="002C28EC" w:rsidRDefault="00F41599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Danuta i Leszek Wojak</w:t>
            </w:r>
          </w:p>
          <w:p w:rsidR="00F41599" w:rsidRPr="00C53620" w:rsidRDefault="00F41599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Starogard Gd., ul. Gryfa Pomorskiego 12A</w:t>
            </w:r>
          </w:p>
        </w:tc>
        <w:tc>
          <w:tcPr>
            <w:tcW w:w="5418" w:type="dxa"/>
          </w:tcPr>
          <w:p w:rsidR="002C28EC" w:rsidRPr="00C53620" w:rsidRDefault="00F41599" w:rsidP="00F41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przeznaczenie całej działki nr 153/2 w Okolu pod zabudowę mieszkaniową jednorodzinną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F41599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:rsidR="002C28EC" w:rsidRDefault="00F41599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Mariusz Kunicki</w:t>
            </w:r>
          </w:p>
          <w:p w:rsidR="00F41599" w:rsidRPr="00C53620" w:rsidRDefault="00F41599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Okole, </w:t>
            </w:r>
            <w:r w:rsidR="00982664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Nad Stawem 7</w:t>
            </w:r>
          </w:p>
        </w:tc>
        <w:tc>
          <w:tcPr>
            <w:tcW w:w="5418" w:type="dxa"/>
          </w:tcPr>
          <w:p w:rsidR="002C28EC" w:rsidRPr="00C53620" w:rsidRDefault="00982664" w:rsidP="0098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wyznaczenie na rysunku planu usytuowania budowy stajni na terenie oznaczonym w projekcie planu symbolem 47.RM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982664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2C28EC" w:rsidRDefault="007A25B2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Halina Kowalska</w:t>
            </w:r>
          </w:p>
          <w:p w:rsidR="007A25B2" w:rsidRPr="00C53620" w:rsidRDefault="005A1E7B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Szpęgawsk, ul. </w:t>
            </w:r>
            <w:r w:rsidR="000618BF">
              <w:rPr>
                <w:rFonts w:ascii="Times New Roman" w:hAnsi="Times New Roman" w:cs="Times New Roman"/>
              </w:rPr>
              <w:t>Starogardzka 14</w:t>
            </w:r>
          </w:p>
        </w:tc>
        <w:tc>
          <w:tcPr>
            <w:tcW w:w="5418" w:type="dxa"/>
          </w:tcPr>
          <w:p w:rsidR="002C28EC" w:rsidRPr="00C53620" w:rsidRDefault="00863DCE" w:rsidP="0006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zmianę projektu planu dla terenu oznaczonego symbolem 47.RM</w:t>
            </w:r>
          </w:p>
        </w:tc>
      </w:tr>
      <w:tr w:rsidR="002C28EC" w:rsidTr="002D62FB">
        <w:tc>
          <w:tcPr>
            <w:tcW w:w="675" w:type="dxa"/>
          </w:tcPr>
          <w:p w:rsidR="002C28EC" w:rsidRPr="00C53620" w:rsidRDefault="00863DCE" w:rsidP="00BE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863DCE" w:rsidRDefault="00863DCE" w:rsidP="00863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i Wiesław Wójcik</w:t>
            </w:r>
          </w:p>
          <w:p w:rsidR="002C28EC" w:rsidRPr="00C53620" w:rsidRDefault="00863DCE" w:rsidP="00863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Okole, ul. Miodowa 17</w:t>
            </w:r>
          </w:p>
        </w:tc>
        <w:tc>
          <w:tcPr>
            <w:tcW w:w="5418" w:type="dxa"/>
          </w:tcPr>
          <w:p w:rsidR="002C28EC" w:rsidRDefault="000D0958" w:rsidP="0086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:</w:t>
            </w:r>
          </w:p>
          <w:p w:rsidR="000D0958" w:rsidRDefault="000D0958" w:rsidP="0086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zmianę zapisów ustaleń projektu planu umożliwiającą lokalizację nowej zabudowy zagrodowej na działkach </w:t>
            </w:r>
            <w:r w:rsidR="004A71F8">
              <w:rPr>
                <w:rFonts w:ascii="Times New Roman" w:hAnsi="Times New Roman" w:cs="Times New Roman"/>
              </w:rPr>
              <w:t xml:space="preserve"> o pow. min. 0,30 ha</w:t>
            </w:r>
          </w:p>
          <w:p w:rsidR="004A71F8" w:rsidRPr="00C53620" w:rsidRDefault="004A71F8" w:rsidP="0086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przeznaczenie działki nr 48/1 pod zabudowę mieszkaniową jednorodzinną.</w:t>
            </w:r>
          </w:p>
        </w:tc>
      </w:tr>
    </w:tbl>
    <w:p w:rsidR="00B0195B" w:rsidRDefault="00B0195B" w:rsidP="00BE13AA">
      <w:pPr>
        <w:jc w:val="center"/>
        <w:rPr>
          <w:rFonts w:ascii="Times New Roman" w:hAnsi="Times New Roman" w:cs="Times New Roman"/>
          <w:b/>
        </w:rPr>
      </w:pPr>
    </w:p>
    <w:sectPr w:rsidR="00B0195B" w:rsidSect="0006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E13AA"/>
    <w:rsid w:val="000618BF"/>
    <w:rsid w:val="000661AA"/>
    <w:rsid w:val="00071567"/>
    <w:rsid w:val="000A64A1"/>
    <w:rsid w:val="000A6A20"/>
    <w:rsid w:val="000D0958"/>
    <w:rsid w:val="001B520C"/>
    <w:rsid w:val="00203048"/>
    <w:rsid w:val="00226C07"/>
    <w:rsid w:val="00247C19"/>
    <w:rsid w:val="00281CEB"/>
    <w:rsid w:val="002C28EC"/>
    <w:rsid w:val="002D62FB"/>
    <w:rsid w:val="00312AAB"/>
    <w:rsid w:val="0035782E"/>
    <w:rsid w:val="003B2F15"/>
    <w:rsid w:val="004A71F8"/>
    <w:rsid w:val="005A1E7B"/>
    <w:rsid w:val="005E02EA"/>
    <w:rsid w:val="006147A9"/>
    <w:rsid w:val="00663086"/>
    <w:rsid w:val="00672550"/>
    <w:rsid w:val="006A5049"/>
    <w:rsid w:val="006C6445"/>
    <w:rsid w:val="0077367A"/>
    <w:rsid w:val="007A25B2"/>
    <w:rsid w:val="007E3443"/>
    <w:rsid w:val="008206C2"/>
    <w:rsid w:val="00851601"/>
    <w:rsid w:val="00863290"/>
    <w:rsid w:val="00863DCE"/>
    <w:rsid w:val="008F46DB"/>
    <w:rsid w:val="00962868"/>
    <w:rsid w:val="00982664"/>
    <w:rsid w:val="009E2012"/>
    <w:rsid w:val="00B0195B"/>
    <w:rsid w:val="00B90D03"/>
    <w:rsid w:val="00BE13AA"/>
    <w:rsid w:val="00C0408D"/>
    <w:rsid w:val="00C07C3D"/>
    <w:rsid w:val="00C53620"/>
    <w:rsid w:val="00C576C2"/>
    <w:rsid w:val="00C81C9C"/>
    <w:rsid w:val="00C97CA6"/>
    <w:rsid w:val="00CB07D8"/>
    <w:rsid w:val="00CC4451"/>
    <w:rsid w:val="00CD00FF"/>
    <w:rsid w:val="00D22750"/>
    <w:rsid w:val="00D74591"/>
    <w:rsid w:val="00D97230"/>
    <w:rsid w:val="00DA3D2F"/>
    <w:rsid w:val="00ED180F"/>
    <w:rsid w:val="00F208C4"/>
    <w:rsid w:val="00F21C2F"/>
    <w:rsid w:val="00F41599"/>
    <w:rsid w:val="00FB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BE13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13A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5B36-78EF-4CFA-9987-CF74A005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lprobe</dc:creator>
  <cp:lastModifiedBy>lprobe</cp:lastModifiedBy>
  <cp:revision>15</cp:revision>
  <cp:lastPrinted>2016-04-15T10:12:00Z</cp:lastPrinted>
  <dcterms:created xsi:type="dcterms:W3CDTF">2012-10-31T13:56:00Z</dcterms:created>
  <dcterms:modified xsi:type="dcterms:W3CDTF">2016-04-15T10:16:00Z</dcterms:modified>
</cp:coreProperties>
</file>