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44" w:rsidRPr="006610C9" w:rsidRDefault="00A0158F" w:rsidP="006610C9">
      <w:pPr>
        <w:spacing w:after="0"/>
        <w:jc w:val="center"/>
        <w:rPr>
          <w:rFonts w:ascii="Times New Roman" w:hAnsi="Times New Roman" w:cs="Times New Roman"/>
        </w:rPr>
      </w:pPr>
      <w:r w:rsidRPr="006610C9">
        <w:rPr>
          <w:rFonts w:ascii="Times New Roman" w:hAnsi="Times New Roman" w:cs="Times New Roman"/>
        </w:rPr>
        <w:t xml:space="preserve">Uchwała Nr </w:t>
      </w:r>
      <w:r w:rsidR="00CB4E12">
        <w:rPr>
          <w:rFonts w:ascii="Times New Roman" w:hAnsi="Times New Roman" w:cs="Times New Roman"/>
        </w:rPr>
        <w:t>VIII/73</w:t>
      </w:r>
      <w:r w:rsidR="00876B16" w:rsidRPr="006610C9">
        <w:rPr>
          <w:rFonts w:ascii="Times New Roman" w:hAnsi="Times New Roman" w:cs="Times New Roman"/>
        </w:rPr>
        <w:t>/201</w:t>
      </w:r>
      <w:r w:rsidR="006610C9" w:rsidRPr="006610C9">
        <w:rPr>
          <w:rFonts w:ascii="Times New Roman" w:hAnsi="Times New Roman" w:cs="Times New Roman"/>
        </w:rPr>
        <w:t>5</w:t>
      </w:r>
    </w:p>
    <w:p w:rsidR="00B3353F" w:rsidRPr="006610C9" w:rsidRDefault="00B3353F" w:rsidP="006610C9">
      <w:pPr>
        <w:spacing w:after="0"/>
        <w:jc w:val="center"/>
        <w:rPr>
          <w:rFonts w:ascii="Times New Roman" w:hAnsi="Times New Roman" w:cs="Times New Roman"/>
        </w:rPr>
      </w:pPr>
      <w:r w:rsidRPr="006610C9">
        <w:rPr>
          <w:rFonts w:ascii="Times New Roman" w:hAnsi="Times New Roman" w:cs="Times New Roman"/>
        </w:rPr>
        <w:t>Rady Gminy Starogard Gdański</w:t>
      </w:r>
    </w:p>
    <w:p w:rsidR="00B3353F" w:rsidRPr="006610C9" w:rsidRDefault="002207FC" w:rsidP="006610C9">
      <w:pPr>
        <w:spacing w:after="0"/>
        <w:jc w:val="center"/>
        <w:rPr>
          <w:rFonts w:ascii="Times New Roman" w:hAnsi="Times New Roman" w:cs="Times New Roman"/>
        </w:rPr>
      </w:pPr>
      <w:r w:rsidRPr="006610C9">
        <w:rPr>
          <w:rFonts w:ascii="Times New Roman" w:hAnsi="Times New Roman" w:cs="Times New Roman"/>
        </w:rPr>
        <w:t xml:space="preserve">z dnia </w:t>
      </w:r>
      <w:r w:rsidR="006610C9" w:rsidRPr="006610C9">
        <w:rPr>
          <w:rFonts w:ascii="Times New Roman" w:hAnsi="Times New Roman" w:cs="Times New Roman"/>
        </w:rPr>
        <w:t>23 lipca 2015</w:t>
      </w:r>
      <w:r w:rsidR="00A0158F" w:rsidRPr="006610C9">
        <w:rPr>
          <w:rFonts w:ascii="Times New Roman" w:hAnsi="Times New Roman" w:cs="Times New Roman"/>
        </w:rPr>
        <w:t xml:space="preserve"> r.</w:t>
      </w:r>
    </w:p>
    <w:p w:rsidR="00B3353F" w:rsidRDefault="00FB7D82" w:rsidP="000674A1">
      <w:pPr>
        <w:spacing w:before="48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</w:t>
      </w:r>
      <w:r w:rsidR="005F0F44">
        <w:rPr>
          <w:rFonts w:ascii="Times New Roman" w:hAnsi="Times New Roman" w:cs="Times New Roman"/>
          <w:b/>
        </w:rPr>
        <w:t>sprawie zmiany</w:t>
      </w:r>
      <w:r w:rsidR="00912DF8">
        <w:rPr>
          <w:rFonts w:ascii="Times New Roman" w:hAnsi="Times New Roman" w:cs="Times New Roman"/>
          <w:b/>
        </w:rPr>
        <w:t xml:space="preserve"> opisu</w:t>
      </w:r>
      <w:r w:rsidR="005F0F44">
        <w:rPr>
          <w:rFonts w:ascii="Times New Roman" w:hAnsi="Times New Roman" w:cs="Times New Roman"/>
          <w:b/>
        </w:rPr>
        <w:t xml:space="preserve"> siedzib</w:t>
      </w:r>
      <w:r w:rsidR="005604AF">
        <w:rPr>
          <w:rFonts w:ascii="Times New Roman" w:hAnsi="Times New Roman" w:cs="Times New Roman"/>
          <w:b/>
        </w:rPr>
        <w:t>y obwodowej komisji wyborczej</w:t>
      </w:r>
      <w:r w:rsidR="00B3353F">
        <w:rPr>
          <w:rFonts w:ascii="Times New Roman" w:hAnsi="Times New Roman" w:cs="Times New Roman"/>
          <w:b/>
        </w:rPr>
        <w:t xml:space="preserve"> na obszarze gminy Starogard Gdański</w:t>
      </w:r>
      <w:r w:rsidR="009F67C1">
        <w:rPr>
          <w:rFonts w:ascii="Times New Roman" w:hAnsi="Times New Roman" w:cs="Times New Roman"/>
          <w:b/>
        </w:rPr>
        <w:t xml:space="preserve"> </w:t>
      </w:r>
      <w:r w:rsidR="00E31A5C">
        <w:rPr>
          <w:rFonts w:ascii="Times New Roman" w:hAnsi="Times New Roman" w:cs="Times New Roman"/>
          <w:b/>
        </w:rPr>
        <w:t xml:space="preserve">dla przeprowadzenia </w:t>
      </w:r>
      <w:r w:rsidR="009F67C1">
        <w:rPr>
          <w:rFonts w:ascii="Times New Roman" w:hAnsi="Times New Roman" w:cs="Times New Roman"/>
          <w:b/>
        </w:rPr>
        <w:t>referendum ogólnokrajowego planowanego na dzień 6 września 2015 r.</w:t>
      </w:r>
    </w:p>
    <w:p w:rsidR="00B3353F" w:rsidRDefault="00B3353F" w:rsidP="000674A1">
      <w:pPr>
        <w:spacing w:befor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13a ustawy z dnia 5 stycznia 2011</w:t>
      </w:r>
      <w:r w:rsidR="00F136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Kodeks wyborczy</w:t>
      </w:r>
      <w:r w:rsidR="00F621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(Dz. U. Nr 21, poz. 112, ze zm</w:t>
      </w:r>
      <w:r w:rsidR="001737B2">
        <w:rPr>
          <w:rFonts w:ascii="Times New Roman" w:hAnsi="Times New Roman" w:cs="Times New Roman"/>
        </w:rPr>
        <w:t>.</w:t>
      </w:r>
      <w:r w:rsidR="00BA4716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) Rada Gminy</w:t>
      </w:r>
      <w:r w:rsidR="005C42F9">
        <w:rPr>
          <w:rFonts w:ascii="Times New Roman" w:hAnsi="Times New Roman" w:cs="Times New Roman"/>
        </w:rPr>
        <w:t xml:space="preserve"> Starogard Gdański</w:t>
      </w:r>
      <w:r w:rsidR="0074645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wniosek Wójta Gminy</w:t>
      </w:r>
      <w:r w:rsidR="00677969">
        <w:rPr>
          <w:rFonts w:ascii="Times New Roman" w:hAnsi="Times New Roman" w:cs="Times New Roman"/>
        </w:rPr>
        <w:t xml:space="preserve"> Starogard Gdański</w:t>
      </w:r>
      <w:r w:rsidR="00A015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uchwala, co następuje</w:t>
      </w:r>
    </w:p>
    <w:p w:rsidR="00390430" w:rsidRDefault="001903EB" w:rsidP="006610C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90430">
        <w:rPr>
          <w:rFonts w:ascii="Times New Roman" w:hAnsi="Times New Roman" w:cs="Times New Roman"/>
        </w:rPr>
        <w:t>W obwodach</w:t>
      </w:r>
      <w:r w:rsidR="00BA34AF" w:rsidRPr="00390430">
        <w:rPr>
          <w:rFonts w:ascii="Times New Roman" w:hAnsi="Times New Roman" w:cs="Times New Roman"/>
        </w:rPr>
        <w:t xml:space="preserve"> </w:t>
      </w:r>
      <w:r w:rsidR="00590A05" w:rsidRPr="00390430">
        <w:rPr>
          <w:rFonts w:ascii="Times New Roman" w:hAnsi="Times New Roman" w:cs="Times New Roman"/>
        </w:rPr>
        <w:t>utworzonych</w:t>
      </w:r>
      <w:r w:rsidR="00311E6D" w:rsidRPr="00390430">
        <w:rPr>
          <w:rFonts w:ascii="Times New Roman" w:hAnsi="Times New Roman" w:cs="Times New Roman"/>
        </w:rPr>
        <w:t xml:space="preserve"> </w:t>
      </w:r>
      <w:r w:rsidRPr="00390430">
        <w:rPr>
          <w:rFonts w:ascii="Times New Roman" w:hAnsi="Times New Roman" w:cs="Times New Roman"/>
        </w:rPr>
        <w:t>uchwałą Nr</w:t>
      </w:r>
      <w:r w:rsidR="007B113B" w:rsidRPr="00390430">
        <w:rPr>
          <w:rFonts w:ascii="Times New Roman" w:hAnsi="Times New Roman" w:cs="Times New Roman"/>
        </w:rPr>
        <w:t xml:space="preserve"> </w:t>
      </w:r>
      <w:r w:rsidR="0069159E" w:rsidRPr="00390430">
        <w:rPr>
          <w:rFonts w:ascii="Times New Roman" w:hAnsi="Times New Roman" w:cs="Times New Roman"/>
        </w:rPr>
        <w:t>XIX/217/2012 Rady Gminy Starogard Gdańsk</w:t>
      </w:r>
      <w:r w:rsidR="005C42F9" w:rsidRPr="00390430">
        <w:rPr>
          <w:rFonts w:ascii="Times New Roman" w:hAnsi="Times New Roman" w:cs="Times New Roman"/>
        </w:rPr>
        <w:t>i</w:t>
      </w:r>
      <w:r w:rsidR="00F62179" w:rsidRPr="00390430">
        <w:rPr>
          <w:rFonts w:ascii="Times New Roman" w:hAnsi="Times New Roman" w:cs="Times New Roman"/>
        </w:rPr>
        <w:t xml:space="preserve"> </w:t>
      </w:r>
      <w:r w:rsidR="000674A1">
        <w:rPr>
          <w:rFonts w:ascii="Times New Roman" w:hAnsi="Times New Roman" w:cs="Times New Roman"/>
        </w:rPr>
        <w:br/>
      </w:r>
      <w:r w:rsidR="0069159E" w:rsidRPr="00390430">
        <w:rPr>
          <w:rFonts w:ascii="Times New Roman" w:hAnsi="Times New Roman" w:cs="Times New Roman"/>
        </w:rPr>
        <w:t>z dnia 21 czerwca 2012</w:t>
      </w:r>
      <w:r w:rsidR="00390430">
        <w:rPr>
          <w:rFonts w:ascii="Times New Roman" w:hAnsi="Times New Roman" w:cs="Times New Roman"/>
        </w:rPr>
        <w:t xml:space="preserve"> </w:t>
      </w:r>
      <w:r w:rsidR="0069159E" w:rsidRPr="00390430">
        <w:rPr>
          <w:rFonts w:ascii="Times New Roman" w:hAnsi="Times New Roman" w:cs="Times New Roman"/>
        </w:rPr>
        <w:t>r. w sprawie podziału Gminy Starogard Gdański na stałe obwody głosowania, ustalenia ich granic i numerów oraz siedzib obwodowych komisji</w:t>
      </w:r>
      <w:r w:rsidR="005F0F44" w:rsidRPr="00390430">
        <w:rPr>
          <w:rFonts w:ascii="Times New Roman" w:hAnsi="Times New Roman" w:cs="Times New Roman"/>
        </w:rPr>
        <w:t xml:space="preserve"> </w:t>
      </w:r>
      <w:r w:rsidR="00912DF8" w:rsidRPr="00390430">
        <w:rPr>
          <w:rFonts w:ascii="Times New Roman" w:hAnsi="Times New Roman" w:cs="Times New Roman"/>
        </w:rPr>
        <w:t>wyborczych wprowadza s</w:t>
      </w:r>
      <w:r w:rsidR="005B0DB3" w:rsidRPr="00390430">
        <w:rPr>
          <w:rFonts w:ascii="Times New Roman" w:hAnsi="Times New Roman" w:cs="Times New Roman"/>
        </w:rPr>
        <w:t>ię zmianę</w:t>
      </w:r>
      <w:r w:rsidR="00912DF8" w:rsidRPr="00390430">
        <w:rPr>
          <w:rFonts w:ascii="Times New Roman" w:hAnsi="Times New Roman" w:cs="Times New Roman"/>
        </w:rPr>
        <w:t xml:space="preserve"> opisu </w:t>
      </w:r>
      <w:r w:rsidR="00F62179" w:rsidRPr="00390430">
        <w:rPr>
          <w:rFonts w:ascii="Times New Roman" w:hAnsi="Times New Roman" w:cs="Times New Roman"/>
        </w:rPr>
        <w:t>siedzib</w:t>
      </w:r>
      <w:r w:rsidR="002469D9" w:rsidRPr="00390430">
        <w:rPr>
          <w:rFonts w:ascii="Times New Roman" w:hAnsi="Times New Roman" w:cs="Times New Roman"/>
        </w:rPr>
        <w:t>y O</w:t>
      </w:r>
      <w:r w:rsidR="005F0F44" w:rsidRPr="00390430">
        <w:rPr>
          <w:rFonts w:ascii="Times New Roman" w:hAnsi="Times New Roman" w:cs="Times New Roman"/>
        </w:rPr>
        <w:t>bwodowej</w:t>
      </w:r>
      <w:r w:rsidR="002469D9" w:rsidRPr="00390430">
        <w:rPr>
          <w:rFonts w:ascii="Times New Roman" w:hAnsi="Times New Roman" w:cs="Times New Roman"/>
        </w:rPr>
        <w:t xml:space="preserve"> Komisji W</w:t>
      </w:r>
      <w:r w:rsidR="00DC1366" w:rsidRPr="00390430">
        <w:rPr>
          <w:rFonts w:ascii="Times New Roman" w:hAnsi="Times New Roman" w:cs="Times New Roman"/>
        </w:rPr>
        <w:t>yborczej</w:t>
      </w:r>
      <w:r w:rsidR="00B71C00" w:rsidRPr="00390430">
        <w:rPr>
          <w:rFonts w:ascii="Times New Roman" w:hAnsi="Times New Roman" w:cs="Times New Roman"/>
        </w:rPr>
        <w:t xml:space="preserve"> Nr </w:t>
      </w:r>
      <w:r w:rsidR="006610C9" w:rsidRPr="00390430">
        <w:rPr>
          <w:rFonts w:ascii="Times New Roman" w:hAnsi="Times New Roman" w:cs="Times New Roman"/>
        </w:rPr>
        <w:t>15</w:t>
      </w:r>
      <w:r w:rsidR="00B71C00" w:rsidRPr="00390430">
        <w:rPr>
          <w:rFonts w:ascii="Times New Roman" w:hAnsi="Times New Roman" w:cs="Times New Roman"/>
        </w:rPr>
        <w:t xml:space="preserve"> w </w:t>
      </w:r>
      <w:r w:rsidR="006610C9" w:rsidRPr="00390430">
        <w:rPr>
          <w:rFonts w:ascii="Times New Roman" w:hAnsi="Times New Roman" w:cs="Times New Roman"/>
        </w:rPr>
        <w:t>Rokocinie</w:t>
      </w:r>
      <w:r w:rsidR="00B71C00" w:rsidRPr="00390430">
        <w:rPr>
          <w:rFonts w:ascii="Times New Roman" w:hAnsi="Times New Roman" w:cs="Times New Roman"/>
        </w:rPr>
        <w:t>:</w:t>
      </w:r>
      <w:r w:rsidR="00912DF8" w:rsidRPr="00390430">
        <w:rPr>
          <w:rFonts w:ascii="Times New Roman" w:hAnsi="Times New Roman" w:cs="Times New Roman"/>
        </w:rPr>
        <w:t xml:space="preserve"> </w:t>
      </w:r>
      <w:r w:rsidR="00912DF8" w:rsidRPr="00390430">
        <w:rPr>
          <w:rFonts w:ascii="Times New Roman" w:hAnsi="Times New Roman" w:cs="Times New Roman"/>
        </w:rPr>
        <w:br/>
        <w:t>z</w:t>
      </w:r>
      <w:r w:rsidR="006610C9" w:rsidRPr="00390430">
        <w:rPr>
          <w:rFonts w:ascii="Times New Roman" w:hAnsi="Times New Roman" w:cs="Times New Roman"/>
        </w:rPr>
        <w:t xml:space="preserve"> Publicznej Szkoły Podstawowej w Rokocinie, Rokocin 19, na </w:t>
      </w:r>
      <w:r w:rsidR="00390430" w:rsidRPr="00390430">
        <w:rPr>
          <w:rFonts w:ascii="Times New Roman" w:hAnsi="Times New Roman" w:cs="Times New Roman"/>
        </w:rPr>
        <w:t xml:space="preserve">Publiczną Szkołę Podstawową w Rokocinie, Rokocin ul. Parkowa 2 </w:t>
      </w:r>
    </w:p>
    <w:p w:rsidR="00390430" w:rsidRPr="00390430" w:rsidRDefault="00390430" w:rsidP="00390430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4"/>
        </w:rPr>
      </w:pPr>
    </w:p>
    <w:p w:rsidR="00DA542D" w:rsidRDefault="00DA542D" w:rsidP="006610C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90430">
        <w:rPr>
          <w:rFonts w:ascii="Times New Roman" w:hAnsi="Times New Roman" w:cs="Times New Roman"/>
        </w:rPr>
        <w:t>Uchwała podlega ogłoszeniu w Dzienniku Urzędowym Województwa Pomorskiego oraz podaniu do wiadomości publicznej w sposób zwyczajowo przyjęty.</w:t>
      </w:r>
    </w:p>
    <w:p w:rsidR="00390430" w:rsidRPr="00390430" w:rsidRDefault="00390430" w:rsidP="003904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746457" w:rsidRDefault="00DA542D" w:rsidP="006610C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46457">
        <w:rPr>
          <w:rFonts w:ascii="Times New Roman" w:hAnsi="Times New Roman" w:cs="Times New Roman"/>
        </w:rPr>
        <w:t>Na uchwałę, wyborcom w liczbie co najmniej 1</w:t>
      </w:r>
      <w:r w:rsidR="00CB2B08">
        <w:rPr>
          <w:rFonts w:ascii="Times New Roman" w:hAnsi="Times New Roman" w:cs="Times New Roman"/>
        </w:rPr>
        <w:t xml:space="preserve">5, przysługuje prawo wniesienia </w:t>
      </w:r>
      <w:r w:rsidRPr="00746457">
        <w:rPr>
          <w:rFonts w:ascii="Times New Roman" w:hAnsi="Times New Roman" w:cs="Times New Roman"/>
        </w:rPr>
        <w:t>skargi</w:t>
      </w:r>
      <w:r w:rsidR="000674A1">
        <w:rPr>
          <w:rFonts w:ascii="Times New Roman" w:hAnsi="Times New Roman" w:cs="Times New Roman"/>
        </w:rPr>
        <w:t xml:space="preserve"> </w:t>
      </w:r>
      <w:r w:rsidR="000674A1">
        <w:rPr>
          <w:rFonts w:ascii="Times New Roman" w:hAnsi="Times New Roman" w:cs="Times New Roman"/>
        </w:rPr>
        <w:br/>
      </w:r>
      <w:r w:rsidRPr="00746457">
        <w:rPr>
          <w:rFonts w:ascii="Times New Roman" w:hAnsi="Times New Roman" w:cs="Times New Roman"/>
        </w:rPr>
        <w:t>do Komisarza Wyborczego w Gdańsku, w terminie 5 dni od daty jej podania do publicznej wiadomości.</w:t>
      </w:r>
    </w:p>
    <w:p w:rsidR="00390430" w:rsidRPr="00390430" w:rsidRDefault="00390430" w:rsidP="00390430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4"/>
        </w:rPr>
      </w:pPr>
    </w:p>
    <w:p w:rsidR="00DB0801" w:rsidRDefault="00DA542D" w:rsidP="006610C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46457">
        <w:rPr>
          <w:rFonts w:ascii="Times New Roman" w:hAnsi="Times New Roman" w:cs="Times New Roman"/>
        </w:rPr>
        <w:t>Wykonanie uchwały powierza się Wójtowi Gminy</w:t>
      </w:r>
      <w:r w:rsidR="000D4B0B" w:rsidRPr="00746457">
        <w:rPr>
          <w:rFonts w:ascii="Times New Roman" w:hAnsi="Times New Roman" w:cs="Times New Roman"/>
        </w:rPr>
        <w:t xml:space="preserve"> Starogard Gdański.</w:t>
      </w:r>
    </w:p>
    <w:p w:rsidR="00390430" w:rsidRPr="00390430" w:rsidRDefault="00390430" w:rsidP="0039043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4"/>
        </w:rPr>
      </w:pPr>
    </w:p>
    <w:p w:rsidR="00DA542D" w:rsidRDefault="00426221" w:rsidP="006610C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Uchwałę niezwłocznie przekazuje się Wojewodzie Pomorskiemu oraz </w:t>
      </w:r>
      <w:r w:rsidR="00DA542D" w:rsidRPr="00746457">
        <w:rPr>
          <w:rFonts w:ascii="Times New Roman" w:hAnsi="Times New Roman" w:cs="Times New Roman"/>
        </w:rPr>
        <w:t xml:space="preserve">Komisarzowi </w:t>
      </w:r>
      <w:r w:rsidR="005C42F9">
        <w:rPr>
          <w:rFonts w:ascii="Times New Roman" w:hAnsi="Times New Roman" w:cs="Times New Roman"/>
        </w:rPr>
        <w:t>Wyborczemu w Gdańsku</w:t>
      </w:r>
      <w:r w:rsidR="00DA542D" w:rsidRPr="00746457">
        <w:rPr>
          <w:rFonts w:ascii="Times New Roman" w:hAnsi="Times New Roman" w:cs="Times New Roman"/>
        </w:rPr>
        <w:t>.</w:t>
      </w:r>
    </w:p>
    <w:p w:rsidR="00390430" w:rsidRPr="00390430" w:rsidRDefault="00390430" w:rsidP="00390430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4"/>
        </w:rPr>
      </w:pPr>
    </w:p>
    <w:p w:rsidR="00DA542D" w:rsidRPr="00746457" w:rsidRDefault="00DA542D" w:rsidP="006610C9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46457">
        <w:rPr>
          <w:rFonts w:ascii="Times New Roman" w:hAnsi="Times New Roman" w:cs="Times New Roman"/>
        </w:rPr>
        <w:t>Uchwała wchodzi w życie z dniem podjęcia.</w:t>
      </w:r>
    </w:p>
    <w:p w:rsidR="00DA542D" w:rsidRDefault="00DA542D" w:rsidP="006610C9">
      <w:pPr>
        <w:spacing w:after="0"/>
        <w:jc w:val="both"/>
        <w:rPr>
          <w:rFonts w:ascii="Times New Roman" w:hAnsi="Times New Roman" w:cs="Times New Roman"/>
        </w:rPr>
      </w:pPr>
    </w:p>
    <w:p w:rsidR="00DA542D" w:rsidRDefault="00DA542D" w:rsidP="00B3353F">
      <w:pPr>
        <w:rPr>
          <w:rFonts w:ascii="Times New Roman" w:hAnsi="Times New Roman" w:cs="Times New Roman"/>
        </w:rPr>
      </w:pPr>
    </w:p>
    <w:p w:rsidR="00601862" w:rsidRPr="006610C9" w:rsidRDefault="00601862" w:rsidP="000674A1">
      <w:pPr>
        <w:ind w:left="4956"/>
        <w:rPr>
          <w:rFonts w:ascii="Times New Roman" w:hAnsi="Times New Roman" w:cs="Times New Roman"/>
        </w:rPr>
      </w:pPr>
      <w:r w:rsidRPr="006610C9">
        <w:rPr>
          <w:rFonts w:ascii="Times New Roman" w:hAnsi="Times New Roman" w:cs="Times New Roman"/>
        </w:rPr>
        <w:t>Przewodniczący Rady</w:t>
      </w:r>
      <w:r w:rsidR="00605037" w:rsidRPr="006610C9">
        <w:rPr>
          <w:rFonts w:ascii="Times New Roman" w:hAnsi="Times New Roman" w:cs="Times New Roman"/>
        </w:rPr>
        <w:t xml:space="preserve"> Gminy</w:t>
      </w:r>
    </w:p>
    <w:p w:rsidR="00601862" w:rsidRPr="006610C9" w:rsidRDefault="006610C9" w:rsidP="000674A1">
      <w:pPr>
        <w:ind w:left="4956" w:firstLine="708"/>
        <w:rPr>
          <w:rFonts w:ascii="Times New Roman" w:hAnsi="Times New Roman" w:cs="Times New Roman"/>
        </w:rPr>
      </w:pPr>
      <w:r w:rsidRPr="006610C9">
        <w:rPr>
          <w:rFonts w:ascii="Times New Roman" w:hAnsi="Times New Roman" w:cs="Times New Roman"/>
        </w:rPr>
        <w:t>Jacek Olszewski</w:t>
      </w:r>
    </w:p>
    <w:p w:rsidR="00B3353F" w:rsidRPr="00605037" w:rsidRDefault="00B3353F" w:rsidP="00601862">
      <w:pPr>
        <w:tabs>
          <w:tab w:val="left" w:pos="6045"/>
        </w:tabs>
        <w:rPr>
          <w:rFonts w:ascii="Times New Roman" w:hAnsi="Times New Roman" w:cs="Times New Roman"/>
          <w:b/>
        </w:rPr>
      </w:pPr>
    </w:p>
    <w:sectPr w:rsidR="00B3353F" w:rsidRPr="00605037" w:rsidSect="00E5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787" w:rsidRDefault="00F25787" w:rsidP="00BA4716">
      <w:pPr>
        <w:spacing w:after="0" w:line="240" w:lineRule="auto"/>
      </w:pPr>
      <w:r>
        <w:separator/>
      </w:r>
    </w:p>
  </w:endnote>
  <w:endnote w:type="continuationSeparator" w:id="0">
    <w:p w:rsidR="00F25787" w:rsidRDefault="00F25787" w:rsidP="00BA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787" w:rsidRDefault="00F25787" w:rsidP="00BA4716">
      <w:pPr>
        <w:spacing w:after="0" w:line="240" w:lineRule="auto"/>
      </w:pPr>
      <w:r>
        <w:separator/>
      </w:r>
    </w:p>
  </w:footnote>
  <w:footnote w:type="continuationSeparator" w:id="0">
    <w:p w:rsidR="00F25787" w:rsidRDefault="00F25787" w:rsidP="00BA4716">
      <w:pPr>
        <w:spacing w:after="0" w:line="240" w:lineRule="auto"/>
      </w:pPr>
      <w:r>
        <w:continuationSeparator/>
      </w:r>
    </w:p>
  </w:footnote>
  <w:footnote w:id="1">
    <w:p w:rsidR="00BA4716" w:rsidRDefault="00BA4716" w:rsidP="005C42F9">
      <w:pPr>
        <w:pStyle w:val="Tekstprzypisudolnego"/>
        <w:jc w:val="both"/>
      </w:pPr>
      <w:r>
        <w:rPr>
          <w:rStyle w:val="Odwoanieprzypisudolnego"/>
        </w:rPr>
        <w:footnoteRef/>
      </w:r>
      <w:r w:rsidR="000674A1">
        <w:t xml:space="preserve"> </w:t>
      </w:r>
      <w:r w:rsidRPr="00BA4716">
        <w:rPr>
          <w:rFonts w:ascii="Times New Roman" w:hAnsi="Times New Roman" w:cs="Times New Roman"/>
        </w:rPr>
        <w:t>Zmiany wymienionej ustawy</w:t>
      </w:r>
      <w:r>
        <w:rPr>
          <w:rFonts w:ascii="Times New Roman" w:hAnsi="Times New Roman" w:cs="Times New Roman"/>
        </w:rPr>
        <w:t xml:space="preserve"> zostały ogłoszone w Dz. U. z 2011 r. Nr 26</w:t>
      </w:r>
      <w:r w:rsidR="00783A6A">
        <w:rPr>
          <w:rFonts w:ascii="Times New Roman" w:hAnsi="Times New Roman" w:cs="Times New Roman"/>
        </w:rPr>
        <w:t xml:space="preserve">, poz. 134, Nr 94, poz. 550, Nr </w:t>
      </w:r>
      <w:r>
        <w:rPr>
          <w:rFonts w:ascii="Times New Roman" w:hAnsi="Times New Roman" w:cs="Times New Roman"/>
        </w:rPr>
        <w:t>102,</w:t>
      </w:r>
      <w:r w:rsidR="000674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poz. 588, Nr 134, poz. 777, Nr 147, poz.881, Nr 149, poz. 889, Nr 171, poz. 1016 i Nr 217, poz. 1281 z 2012 r. poz. 849, 951 i 1529 oraz z 2014 </w:t>
      </w:r>
      <w:r w:rsidR="00783A6A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poz. </w:t>
      </w:r>
      <w:r w:rsidR="00783A6A">
        <w:rPr>
          <w:rFonts w:ascii="Times New Roman" w:hAnsi="Times New Roman" w:cs="Times New Roman"/>
        </w:rPr>
        <w:t>179, 180 i 1072.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47C"/>
    <w:multiLevelType w:val="hybridMultilevel"/>
    <w:tmpl w:val="416C54A4"/>
    <w:lvl w:ilvl="0" w:tplc="9E8029C6">
      <w:start w:val="1"/>
      <w:numFmt w:val="decimal"/>
      <w:lvlText w:val="§ 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53F"/>
    <w:rsid w:val="00000266"/>
    <w:rsid w:val="0003204B"/>
    <w:rsid w:val="00047A12"/>
    <w:rsid w:val="000674A1"/>
    <w:rsid w:val="00087AB9"/>
    <w:rsid w:val="000B1A74"/>
    <w:rsid w:val="000C28D2"/>
    <w:rsid w:val="000D4B0B"/>
    <w:rsid w:val="00121162"/>
    <w:rsid w:val="00160C52"/>
    <w:rsid w:val="001737B2"/>
    <w:rsid w:val="001903EB"/>
    <w:rsid w:val="00190DD7"/>
    <w:rsid w:val="001E38DC"/>
    <w:rsid w:val="001E47F4"/>
    <w:rsid w:val="002207FC"/>
    <w:rsid w:val="002300BE"/>
    <w:rsid w:val="00231F1A"/>
    <w:rsid w:val="002469D9"/>
    <w:rsid w:val="00311E6D"/>
    <w:rsid w:val="00390430"/>
    <w:rsid w:val="003B2255"/>
    <w:rsid w:val="00426221"/>
    <w:rsid w:val="004600D0"/>
    <w:rsid w:val="00467E88"/>
    <w:rsid w:val="00470757"/>
    <w:rsid w:val="004C5967"/>
    <w:rsid w:val="004C70B9"/>
    <w:rsid w:val="004F215C"/>
    <w:rsid w:val="004F5BE0"/>
    <w:rsid w:val="0050069B"/>
    <w:rsid w:val="00502F00"/>
    <w:rsid w:val="00533811"/>
    <w:rsid w:val="005604AF"/>
    <w:rsid w:val="0057353B"/>
    <w:rsid w:val="00590A05"/>
    <w:rsid w:val="005A32D5"/>
    <w:rsid w:val="005B0DB3"/>
    <w:rsid w:val="005C42F9"/>
    <w:rsid w:val="005F0F44"/>
    <w:rsid w:val="00601862"/>
    <w:rsid w:val="00605037"/>
    <w:rsid w:val="00620CCB"/>
    <w:rsid w:val="006610C9"/>
    <w:rsid w:val="00677969"/>
    <w:rsid w:val="0069159E"/>
    <w:rsid w:val="00691940"/>
    <w:rsid w:val="006E24F8"/>
    <w:rsid w:val="00746457"/>
    <w:rsid w:val="00783A6A"/>
    <w:rsid w:val="007908A7"/>
    <w:rsid w:val="007B113B"/>
    <w:rsid w:val="007D11C2"/>
    <w:rsid w:val="00866F4A"/>
    <w:rsid w:val="00876B16"/>
    <w:rsid w:val="0089068C"/>
    <w:rsid w:val="008C47F2"/>
    <w:rsid w:val="00900607"/>
    <w:rsid w:val="00912DF8"/>
    <w:rsid w:val="00926F01"/>
    <w:rsid w:val="00981DA0"/>
    <w:rsid w:val="009F67C1"/>
    <w:rsid w:val="00A0158F"/>
    <w:rsid w:val="00A027AF"/>
    <w:rsid w:val="00AF3E03"/>
    <w:rsid w:val="00B3353F"/>
    <w:rsid w:val="00B42114"/>
    <w:rsid w:val="00B45EFE"/>
    <w:rsid w:val="00B71C00"/>
    <w:rsid w:val="00BA34AF"/>
    <w:rsid w:val="00BA4716"/>
    <w:rsid w:val="00C34BE5"/>
    <w:rsid w:val="00C576B0"/>
    <w:rsid w:val="00C87DEE"/>
    <w:rsid w:val="00CB2B08"/>
    <w:rsid w:val="00CB4E12"/>
    <w:rsid w:val="00CC51FB"/>
    <w:rsid w:val="00CE79EE"/>
    <w:rsid w:val="00D244D4"/>
    <w:rsid w:val="00D26A43"/>
    <w:rsid w:val="00D73849"/>
    <w:rsid w:val="00DA542D"/>
    <w:rsid w:val="00DB0801"/>
    <w:rsid w:val="00DC1366"/>
    <w:rsid w:val="00DE5B30"/>
    <w:rsid w:val="00E23E72"/>
    <w:rsid w:val="00E31A5C"/>
    <w:rsid w:val="00E36280"/>
    <w:rsid w:val="00E401CF"/>
    <w:rsid w:val="00E57793"/>
    <w:rsid w:val="00E7433C"/>
    <w:rsid w:val="00EA757A"/>
    <w:rsid w:val="00EC33AB"/>
    <w:rsid w:val="00F13659"/>
    <w:rsid w:val="00F25787"/>
    <w:rsid w:val="00F51087"/>
    <w:rsid w:val="00F62179"/>
    <w:rsid w:val="00FB3A16"/>
    <w:rsid w:val="00FB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7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4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7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7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7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DAA32-12E7-4505-93BF-5C173590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UG-STG</dc:creator>
  <cp:lastModifiedBy>Daria</cp:lastModifiedBy>
  <cp:revision>12</cp:revision>
  <cp:lastPrinted>2015-07-14T09:03:00Z</cp:lastPrinted>
  <dcterms:created xsi:type="dcterms:W3CDTF">2015-07-10T12:35:00Z</dcterms:created>
  <dcterms:modified xsi:type="dcterms:W3CDTF">2015-07-24T11:05:00Z</dcterms:modified>
</cp:coreProperties>
</file>