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60" w:rsidRPr="00DE3545" w:rsidRDefault="000F4B60" w:rsidP="000F4B60">
      <w:pPr>
        <w:jc w:val="center"/>
        <w:rPr>
          <w:rFonts w:ascii="Arial" w:hAnsi="Arial" w:cs="Arial"/>
          <w:b/>
        </w:rPr>
      </w:pPr>
      <w:r w:rsidRPr="00DE3545">
        <w:rPr>
          <w:rFonts w:ascii="Arial" w:hAnsi="Arial" w:cs="Arial"/>
          <w:b/>
        </w:rPr>
        <w:t>UCHWAŁA NR …</w:t>
      </w:r>
      <w:r w:rsidR="00305FD2" w:rsidRPr="00DE3545">
        <w:rPr>
          <w:rFonts w:ascii="Arial" w:hAnsi="Arial" w:cs="Arial"/>
          <w:b/>
        </w:rPr>
        <w:t>………..</w:t>
      </w:r>
    </w:p>
    <w:p w:rsidR="000F4B60" w:rsidRPr="00DE3545" w:rsidRDefault="000F4B60" w:rsidP="000F4B60">
      <w:pPr>
        <w:jc w:val="center"/>
        <w:rPr>
          <w:rFonts w:ascii="Arial" w:hAnsi="Arial" w:cs="Arial"/>
          <w:b/>
        </w:rPr>
      </w:pPr>
      <w:r w:rsidRPr="00DE3545">
        <w:rPr>
          <w:rFonts w:ascii="Arial" w:hAnsi="Arial" w:cs="Arial"/>
          <w:b/>
        </w:rPr>
        <w:t xml:space="preserve">RADY </w:t>
      </w:r>
      <w:r w:rsidR="00147F19" w:rsidRPr="00DE3545">
        <w:rPr>
          <w:rFonts w:ascii="Arial" w:hAnsi="Arial" w:cs="Arial"/>
          <w:b/>
        </w:rPr>
        <w:t>GMINY STAROGARD GDAŃSKI</w:t>
      </w:r>
    </w:p>
    <w:p w:rsidR="000F4B60" w:rsidRPr="00DE3545" w:rsidRDefault="000F4B60" w:rsidP="000F4B60">
      <w:pPr>
        <w:jc w:val="center"/>
        <w:rPr>
          <w:rFonts w:ascii="Arial" w:hAnsi="Arial" w:cs="Arial"/>
          <w:b/>
        </w:rPr>
      </w:pPr>
      <w:r w:rsidRPr="00DE3545">
        <w:rPr>
          <w:rFonts w:ascii="Arial" w:hAnsi="Arial" w:cs="Arial"/>
          <w:b/>
        </w:rPr>
        <w:t>z dnia</w:t>
      </w:r>
      <w:r w:rsidR="008C0F4E" w:rsidRPr="00DE3545">
        <w:rPr>
          <w:rFonts w:ascii="Arial" w:hAnsi="Arial" w:cs="Arial"/>
          <w:b/>
        </w:rPr>
        <w:t xml:space="preserve"> 11</w:t>
      </w:r>
      <w:r w:rsidR="00305FD2" w:rsidRPr="00DE3545">
        <w:rPr>
          <w:rFonts w:ascii="Arial" w:hAnsi="Arial" w:cs="Arial"/>
          <w:b/>
        </w:rPr>
        <w:t xml:space="preserve"> </w:t>
      </w:r>
      <w:r w:rsidR="008C0F4E" w:rsidRPr="00DE3545">
        <w:rPr>
          <w:rFonts w:ascii="Arial" w:hAnsi="Arial" w:cs="Arial"/>
          <w:b/>
        </w:rPr>
        <w:t>czerwca</w:t>
      </w:r>
      <w:r w:rsidRPr="00DE3545">
        <w:rPr>
          <w:rFonts w:ascii="Arial" w:hAnsi="Arial" w:cs="Arial"/>
          <w:b/>
        </w:rPr>
        <w:t xml:space="preserve"> 201</w:t>
      </w:r>
      <w:r w:rsidR="00164416" w:rsidRPr="00DE3545">
        <w:rPr>
          <w:rFonts w:ascii="Arial" w:hAnsi="Arial" w:cs="Arial"/>
          <w:b/>
        </w:rPr>
        <w:t>5</w:t>
      </w:r>
      <w:r w:rsidRPr="00DE3545">
        <w:rPr>
          <w:rFonts w:ascii="Arial" w:hAnsi="Arial" w:cs="Arial"/>
          <w:b/>
        </w:rPr>
        <w:t xml:space="preserve"> r.</w:t>
      </w:r>
    </w:p>
    <w:p w:rsidR="000F4B60" w:rsidRPr="00DE3545" w:rsidRDefault="000F4B60" w:rsidP="000F4B60">
      <w:pPr>
        <w:rPr>
          <w:rFonts w:ascii="Arial" w:hAnsi="Arial" w:cs="Arial"/>
          <w:b/>
        </w:rPr>
      </w:pPr>
    </w:p>
    <w:p w:rsidR="00ED6BDC" w:rsidRPr="00DE3545" w:rsidRDefault="00ED6BDC" w:rsidP="006D40AF">
      <w:pPr>
        <w:spacing w:after="0"/>
        <w:jc w:val="both"/>
        <w:rPr>
          <w:rFonts w:ascii="Arial" w:hAnsi="Arial" w:cs="Arial"/>
          <w:b/>
        </w:rPr>
      </w:pPr>
      <w:r w:rsidRPr="00DE3545">
        <w:rPr>
          <w:rFonts w:ascii="Arial" w:hAnsi="Arial" w:cs="Arial"/>
          <w:b/>
        </w:rPr>
        <w:t xml:space="preserve">w sprawie </w:t>
      </w:r>
      <w:r w:rsidR="008C0F4E" w:rsidRPr="00DE3545">
        <w:rPr>
          <w:rFonts w:ascii="Arial" w:hAnsi="Arial" w:cs="Arial"/>
          <w:b/>
        </w:rPr>
        <w:t xml:space="preserve">zmiany załącznika graficznego do uchwały </w:t>
      </w:r>
      <w:r w:rsidR="00A54378" w:rsidRPr="00DE3545">
        <w:rPr>
          <w:rFonts w:ascii="Arial" w:hAnsi="Arial" w:cs="Arial"/>
          <w:b/>
        </w:rPr>
        <w:t xml:space="preserve">Rady Gminy Nr V/42/2015 z dnia 26 marca 2015r. </w:t>
      </w:r>
      <w:r w:rsidR="008C0F4E" w:rsidRPr="00DE3545">
        <w:rPr>
          <w:rFonts w:ascii="Arial" w:hAnsi="Arial" w:cs="Arial"/>
          <w:b/>
        </w:rPr>
        <w:t xml:space="preserve">w </w:t>
      </w:r>
      <w:r w:rsidR="00A54378" w:rsidRPr="00DE3545">
        <w:rPr>
          <w:rFonts w:ascii="Arial" w:hAnsi="Arial" w:cs="Arial"/>
          <w:b/>
        </w:rPr>
        <w:t xml:space="preserve">sprawie </w:t>
      </w:r>
      <w:r w:rsidRPr="00DE3545">
        <w:rPr>
          <w:rFonts w:ascii="Arial" w:hAnsi="Arial" w:cs="Arial"/>
          <w:b/>
        </w:rPr>
        <w:t>przystąpienia do sporządzenia mie</w:t>
      </w:r>
      <w:r w:rsidR="006D40AF" w:rsidRPr="00DE3545">
        <w:rPr>
          <w:rFonts w:ascii="Arial" w:hAnsi="Arial" w:cs="Arial"/>
          <w:b/>
        </w:rPr>
        <w:t xml:space="preserve">jscowego planu zagospodarowania </w:t>
      </w:r>
      <w:r w:rsidRPr="00DE3545">
        <w:rPr>
          <w:rFonts w:ascii="Arial" w:hAnsi="Arial" w:cs="Arial"/>
          <w:b/>
        </w:rPr>
        <w:t xml:space="preserve">przestrzennego dla lokalizacji inwestycji celu publicznego, jaką jest dwutorowa napowietrzna linia elektroenergetyczna 400 </w:t>
      </w:r>
      <w:proofErr w:type="spellStart"/>
      <w:r w:rsidRPr="00DE3545">
        <w:rPr>
          <w:rFonts w:ascii="Arial" w:hAnsi="Arial" w:cs="Arial"/>
          <w:b/>
        </w:rPr>
        <w:t>kV</w:t>
      </w:r>
      <w:proofErr w:type="spellEnd"/>
      <w:r w:rsidRPr="00DE3545">
        <w:rPr>
          <w:rFonts w:ascii="Arial" w:hAnsi="Arial" w:cs="Arial"/>
          <w:b/>
        </w:rPr>
        <w:t xml:space="preserve"> Grudziądz – Pelplin – Gdańsk Przyjaźń.</w:t>
      </w:r>
    </w:p>
    <w:p w:rsidR="000F4B60" w:rsidRPr="00DE3545" w:rsidRDefault="000F4B60" w:rsidP="000F4B60">
      <w:pPr>
        <w:jc w:val="center"/>
        <w:rPr>
          <w:rFonts w:ascii="Arial" w:hAnsi="Arial" w:cs="Arial"/>
          <w:b/>
        </w:rPr>
      </w:pPr>
    </w:p>
    <w:p w:rsidR="000F4B60" w:rsidRPr="00DE3545" w:rsidRDefault="000F4B60" w:rsidP="000F4B60">
      <w:pPr>
        <w:rPr>
          <w:rFonts w:ascii="Arial" w:hAnsi="Arial" w:cs="Arial"/>
          <w:b/>
        </w:rPr>
      </w:pPr>
    </w:p>
    <w:p w:rsidR="000F4B60" w:rsidRPr="00DE3545" w:rsidRDefault="00ED6BDC" w:rsidP="000F4B60">
      <w:pPr>
        <w:jc w:val="both"/>
        <w:rPr>
          <w:rFonts w:ascii="Arial" w:hAnsi="Arial" w:cs="Arial"/>
        </w:rPr>
      </w:pPr>
      <w:r w:rsidRPr="00DE3545">
        <w:rPr>
          <w:rFonts w:ascii="Arial" w:hAnsi="Arial" w:cs="Arial"/>
        </w:rPr>
        <w:t xml:space="preserve">Na podstawie art. 18 ust. 2 pkt </w:t>
      </w:r>
      <w:r w:rsidR="00066C98" w:rsidRPr="00DE3545">
        <w:rPr>
          <w:rFonts w:ascii="Arial" w:hAnsi="Arial" w:cs="Arial"/>
        </w:rPr>
        <w:t>1</w:t>
      </w:r>
      <w:r w:rsidRPr="00DE3545">
        <w:rPr>
          <w:rFonts w:ascii="Arial" w:hAnsi="Arial" w:cs="Arial"/>
        </w:rPr>
        <w:t xml:space="preserve">5 ustawy z dnia 8 marca 1990 r. o samorządzie gminnym </w:t>
      </w:r>
      <w:r w:rsidR="00792042" w:rsidRPr="00DE3545">
        <w:rPr>
          <w:rFonts w:ascii="Arial" w:hAnsi="Arial" w:cs="Arial"/>
        </w:rPr>
        <w:t>(Dz. U. z </w:t>
      </w:r>
      <w:r w:rsidRPr="00DE3545">
        <w:rPr>
          <w:rFonts w:ascii="Arial" w:hAnsi="Arial" w:cs="Arial"/>
        </w:rPr>
        <w:t xml:space="preserve">2013 r. poz. 594 z </w:t>
      </w:r>
      <w:proofErr w:type="spellStart"/>
      <w:r w:rsidRPr="00DE3545">
        <w:rPr>
          <w:rFonts w:ascii="Arial" w:hAnsi="Arial" w:cs="Arial"/>
        </w:rPr>
        <w:t>późn</w:t>
      </w:r>
      <w:proofErr w:type="spellEnd"/>
      <w:r w:rsidRPr="00DE3545">
        <w:rPr>
          <w:rFonts w:ascii="Arial" w:hAnsi="Arial" w:cs="Arial"/>
        </w:rPr>
        <w:t xml:space="preserve">. zm.) oraz art. 14 ust. 1 ustawy z dnia 27 marca 2003 </w:t>
      </w:r>
      <w:r w:rsidR="00792042" w:rsidRPr="00DE3545">
        <w:rPr>
          <w:rFonts w:ascii="Arial" w:hAnsi="Arial" w:cs="Arial"/>
        </w:rPr>
        <w:t>r. o planowaniu i </w:t>
      </w:r>
      <w:r w:rsidRPr="00DE3545">
        <w:rPr>
          <w:rFonts w:ascii="Arial" w:hAnsi="Arial" w:cs="Arial"/>
        </w:rPr>
        <w:t>zagospodarowa</w:t>
      </w:r>
      <w:r w:rsidR="00B73289" w:rsidRPr="00DE3545">
        <w:rPr>
          <w:rFonts w:ascii="Arial" w:hAnsi="Arial" w:cs="Arial"/>
        </w:rPr>
        <w:t>niu przestrzennym (Dz. U. z 2015r., poz. 199</w:t>
      </w:r>
      <w:r w:rsidRPr="00DE3545">
        <w:rPr>
          <w:rFonts w:ascii="Arial" w:hAnsi="Arial" w:cs="Arial"/>
        </w:rPr>
        <w:t>),</w:t>
      </w:r>
      <w:r w:rsidR="000F4B60" w:rsidRPr="00DE3545">
        <w:rPr>
          <w:rFonts w:ascii="Arial" w:hAnsi="Arial" w:cs="Arial"/>
        </w:rPr>
        <w:t xml:space="preserve"> Rada </w:t>
      </w:r>
      <w:r w:rsidR="00147F19" w:rsidRPr="00DE3545">
        <w:rPr>
          <w:rFonts w:ascii="Arial" w:hAnsi="Arial" w:cs="Arial"/>
        </w:rPr>
        <w:t>Gminy Starogard Gdański</w:t>
      </w:r>
      <w:r w:rsidR="0040022A" w:rsidRPr="00DE3545">
        <w:rPr>
          <w:rFonts w:ascii="Arial" w:hAnsi="Arial" w:cs="Arial"/>
        </w:rPr>
        <w:t xml:space="preserve"> </w:t>
      </w:r>
      <w:r w:rsidR="000F4B60" w:rsidRPr="00DE3545">
        <w:rPr>
          <w:rFonts w:ascii="Arial" w:hAnsi="Arial" w:cs="Arial"/>
        </w:rPr>
        <w:t>uchwala, co następuje:</w:t>
      </w:r>
    </w:p>
    <w:p w:rsidR="007E0D76" w:rsidRPr="00DE3545" w:rsidRDefault="007E0D76" w:rsidP="000F4B60">
      <w:pPr>
        <w:jc w:val="both"/>
        <w:rPr>
          <w:rFonts w:ascii="Arial" w:hAnsi="Arial" w:cs="Arial"/>
        </w:rPr>
      </w:pPr>
    </w:p>
    <w:p w:rsidR="00465319" w:rsidRPr="00DE3545" w:rsidRDefault="00ED6BDC" w:rsidP="00DE3545">
      <w:pPr>
        <w:spacing w:after="0"/>
        <w:ind w:left="426" w:hanging="426"/>
        <w:jc w:val="both"/>
        <w:rPr>
          <w:rFonts w:ascii="Arial" w:hAnsi="Arial" w:cs="Arial"/>
        </w:rPr>
      </w:pPr>
      <w:r w:rsidRPr="00DE3545">
        <w:rPr>
          <w:rFonts w:ascii="Arial" w:hAnsi="Arial" w:cs="Arial"/>
        </w:rPr>
        <w:t>§ 1</w:t>
      </w:r>
      <w:r w:rsidR="00147F19" w:rsidRPr="00DE3545">
        <w:rPr>
          <w:rFonts w:ascii="Arial" w:hAnsi="Arial" w:cs="Arial"/>
        </w:rPr>
        <w:t>.</w:t>
      </w:r>
      <w:r w:rsidR="00C53EEE" w:rsidRPr="00DE3545">
        <w:rPr>
          <w:rFonts w:ascii="Arial" w:hAnsi="Arial" w:cs="Arial"/>
        </w:rPr>
        <w:t>1</w:t>
      </w:r>
      <w:r w:rsidR="00465319" w:rsidRPr="00DE3545">
        <w:rPr>
          <w:rFonts w:ascii="Arial" w:hAnsi="Arial" w:cs="Arial"/>
        </w:rPr>
        <w:t xml:space="preserve"> </w:t>
      </w:r>
      <w:r w:rsidR="002A2D15" w:rsidRPr="00DE3545">
        <w:rPr>
          <w:rFonts w:ascii="Arial" w:hAnsi="Arial" w:cs="Arial"/>
        </w:rPr>
        <w:t>W uchwale</w:t>
      </w:r>
      <w:r w:rsidR="000745EF" w:rsidRPr="00DE3545">
        <w:rPr>
          <w:rFonts w:ascii="Arial" w:hAnsi="Arial" w:cs="Arial"/>
        </w:rPr>
        <w:t xml:space="preserve"> Rady Gminy Starogard Gd. Nr V/42/2015 z dnia 26 marca 2015r. </w:t>
      </w:r>
      <w:r w:rsidR="007E0D76" w:rsidRPr="00DE3545">
        <w:rPr>
          <w:rFonts w:ascii="Arial" w:hAnsi="Arial" w:cs="Arial"/>
        </w:rPr>
        <w:t xml:space="preserve">w sprawie przystąpienia </w:t>
      </w:r>
      <w:r w:rsidR="00465319" w:rsidRPr="00DE3545">
        <w:rPr>
          <w:rFonts w:ascii="Arial" w:hAnsi="Arial" w:cs="Arial"/>
        </w:rPr>
        <w:t xml:space="preserve">do </w:t>
      </w:r>
      <w:r w:rsidRPr="00DE3545">
        <w:rPr>
          <w:rFonts w:ascii="Arial" w:hAnsi="Arial" w:cs="Arial"/>
        </w:rPr>
        <w:t xml:space="preserve">sporządzenia miejscowego planu zagospodarowania przestrzennego dla lokalizacji inwestycji celu publicznego, jaką jest dwutorowa napowietrzna linia elektroenergetyczna 400 </w:t>
      </w:r>
      <w:proofErr w:type="spellStart"/>
      <w:r w:rsidRPr="00DE3545">
        <w:rPr>
          <w:rFonts w:ascii="Arial" w:hAnsi="Arial" w:cs="Arial"/>
        </w:rPr>
        <w:t>kV</w:t>
      </w:r>
      <w:proofErr w:type="spellEnd"/>
      <w:r w:rsidRPr="00DE3545">
        <w:rPr>
          <w:rFonts w:ascii="Arial" w:hAnsi="Arial" w:cs="Arial"/>
        </w:rPr>
        <w:t xml:space="preserve"> Grudziądz – Pelplin – Gdańsk Przyjaźń</w:t>
      </w:r>
      <w:r w:rsidR="002A2D15" w:rsidRPr="00DE3545">
        <w:rPr>
          <w:rFonts w:ascii="Arial" w:hAnsi="Arial" w:cs="Arial"/>
        </w:rPr>
        <w:t>, zmienia się załącznik graficzny pokazujący granice obszaru objętego uchwałą.</w:t>
      </w:r>
    </w:p>
    <w:p w:rsidR="00C53EEE" w:rsidRPr="00DE3545" w:rsidRDefault="00C53EEE" w:rsidP="007E0D76">
      <w:pPr>
        <w:ind w:left="426" w:hanging="426"/>
        <w:jc w:val="both"/>
        <w:rPr>
          <w:rFonts w:ascii="Arial" w:hAnsi="Arial" w:cs="Arial"/>
        </w:rPr>
      </w:pPr>
      <w:r w:rsidRPr="00DE3545">
        <w:rPr>
          <w:rFonts w:ascii="Arial" w:hAnsi="Arial" w:cs="Arial"/>
        </w:rPr>
        <w:t xml:space="preserve">   2. Załącznik ze zmienionym zakresem obszaru objętego sporządzanym planem stanowi integralną część uchwały</w:t>
      </w:r>
      <w:r w:rsidR="009D50DC" w:rsidRPr="00DE3545">
        <w:rPr>
          <w:rFonts w:ascii="Arial" w:hAnsi="Arial" w:cs="Arial"/>
        </w:rPr>
        <w:t>.</w:t>
      </w:r>
    </w:p>
    <w:p w:rsidR="00465319" w:rsidRPr="00DE3545" w:rsidRDefault="00ED6BDC" w:rsidP="00147F19">
      <w:pPr>
        <w:rPr>
          <w:rFonts w:ascii="Arial" w:hAnsi="Arial" w:cs="Arial"/>
        </w:rPr>
      </w:pPr>
      <w:r w:rsidRPr="00DE3545">
        <w:rPr>
          <w:rFonts w:ascii="Arial" w:hAnsi="Arial" w:cs="Arial"/>
        </w:rPr>
        <w:t>§ 2</w:t>
      </w:r>
      <w:r w:rsidR="00147F19" w:rsidRPr="00DE3545">
        <w:rPr>
          <w:rFonts w:ascii="Arial" w:hAnsi="Arial" w:cs="Arial"/>
        </w:rPr>
        <w:t>.</w:t>
      </w:r>
      <w:r w:rsidR="00B50AE2" w:rsidRPr="00DE3545">
        <w:rPr>
          <w:rFonts w:ascii="Arial" w:hAnsi="Arial" w:cs="Arial"/>
        </w:rPr>
        <w:t xml:space="preserve"> </w:t>
      </w:r>
      <w:r w:rsidR="00147F19" w:rsidRPr="00DE3545">
        <w:rPr>
          <w:rFonts w:ascii="Arial" w:hAnsi="Arial" w:cs="Arial"/>
        </w:rPr>
        <w:t xml:space="preserve"> </w:t>
      </w:r>
      <w:r w:rsidR="00465319" w:rsidRPr="00DE3545">
        <w:rPr>
          <w:rFonts w:ascii="Arial" w:hAnsi="Arial" w:cs="Arial"/>
        </w:rPr>
        <w:t xml:space="preserve">Wykonanie uchwały powierza się </w:t>
      </w:r>
      <w:r w:rsidR="00147F19" w:rsidRPr="00DE3545">
        <w:rPr>
          <w:rFonts w:ascii="Arial" w:hAnsi="Arial" w:cs="Arial"/>
        </w:rPr>
        <w:t>Wójtowi Gminy</w:t>
      </w:r>
      <w:r w:rsidR="00465319" w:rsidRPr="00DE3545">
        <w:rPr>
          <w:rFonts w:ascii="Arial" w:hAnsi="Arial" w:cs="Arial"/>
        </w:rPr>
        <w:t>.</w:t>
      </w:r>
    </w:p>
    <w:p w:rsidR="000F4B60" w:rsidRPr="00DE3545" w:rsidRDefault="00ED6BDC" w:rsidP="00147F19">
      <w:pPr>
        <w:rPr>
          <w:rFonts w:ascii="Arial" w:hAnsi="Arial" w:cs="Arial"/>
        </w:rPr>
      </w:pPr>
      <w:r w:rsidRPr="00DE3545">
        <w:rPr>
          <w:rFonts w:ascii="Arial" w:hAnsi="Arial" w:cs="Arial"/>
        </w:rPr>
        <w:t>§ 3.</w:t>
      </w:r>
      <w:r w:rsidR="00B50AE2" w:rsidRPr="00DE3545">
        <w:rPr>
          <w:rFonts w:ascii="Arial" w:hAnsi="Arial" w:cs="Arial"/>
        </w:rPr>
        <w:t xml:space="preserve"> </w:t>
      </w:r>
      <w:r w:rsidR="00147F19" w:rsidRPr="00DE3545">
        <w:rPr>
          <w:rFonts w:ascii="Arial" w:hAnsi="Arial" w:cs="Arial"/>
        </w:rPr>
        <w:t xml:space="preserve"> </w:t>
      </w:r>
      <w:r w:rsidR="00465319" w:rsidRPr="00DE3545">
        <w:rPr>
          <w:rFonts w:ascii="Arial" w:hAnsi="Arial" w:cs="Arial"/>
        </w:rPr>
        <w:t>Uchwała wchodzi w życie z dniem podjęcia</w:t>
      </w:r>
      <w:r w:rsidR="00184911" w:rsidRPr="00DE3545">
        <w:rPr>
          <w:rFonts w:ascii="Arial" w:hAnsi="Arial" w:cs="Arial"/>
        </w:rPr>
        <w:t>.</w:t>
      </w:r>
    </w:p>
    <w:p w:rsidR="000F4B60" w:rsidRPr="00DE3545" w:rsidRDefault="000F4B60" w:rsidP="000F4B60">
      <w:pPr>
        <w:jc w:val="both"/>
        <w:rPr>
          <w:rFonts w:ascii="Arial" w:hAnsi="Arial" w:cs="Arial"/>
        </w:rPr>
      </w:pPr>
    </w:p>
    <w:p w:rsidR="00184911" w:rsidRPr="00DE3545" w:rsidRDefault="00184911" w:rsidP="000F4B60">
      <w:pPr>
        <w:jc w:val="both"/>
        <w:rPr>
          <w:rFonts w:ascii="Arial" w:hAnsi="Arial" w:cs="Arial"/>
        </w:rPr>
      </w:pPr>
    </w:p>
    <w:p w:rsidR="00AE0423" w:rsidRPr="00DE3545" w:rsidRDefault="000F4B60" w:rsidP="000F4B60">
      <w:pPr>
        <w:jc w:val="right"/>
        <w:rPr>
          <w:rFonts w:ascii="Arial" w:hAnsi="Arial" w:cs="Arial"/>
          <w:i/>
        </w:rPr>
      </w:pPr>
      <w:r w:rsidRPr="00DE3545">
        <w:rPr>
          <w:rFonts w:ascii="Arial" w:hAnsi="Arial" w:cs="Arial"/>
          <w:i/>
        </w:rPr>
        <w:t>Przewodniczący</w:t>
      </w:r>
      <w:r w:rsidR="00465319" w:rsidRPr="00DE3545">
        <w:rPr>
          <w:rFonts w:ascii="Arial" w:hAnsi="Arial" w:cs="Arial"/>
          <w:i/>
        </w:rPr>
        <w:t xml:space="preserve"> Rady </w:t>
      </w:r>
      <w:r w:rsidR="00147F19" w:rsidRPr="00DE3545">
        <w:rPr>
          <w:rFonts w:ascii="Arial" w:hAnsi="Arial" w:cs="Arial"/>
          <w:i/>
        </w:rPr>
        <w:t>Gminy</w:t>
      </w:r>
    </w:p>
    <w:p w:rsidR="00184911" w:rsidRPr="00DE3545" w:rsidRDefault="00184911" w:rsidP="00184911">
      <w:pPr>
        <w:jc w:val="center"/>
        <w:rPr>
          <w:rFonts w:ascii="Arial" w:hAnsi="Arial" w:cs="Arial"/>
          <w:i/>
        </w:rPr>
      </w:pPr>
      <w:r w:rsidRPr="00DE3545"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 w:rsidR="00B50AE2" w:rsidRPr="00DE3545">
        <w:rPr>
          <w:rFonts w:ascii="Arial" w:hAnsi="Arial" w:cs="Arial"/>
          <w:i/>
        </w:rPr>
        <w:t xml:space="preserve">   </w:t>
      </w:r>
      <w:r w:rsidRPr="00DE3545">
        <w:rPr>
          <w:rFonts w:ascii="Arial" w:hAnsi="Arial" w:cs="Arial"/>
          <w:i/>
        </w:rPr>
        <w:t xml:space="preserve">    Jacek Olszewski    </w:t>
      </w:r>
    </w:p>
    <w:p w:rsidR="00AE0423" w:rsidRPr="00DE3545" w:rsidRDefault="00AE0423">
      <w:pPr>
        <w:rPr>
          <w:rFonts w:ascii="Arial" w:hAnsi="Arial" w:cs="Arial"/>
        </w:rPr>
      </w:pPr>
      <w:r w:rsidRPr="00DE3545">
        <w:rPr>
          <w:rFonts w:ascii="Arial" w:hAnsi="Arial" w:cs="Arial"/>
        </w:rPr>
        <w:br w:type="page"/>
      </w:r>
    </w:p>
    <w:p w:rsidR="000F4B60" w:rsidRPr="00DE3545" w:rsidRDefault="00AE0423" w:rsidP="00AE0423">
      <w:pPr>
        <w:jc w:val="center"/>
        <w:rPr>
          <w:rFonts w:ascii="Arial" w:hAnsi="Arial" w:cs="Arial"/>
          <w:b/>
        </w:rPr>
      </w:pPr>
      <w:r w:rsidRPr="00DE3545">
        <w:rPr>
          <w:rFonts w:ascii="Arial" w:hAnsi="Arial" w:cs="Arial"/>
          <w:b/>
        </w:rPr>
        <w:lastRenderedPageBreak/>
        <w:t>UZASADNIENIE</w:t>
      </w:r>
    </w:p>
    <w:p w:rsidR="003407FD" w:rsidRPr="00DE3545" w:rsidRDefault="00530E0C" w:rsidP="00E11B05">
      <w:pPr>
        <w:jc w:val="both"/>
        <w:rPr>
          <w:rFonts w:ascii="Arial" w:hAnsi="Arial" w:cs="Arial"/>
        </w:rPr>
      </w:pPr>
      <w:r w:rsidRPr="00DE3545">
        <w:rPr>
          <w:rFonts w:ascii="Arial" w:hAnsi="Arial" w:cs="Arial"/>
        </w:rPr>
        <w:t xml:space="preserve">   </w:t>
      </w:r>
      <w:r w:rsidR="00E11B05" w:rsidRPr="00DE3545">
        <w:rPr>
          <w:rFonts w:ascii="Arial" w:hAnsi="Arial" w:cs="Arial"/>
        </w:rPr>
        <w:t>Zmiana załącznika wynika z wniosku z</w:t>
      </w:r>
      <w:r w:rsidRPr="00DE3545">
        <w:rPr>
          <w:rFonts w:ascii="Arial" w:hAnsi="Arial" w:cs="Arial"/>
        </w:rPr>
        <w:t>łożonego w dn. 30.04.2015r.</w:t>
      </w:r>
      <w:r w:rsidR="00E11B05" w:rsidRPr="00DE3545">
        <w:rPr>
          <w:rFonts w:ascii="Arial" w:hAnsi="Arial" w:cs="Arial"/>
        </w:rPr>
        <w:t xml:space="preserve"> przez firmę SAG </w:t>
      </w:r>
      <w:proofErr w:type="spellStart"/>
      <w:r w:rsidR="00E11B05" w:rsidRPr="00DE3545">
        <w:rPr>
          <w:rFonts w:ascii="Arial" w:hAnsi="Arial" w:cs="Arial"/>
        </w:rPr>
        <w:t>Elbud</w:t>
      </w:r>
      <w:proofErr w:type="spellEnd"/>
      <w:r w:rsidR="00E11B05" w:rsidRPr="00DE3545">
        <w:rPr>
          <w:rFonts w:ascii="Arial" w:hAnsi="Arial" w:cs="Arial"/>
        </w:rPr>
        <w:t xml:space="preserve"> Gdańsk Spółka Akcyjna z siedzibą w Gdańsku, ul. Marynarki Polskiej 87, działa</w:t>
      </w:r>
      <w:r w:rsidR="00042879">
        <w:rPr>
          <w:rFonts w:ascii="Arial" w:hAnsi="Arial" w:cs="Arial"/>
        </w:rPr>
        <w:t xml:space="preserve">jącą na zlecenie Polskich Sieci </w:t>
      </w:r>
      <w:r w:rsidR="00E11B05" w:rsidRPr="00DE3545">
        <w:rPr>
          <w:rFonts w:ascii="Arial" w:hAnsi="Arial" w:cs="Arial"/>
        </w:rPr>
        <w:t xml:space="preserve">Elektroenergetycznych SA z siedzibą w Konstancinie-Jeziornej, ul. </w:t>
      </w:r>
      <w:r w:rsidR="00F94CD9" w:rsidRPr="00DE3545">
        <w:rPr>
          <w:rFonts w:ascii="Arial" w:hAnsi="Arial" w:cs="Arial"/>
        </w:rPr>
        <w:t xml:space="preserve">Warszawska 165, w którym inwestor wnioskował </w:t>
      </w:r>
      <w:r w:rsidR="000E7BED" w:rsidRPr="00DE3545">
        <w:rPr>
          <w:rFonts w:ascii="Arial" w:hAnsi="Arial" w:cs="Arial"/>
        </w:rPr>
        <w:t xml:space="preserve">o </w:t>
      </w:r>
      <w:r w:rsidR="00F94CD9" w:rsidRPr="00DE3545">
        <w:rPr>
          <w:rFonts w:ascii="Arial" w:hAnsi="Arial" w:cs="Arial"/>
        </w:rPr>
        <w:t>zmianę granic opracowania planu miejscowego.</w:t>
      </w:r>
      <w:r w:rsidR="00840DD0" w:rsidRPr="00DE3545">
        <w:rPr>
          <w:rFonts w:ascii="Arial" w:hAnsi="Arial" w:cs="Arial"/>
        </w:rPr>
        <w:t xml:space="preserve"> Powodem zmian</w:t>
      </w:r>
      <w:r w:rsidR="000E7BED" w:rsidRPr="00DE3545">
        <w:rPr>
          <w:rFonts w:ascii="Arial" w:hAnsi="Arial" w:cs="Arial"/>
        </w:rPr>
        <w:t>y granic planu</w:t>
      </w:r>
      <w:r w:rsidR="00840DD0" w:rsidRPr="00DE3545">
        <w:rPr>
          <w:rFonts w:ascii="Arial" w:hAnsi="Arial" w:cs="Arial"/>
        </w:rPr>
        <w:t xml:space="preserve"> jest zmiana parametrów technicznych turbin wiatrowych </w:t>
      </w:r>
      <w:r w:rsidR="00CF4FB9" w:rsidRPr="00DE3545">
        <w:rPr>
          <w:rFonts w:ascii="Arial" w:hAnsi="Arial" w:cs="Arial"/>
        </w:rPr>
        <w:t>lokalizowanych w gminie Pelplin. Zwiększenie turbin powoduje konieczn</w:t>
      </w:r>
      <w:r w:rsidR="000E7BED" w:rsidRPr="00DE3545">
        <w:rPr>
          <w:rFonts w:ascii="Arial" w:hAnsi="Arial" w:cs="Arial"/>
        </w:rPr>
        <w:t xml:space="preserve">ość zmiany trasy linii 400 </w:t>
      </w:r>
      <w:proofErr w:type="spellStart"/>
      <w:r w:rsidR="000E7BED" w:rsidRPr="00DE3545">
        <w:rPr>
          <w:rFonts w:ascii="Arial" w:hAnsi="Arial" w:cs="Arial"/>
        </w:rPr>
        <w:t>kV</w:t>
      </w:r>
      <w:proofErr w:type="spellEnd"/>
      <w:r w:rsidR="000E7BED" w:rsidRPr="00DE3545">
        <w:rPr>
          <w:rFonts w:ascii="Arial" w:hAnsi="Arial" w:cs="Arial"/>
        </w:rPr>
        <w:t xml:space="preserve"> na terenie gminy Starogard Gd.</w:t>
      </w:r>
    </w:p>
    <w:p w:rsidR="00AE0423" w:rsidRPr="00DE3545" w:rsidRDefault="003407FD" w:rsidP="00E11B05">
      <w:pPr>
        <w:jc w:val="both"/>
        <w:rPr>
          <w:rFonts w:ascii="Arial" w:hAnsi="Arial" w:cs="Arial"/>
        </w:rPr>
      </w:pPr>
      <w:r w:rsidRPr="00DE3545">
        <w:rPr>
          <w:rFonts w:ascii="Arial" w:hAnsi="Arial" w:cs="Arial"/>
        </w:rPr>
        <w:t xml:space="preserve">   </w:t>
      </w:r>
      <w:r w:rsidR="000E7BED" w:rsidRPr="00DE3545">
        <w:rPr>
          <w:rFonts w:ascii="Arial" w:hAnsi="Arial" w:cs="Arial"/>
        </w:rPr>
        <w:t>W związku z powyższym uznaje się za konieczne</w:t>
      </w:r>
      <w:r w:rsidR="008805A4" w:rsidRPr="00DE3545">
        <w:rPr>
          <w:rFonts w:ascii="Arial" w:hAnsi="Arial" w:cs="Arial"/>
        </w:rPr>
        <w:t xml:space="preserve"> zmianę granic opracowania planu miejscowego we fragmencie sąsiadującym z gminą Pelplin.</w:t>
      </w:r>
    </w:p>
    <w:p w:rsidR="004E3CD9" w:rsidRPr="00DE3545" w:rsidRDefault="004E3CD9">
      <w:pPr>
        <w:rPr>
          <w:rFonts w:ascii="Arial" w:hAnsi="Arial" w:cs="Arial"/>
        </w:rPr>
      </w:pPr>
    </w:p>
    <w:sectPr w:rsidR="004E3CD9" w:rsidRPr="00DE3545" w:rsidSect="00AA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4B60"/>
    <w:rsid w:val="000265E9"/>
    <w:rsid w:val="00042879"/>
    <w:rsid w:val="00066C98"/>
    <w:rsid w:val="000745EF"/>
    <w:rsid w:val="000E7BED"/>
    <w:rsid w:val="000F111F"/>
    <w:rsid w:val="000F4B60"/>
    <w:rsid w:val="00147F19"/>
    <w:rsid w:val="00164416"/>
    <w:rsid w:val="00184911"/>
    <w:rsid w:val="00186A3C"/>
    <w:rsid w:val="001D2532"/>
    <w:rsid w:val="001D6FD5"/>
    <w:rsid w:val="00234924"/>
    <w:rsid w:val="00236A21"/>
    <w:rsid w:val="00254342"/>
    <w:rsid w:val="002A2D15"/>
    <w:rsid w:val="002C026D"/>
    <w:rsid w:val="00305FD2"/>
    <w:rsid w:val="003407FD"/>
    <w:rsid w:val="0040022A"/>
    <w:rsid w:val="00417681"/>
    <w:rsid w:val="00465319"/>
    <w:rsid w:val="004E3CD9"/>
    <w:rsid w:val="00524E63"/>
    <w:rsid w:val="00530E0C"/>
    <w:rsid w:val="005C1FE6"/>
    <w:rsid w:val="00692FE5"/>
    <w:rsid w:val="006A392D"/>
    <w:rsid w:val="006D40AF"/>
    <w:rsid w:val="00792042"/>
    <w:rsid w:val="00793C30"/>
    <w:rsid w:val="007C04AE"/>
    <w:rsid w:val="007E0D76"/>
    <w:rsid w:val="00840DD0"/>
    <w:rsid w:val="008805A4"/>
    <w:rsid w:val="008A1539"/>
    <w:rsid w:val="008C0F4E"/>
    <w:rsid w:val="009A0A1A"/>
    <w:rsid w:val="009D23EE"/>
    <w:rsid w:val="009D50DC"/>
    <w:rsid w:val="00A54378"/>
    <w:rsid w:val="00AA368C"/>
    <w:rsid w:val="00AA4E8F"/>
    <w:rsid w:val="00AB5D7B"/>
    <w:rsid w:val="00AE0423"/>
    <w:rsid w:val="00B50AE2"/>
    <w:rsid w:val="00B57185"/>
    <w:rsid w:val="00B73289"/>
    <w:rsid w:val="00BD4FAD"/>
    <w:rsid w:val="00C0726D"/>
    <w:rsid w:val="00C53EEE"/>
    <w:rsid w:val="00C96622"/>
    <w:rsid w:val="00C97369"/>
    <w:rsid w:val="00CC653A"/>
    <w:rsid w:val="00CD7875"/>
    <w:rsid w:val="00CF4FB9"/>
    <w:rsid w:val="00D42A27"/>
    <w:rsid w:val="00DE3545"/>
    <w:rsid w:val="00E11B05"/>
    <w:rsid w:val="00E94744"/>
    <w:rsid w:val="00ED6BDC"/>
    <w:rsid w:val="00F9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Planar</dc:creator>
  <cp:lastModifiedBy>lprobe</cp:lastModifiedBy>
  <cp:revision>4</cp:revision>
  <cp:lastPrinted>2015-05-20T12:16:00Z</cp:lastPrinted>
  <dcterms:created xsi:type="dcterms:W3CDTF">2015-05-20T11:53:00Z</dcterms:created>
  <dcterms:modified xsi:type="dcterms:W3CDTF">2015-05-20T12:38:00Z</dcterms:modified>
</cp:coreProperties>
</file>