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E970CF" w:rsidP="00E970CF">
      <w:pPr>
        <w:jc w:val="right"/>
        <w:rPr>
          <w:b/>
          <w:szCs w:val="24"/>
        </w:rPr>
      </w:pPr>
      <w:r>
        <w:rPr>
          <w:b/>
          <w:szCs w:val="24"/>
        </w:rPr>
        <w:t>ZAŁĄ</w:t>
      </w:r>
      <w:r w:rsidR="00D14B3B">
        <w:rPr>
          <w:b/>
          <w:szCs w:val="24"/>
        </w:rPr>
        <w:t>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F05B3" w:rsidRPr="00DF05B3" w:rsidRDefault="00E970CF" w:rsidP="00DF05B3">
      <w:pPr>
        <w:jc w:val="center"/>
        <w:rPr>
          <w:b/>
          <w:bCs/>
          <w:i/>
          <w:szCs w:val="24"/>
        </w:rPr>
      </w:pPr>
      <w:r>
        <w:rPr>
          <w:b/>
          <w:szCs w:val="24"/>
        </w:rPr>
        <w:t xml:space="preserve">zadanie </w:t>
      </w:r>
      <w:proofErr w:type="spellStart"/>
      <w:r>
        <w:rPr>
          <w:b/>
          <w:szCs w:val="24"/>
        </w:rPr>
        <w:t>pn</w:t>
      </w:r>
      <w:proofErr w:type="spellEnd"/>
      <w:r>
        <w:rPr>
          <w:b/>
          <w:szCs w:val="24"/>
        </w:rPr>
        <w:t xml:space="preserve">: </w:t>
      </w:r>
      <w:r w:rsidR="00D14B3B" w:rsidRPr="004D2460">
        <w:rPr>
          <w:b/>
          <w:szCs w:val="24"/>
        </w:rPr>
        <w:t>„</w:t>
      </w:r>
      <w:r w:rsidR="00DF05B3" w:rsidRPr="00DF05B3">
        <w:rPr>
          <w:b/>
          <w:bCs/>
          <w:szCs w:val="24"/>
        </w:rPr>
        <w:t>1. Rozbudowa sieci wodociągowej  w Rokocinie –</w:t>
      </w:r>
      <w:r w:rsidR="00DF05B3" w:rsidRPr="00DF05B3">
        <w:rPr>
          <w:b/>
          <w:bCs/>
          <w:i/>
          <w:szCs w:val="24"/>
        </w:rPr>
        <w:t xml:space="preserve">spinka w kierunku Starego Lasu.  </w:t>
      </w:r>
    </w:p>
    <w:p w:rsidR="00DF05B3" w:rsidRPr="00DF05B3" w:rsidRDefault="00DF05B3" w:rsidP="00DF05B3">
      <w:pPr>
        <w:jc w:val="center"/>
        <w:rPr>
          <w:b/>
          <w:bCs/>
          <w:i/>
          <w:szCs w:val="24"/>
        </w:rPr>
      </w:pPr>
      <w:r w:rsidRPr="00DF05B3">
        <w:rPr>
          <w:b/>
          <w:bCs/>
          <w:i/>
          <w:szCs w:val="24"/>
        </w:rPr>
        <w:t>2. Budowy wodociągu w Starym Lesie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</w:t>
      </w:r>
      <w:proofErr w:type="spellStart"/>
      <w:r w:rsidRPr="00A74411">
        <w:rPr>
          <w:b/>
        </w:rPr>
        <w:t>Faxu</w:t>
      </w:r>
      <w:proofErr w:type="spellEnd"/>
      <w:r w:rsidRPr="00A74411">
        <w:rPr>
          <w:b/>
        </w:rPr>
        <w:t xml:space="preserve">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F05B3" w:rsidRPr="00DF05B3" w:rsidRDefault="00D14B3B" w:rsidP="00DF05B3">
      <w:pPr>
        <w:pStyle w:val="Tekstpodstawowywcity"/>
        <w:tabs>
          <w:tab w:val="left" w:pos="360"/>
        </w:tabs>
        <w:ind w:left="283"/>
        <w:rPr>
          <w:b/>
          <w:bCs/>
          <w:i/>
          <w:szCs w:val="24"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>:</w:t>
      </w:r>
      <w:r w:rsidR="00DF05B3" w:rsidRPr="00DF05B3">
        <w:rPr>
          <w:b/>
          <w:szCs w:val="24"/>
        </w:rPr>
        <w:t xml:space="preserve"> </w:t>
      </w:r>
      <w:r w:rsidR="00DF05B3" w:rsidRPr="00DF05B3">
        <w:rPr>
          <w:b/>
          <w:bCs/>
          <w:szCs w:val="24"/>
        </w:rPr>
        <w:t>„ Rozbudowa sieci wodociągowej  w Rokocinie –</w:t>
      </w:r>
      <w:r w:rsidR="00DF05B3" w:rsidRPr="00DF05B3">
        <w:rPr>
          <w:b/>
          <w:bCs/>
          <w:i/>
          <w:szCs w:val="24"/>
        </w:rPr>
        <w:t xml:space="preserve">spinka w kierunku Starego Lasu.  </w:t>
      </w:r>
      <w:r w:rsidR="00DF05B3">
        <w:rPr>
          <w:b/>
          <w:bCs/>
          <w:i/>
          <w:szCs w:val="24"/>
        </w:rPr>
        <w:t>i. b</w:t>
      </w:r>
      <w:r w:rsidR="00DF05B3" w:rsidRPr="00DF05B3">
        <w:rPr>
          <w:b/>
          <w:bCs/>
          <w:i/>
          <w:szCs w:val="24"/>
        </w:rPr>
        <w:t>udowy wodociągu w Starym Lesie</w:t>
      </w:r>
    </w:p>
    <w:p w:rsidR="00DF05B3" w:rsidRPr="00DF05B3" w:rsidRDefault="00DF05B3" w:rsidP="00DF05B3">
      <w:pPr>
        <w:pStyle w:val="Tekstpodstawowywcity"/>
        <w:tabs>
          <w:tab w:val="left" w:pos="360"/>
        </w:tabs>
        <w:ind w:left="283"/>
        <w:rPr>
          <w:b/>
          <w:bCs/>
          <w:szCs w:val="24"/>
        </w:rPr>
      </w:pPr>
    </w:p>
    <w:p w:rsidR="00D14B3B" w:rsidRPr="008E5026" w:rsidRDefault="00D14B3B" w:rsidP="00DF05B3">
      <w:pPr>
        <w:pStyle w:val="Tekstpodstawowywcity"/>
        <w:widowControl/>
        <w:tabs>
          <w:tab w:val="left" w:pos="360"/>
        </w:tabs>
        <w:ind w:left="283"/>
      </w:pPr>
      <w:r w:rsidRPr="004D2460">
        <w:rPr>
          <w:b/>
          <w:bCs/>
          <w:szCs w:val="24"/>
        </w:rPr>
        <w:t xml:space="preserve"> </w:t>
      </w: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lastRenderedPageBreak/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Default="00FC21C0" w:rsidP="00130002">
      <w:pPr>
        <w:pStyle w:val="Tekstpodstawowywcity"/>
        <w:widowControl/>
        <w:spacing w:after="120"/>
        <w:jc w:val="left"/>
      </w:pPr>
      <w:r>
        <w:t>z następują</w:t>
      </w:r>
      <w:r w:rsidR="004D2460">
        <w:t>cym podziałem</w:t>
      </w:r>
      <w: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3"/>
        <w:gridCol w:w="3101"/>
        <w:gridCol w:w="3101"/>
      </w:tblGrid>
      <w:tr w:rsidR="00FC21C0" w:rsidTr="00FC21C0"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Sieć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netto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brutto</w:t>
            </w:r>
          </w:p>
        </w:tc>
      </w:tr>
      <w:tr w:rsidR="00FC21C0" w:rsidTr="00FC21C0">
        <w:tc>
          <w:tcPr>
            <w:tcW w:w="3165" w:type="dxa"/>
          </w:tcPr>
          <w:p w:rsidR="00DF05B3" w:rsidRPr="00DF05B3" w:rsidRDefault="00DF05B3" w:rsidP="00DF05B3">
            <w:pPr>
              <w:pStyle w:val="Tekstpodstawowywcity"/>
              <w:numPr>
                <w:ilvl w:val="0"/>
                <w:numId w:val="57"/>
              </w:numPr>
              <w:rPr>
                <w:b/>
                <w:bCs/>
                <w:i/>
              </w:rPr>
            </w:pPr>
            <w:r w:rsidRPr="00DF05B3">
              <w:rPr>
                <w:b/>
                <w:bCs/>
              </w:rPr>
              <w:t>Rozbudowa sieci wodociągowej  w Rokocinie –</w:t>
            </w:r>
            <w:r w:rsidRPr="00DF05B3">
              <w:rPr>
                <w:b/>
                <w:bCs/>
                <w:i/>
              </w:rPr>
              <w:t xml:space="preserve">spinka w kierunku Starego Lasu.  </w:t>
            </w: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DF05B3" w:rsidRPr="00DF05B3" w:rsidRDefault="00DF05B3" w:rsidP="00DF05B3">
            <w:pPr>
              <w:pStyle w:val="Tekstpodstawowywcity"/>
              <w:numPr>
                <w:ilvl w:val="0"/>
                <w:numId w:val="57"/>
              </w:numPr>
              <w:rPr>
                <w:b/>
                <w:bCs/>
                <w:i/>
              </w:rPr>
            </w:pPr>
            <w:r w:rsidRPr="00DF05B3">
              <w:rPr>
                <w:b/>
                <w:bCs/>
                <w:i/>
              </w:rPr>
              <w:t>Budowy wodociągu w Starym Lesie</w:t>
            </w: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Razem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</w:tbl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FC21C0" w:rsidRDefault="00D14B3B" w:rsidP="00D14B3B">
      <w:pPr>
        <w:numPr>
          <w:ilvl w:val="0"/>
          <w:numId w:val="44"/>
        </w:numPr>
        <w:spacing w:line="360" w:lineRule="auto"/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  <w:r w:rsidR="00DA5745">
        <w:rPr>
          <w:b/>
        </w:rPr>
        <w:t xml:space="preserve">do </w:t>
      </w:r>
      <w:r w:rsidR="00E970CF">
        <w:rPr>
          <w:b/>
        </w:rPr>
        <w:t>………….</w:t>
      </w:r>
      <w:r w:rsidR="00DA5745">
        <w:rPr>
          <w:b/>
        </w:rPr>
        <w:t>.</w:t>
      </w:r>
      <w:r w:rsidRPr="001C1D20">
        <w:rPr>
          <w:b/>
        </w:rPr>
        <w:t>201</w:t>
      </w:r>
      <w:r w:rsidR="004D2460">
        <w:rPr>
          <w:b/>
        </w:rPr>
        <w:t>5</w:t>
      </w:r>
      <w:r w:rsidRPr="001C1D20">
        <w:rPr>
          <w:b/>
        </w:rPr>
        <w:t>r</w:t>
      </w:r>
      <w:r w:rsidRPr="00FC21C0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E970CF">
      <w:pPr>
        <w:jc w:val="right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E970C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</w:t>
      </w:r>
      <w:r w:rsidR="00456BFE">
        <w:rPr>
          <w:b/>
          <w:sz w:val="28"/>
          <w:szCs w:val="28"/>
        </w:rPr>
        <w:t>a</w:t>
      </w:r>
      <w:r w:rsidRPr="00734A25">
        <w:rPr>
          <w:b/>
          <w:sz w:val="28"/>
          <w:szCs w:val="28"/>
        </w:rPr>
        <w:t>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E970CF"/>
    <w:p w:rsidR="00E970CF" w:rsidRDefault="00E970CF" w:rsidP="00E970CF"/>
    <w:p w:rsidR="00E970CF" w:rsidRPr="00E970CF" w:rsidRDefault="00E970CF" w:rsidP="00E970CF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E970CF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 xml:space="preserve">jedną robotę budowlaną obejmującą budowę sieci wodociągowej o długości min </w:t>
      </w:r>
      <w:r w:rsidR="004E0EDB">
        <w:rPr>
          <w:b/>
          <w:i/>
          <w:sz w:val="20"/>
        </w:rPr>
        <w:t>5</w:t>
      </w:r>
      <w:r w:rsidRPr="008F229C">
        <w:rPr>
          <w:b/>
          <w:i/>
          <w:sz w:val="20"/>
        </w:rPr>
        <w:t>00m</w:t>
      </w:r>
    </w:p>
    <w:p w:rsidR="008F229C" w:rsidRPr="008F229C" w:rsidRDefault="008F229C" w:rsidP="008F229C">
      <w:pPr>
        <w:jc w:val="both"/>
        <w:rPr>
          <w:i/>
          <w:sz w:val="20"/>
        </w:rPr>
      </w:pPr>
      <w:r w:rsidRPr="008F229C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8B1B97" w:rsidRDefault="008B1B97" w:rsidP="00D14B3B">
      <w:pPr>
        <w:pStyle w:val="Tekstprzypisudolnego"/>
      </w:pPr>
      <w:bookmarkStart w:id="0" w:name="_GoBack"/>
      <w:bookmarkEnd w:id="0"/>
    </w:p>
    <w:p w:rsidR="00E970CF" w:rsidRDefault="00E970C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456BFE" w:rsidRDefault="00456BFE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14B3B">
        <w:rPr>
          <w:rFonts w:ascii="Times New Roman" w:hAnsi="Times New Roman" w:cs="Times New Roman"/>
          <w:sz w:val="24"/>
          <w:szCs w:val="24"/>
        </w:rPr>
        <w:t>5 -  „Informacja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 </w:t>
      </w:r>
      <w:r w:rsidR="00D14B3B">
        <w:rPr>
          <w:rFonts w:ascii="Times New Roman" w:hAnsi="Times New Roman" w:cs="Times New Roman"/>
          <w:sz w:val="24"/>
          <w:szCs w:val="24"/>
        </w:rPr>
        <w:t xml:space="preserve">o dysponowaniu osobami </w:t>
      </w:r>
    </w:p>
    <w:p w:rsidR="00D14B3B" w:rsidRPr="005811D6" w:rsidRDefault="00D14B3B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456BFE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  <w:u w:val="single"/>
        </w:rPr>
      </w:pPr>
      <w:r w:rsidRPr="00294617">
        <w:rPr>
          <w:sz w:val="20"/>
        </w:rPr>
        <w:t xml:space="preserve">(Wykaz osób, które będą pełniły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>w zakresie sieci wodociągowych</w:t>
      </w:r>
      <w:r w:rsidR="00D055A1">
        <w:rPr>
          <w:sz w:val="20"/>
        </w:rPr>
        <w:t>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2C0779">
        <w:t>a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456BFE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 w:rsidR="00456B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56BFE" w:rsidRDefault="00456BFE" w:rsidP="00D14B3B">
      <w:pPr>
        <w:jc w:val="center"/>
        <w:rPr>
          <w:b/>
          <w:szCs w:val="24"/>
        </w:rPr>
      </w:pP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Lista podmiotów należących do tej samej grupy kapitałowej</w:t>
      </w: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albo informacja o braku przynależności do grupy kapitałowej</w:t>
      </w:r>
    </w:p>
    <w:p w:rsidR="00D14B3B" w:rsidRPr="00456BFE" w:rsidRDefault="00D14B3B" w:rsidP="00D14B3B">
      <w:pPr>
        <w:jc w:val="center"/>
        <w:rPr>
          <w:sz w:val="28"/>
          <w:szCs w:val="28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Default="00925B54" w:rsidP="00925B54">
      <w:pPr>
        <w:rPr>
          <w:sz w:val="22"/>
          <w:szCs w:val="22"/>
        </w:rPr>
      </w:pPr>
    </w:p>
    <w:p w:rsidR="00456BFE" w:rsidRPr="00932521" w:rsidRDefault="00456BFE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055A1" w:rsidRPr="00D055A1" w:rsidRDefault="00D14B3B" w:rsidP="00D055A1">
      <w:pPr>
        <w:jc w:val="center"/>
        <w:rPr>
          <w:b/>
          <w:bCs/>
          <w:i/>
          <w:sz w:val="22"/>
          <w:szCs w:val="2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D055A1" w:rsidRPr="00D055A1">
        <w:rPr>
          <w:b/>
          <w:bCs/>
          <w:sz w:val="22"/>
          <w:szCs w:val="22"/>
        </w:rPr>
        <w:t>„ Rozbudowa sieci wodociągowej  w Rokocinie –</w:t>
      </w:r>
      <w:r w:rsidR="00D055A1" w:rsidRPr="00D055A1">
        <w:rPr>
          <w:b/>
          <w:bCs/>
          <w:i/>
          <w:sz w:val="22"/>
          <w:szCs w:val="22"/>
        </w:rPr>
        <w:t>spinka w kierunku Starego Lasu.  i. budowy wodociągu w Starym Lesie</w:t>
      </w:r>
    </w:p>
    <w:p w:rsidR="00D14B3B" w:rsidRPr="00D96927" w:rsidRDefault="008E2C50" w:rsidP="00D96927">
      <w:pPr>
        <w:jc w:val="center"/>
        <w:rPr>
          <w:b/>
          <w:szCs w:val="24"/>
        </w:rPr>
      </w:pPr>
      <w:r w:rsidRPr="008E2C50">
        <w:rPr>
          <w:b/>
          <w:bCs/>
          <w:szCs w:val="24"/>
        </w:rPr>
        <w:t xml:space="preserve"> 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BB51F6" w:rsidRDefault="00BB51F6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 xml:space="preserve">, że nie należę do grupy kapitałowej w rozumieniu ustawy z dnia 16 lutego 2007r o ochronie konkurencji i konsumentów (Dz. U. Nr 50 poz. 331 z </w:t>
      </w:r>
      <w:proofErr w:type="spellStart"/>
      <w:r w:rsidRPr="006D2A62">
        <w:rPr>
          <w:szCs w:val="24"/>
        </w:rPr>
        <w:t>późn</w:t>
      </w:r>
      <w:proofErr w:type="spellEnd"/>
      <w:r w:rsidRPr="006D2A62">
        <w:rPr>
          <w:szCs w:val="24"/>
        </w:rPr>
        <w:t>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75" w:rsidRDefault="00F54075" w:rsidP="00AA1887">
      <w:pPr>
        <w:pStyle w:val="Tytu"/>
      </w:pPr>
      <w:r>
        <w:separator/>
      </w:r>
    </w:p>
  </w:endnote>
  <w:endnote w:type="continuationSeparator" w:id="0">
    <w:p w:rsidR="00F54075" w:rsidRDefault="00F54075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1B9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75" w:rsidRDefault="00F54075" w:rsidP="00AA1887">
      <w:pPr>
        <w:pStyle w:val="Tytu"/>
      </w:pPr>
      <w:r>
        <w:separator/>
      </w:r>
    </w:p>
  </w:footnote>
  <w:footnote w:type="continuationSeparator" w:id="0">
    <w:p w:rsidR="00F54075" w:rsidRDefault="00F54075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40435F"/>
    <w:multiLevelType w:val="hybridMultilevel"/>
    <w:tmpl w:val="E34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9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5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2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3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2"/>
  </w:num>
  <w:num w:numId="7">
    <w:abstractNumId w:val="18"/>
  </w:num>
  <w:num w:numId="8">
    <w:abstractNumId w:val="15"/>
  </w:num>
  <w:num w:numId="9">
    <w:abstractNumId w:val="51"/>
  </w:num>
  <w:num w:numId="10">
    <w:abstractNumId w:val="9"/>
  </w:num>
  <w:num w:numId="11">
    <w:abstractNumId w:val="31"/>
  </w:num>
  <w:num w:numId="12">
    <w:abstractNumId w:val="7"/>
  </w:num>
  <w:num w:numId="13">
    <w:abstractNumId w:val="50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5"/>
  </w:num>
  <w:num w:numId="20">
    <w:abstractNumId w:val="20"/>
  </w:num>
  <w:num w:numId="21">
    <w:abstractNumId w:val="43"/>
  </w:num>
  <w:num w:numId="22">
    <w:abstractNumId w:val="13"/>
  </w:num>
  <w:num w:numId="23">
    <w:abstractNumId w:val="53"/>
  </w:num>
  <w:num w:numId="24">
    <w:abstractNumId w:val="22"/>
  </w:num>
  <w:num w:numId="25">
    <w:abstractNumId w:val="39"/>
  </w:num>
  <w:num w:numId="26">
    <w:abstractNumId w:val="49"/>
  </w:num>
  <w:num w:numId="27">
    <w:abstractNumId w:val="48"/>
  </w:num>
  <w:num w:numId="28">
    <w:abstractNumId w:val="29"/>
  </w:num>
  <w:num w:numId="29">
    <w:abstractNumId w:val="10"/>
  </w:num>
  <w:num w:numId="30">
    <w:abstractNumId w:val="33"/>
  </w:num>
  <w:num w:numId="31">
    <w:abstractNumId w:val="47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40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7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8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6"/>
  </w:num>
  <w:num w:numId="52">
    <w:abstractNumId w:val="3"/>
  </w:num>
  <w:num w:numId="53">
    <w:abstractNumId w:val="8"/>
  </w:num>
  <w:num w:numId="54">
    <w:abstractNumId w:val="45"/>
  </w:num>
  <w:num w:numId="55">
    <w:abstractNumId w:val="41"/>
  </w:num>
  <w:num w:numId="56">
    <w:abstractNumId w:val="54"/>
  </w:num>
  <w:num w:numId="57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52E3C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56BFE"/>
    <w:rsid w:val="00465CBB"/>
    <w:rsid w:val="004850B4"/>
    <w:rsid w:val="00491782"/>
    <w:rsid w:val="00492330"/>
    <w:rsid w:val="00493FB3"/>
    <w:rsid w:val="00495EB0"/>
    <w:rsid w:val="00496732"/>
    <w:rsid w:val="004A2DA7"/>
    <w:rsid w:val="004B1306"/>
    <w:rsid w:val="004D0517"/>
    <w:rsid w:val="004D2460"/>
    <w:rsid w:val="004D2DDC"/>
    <w:rsid w:val="004E0EDB"/>
    <w:rsid w:val="004E1658"/>
    <w:rsid w:val="0051039C"/>
    <w:rsid w:val="00524BE5"/>
    <w:rsid w:val="0054709A"/>
    <w:rsid w:val="00565638"/>
    <w:rsid w:val="0059618B"/>
    <w:rsid w:val="005B1524"/>
    <w:rsid w:val="005E3C81"/>
    <w:rsid w:val="005F42B1"/>
    <w:rsid w:val="005F5747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1B97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4E09"/>
    <w:rsid w:val="00976DA3"/>
    <w:rsid w:val="00980456"/>
    <w:rsid w:val="009B312C"/>
    <w:rsid w:val="009C0630"/>
    <w:rsid w:val="00A21C82"/>
    <w:rsid w:val="00A3240E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B51F6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055A1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05B3"/>
    <w:rsid w:val="00DF32CE"/>
    <w:rsid w:val="00E05EBF"/>
    <w:rsid w:val="00E30AE2"/>
    <w:rsid w:val="00E30FF3"/>
    <w:rsid w:val="00E6047C"/>
    <w:rsid w:val="00E64D1A"/>
    <w:rsid w:val="00E970CF"/>
    <w:rsid w:val="00EF78E7"/>
    <w:rsid w:val="00F12301"/>
    <w:rsid w:val="00F1684B"/>
    <w:rsid w:val="00F218BC"/>
    <w:rsid w:val="00F54075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7752F-CF09-43C1-8C69-C3893C8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M.Firgon</cp:lastModifiedBy>
  <cp:revision>7</cp:revision>
  <dcterms:created xsi:type="dcterms:W3CDTF">2015-03-12T12:00:00Z</dcterms:created>
  <dcterms:modified xsi:type="dcterms:W3CDTF">2015-03-12T12:12:00Z</dcterms:modified>
</cp:coreProperties>
</file>