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5A" w:rsidRDefault="00B6795A" w:rsidP="00C771E3">
      <w:pPr>
        <w:framePr w:w="1523" w:h="1689" w:hSpace="141" w:wrap="auto" w:vAnchor="text" w:hAnchor="page" w:x="1088" w:y="377"/>
        <w:rPr>
          <w:b/>
          <w:color w:val="0000FF"/>
          <w:sz w:val="32"/>
        </w:rPr>
      </w:pPr>
    </w:p>
    <w:p w:rsidR="00D8115C" w:rsidRDefault="00BB18B0" w:rsidP="00D8115C">
      <w:pPr>
        <w:framePr w:w="1523" w:h="1689" w:hSpace="141" w:wrap="auto" w:vAnchor="text" w:hAnchor="page" w:x="1026" w:y="115"/>
        <w:rPr>
          <w:b/>
          <w:color w:val="0000FF"/>
          <w:sz w:val="32"/>
        </w:rPr>
      </w:pPr>
      <w:r>
        <w:rPr>
          <w:b/>
          <w:noProof/>
          <w:color w:val="0000FF"/>
        </w:rPr>
        <w:drawing>
          <wp:inline distT="0" distB="0" distL="0" distR="0">
            <wp:extent cx="962025" cy="1256030"/>
            <wp:effectExtent l="19050" t="0" r="9525" b="0"/>
            <wp:docPr id="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663" w:rsidRPr="00C8112F" w:rsidRDefault="00400663" w:rsidP="001978F9">
      <w:pPr>
        <w:rPr>
          <w:rFonts w:ascii="Arial" w:hAnsi="Arial"/>
          <w:b/>
          <w:spacing w:val="20"/>
          <w:sz w:val="52"/>
          <w:szCs w:val="52"/>
        </w:rPr>
      </w:pPr>
      <w:r w:rsidRPr="00C8112F">
        <w:rPr>
          <w:rFonts w:ascii="Arial" w:hAnsi="Arial"/>
          <w:b/>
          <w:spacing w:val="20"/>
          <w:sz w:val="52"/>
          <w:szCs w:val="52"/>
        </w:rPr>
        <w:t>Gmina   Starogard  Gdański</w:t>
      </w:r>
    </w:p>
    <w:p w:rsidR="00400663" w:rsidRDefault="00400663" w:rsidP="0040066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</w:t>
      </w:r>
    </w:p>
    <w:p w:rsidR="00400663" w:rsidRPr="00C8112F" w:rsidRDefault="00400663" w:rsidP="00400663">
      <w:pPr>
        <w:ind w:firstLine="708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 xml:space="preserve">           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C8112F">
        <w:rPr>
          <w:rFonts w:ascii="Arial" w:hAnsi="Arial"/>
          <w:b/>
          <w:sz w:val="20"/>
        </w:rPr>
        <w:t>Urząd  Gminy</w:t>
      </w:r>
    </w:p>
    <w:p w:rsidR="00400663" w:rsidRPr="00C8112F" w:rsidRDefault="00400663" w:rsidP="00400663">
      <w:pPr>
        <w:rPr>
          <w:rFonts w:ascii="Arial" w:hAnsi="Arial"/>
          <w:b/>
          <w:sz w:val="20"/>
        </w:rPr>
      </w:pPr>
      <w:r w:rsidRPr="00C8112F">
        <w:rPr>
          <w:rFonts w:ascii="Arial" w:hAnsi="Arial"/>
          <w:b/>
          <w:sz w:val="20"/>
        </w:rPr>
        <w:t xml:space="preserve">                           </w:t>
      </w:r>
      <w:r w:rsidRPr="00C8112F">
        <w:rPr>
          <w:rFonts w:ascii="Arial" w:hAnsi="Arial"/>
          <w:b/>
          <w:sz w:val="20"/>
        </w:rPr>
        <w:tab/>
      </w:r>
      <w:r w:rsidRPr="00C8112F">
        <w:rPr>
          <w:rFonts w:ascii="Arial" w:hAnsi="Arial"/>
          <w:b/>
          <w:sz w:val="20"/>
        </w:rPr>
        <w:tab/>
        <w:t>w Starogardzie Gdańskim</w:t>
      </w:r>
    </w:p>
    <w:p w:rsidR="00400663" w:rsidRPr="00C8112F" w:rsidRDefault="00400663" w:rsidP="00400663">
      <w:pPr>
        <w:rPr>
          <w:rFonts w:ascii="Arial" w:hAnsi="Arial"/>
          <w:b/>
          <w:sz w:val="20"/>
        </w:rPr>
      </w:pPr>
      <w:r w:rsidRPr="00C8112F">
        <w:rPr>
          <w:rFonts w:ascii="Arial" w:hAnsi="Arial"/>
          <w:b/>
          <w:sz w:val="20"/>
        </w:rPr>
        <w:t xml:space="preserve">                                                    </w:t>
      </w:r>
      <w:r w:rsidR="00C8112F">
        <w:rPr>
          <w:rFonts w:ascii="Arial" w:hAnsi="Arial"/>
          <w:b/>
          <w:sz w:val="20"/>
        </w:rPr>
        <w:t xml:space="preserve">        </w:t>
      </w:r>
      <w:r w:rsidRPr="00C8112F">
        <w:rPr>
          <w:rFonts w:ascii="Arial" w:hAnsi="Arial"/>
          <w:b/>
          <w:sz w:val="20"/>
        </w:rPr>
        <w:t>ul. Sikorskiego 9</w:t>
      </w:r>
    </w:p>
    <w:p w:rsidR="00400663" w:rsidRPr="00C8112F" w:rsidRDefault="00C8112F" w:rsidP="00400663">
      <w:pPr>
        <w:tabs>
          <w:tab w:val="left" w:pos="3405"/>
          <w:tab w:val="center" w:pos="4676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          </w:t>
      </w:r>
      <w:r w:rsidR="00C00088" w:rsidRPr="00C8112F">
        <w:rPr>
          <w:rFonts w:ascii="Arial" w:hAnsi="Arial"/>
          <w:b/>
          <w:sz w:val="20"/>
        </w:rPr>
        <w:t xml:space="preserve">   </w:t>
      </w:r>
      <w:r w:rsidR="00400663" w:rsidRPr="00C8112F">
        <w:rPr>
          <w:rFonts w:ascii="Arial" w:hAnsi="Arial"/>
          <w:b/>
          <w:sz w:val="20"/>
        </w:rPr>
        <w:t>83-200 Starogard Gd</w:t>
      </w:r>
      <w:r w:rsidR="00400663" w:rsidRPr="00C8112F">
        <w:rPr>
          <w:sz w:val="20"/>
        </w:rPr>
        <w:t xml:space="preserve">                                                   </w:t>
      </w:r>
    </w:p>
    <w:p w:rsidR="00D8115C" w:rsidRPr="00D8115C" w:rsidRDefault="00400663" w:rsidP="00D8115C">
      <w:pPr>
        <w:jc w:val="center"/>
        <w:rPr>
          <w:rStyle w:val="Hipercze1"/>
          <w:color w:val="auto"/>
          <w:sz w:val="20"/>
          <w:u w:val="none"/>
          <w:lang w:val="en-US"/>
        </w:rPr>
      </w:pPr>
      <w:r w:rsidRPr="00D8115C">
        <w:rPr>
          <w:sz w:val="20"/>
          <w:lang w:val="en-US"/>
        </w:rPr>
        <w:t xml:space="preserve">   </w:t>
      </w:r>
      <w:hyperlink r:id="rId8" w:history="1">
        <w:r w:rsidR="00D8115C" w:rsidRPr="007C721F">
          <w:rPr>
            <w:rStyle w:val="Hipercze"/>
            <w:sz w:val="20"/>
            <w:lang w:val="de-DE"/>
          </w:rPr>
          <w:t>www.starogardgd.u</w:t>
        </w:r>
      </w:hyperlink>
      <w:r w:rsidR="00D8115C">
        <w:rPr>
          <w:rStyle w:val="Hipercze1"/>
          <w:sz w:val="20"/>
          <w:lang w:val="de-DE"/>
        </w:rPr>
        <w:t>g.pl</w:t>
      </w:r>
    </w:p>
    <w:p w:rsidR="00D8115C" w:rsidRDefault="00D8115C" w:rsidP="00D8115C">
      <w:pPr>
        <w:jc w:val="center"/>
        <w:rPr>
          <w:sz w:val="20"/>
          <w:lang w:val="en-US"/>
        </w:rPr>
      </w:pPr>
    </w:p>
    <w:p w:rsidR="00C92AF3" w:rsidRPr="00D8115C" w:rsidRDefault="00C92AF3" w:rsidP="00D8115C">
      <w:pPr>
        <w:rPr>
          <w:sz w:val="20"/>
          <w:lang w:val="de-DE"/>
        </w:rPr>
      </w:pPr>
      <w:r w:rsidRPr="00D8115C">
        <w:rPr>
          <w:sz w:val="20"/>
          <w:lang w:val="en-US"/>
        </w:rPr>
        <w:t xml:space="preserve"> tel</w:t>
      </w:r>
      <w:r w:rsidR="00B809BF" w:rsidRPr="00D8115C">
        <w:rPr>
          <w:sz w:val="20"/>
          <w:lang w:val="en-US"/>
        </w:rPr>
        <w:t>.</w:t>
      </w:r>
      <w:r w:rsidRPr="00D8115C">
        <w:rPr>
          <w:sz w:val="20"/>
          <w:lang w:val="en-US"/>
        </w:rPr>
        <w:t xml:space="preserve">: </w:t>
      </w:r>
      <w:proofErr w:type="spellStart"/>
      <w:r w:rsidRPr="00D8115C">
        <w:rPr>
          <w:sz w:val="20"/>
          <w:lang w:val="en-US"/>
        </w:rPr>
        <w:t>centrala</w:t>
      </w:r>
      <w:proofErr w:type="spellEnd"/>
      <w:r w:rsidRPr="00D8115C">
        <w:rPr>
          <w:sz w:val="20"/>
          <w:lang w:val="en-US"/>
        </w:rPr>
        <w:t xml:space="preserve"> (058) 562 50 67            </w:t>
      </w:r>
      <w:r w:rsidR="00036CF9" w:rsidRPr="00D8115C">
        <w:rPr>
          <w:sz w:val="20"/>
          <w:lang w:val="en-US"/>
        </w:rPr>
        <w:t xml:space="preserve">                     </w:t>
      </w:r>
      <w:r w:rsidRPr="00D8115C">
        <w:rPr>
          <w:sz w:val="20"/>
          <w:lang w:val="en-US"/>
        </w:rPr>
        <w:t xml:space="preserve">      fax</w:t>
      </w:r>
      <w:r w:rsidR="00755872" w:rsidRPr="00D8115C">
        <w:rPr>
          <w:sz w:val="20"/>
          <w:lang w:val="en-US"/>
        </w:rPr>
        <w:t>.</w:t>
      </w:r>
      <w:r w:rsidRPr="00D8115C">
        <w:rPr>
          <w:sz w:val="20"/>
          <w:lang w:val="en-US"/>
        </w:rPr>
        <w:t>:</w:t>
      </w:r>
      <w:r w:rsidR="00FA1572" w:rsidRPr="00D8115C">
        <w:rPr>
          <w:sz w:val="20"/>
          <w:lang w:val="en-US"/>
        </w:rPr>
        <w:t xml:space="preserve"> </w:t>
      </w:r>
      <w:r w:rsidRPr="00D8115C">
        <w:rPr>
          <w:sz w:val="20"/>
          <w:lang w:val="en-US"/>
        </w:rPr>
        <w:t xml:space="preserve">(058) 562 46 41                           </w:t>
      </w:r>
    </w:p>
    <w:p w:rsidR="00C92AF3" w:rsidRDefault="00C92AF3" w:rsidP="00B26B1A">
      <w:pPr>
        <w:tabs>
          <w:tab w:val="left" w:pos="6286"/>
        </w:tabs>
        <w:rPr>
          <w:lang w:val="de-DE"/>
        </w:rPr>
      </w:pPr>
      <w:r>
        <w:rPr>
          <w:lang w:val="de-DE"/>
        </w:rPr>
        <w:t xml:space="preserve">                                      </w:t>
      </w:r>
      <w:r w:rsidR="00B26B1A">
        <w:rPr>
          <w:lang w:val="de-DE"/>
        </w:rPr>
        <w:tab/>
      </w:r>
    </w:p>
    <w:p w:rsidR="00EE163C" w:rsidRDefault="000F0B10" w:rsidP="003D5E20">
      <w:pPr>
        <w:rPr>
          <w:lang w:val="de-DE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83820</wp:posOffset>
                </wp:positionV>
                <wp:extent cx="6858000" cy="0"/>
                <wp:effectExtent l="37465" t="36830" r="29210" b="2984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EAB42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1pt,6.6pt" to="487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bx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" o:allowincell="f" strokeweight="4.5pt"/>
            </w:pict>
          </mc:Fallback>
        </mc:AlternateContent>
      </w:r>
      <w:r w:rsidR="00C92AF3">
        <w:rPr>
          <w:lang w:val="de-DE"/>
        </w:rPr>
        <w:t xml:space="preserve">                                                   </w:t>
      </w:r>
    </w:p>
    <w:p w:rsidR="00E74973" w:rsidRPr="00D8115C" w:rsidRDefault="00E74973">
      <w:pPr>
        <w:jc w:val="both"/>
        <w:rPr>
          <w:b/>
          <w:sz w:val="32"/>
          <w:lang w:val="en-US"/>
        </w:rPr>
      </w:pPr>
    </w:p>
    <w:p w:rsidR="001978F9" w:rsidRPr="00D8115C" w:rsidRDefault="001978F9">
      <w:pPr>
        <w:jc w:val="both"/>
        <w:rPr>
          <w:b/>
          <w:sz w:val="32"/>
          <w:lang w:val="en-US"/>
        </w:rPr>
      </w:pPr>
    </w:p>
    <w:p w:rsidR="001978F9" w:rsidRPr="00D8115C" w:rsidRDefault="001978F9">
      <w:pPr>
        <w:jc w:val="both"/>
        <w:rPr>
          <w:b/>
          <w:sz w:val="32"/>
          <w:lang w:val="en-US"/>
        </w:rPr>
      </w:pPr>
    </w:p>
    <w:p w:rsidR="00EE163C" w:rsidRPr="00D8115C" w:rsidRDefault="00EE1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40"/>
          <w:szCs w:val="40"/>
          <w:lang w:val="en-US"/>
        </w:rPr>
      </w:pPr>
    </w:p>
    <w:p w:rsidR="00EE163C" w:rsidRDefault="00EE1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40"/>
          <w:szCs w:val="40"/>
        </w:rPr>
      </w:pPr>
      <w:r w:rsidRPr="00D8115C">
        <w:rPr>
          <w:b/>
          <w:sz w:val="40"/>
          <w:szCs w:val="40"/>
          <w:lang w:val="en-US"/>
        </w:rPr>
        <w:t xml:space="preserve">        </w:t>
      </w:r>
      <w:r>
        <w:rPr>
          <w:b/>
          <w:sz w:val="40"/>
          <w:szCs w:val="40"/>
        </w:rPr>
        <w:t>SPECYFIKACJA ISTOTNYCH WARUNKÓW</w:t>
      </w:r>
    </w:p>
    <w:p w:rsidR="00EE163C" w:rsidRDefault="00EE1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ZAMÓWIENIA</w:t>
      </w:r>
    </w:p>
    <w:p w:rsidR="00EE163C" w:rsidRDefault="00EE1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40"/>
          <w:szCs w:val="40"/>
        </w:rPr>
      </w:pPr>
    </w:p>
    <w:p w:rsidR="00E74973" w:rsidRDefault="00E74973">
      <w:pPr>
        <w:jc w:val="both"/>
        <w:rPr>
          <w:b/>
          <w:sz w:val="32"/>
        </w:rPr>
      </w:pPr>
    </w:p>
    <w:p w:rsidR="00EE163C" w:rsidRDefault="00EE163C">
      <w:pPr>
        <w:jc w:val="center"/>
        <w:rPr>
          <w:b/>
          <w:sz w:val="32"/>
        </w:rPr>
      </w:pPr>
      <w:r>
        <w:rPr>
          <w:b/>
          <w:sz w:val="32"/>
        </w:rPr>
        <w:t xml:space="preserve">robota budowlana </w:t>
      </w:r>
    </w:p>
    <w:p w:rsidR="001978F9" w:rsidRDefault="001978F9">
      <w:pPr>
        <w:jc w:val="center"/>
        <w:rPr>
          <w:b/>
          <w:sz w:val="32"/>
        </w:rPr>
      </w:pPr>
    </w:p>
    <w:p w:rsidR="00E74973" w:rsidRDefault="00E74973">
      <w:pPr>
        <w:jc w:val="both"/>
        <w:rPr>
          <w:b/>
          <w:sz w:val="32"/>
        </w:rPr>
      </w:pPr>
    </w:p>
    <w:p w:rsidR="00121E80" w:rsidRDefault="00EE1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sz w:val="36"/>
          <w:szCs w:val="36"/>
        </w:rPr>
      </w:pPr>
      <w:r w:rsidRPr="00E71AD6">
        <w:rPr>
          <w:bCs/>
          <w:sz w:val="36"/>
          <w:szCs w:val="36"/>
        </w:rPr>
        <w:t>na wykonanie</w:t>
      </w:r>
      <w:r w:rsidRPr="00E71AD6">
        <w:rPr>
          <w:b/>
          <w:bCs/>
          <w:sz w:val="36"/>
          <w:szCs w:val="36"/>
        </w:rPr>
        <w:t xml:space="preserve"> </w:t>
      </w:r>
      <w:r w:rsidRPr="00E71AD6">
        <w:rPr>
          <w:sz w:val="36"/>
          <w:szCs w:val="36"/>
        </w:rPr>
        <w:t>zadania:</w:t>
      </w:r>
      <w:r w:rsidRPr="00E71AD6">
        <w:rPr>
          <w:b/>
          <w:bCs/>
          <w:sz w:val="36"/>
          <w:szCs w:val="36"/>
        </w:rPr>
        <w:t xml:space="preserve"> </w:t>
      </w:r>
      <w:r w:rsidR="00121E80">
        <w:rPr>
          <w:b/>
          <w:bCs/>
          <w:sz w:val="36"/>
          <w:szCs w:val="36"/>
        </w:rPr>
        <w:t xml:space="preserve">1. </w:t>
      </w:r>
      <w:r w:rsidR="00AA2E8B">
        <w:rPr>
          <w:b/>
          <w:bCs/>
          <w:sz w:val="36"/>
          <w:szCs w:val="36"/>
        </w:rPr>
        <w:t xml:space="preserve">Rozbudowa sieci wodociągowej  </w:t>
      </w:r>
      <w:r w:rsidR="00121E80">
        <w:rPr>
          <w:b/>
          <w:bCs/>
          <w:sz w:val="36"/>
          <w:szCs w:val="36"/>
        </w:rPr>
        <w:t>w Rokocinie –</w:t>
      </w:r>
      <w:r w:rsidR="00121E80" w:rsidRPr="00121E80">
        <w:rPr>
          <w:b/>
          <w:bCs/>
          <w:i/>
          <w:sz w:val="36"/>
          <w:szCs w:val="36"/>
        </w:rPr>
        <w:t>spinka w kierunku Starego Lasu</w:t>
      </w:r>
      <w:r w:rsidR="00121E80">
        <w:rPr>
          <w:b/>
          <w:bCs/>
          <w:i/>
          <w:sz w:val="36"/>
          <w:szCs w:val="36"/>
        </w:rPr>
        <w:t xml:space="preserve">.  </w:t>
      </w:r>
    </w:p>
    <w:p w:rsidR="00EE163C" w:rsidRPr="00121E80" w:rsidRDefault="00121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6"/>
          <w:szCs w:val="36"/>
        </w:rPr>
        <w:t>2. Budowy wodociągu w Starym Lesie</w:t>
      </w:r>
    </w:p>
    <w:p w:rsidR="00EE163C" w:rsidRPr="00121E80" w:rsidRDefault="00EE163C">
      <w:pPr>
        <w:jc w:val="center"/>
        <w:rPr>
          <w:b/>
          <w:i/>
          <w:sz w:val="36"/>
          <w:szCs w:val="36"/>
        </w:rPr>
      </w:pPr>
    </w:p>
    <w:p w:rsidR="00EE163C" w:rsidRDefault="00EE163C" w:rsidP="00BA001A">
      <w:pPr>
        <w:jc w:val="center"/>
        <w:rPr>
          <w:sz w:val="28"/>
        </w:rPr>
      </w:pPr>
      <w:r>
        <w:rPr>
          <w:sz w:val="28"/>
        </w:rPr>
        <w:t>w trybie przetargu nieograniczonego</w:t>
      </w:r>
    </w:p>
    <w:p w:rsidR="00EE163C" w:rsidRDefault="00EE163C">
      <w:pPr>
        <w:jc w:val="both"/>
        <w:rPr>
          <w:sz w:val="28"/>
        </w:rPr>
      </w:pPr>
    </w:p>
    <w:p w:rsidR="00EE163C" w:rsidRDefault="00EE163C" w:rsidP="00BA001A">
      <w:pPr>
        <w:jc w:val="center"/>
        <w:rPr>
          <w:sz w:val="28"/>
        </w:rPr>
      </w:pPr>
      <w:r>
        <w:rPr>
          <w:sz w:val="28"/>
        </w:rPr>
        <w:t>na podstawie przepisów ustawy z dnia 29 stycznia 2004 roku</w:t>
      </w:r>
    </w:p>
    <w:p w:rsidR="00A1330C" w:rsidRDefault="00A1330C" w:rsidP="00A1330C">
      <w:pPr>
        <w:jc w:val="center"/>
        <w:rPr>
          <w:sz w:val="28"/>
        </w:rPr>
      </w:pPr>
      <w:r>
        <w:rPr>
          <w:sz w:val="28"/>
        </w:rPr>
        <w:t xml:space="preserve">Prawo zamówień publicznych </w:t>
      </w:r>
      <w:r w:rsidRPr="00462CD1">
        <w:rPr>
          <w:b/>
          <w:sz w:val="28"/>
          <w:szCs w:val="28"/>
        </w:rPr>
        <w:t>(Dz. U. z 20</w:t>
      </w:r>
      <w:r>
        <w:rPr>
          <w:b/>
          <w:sz w:val="28"/>
          <w:szCs w:val="28"/>
        </w:rPr>
        <w:t>13</w:t>
      </w:r>
      <w:r w:rsidRPr="00462CD1">
        <w:rPr>
          <w:b/>
          <w:sz w:val="28"/>
          <w:szCs w:val="28"/>
        </w:rPr>
        <w:t xml:space="preserve"> r.</w:t>
      </w:r>
      <w:r w:rsidR="00FC3088" w:rsidRPr="00462CD1">
        <w:rPr>
          <w:b/>
          <w:sz w:val="28"/>
          <w:szCs w:val="28"/>
        </w:rPr>
        <w:t xml:space="preserve"> poz.</w:t>
      </w:r>
      <w:r w:rsidR="003A7C76">
        <w:rPr>
          <w:b/>
          <w:sz w:val="28"/>
          <w:szCs w:val="28"/>
        </w:rPr>
        <w:t xml:space="preserve">907 z </w:t>
      </w:r>
      <w:proofErr w:type="spellStart"/>
      <w:r w:rsidR="003A7C76">
        <w:rPr>
          <w:b/>
          <w:sz w:val="28"/>
          <w:szCs w:val="28"/>
        </w:rPr>
        <w:t>póź</w:t>
      </w:r>
      <w:r w:rsidR="009C41DD">
        <w:rPr>
          <w:b/>
          <w:sz w:val="28"/>
          <w:szCs w:val="28"/>
        </w:rPr>
        <w:t>n</w:t>
      </w:r>
      <w:proofErr w:type="spellEnd"/>
      <w:r w:rsidR="003A7C76">
        <w:rPr>
          <w:b/>
          <w:sz w:val="28"/>
          <w:szCs w:val="28"/>
        </w:rPr>
        <w:t>. zm.</w:t>
      </w:r>
      <w:r>
        <w:rPr>
          <w:b/>
          <w:sz w:val="28"/>
          <w:szCs w:val="28"/>
        </w:rPr>
        <w:t>)</w:t>
      </w:r>
    </w:p>
    <w:p w:rsidR="00EE163C" w:rsidRDefault="00EE163C" w:rsidP="00BA001A">
      <w:pPr>
        <w:jc w:val="center"/>
        <w:rPr>
          <w:sz w:val="28"/>
        </w:rPr>
      </w:pPr>
    </w:p>
    <w:p w:rsidR="00E00BD0" w:rsidRDefault="00EE163C" w:rsidP="00054DD7">
      <w:pPr>
        <w:tabs>
          <w:tab w:val="left" w:pos="708"/>
          <w:tab w:val="center" w:pos="4677"/>
        </w:tabs>
        <w:jc w:val="both"/>
        <w:rPr>
          <w:b/>
          <w:sz w:val="28"/>
        </w:rPr>
      </w:pPr>
      <w:r>
        <w:rPr>
          <w:sz w:val="28"/>
        </w:rPr>
        <w:t xml:space="preserve">  </w:t>
      </w:r>
      <w:r w:rsidR="004A59A2">
        <w:rPr>
          <w:b/>
          <w:sz w:val="28"/>
        </w:rPr>
        <w:tab/>
      </w:r>
      <w:r w:rsidR="00695CE2">
        <w:rPr>
          <w:b/>
          <w:sz w:val="28"/>
        </w:rPr>
        <w:tab/>
      </w:r>
    </w:p>
    <w:p w:rsidR="00E00BD0" w:rsidRDefault="00E00BD0">
      <w:pPr>
        <w:jc w:val="both"/>
        <w:rPr>
          <w:b/>
          <w:sz w:val="28"/>
        </w:rPr>
      </w:pPr>
    </w:p>
    <w:p w:rsidR="004A669B" w:rsidRDefault="006F1052">
      <w:pPr>
        <w:jc w:val="both"/>
        <w:rPr>
          <w:sz w:val="28"/>
        </w:rPr>
      </w:pPr>
      <w:r>
        <w:rPr>
          <w:sz w:val="28"/>
        </w:rPr>
        <w:t>Starogard Gd.</w:t>
      </w:r>
      <w:r w:rsidR="00C77AC7">
        <w:rPr>
          <w:sz w:val="28"/>
        </w:rPr>
        <w:t xml:space="preserve"> </w:t>
      </w:r>
      <w:r w:rsidR="00A16917">
        <w:rPr>
          <w:sz w:val="28"/>
        </w:rPr>
        <w:t xml:space="preserve">dnia </w:t>
      </w:r>
      <w:r w:rsidR="00C77AC7" w:rsidRPr="00A16917">
        <w:rPr>
          <w:sz w:val="28"/>
        </w:rPr>
        <w:t>201</w:t>
      </w:r>
      <w:r w:rsidR="006F3B7F">
        <w:rPr>
          <w:sz w:val="28"/>
        </w:rPr>
        <w:t>5.0</w:t>
      </w:r>
      <w:r w:rsidR="00121E80">
        <w:rPr>
          <w:sz w:val="28"/>
        </w:rPr>
        <w:t>3</w:t>
      </w:r>
      <w:r w:rsidR="009B385A">
        <w:rPr>
          <w:sz w:val="28"/>
        </w:rPr>
        <w:t>.0</w:t>
      </w:r>
      <w:r w:rsidR="006F3B7F">
        <w:rPr>
          <w:sz w:val="28"/>
        </w:rPr>
        <w:t>9</w:t>
      </w:r>
      <w:r w:rsidR="004A669B">
        <w:rPr>
          <w:sz w:val="28"/>
        </w:rPr>
        <w:t xml:space="preserve">                      </w:t>
      </w:r>
      <w:r w:rsidR="00EE163C">
        <w:rPr>
          <w:sz w:val="28"/>
        </w:rPr>
        <w:t>Zatwierdzam:</w:t>
      </w:r>
      <w:r w:rsidR="00AD04A1">
        <w:rPr>
          <w:sz w:val="28"/>
        </w:rPr>
        <w:t xml:space="preserve"> </w:t>
      </w:r>
      <w:r w:rsidR="004A669B">
        <w:rPr>
          <w:sz w:val="28"/>
        </w:rPr>
        <w:t>Wójt Gminy</w:t>
      </w:r>
    </w:p>
    <w:p w:rsidR="00EE163C" w:rsidRDefault="004A669B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A669B" w:rsidRDefault="004A669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Stanisław Połom</w:t>
      </w:r>
    </w:p>
    <w:p w:rsidR="00EE163C" w:rsidRDefault="00EE163C">
      <w:pPr>
        <w:jc w:val="both"/>
        <w:rPr>
          <w:sz w:val="28"/>
        </w:rPr>
      </w:pPr>
    </w:p>
    <w:p w:rsidR="00EE163C" w:rsidRDefault="00EE163C">
      <w:pPr>
        <w:jc w:val="both"/>
        <w:rPr>
          <w:sz w:val="28"/>
        </w:rPr>
      </w:pPr>
    </w:p>
    <w:p w:rsidR="006F3B7F" w:rsidRDefault="006F3B7F">
      <w:pPr>
        <w:jc w:val="both"/>
        <w:rPr>
          <w:sz w:val="28"/>
        </w:rPr>
      </w:pPr>
    </w:p>
    <w:p w:rsidR="006F3B7F" w:rsidRDefault="006F3B7F">
      <w:pPr>
        <w:jc w:val="both"/>
        <w:rPr>
          <w:sz w:val="28"/>
        </w:rPr>
      </w:pPr>
    </w:p>
    <w:p w:rsidR="00E00BD0" w:rsidRPr="00E00BD0" w:rsidRDefault="004A59A2" w:rsidP="005D0F8B">
      <w:pPr>
        <w:rPr>
          <w:sz w:val="28"/>
        </w:rPr>
      </w:pPr>
      <w:r>
        <w:t xml:space="preserve">   </w:t>
      </w:r>
    </w:p>
    <w:p w:rsidR="00E00BD0" w:rsidRDefault="00E00BD0" w:rsidP="005D0F8B">
      <w:pPr>
        <w:rPr>
          <w:b/>
          <w:sz w:val="36"/>
        </w:rPr>
      </w:pPr>
    </w:p>
    <w:p w:rsidR="00EE163C" w:rsidRPr="002E5086" w:rsidRDefault="00EE163C" w:rsidP="002E5086">
      <w:pPr>
        <w:jc w:val="center"/>
      </w:pPr>
      <w:r>
        <w:rPr>
          <w:b/>
          <w:sz w:val="36"/>
        </w:rPr>
        <w:t>SPECYFIKACJA</w:t>
      </w:r>
    </w:p>
    <w:p w:rsidR="00EE163C" w:rsidRDefault="00EE163C">
      <w:pPr>
        <w:jc w:val="center"/>
        <w:rPr>
          <w:b/>
          <w:sz w:val="36"/>
        </w:rPr>
      </w:pPr>
      <w:r>
        <w:rPr>
          <w:b/>
          <w:sz w:val="36"/>
        </w:rPr>
        <w:t>ISTOTNYCH</w:t>
      </w:r>
      <w:r>
        <w:t xml:space="preserve">   </w:t>
      </w:r>
      <w:r>
        <w:rPr>
          <w:b/>
          <w:sz w:val="36"/>
        </w:rPr>
        <w:t>WARUNKÓW  ZAMÓWIENIA</w:t>
      </w:r>
    </w:p>
    <w:p w:rsidR="00EB50E9" w:rsidRDefault="00EE163C" w:rsidP="00320DDF">
      <w:pPr>
        <w:jc w:val="center"/>
        <w:rPr>
          <w:sz w:val="28"/>
        </w:rPr>
      </w:pPr>
      <w:r>
        <w:rPr>
          <w:sz w:val="28"/>
        </w:rPr>
        <w:t xml:space="preserve">o wartości </w:t>
      </w:r>
      <w:r w:rsidR="00B20BA6">
        <w:rPr>
          <w:sz w:val="28"/>
        </w:rPr>
        <w:t xml:space="preserve">szacunkowej </w:t>
      </w:r>
      <w:r>
        <w:rPr>
          <w:sz w:val="28"/>
        </w:rPr>
        <w:t xml:space="preserve">zamówienia </w:t>
      </w:r>
      <w:r w:rsidRPr="00DF5127">
        <w:rPr>
          <w:sz w:val="28"/>
        </w:rPr>
        <w:t>po</w:t>
      </w:r>
      <w:r w:rsidR="00DF5127" w:rsidRPr="00DF5127">
        <w:rPr>
          <w:sz w:val="28"/>
        </w:rPr>
        <w:t>ni</w:t>
      </w:r>
      <w:r w:rsidR="00BF40AF" w:rsidRPr="00DF5127">
        <w:rPr>
          <w:sz w:val="28"/>
        </w:rPr>
        <w:t>żej</w:t>
      </w:r>
      <w:r w:rsidR="000B016C">
        <w:rPr>
          <w:sz w:val="28"/>
        </w:rPr>
        <w:t xml:space="preserve"> </w:t>
      </w:r>
      <w:r>
        <w:rPr>
          <w:sz w:val="28"/>
        </w:rPr>
        <w:t xml:space="preserve"> </w:t>
      </w:r>
      <w:r w:rsidR="00BE20B5">
        <w:rPr>
          <w:sz w:val="28"/>
        </w:rPr>
        <w:t>5</w:t>
      </w:r>
      <w:r w:rsidR="000F0668">
        <w:rPr>
          <w:sz w:val="28"/>
        </w:rPr>
        <w:t>186</w:t>
      </w:r>
      <w:r w:rsidR="00B20BA6">
        <w:rPr>
          <w:sz w:val="28"/>
        </w:rPr>
        <w:t xml:space="preserve"> 000</w:t>
      </w:r>
      <w:r w:rsidR="00D127D9">
        <w:rPr>
          <w:sz w:val="28"/>
        </w:rPr>
        <w:t xml:space="preserve"> </w:t>
      </w:r>
      <w:r>
        <w:rPr>
          <w:sz w:val="28"/>
        </w:rPr>
        <w:t>EURO</w:t>
      </w:r>
    </w:p>
    <w:p w:rsidR="009402FE" w:rsidRDefault="009402FE" w:rsidP="00320DDF">
      <w:pPr>
        <w:jc w:val="center"/>
        <w:rPr>
          <w:sz w:val="28"/>
        </w:rPr>
      </w:pPr>
    </w:p>
    <w:p w:rsidR="002E5086" w:rsidRDefault="002E5086" w:rsidP="00320DDF">
      <w:pPr>
        <w:jc w:val="center"/>
        <w:rPr>
          <w:sz w:val="28"/>
        </w:rPr>
      </w:pPr>
    </w:p>
    <w:p w:rsidR="00EE163C" w:rsidRDefault="00EE163C">
      <w:pPr>
        <w:numPr>
          <w:ilvl w:val="0"/>
          <w:numId w:val="1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Nazwa oraz adres zamawiającego.</w:t>
      </w:r>
    </w:p>
    <w:p w:rsidR="005E19A0" w:rsidRDefault="005E19A0" w:rsidP="005E19A0">
      <w:pPr>
        <w:ind w:left="360"/>
        <w:jc w:val="both"/>
        <w:rPr>
          <w:b/>
          <w:bCs/>
          <w:szCs w:val="24"/>
        </w:rPr>
      </w:pPr>
    </w:p>
    <w:p w:rsidR="00EE163C" w:rsidRDefault="003D5E20">
      <w:pPr>
        <w:jc w:val="both"/>
        <w:rPr>
          <w:szCs w:val="24"/>
        </w:rPr>
      </w:pPr>
      <w:r>
        <w:rPr>
          <w:szCs w:val="24"/>
        </w:rPr>
        <w:t>Gmina Starogard Gdański</w:t>
      </w:r>
    </w:p>
    <w:p w:rsidR="00EE163C" w:rsidRDefault="009435FA">
      <w:pPr>
        <w:jc w:val="both"/>
        <w:rPr>
          <w:szCs w:val="24"/>
        </w:rPr>
      </w:pPr>
      <w:r>
        <w:rPr>
          <w:szCs w:val="24"/>
        </w:rPr>
        <w:t>u</w:t>
      </w:r>
      <w:r w:rsidR="00EE163C">
        <w:rPr>
          <w:szCs w:val="24"/>
        </w:rPr>
        <w:t>l. Sikorskiego 9</w:t>
      </w:r>
    </w:p>
    <w:p w:rsidR="00EE163C" w:rsidRDefault="00EE163C">
      <w:pPr>
        <w:jc w:val="both"/>
        <w:rPr>
          <w:szCs w:val="24"/>
        </w:rPr>
      </w:pPr>
      <w:r>
        <w:rPr>
          <w:szCs w:val="24"/>
        </w:rPr>
        <w:t xml:space="preserve">83-200 Starogard Gdański </w:t>
      </w:r>
    </w:p>
    <w:p w:rsidR="00EE163C" w:rsidRDefault="00EE163C">
      <w:pPr>
        <w:jc w:val="both"/>
        <w:rPr>
          <w:szCs w:val="24"/>
        </w:rPr>
      </w:pPr>
      <w:r>
        <w:rPr>
          <w:szCs w:val="24"/>
        </w:rPr>
        <w:t>tel. (58) 56 250 67</w:t>
      </w:r>
    </w:p>
    <w:p w:rsidR="00EE163C" w:rsidRDefault="00EE163C">
      <w:pPr>
        <w:jc w:val="both"/>
        <w:rPr>
          <w:szCs w:val="24"/>
        </w:rPr>
      </w:pPr>
      <w:r>
        <w:rPr>
          <w:szCs w:val="24"/>
        </w:rPr>
        <w:t>fax. (58) 56 246 41</w:t>
      </w:r>
    </w:p>
    <w:p w:rsidR="00EE163C" w:rsidRDefault="00EE163C">
      <w:pPr>
        <w:jc w:val="both"/>
        <w:rPr>
          <w:szCs w:val="24"/>
        </w:rPr>
      </w:pPr>
    </w:p>
    <w:p w:rsidR="00EE163C" w:rsidRDefault="00EE163C">
      <w:pPr>
        <w:numPr>
          <w:ilvl w:val="0"/>
          <w:numId w:val="1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Tryb udzielenia zamówienia</w:t>
      </w:r>
    </w:p>
    <w:p w:rsidR="005E19A0" w:rsidRDefault="005E19A0">
      <w:pPr>
        <w:jc w:val="both"/>
        <w:rPr>
          <w:szCs w:val="24"/>
        </w:rPr>
      </w:pPr>
    </w:p>
    <w:p w:rsidR="00EE163C" w:rsidRDefault="00EE163C">
      <w:pPr>
        <w:jc w:val="both"/>
      </w:pPr>
      <w:r>
        <w:rPr>
          <w:szCs w:val="24"/>
        </w:rPr>
        <w:t xml:space="preserve">Postępowanie przeprowadzone jest w trybie przetargu nieograniczonego na podstawie </w:t>
      </w:r>
      <w:r w:rsidR="00253982">
        <w:rPr>
          <w:szCs w:val="24"/>
        </w:rPr>
        <w:t xml:space="preserve">art. 39 oraz pozostałych </w:t>
      </w:r>
      <w:r>
        <w:t>przepisów ustawy z dnia 29 stycznia 2004 roku Prawo za</w:t>
      </w:r>
      <w:r w:rsidR="00D127D9">
        <w:t>mówień pub</w:t>
      </w:r>
      <w:r w:rsidR="00B20BA6">
        <w:t>licznych (Dz. U. z 2007 r. Nr 223, poz. 1655</w:t>
      </w:r>
      <w:r>
        <w:t xml:space="preserve"> z </w:t>
      </w:r>
      <w:proofErr w:type="spellStart"/>
      <w:r>
        <w:t>pó</w:t>
      </w:r>
      <w:r w:rsidR="0072361F">
        <w:t>ź</w:t>
      </w:r>
      <w:r w:rsidR="00036CF9">
        <w:t>n</w:t>
      </w:r>
      <w:proofErr w:type="spellEnd"/>
      <w:r w:rsidR="00036CF9">
        <w:t>. zm.)</w:t>
      </w:r>
    </w:p>
    <w:p w:rsidR="00EE163C" w:rsidRDefault="00EE163C">
      <w:pPr>
        <w:jc w:val="both"/>
        <w:rPr>
          <w:szCs w:val="24"/>
        </w:rPr>
      </w:pPr>
    </w:p>
    <w:p w:rsidR="009031E2" w:rsidRPr="009031E2" w:rsidRDefault="00EE163C" w:rsidP="009031E2">
      <w:pPr>
        <w:numPr>
          <w:ilvl w:val="0"/>
          <w:numId w:val="1"/>
        </w:numPr>
        <w:jc w:val="both"/>
        <w:rPr>
          <w:b/>
          <w:bCs/>
          <w:szCs w:val="24"/>
        </w:rPr>
      </w:pPr>
      <w:r w:rsidRPr="00BD6503">
        <w:rPr>
          <w:b/>
          <w:bCs/>
          <w:szCs w:val="24"/>
        </w:rPr>
        <w:t>Opis przedmiotu zamówieni</w:t>
      </w:r>
      <w:r w:rsidR="009031E2">
        <w:rPr>
          <w:b/>
          <w:bCs/>
          <w:szCs w:val="24"/>
        </w:rPr>
        <w:t>a</w:t>
      </w:r>
    </w:p>
    <w:p w:rsidR="00BD6503" w:rsidRPr="00BD6503" w:rsidRDefault="00BD6503" w:rsidP="00BD6503">
      <w:pPr>
        <w:jc w:val="both"/>
        <w:rPr>
          <w:b/>
          <w:bCs/>
          <w:szCs w:val="24"/>
        </w:rPr>
      </w:pPr>
    </w:p>
    <w:p w:rsidR="009F6C54" w:rsidRDefault="00174C9F" w:rsidP="00F700CB">
      <w:pPr>
        <w:jc w:val="both"/>
        <w:rPr>
          <w:bCs/>
          <w:szCs w:val="24"/>
        </w:rPr>
      </w:pPr>
      <w:r>
        <w:rPr>
          <w:bCs/>
          <w:szCs w:val="24"/>
        </w:rPr>
        <w:t xml:space="preserve">3.1 </w:t>
      </w:r>
      <w:r w:rsidR="009F6C54">
        <w:rPr>
          <w:bCs/>
          <w:szCs w:val="24"/>
        </w:rPr>
        <w:t xml:space="preserve">Ustalenia </w:t>
      </w:r>
      <w:r w:rsidR="0081422B">
        <w:rPr>
          <w:bCs/>
          <w:szCs w:val="24"/>
        </w:rPr>
        <w:t>szczegółowe</w:t>
      </w:r>
      <w:r w:rsidR="009F6C54">
        <w:rPr>
          <w:bCs/>
          <w:szCs w:val="24"/>
        </w:rPr>
        <w:t xml:space="preserve"> dotyczące przedmiotu zamówienia:</w:t>
      </w:r>
    </w:p>
    <w:p w:rsidR="00B267BF" w:rsidRDefault="009031E2" w:rsidP="005F45FA">
      <w:pPr>
        <w:jc w:val="both"/>
      </w:pPr>
      <w:r>
        <w:rPr>
          <w:bCs/>
          <w:szCs w:val="24"/>
        </w:rPr>
        <w:t>Przedmiotem zamówienia są roboty budowlane</w:t>
      </w:r>
      <w:r w:rsidR="0081422B">
        <w:rPr>
          <w:bCs/>
          <w:szCs w:val="24"/>
        </w:rPr>
        <w:t xml:space="preserve"> </w:t>
      </w:r>
      <w:r w:rsidR="00A9667C">
        <w:rPr>
          <w:bCs/>
          <w:szCs w:val="24"/>
        </w:rPr>
        <w:t xml:space="preserve">realizowane w ramach </w:t>
      </w:r>
      <w:r w:rsidR="00A9667C">
        <w:t>zadania</w:t>
      </w:r>
      <w:r w:rsidR="005F7BED">
        <w:t xml:space="preserve"> inwestycyjnego </w:t>
      </w:r>
      <w:r w:rsidR="005F45FA">
        <w:t xml:space="preserve">: </w:t>
      </w:r>
      <w:r w:rsidR="00121E80">
        <w:t>3.1.</w:t>
      </w:r>
      <w:r w:rsidR="00121E80" w:rsidRPr="00121E80">
        <w:rPr>
          <w:b/>
        </w:rPr>
        <w:t>1.</w:t>
      </w:r>
      <w:r w:rsidR="00121E80">
        <w:t xml:space="preserve"> </w:t>
      </w:r>
      <w:r w:rsidR="00CF5219">
        <w:rPr>
          <w:b/>
        </w:rPr>
        <w:t xml:space="preserve">pn. </w:t>
      </w:r>
      <w:r w:rsidR="00356D8C">
        <w:rPr>
          <w:b/>
        </w:rPr>
        <w:t>„</w:t>
      </w:r>
      <w:r w:rsidR="00290A18" w:rsidRPr="00290A18">
        <w:rPr>
          <w:b/>
          <w:bCs/>
          <w:szCs w:val="24"/>
        </w:rPr>
        <w:t xml:space="preserve">Rozbudowa sieci wodociągowej </w:t>
      </w:r>
      <w:r w:rsidR="006F3B7F">
        <w:rPr>
          <w:b/>
          <w:bCs/>
          <w:szCs w:val="24"/>
        </w:rPr>
        <w:t xml:space="preserve"> </w:t>
      </w:r>
      <w:r w:rsidR="00290A18" w:rsidRPr="00290A18">
        <w:rPr>
          <w:b/>
          <w:bCs/>
          <w:szCs w:val="24"/>
        </w:rPr>
        <w:t xml:space="preserve">w </w:t>
      </w:r>
      <w:r w:rsidR="00121E80">
        <w:rPr>
          <w:b/>
          <w:bCs/>
          <w:szCs w:val="24"/>
        </w:rPr>
        <w:t>Rokocinie</w:t>
      </w:r>
      <w:r w:rsidR="00BA7D57">
        <w:rPr>
          <w:b/>
          <w:bCs/>
          <w:szCs w:val="24"/>
        </w:rPr>
        <w:t>”</w:t>
      </w:r>
      <w:r w:rsidR="00290A18">
        <w:t xml:space="preserve"> </w:t>
      </w:r>
      <w:r w:rsidR="005B3352">
        <w:t>w</w:t>
      </w:r>
      <w:r w:rsidR="005F45FA">
        <w:t xml:space="preserve"> zakres</w:t>
      </w:r>
      <w:r w:rsidR="005B3352">
        <w:t>ie</w:t>
      </w:r>
      <w:r w:rsidR="005F45FA">
        <w:t>:</w:t>
      </w:r>
    </w:p>
    <w:p w:rsidR="00CF5219" w:rsidRPr="003325CC" w:rsidRDefault="001D19C8" w:rsidP="00FB5517">
      <w:pPr>
        <w:numPr>
          <w:ilvl w:val="0"/>
          <w:numId w:val="59"/>
        </w:numPr>
        <w:jc w:val="both"/>
      </w:pPr>
      <w:r>
        <w:t>roz</w:t>
      </w:r>
      <w:r w:rsidR="00290A18" w:rsidRPr="003325CC">
        <w:t>budow</w:t>
      </w:r>
      <w:r>
        <w:t>y</w:t>
      </w:r>
      <w:r w:rsidR="00290A18" w:rsidRPr="003325CC">
        <w:t xml:space="preserve"> wodociągu:</w:t>
      </w:r>
    </w:p>
    <w:p w:rsidR="00290A18" w:rsidRPr="003325CC" w:rsidRDefault="001D5BF7" w:rsidP="00FB5517">
      <w:pPr>
        <w:numPr>
          <w:ilvl w:val="0"/>
          <w:numId w:val="58"/>
        </w:numPr>
        <w:jc w:val="both"/>
      </w:pPr>
      <w:r>
        <w:t>505</w:t>
      </w:r>
      <w:r w:rsidR="003325CC">
        <w:t xml:space="preserve"> </w:t>
      </w:r>
      <w:r w:rsidR="003325CC" w:rsidRPr="003325CC">
        <w:t>m</w:t>
      </w:r>
      <w:r w:rsidR="00D7645E" w:rsidRPr="003325CC">
        <w:t xml:space="preserve"> wodociągu z rur P</w:t>
      </w:r>
      <w:r>
        <w:t>E</w:t>
      </w:r>
      <w:r w:rsidR="00D7645E" w:rsidRPr="003325CC">
        <w:t xml:space="preserve"> </w:t>
      </w:r>
      <w:proofErr w:type="spellStart"/>
      <w:r w:rsidR="00D7645E" w:rsidRPr="003325CC">
        <w:t>D</w:t>
      </w:r>
      <w:r w:rsidR="008E2DB0">
        <w:t>z</w:t>
      </w:r>
      <w:proofErr w:type="spellEnd"/>
      <w:r w:rsidR="00D7645E" w:rsidRPr="003325CC">
        <w:t xml:space="preserve"> </w:t>
      </w:r>
      <w:r>
        <w:t>9</w:t>
      </w:r>
      <w:r w:rsidR="00D7645E" w:rsidRPr="003325CC">
        <w:t>0mm</w:t>
      </w:r>
      <w:r w:rsidR="003325CC" w:rsidRPr="003325CC">
        <w:t xml:space="preserve"> łączonych  </w:t>
      </w:r>
      <w:r>
        <w:t>metodą zgrzewania</w:t>
      </w:r>
    </w:p>
    <w:p w:rsidR="003325CC" w:rsidRPr="003325CC" w:rsidRDefault="001D5BF7" w:rsidP="00FB5517">
      <w:pPr>
        <w:numPr>
          <w:ilvl w:val="0"/>
          <w:numId w:val="58"/>
        </w:numPr>
        <w:jc w:val="both"/>
      </w:pPr>
      <w:r>
        <w:t>25,5</w:t>
      </w:r>
      <w:r w:rsidR="008E2DB0">
        <w:t xml:space="preserve"> </w:t>
      </w:r>
      <w:r w:rsidR="003325CC" w:rsidRPr="003325CC">
        <w:t>m rur P</w:t>
      </w:r>
      <w:r w:rsidR="008E2DB0">
        <w:t>E</w:t>
      </w:r>
      <w:r w:rsidR="003325CC" w:rsidRPr="003325CC">
        <w:t xml:space="preserve"> DZ </w:t>
      </w:r>
      <w:r>
        <w:t>160</w:t>
      </w:r>
      <w:r w:rsidR="003325CC" w:rsidRPr="003325CC">
        <w:t xml:space="preserve">mm łączonych </w:t>
      </w:r>
      <w:r w:rsidR="008E2DB0" w:rsidRPr="003325CC">
        <w:t xml:space="preserve"> metodą zgrzewania</w:t>
      </w:r>
      <w:r w:rsidR="00976671">
        <w:t xml:space="preserve"> -rura osłonowa</w:t>
      </w:r>
    </w:p>
    <w:p w:rsidR="00D7645E" w:rsidRPr="003325CC" w:rsidRDefault="001D5BF7" w:rsidP="00FB5517">
      <w:pPr>
        <w:numPr>
          <w:ilvl w:val="0"/>
          <w:numId w:val="58"/>
        </w:numPr>
        <w:jc w:val="both"/>
      </w:pPr>
      <w:r>
        <w:t>4,5</w:t>
      </w:r>
      <w:r w:rsidR="00D7645E" w:rsidRPr="003325CC">
        <w:t xml:space="preserve"> m</w:t>
      </w:r>
      <w:r w:rsidR="00881858">
        <w:t xml:space="preserve"> / </w:t>
      </w:r>
      <w:r>
        <w:t>3</w:t>
      </w:r>
      <w:r w:rsidR="00881858">
        <w:t>szt.</w:t>
      </w:r>
      <w:r w:rsidR="00D7645E" w:rsidRPr="003325CC">
        <w:t xml:space="preserve"> przyłączy wodociągowych (do granicy </w:t>
      </w:r>
      <w:r w:rsidR="00881858">
        <w:t xml:space="preserve"> </w:t>
      </w:r>
      <w:r w:rsidR="00BF4868">
        <w:t>3</w:t>
      </w:r>
      <w:r w:rsidR="00881858">
        <w:t xml:space="preserve"> - </w:t>
      </w:r>
      <w:r w:rsidR="00D7645E" w:rsidRPr="003325CC">
        <w:t xml:space="preserve">działek) z rur PE </w:t>
      </w:r>
      <w:proofErr w:type="spellStart"/>
      <w:r w:rsidR="00976671">
        <w:t>Dz</w:t>
      </w:r>
      <w:proofErr w:type="spellEnd"/>
      <w:r w:rsidR="00D7645E" w:rsidRPr="003325CC">
        <w:t xml:space="preserve"> 40mm</w:t>
      </w:r>
    </w:p>
    <w:p w:rsidR="00D7645E" w:rsidRPr="003325CC" w:rsidRDefault="00AD6B6C" w:rsidP="00FB5517">
      <w:pPr>
        <w:numPr>
          <w:ilvl w:val="0"/>
          <w:numId w:val="58"/>
        </w:numPr>
        <w:jc w:val="both"/>
      </w:pPr>
      <w:r>
        <w:t>3</w:t>
      </w:r>
      <w:r w:rsidR="00D7645E" w:rsidRPr="003325CC">
        <w:t xml:space="preserve"> szt. hydrantów pożarowych DN 80mm</w:t>
      </w:r>
      <w:r w:rsidR="003325CC" w:rsidRPr="003325CC">
        <w:t xml:space="preserve"> </w:t>
      </w:r>
      <w:r w:rsidR="003325CC">
        <w:t>(</w:t>
      </w:r>
      <w:r>
        <w:t>n</w:t>
      </w:r>
      <w:r w:rsidR="003325CC">
        <w:t>adziemnych</w:t>
      </w:r>
      <w:r>
        <w:t xml:space="preserve"> </w:t>
      </w:r>
      <w:r w:rsidR="003325CC">
        <w:t>)</w:t>
      </w:r>
    </w:p>
    <w:p w:rsidR="003B6113" w:rsidRDefault="00FD375F" w:rsidP="00FB5517">
      <w:pPr>
        <w:numPr>
          <w:ilvl w:val="0"/>
          <w:numId w:val="58"/>
        </w:numPr>
        <w:jc w:val="both"/>
      </w:pPr>
      <w:r>
        <w:t xml:space="preserve">2 </w:t>
      </w:r>
      <w:proofErr w:type="spellStart"/>
      <w:r>
        <w:t>k</w:t>
      </w:r>
      <w:r w:rsidR="009D1611">
        <w:t>m</w:t>
      </w:r>
      <w:r w:rsidR="00457522">
        <w:t>pl</w:t>
      </w:r>
      <w:proofErr w:type="spellEnd"/>
      <w:r w:rsidR="00457522">
        <w:t>.</w:t>
      </w:r>
      <w:r>
        <w:t xml:space="preserve"> węzłów przy</w:t>
      </w:r>
      <w:r w:rsidR="00494A91">
        <w:t>ł</w:t>
      </w:r>
      <w:r>
        <w:t>ączeniowych,</w:t>
      </w:r>
    </w:p>
    <w:p w:rsidR="00FD375F" w:rsidRDefault="00FD375F" w:rsidP="00FB5517">
      <w:pPr>
        <w:numPr>
          <w:ilvl w:val="0"/>
          <w:numId w:val="58"/>
        </w:numPr>
        <w:jc w:val="both"/>
      </w:pPr>
      <w:r>
        <w:t xml:space="preserve"> oznakowanie</w:t>
      </w:r>
      <w:r w:rsidR="003B6113">
        <w:t xml:space="preserve"> podziemne rurociągu taśmą i nadziemne tabliczkami</w:t>
      </w:r>
      <w:r w:rsidR="00494A91">
        <w:t>;</w:t>
      </w:r>
      <w:r>
        <w:t xml:space="preserve"> </w:t>
      </w:r>
      <w:proofErr w:type="spellStart"/>
      <w:r w:rsidR="00494A91">
        <w:t>zasów</w:t>
      </w:r>
      <w:proofErr w:type="spellEnd"/>
      <w:r>
        <w:t xml:space="preserve"> </w:t>
      </w:r>
      <w:r w:rsidR="00494A91">
        <w:t xml:space="preserve">węzłów </w:t>
      </w:r>
      <w:r>
        <w:t xml:space="preserve">i </w:t>
      </w:r>
      <w:r w:rsidR="00494A91">
        <w:t>hydrantów</w:t>
      </w:r>
    </w:p>
    <w:p w:rsidR="00494A91" w:rsidRPr="00DE08B6" w:rsidRDefault="003B6113" w:rsidP="00FB5517">
      <w:pPr>
        <w:numPr>
          <w:ilvl w:val="0"/>
          <w:numId w:val="58"/>
        </w:numPr>
        <w:jc w:val="both"/>
      </w:pPr>
      <w:r w:rsidRPr="00DE08B6">
        <w:t>w</w:t>
      </w:r>
      <w:r w:rsidR="00494A91" w:rsidRPr="00DE08B6">
        <w:t>yk</w:t>
      </w:r>
      <w:r w:rsidRPr="00DE08B6">
        <w:t>.</w:t>
      </w:r>
      <w:r w:rsidR="00494A91" w:rsidRPr="00DE08B6">
        <w:t xml:space="preserve"> </w:t>
      </w:r>
      <w:proofErr w:type="spellStart"/>
      <w:r w:rsidR="00494A91" w:rsidRPr="00DE08B6">
        <w:t>obruków</w:t>
      </w:r>
      <w:proofErr w:type="spellEnd"/>
      <w:r w:rsidR="00494A91" w:rsidRPr="00DE08B6">
        <w:t xml:space="preserve"> uzbrojenia</w:t>
      </w:r>
      <w:r w:rsidRPr="00DE08B6">
        <w:t xml:space="preserve"> z kostki betonowej </w:t>
      </w:r>
      <w:proofErr w:type="spellStart"/>
      <w:r w:rsidRPr="00DE08B6">
        <w:t>grub</w:t>
      </w:r>
      <w:proofErr w:type="spellEnd"/>
      <w:r w:rsidRPr="00DE08B6">
        <w:t xml:space="preserve"> 8 cm </w:t>
      </w:r>
      <w:r w:rsidR="00494A91" w:rsidRPr="00DE08B6">
        <w:t xml:space="preserve">o </w:t>
      </w:r>
      <w:r w:rsidRPr="00DE08B6">
        <w:t xml:space="preserve">łącznej </w:t>
      </w:r>
      <w:r w:rsidR="00494A91" w:rsidRPr="00DE08B6">
        <w:t xml:space="preserve">pow. </w:t>
      </w:r>
      <w:r w:rsidR="00BF4868" w:rsidRPr="00DE08B6">
        <w:t>14,5</w:t>
      </w:r>
      <w:r w:rsidR="00494A91" w:rsidRPr="00DE08B6">
        <w:t xml:space="preserve"> m</w:t>
      </w:r>
      <w:r w:rsidR="00494A91" w:rsidRPr="00DE08B6">
        <w:rPr>
          <w:vertAlign w:val="superscript"/>
        </w:rPr>
        <w:t>2</w:t>
      </w:r>
      <w:r w:rsidRPr="00DE08B6">
        <w:rPr>
          <w:vertAlign w:val="superscript"/>
        </w:rPr>
        <w:t xml:space="preserve"> </w:t>
      </w:r>
    </w:p>
    <w:p w:rsidR="00EC7457" w:rsidRPr="00DE08B6" w:rsidRDefault="00EC7457" w:rsidP="00EC7457">
      <w:pPr>
        <w:numPr>
          <w:ilvl w:val="0"/>
          <w:numId w:val="58"/>
        </w:numPr>
        <w:jc w:val="both"/>
      </w:pPr>
      <w:r w:rsidRPr="00DE08B6">
        <w:t xml:space="preserve">odtworzenie nawierzchni dróg gruntowych (żwirowych) w pasie szer.2,5 m po robotach liniowych wodociągowych - nawierzchnią z kruszyw </w:t>
      </w:r>
      <w:proofErr w:type="spellStart"/>
      <w:r w:rsidRPr="00DE08B6">
        <w:t>żwirowych-łamanych</w:t>
      </w:r>
      <w:proofErr w:type="spellEnd"/>
      <w:r w:rsidRPr="00DE08B6">
        <w:t xml:space="preserve"> grubości 10cm po zagęszczeniu na pow.  – 142,5 m</w:t>
      </w:r>
      <w:r w:rsidRPr="00DE08B6">
        <w:rPr>
          <w:vertAlign w:val="superscript"/>
        </w:rPr>
        <w:t xml:space="preserve">2 </w:t>
      </w:r>
      <w:r w:rsidRPr="00DE08B6">
        <w:t xml:space="preserve"> </w:t>
      </w:r>
    </w:p>
    <w:p w:rsidR="00EC7457" w:rsidRPr="00DE08B6" w:rsidRDefault="00EC7457" w:rsidP="00FB5517">
      <w:pPr>
        <w:numPr>
          <w:ilvl w:val="0"/>
          <w:numId w:val="58"/>
        </w:numPr>
        <w:jc w:val="both"/>
      </w:pPr>
    </w:p>
    <w:p w:rsidR="00BF4868" w:rsidRDefault="00BF4868" w:rsidP="00BF4868">
      <w:pPr>
        <w:jc w:val="both"/>
      </w:pPr>
      <w:r>
        <w:rPr>
          <w:b/>
        </w:rPr>
        <w:t>3.1.2.pn. „</w:t>
      </w:r>
      <w:r w:rsidR="001D19C8">
        <w:rPr>
          <w:b/>
        </w:rPr>
        <w:t>B</w:t>
      </w:r>
      <w:r w:rsidRPr="00290A18">
        <w:rPr>
          <w:b/>
          <w:bCs/>
          <w:szCs w:val="24"/>
        </w:rPr>
        <w:t xml:space="preserve">udowa sieci wodociągowej </w:t>
      </w:r>
      <w:r>
        <w:rPr>
          <w:b/>
          <w:bCs/>
          <w:szCs w:val="24"/>
        </w:rPr>
        <w:t xml:space="preserve"> </w:t>
      </w:r>
      <w:r w:rsidRPr="00290A18">
        <w:rPr>
          <w:b/>
          <w:bCs/>
          <w:szCs w:val="24"/>
        </w:rPr>
        <w:t xml:space="preserve">w </w:t>
      </w:r>
      <w:r>
        <w:rPr>
          <w:b/>
          <w:bCs/>
          <w:szCs w:val="24"/>
        </w:rPr>
        <w:t>Starym Lesie”</w:t>
      </w:r>
      <w:r>
        <w:t xml:space="preserve"> w zakresie:</w:t>
      </w:r>
    </w:p>
    <w:p w:rsidR="00BF4868" w:rsidRPr="003325CC" w:rsidRDefault="001D19C8" w:rsidP="00BF4868">
      <w:pPr>
        <w:numPr>
          <w:ilvl w:val="0"/>
          <w:numId w:val="59"/>
        </w:numPr>
        <w:jc w:val="both"/>
      </w:pPr>
      <w:r>
        <w:t>roz</w:t>
      </w:r>
      <w:r w:rsidR="00BF4868" w:rsidRPr="003325CC">
        <w:t>budow</w:t>
      </w:r>
      <w:r>
        <w:t>y</w:t>
      </w:r>
      <w:r w:rsidR="00BF4868" w:rsidRPr="003325CC">
        <w:t xml:space="preserve"> wodociągu:</w:t>
      </w:r>
    </w:p>
    <w:p w:rsidR="00BF4868" w:rsidRPr="003325CC" w:rsidRDefault="00BF4868" w:rsidP="00BF4868">
      <w:pPr>
        <w:numPr>
          <w:ilvl w:val="0"/>
          <w:numId w:val="58"/>
        </w:numPr>
        <w:jc w:val="both"/>
      </w:pPr>
      <w:r>
        <w:t xml:space="preserve">711 </w:t>
      </w:r>
      <w:r w:rsidRPr="003325CC">
        <w:t>m wodociągu z rur P</w:t>
      </w:r>
      <w:r>
        <w:t>E</w:t>
      </w:r>
      <w:r w:rsidRPr="003325CC">
        <w:t xml:space="preserve"> </w:t>
      </w:r>
      <w:proofErr w:type="spellStart"/>
      <w:r w:rsidRPr="003325CC">
        <w:t>D</w:t>
      </w:r>
      <w:r>
        <w:t>z</w:t>
      </w:r>
      <w:proofErr w:type="spellEnd"/>
      <w:r w:rsidRPr="003325CC">
        <w:t xml:space="preserve"> </w:t>
      </w:r>
      <w:r>
        <w:t>9</w:t>
      </w:r>
      <w:r w:rsidRPr="003325CC">
        <w:t xml:space="preserve">0mm łączonych  </w:t>
      </w:r>
      <w:r>
        <w:t>metodą zgrzewania</w:t>
      </w:r>
    </w:p>
    <w:p w:rsidR="00BF4868" w:rsidRPr="003325CC" w:rsidRDefault="00BF4868" w:rsidP="00BF4868">
      <w:pPr>
        <w:numPr>
          <w:ilvl w:val="0"/>
          <w:numId w:val="58"/>
        </w:numPr>
        <w:jc w:val="both"/>
      </w:pPr>
      <w:r>
        <w:t xml:space="preserve">14,0 </w:t>
      </w:r>
      <w:r w:rsidRPr="003325CC">
        <w:t>m rur P</w:t>
      </w:r>
      <w:r>
        <w:t>E</w:t>
      </w:r>
      <w:r w:rsidRPr="003325CC">
        <w:t xml:space="preserve"> DZ </w:t>
      </w:r>
      <w:r>
        <w:t>160</w:t>
      </w:r>
      <w:r w:rsidRPr="003325CC">
        <w:t>mm łączonych  metodą zgrzewania</w:t>
      </w:r>
      <w:r>
        <w:t xml:space="preserve"> -rura osłonowa</w:t>
      </w:r>
    </w:p>
    <w:p w:rsidR="00BF4868" w:rsidRPr="003325CC" w:rsidRDefault="00BF4868" w:rsidP="00BF4868">
      <w:pPr>
        <w:numPr>
          <w:ilvl w:val="0"/>
          <w:numId w:val="58"/>
        </w:numPr>
        <w:jc w:val="both"/>
      </w:pPr>
      <w:r>
        <w:t>78,5</w:t>
      </w:r>
      <w:r w:rsidRPr="003325CC">
        <w:t xml:space="preserve"> m</w:t>
      </w:r>
      <w:r>
        <w:t xml:space="preserve"> / 16szt.</w:t>
      </w:r>
      <w:r w:rsidRPr="003325CC">
        <w:t xml:space="preserve"> przyłączy wodociągowych (do granicy </w:t>
      </w:r>
      <w:r>
        <w:t xml:space="preserve"> 16 - </w:t>
      </w:r>
      <w:r w:rsidRPr="003325CC">
        <w:t xml:space="preserve">działek) z rur PE </w:t>
      </w:r>
      <w:proofErr w:type="spellStart"/>
      <w:r>
        <w:t>Dz</w:t>
      </w:r>
      <w:proofErr w:type="spellEnd"/>
      <w:r w:rsidRPr="003325CC">
        <w:t xml:space="preserve"> 40mm</w:t>
      </w:r>
    </w:p>
    <w:p w:rsidR="00BF4868" w:rsidRDefault="00AD6B6C" w:rsidP="009D1611">
      <w:pPr>
        <w:numPr>
          <w:ilvl w:val="0"/>
          <w:numId w:val="58"/>
        </w:numPr>
        <w:jc w:val="both"/>
      </w:pPr>
      <w:r>
        <w:t>6</w:t>
      </w:r>
      <w:r w:rsidR="009D1611">
        <w:t xml:space="preserve"> </w:t>
      </w:r>
      <w:proofErr w:type="spellStart"/>
      <w:r w:rsidR="009D1611">
        <w:t>kmpl</w:t>
      </w:r>
      <w:proofErr w:type="spellEnd"/>
      <w:r w:rsidRPr="003325CC">
        <w:t xml:space="preserve">. hydrantów pożarowych DN 80mm </w:t>
      </w:r>
      <w:r>
        <w:t xml:space="preserve">(4 szt. Nadziemnych i 2 szt. podziemnych </w:t>
      </w:r>
      <w:r w:rsidR="009D1611">
        <w:t xml:space="preserve">i </w:t>
      </w:r>
      <w:r w:rsidR="00BF4868">
        <w:t xml:space="preserve">2 </w:t>
      </w:r>
      <w:proofErr w:type="spellStart"/>
      <w:r w:rsidR="00BF4868">
        <w:t>kpl</w:t>
      </w:r>
      <w:proofErr w:type="spellEnd"/>
      <w:r w:rsidR="00BF4868">
        <w:t>. węzłów przyłączeniowych,</w:t>
      </w:r>
    </w:p>
    <w:p w:rsidR="00BF4868" w:rsidRDefault="00BF4868" w:rsidP="00BF4868">
      <w:pPr>
        <w:numPr>
          <w:ilvl w:val="0"/>
          <w:numId w:val="58"/>
        </w:numPr>
        <w:jc w:val="both"/>
      </w:pPr>
      <w:r>
        <w:t xml:space="preserve"> oznakowanie podziemne rurociągu taśmą i nadziemne tabliczkami; </w:t>
      </w:r>
      <w:proofErr w:type="spellStart"/>
      <w:r>
        <w:t>zasów</w:t>
      </w:r>
      <w:proofErr w:type="spellEnd"/>
      <w:r>
        <w:t xml:space="preserve"> węzłów i hydrantów</w:t>
      </w:r>
    </w:p>
    <w:p w:rsidR="00BF4868" w:rsidRPr="00EC7457" w:rsidRDefault="00BF4868" w:rsidP="00BF4868">
      <w:pPr>
        <w:numPr>
          <w:ilvl w:val="0"/>
          <w:numId w:val="58"/>
        </w:numPr>
        <w:jc w:val="both"/>
      </w:pPr>
      <w:r>
        <w:t xml:space="preserve">wyk. </w:t>
      </w:r>
      <w:proofErr w:type="spellStart"/>
      <w:r>
        <w:t>obruków</w:t>
      </w:r>
      <w:proofErr w:type="spellEnd"/>
      <w:r>
        <w:t xml:space="preserve"> uzbrojenia z kostki betonowej grub</w:t>
      </w:r>
      <w:r w:rsidR="00E83A01">
        <w:t>.</w:t>
      </w:r>
      <w:r>
        <w:t xml:space="preserve"> 8 cm o łącznej pow. 1</w:t>
      </w:r>
      <w:r w:rsidR="00AD6B6C">
        <w:t>5</w:t>
      </w:r>
      <w:r>
        <w:t>,</w:t>
      </w:r>
      <w:r w:rsidR="00AD6B6C">
        <w:t>0</w:t>
      </w:r>
      <w:r>
        <w:t xml:space="preserve"> m</w:t>
      </w:r>
      <w:r w:rsidRPr="00494A91">
        <w:rPr>
          <w:vertAlign w:val="superscript"/>
        </w:rPr>
        <w:t>2</w:t>
      </w:r>
      <w:r>
        <w:rPr>
          <w:vertAlign w:val="superscript"/>
        </w:rPr>
        <w:t xml:space="preserve"> </w:t>
      </w:r>
    </w:p>
    <w:p w:rsidR="00EC7457" w:rsidRPr="00DE08B6" w:rsidRDefault="00EC7457" w:rsidP="00EC7457">
      <w:pPr>
        <w:pStyle w:val="Akapitzlist"/>
        <w:numPr>
          <w:ilvl w:val="0"/>
          <w:numId w:val="58"/>
        </w:numPr>
        <w:jc w:val="both"/>
      </w:pPr>
      <w:r w:rsidRPr="00DE08B6">
        <w:lastRenderedPageBreak/>
        <w:t xml:space="preserve">odtworzenie nawierzchni dróg gruntowych (żwirowych) w pasie szer.1,5 m po robotach liniowych wodociągowych i pasie szer. 1,0 m po robotach liniowych przyłączy wodociągowych – nawierzchnią z kruszyw </w:t>
      </w:r>
      <w:proofErr w:type="spellStart"/>
      <w:r w:rsidRPr="00DE08B6">
        <w:t>żwirowych-łamanych</w:t>
      </w:r>
      <w:proofErr w:type="spellEnd"/>
      <w:r w:rsidRPr="00DE08B6">
        <w:t xml:space="preserve"> grubości 10cm po zagęszczeniu na pow.  - 895 m</w:t>
      </w:r>
      <w:r w:rsidRPr="00DE08B6">
        <w:rPr>
          <w:vertAlign w:val="superscript"/>
        </w:rPr>
        <w:t xml:space="preserve">2 </w:t>
      </w:r>
      <w:r w:rsidRPr="00DE08B6">
        <w:t xml:space="preserve"> </w:t>
      </w:r>
    </w:p>
    <w:p w:rsidR="000B1D97" w:rsidRPr="000B1D97" w:rsidRDefault="000B1D97" w:rsidP="000B1D97">
      <w:pPr>
        <w:jc w:val="both"/>
      </w:pPr>
      <w:r w:rsidRPr="000B1D97">
        <w:t>Szczegółowy opis przedmiotu zamówienia zawiera dokumentacja techniczna załączona do SIWZ.</w:t>
      </w:r>
    </w:p>
    <w:p w:rsidR="00F927A3" w:rsidRDefault="00F927A3" w:rsidP="00E85815">
      <w:pPr>
        <w:jc w:val="both"/>
      </w:pPr>
    </w:p>
    <w:p w:rsidR="008D7669" w:rsidRPr="00027CD9" w:rsidRDefault="008D7669" w:rsidP="008D7669">
      <w:pPr>
        <w:spacing w:line="360" w:lineRule="auto"/>
        <w:jc w:val="both"/>
        <w:rPr>
          <w:b/>
        </w:rPr>
      </w:pPr>
      <w:r>
        <w:rPr>
          <w:b/>
        </w:rPr>
        <w:t>Ponadto p</w:t>
      </w:r>
      <w:r w:rsidRPr="00027CD9">
        <w:rPr>
          <w:b/>
        </w:rPr>
        <w:t>rzedmiot zamówienia obejmuje:</w:t>
      </w:r>
    </w:p>
    <w:p w:rsidR="0082248B" w:rsidRDefault="0082248B" w:rsidP="00FB5517">
      <w:pPr>
        <w:numPr>
          <w:ilvl w:val="0"/>
          <w:numId w:val="39"/>
        </w:numPr>
        <w:jc w:val="both"/>
        <w:rPr>
          <w:szCs w:val="24"/>
        </w:rPr>
      </w:pPr>
      <w:r w:rsidRPr="0082248B">
        <w:rPr>
          <w:szCs w:val="24"/>
        </w:rPr>
        <w:t xml:space="preserve">organizacja i urządzenie placu budowy, w tym wszelkie roboty przygotowawcze, </w:t>
      </w:r>
    </w:p>
    <w:p w:rsidR="00DF2817" w:rsidRDefault="00DF2817" w:rsidP="00FB5517">
      <w:pPr>
        <w:numPr>
          <w:ilvl w:val="0"/>
          <w:numId w:val="39"/>
        </w:numPr>
        <w:jc w:val="both"/>
        <w:rPr>
          <w:szCs w:val="24"/>
        </w:rPr>
      </w:pPr>
      <w:r>
        <w:rPr>
          <w:szCs w:val="24"/>
        </w:rPr>
        <w:t>roboty ziemne pod sieci wodociągow</w:t>
      </w:r>
      <w:r w:rsidR="00135504">
        <w:rPr>
          <w:szCs w:val="24"/>
        </w:rPr>
        <w:t>e i kanalizacyjne i elektryczne,</w:t>
      </w:r>
    </w:p>
    <w:p w:rsidR="004C1CEA" w:rsidRDefault="004C1CEA" w:rsidP="00FB5517">
      <w:pPr>
        <w:numPr>
          <w:ilvl w:val="0"/>
          <w:numId w:val="39"/>
        </w:numPr>
        <w:jc w:val="both"/>
        <w:rPr>
          <w:szCs w:val="24"/>
        </w:rPr>
      </w:pPr>
      <w:r w:rsidRPr="004C1CEA">
        <w:rPr>
          <w:szCs w:val="24"/>
        </w:rPr>
        <w:t xml:space="preserve">wykonanie i uzgodnienie </w:t>
      </w:r>
      <w:r w:rsidR="0082248B">
        <w:rPr>
          <w:szCs w:val="24"/>
        </w:rPr>
        <w:t xml:space="preserve">na własny koszt </w:t>
      </w:r>
      <w:r w:rsidRPr="004C1CEA">
        <w:rPr>
          <w:szCs w:val="24"/>
        </w:rPr>
        <w:t>projektu organizacji ruchu na drogach gminnych na czas wykonywania robót budowlanych.</w:t>
      </w:r>
    </w:p>
    <w:p w:rsidR="0082248B" w:rsidRPr="004B5DE3" w:rsidRDefault="0082248B" w:rsidP="00FB5517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 xml:space="preserve">sporządzenia i oznakowania czasowej organizacji ruchu oraz oznakowania terenu budowy, </w:t>
      </w:r>
    </w:p>
    <w:p w:rsidR="0082248B" w:rsidRPr="004B5DE3" w:rsidRDefault="0082248B" w:rsidP="00FB5517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 xml:space="preserve">dokonania w imieniu Zamawiającego niezbędnych uzgodnień związanych z wykonywaniem robót z właściwymi </w:t>
      </w:r>
      <w:r w:rsidR="006D7450">
        <w:rPr>
          <w:szCs w:val="24"/>
        </w:rPr>
        <w:t>gestorami sieci.</w:t>
      </w:r>
    </w:p>
    <w:p w:rsidR="004C1CEA" w:rsidRPr="004C1CEA" w:rsidRDefault="004C1CEA" w:rsidP="00FB5517">
      <w:pPr>
        <w:numPr>
          <w:ilvl w:val="0"/>
          <w:numId w:val="39"/>
        </w:numPr>
        <w:jc w:val="both"/>
        <w:rPr>
          <w:szCs w:val="24"/>
        </w:rPr>
      </w:pPr>
      <w:r w:rsidRPr="004C1CEA">
        <w:rPr>
          <w:szCs w:val="24"/>
        </w:rPr>
        <w:t xml:space="preserve">wykonanie organizacji ruchu na czas prowadzenia robót zapewniającej stały dojazd do posesji znajdujących się wzdłuż </w:t>
      </w:r>
      <w:r w:rsidR="0088162F">
        <w:rPr>
          <w:szCs w:val="24"/>
        </w:rPr>
        <w:t>budowan</w:t>
      </w:r>
      <w:r w:rsidR="009C630E">
        <w:rPr>
          <w:szCs w:val="24"/>
        </w:rPr>
        <w:t>ych</w:t>
      </w:r>
      <w:r w:rsidR="0088162F">
        <w:rPr>
          <w:szCs w:val="24"/>
        </w:rPr>
        <w:t xml:space="preserve"> </w:t>
      </w:r>
      <w:r w:rsidR="009C630E">
        <w:rPr>
          <w:szCs w:val="24"/>
        </w:rPr>
        <w:t>sieci</w:t>
      </w:r>
    </w:p>
    <w:p w:rsidR="0082248B" w:rsidRDefault="0082248B" w:rsidP="00FB5517">
      <w:pPr>
        <w:numPr>
          <w:ilvl w:val="0"/>
          <w:numId w:val="39"/>
        </w:numPr>
        <w:jc w:val="both"/>
        <w:rPr>
          <w:szCs w:val="24"/>
        </w:rPr>
      </w:pPr>
      <w:r w:rsidRPr="0082248B">
        <w:rPr>
          <w:szCs w:val="24"/>
        </w:rPr>
        <w:t>koszty utrzymania zaplecza budowy, organizacji ruchu w okresie prowadzenia robót, obsługi geodezyj</w:t>
      </w:r>
      <w:r w:rsidR="003D4825">
        <w:rPr>
          <w:szCs w:val="24"/>
        </w:rPr>
        <w:t>nej i geotechnicznej, ewentualną</w:t>
      </w:r>
      <w:r w:rsidRPr="0082248B">
        <w:rPr>
          <w:szCs w:val="24"/>
        </w:rPr>
        <w:t xml:space="preserve"> odbudowa osnowy geodezyjnej lub kamieni granicznych usuniętych w trakcie robot budowlanych, wykonania tymczasowych przyłączy lub liczników dla mediów niezbędnych do realizacji prac budowlanych, opłat za pobór wody i energii na czas prowadzenia robót</w:t>
      </w:r>
    </w:p>
    <w:p w:rsidR="004C1CEA" w:rsidRPr="0082248B" w:rsidRDefault="004C1CEA" w:rsidP="00FB5517">
      <w:pPr>
        <w:numPr>
          <w:ilvl w:val="0"/>
          <w:numId w:val="39"/>
        </w:numPr>
        <w:jc w:val="both"/>
        <w:rPr>
          <w:szCs w:val="24"/>
        </w:rPr>
      </w:pPr>
      <w:r w:rsidRPr="0082248B">
        <w:rPr>
          <w:szCs w:val="24"/>
        </w:rPr>
        <w:t>zawiadomienie właścicieli mediów przeznaczonych do przebudowy o planowanym terminie wejścia z robotami budowlanymi</w:t>
      </w:r>
      <w:r w:rsidR="006D7450">
        <w:rPr>
          <w:szCs w:val="24"/>
        </w:rPr>
        <w:t>.</w:t>
      </w:r>
      <w:r w:rsidRPr="0082248B">
        <w:rPr>
          <w:szCs w:val="24"/>
        </w:rPr>
        <w:t xml:space="preserve"> </w:t>
      </w:r>
    </w:p>
    <w:p w:rsidR="0082248B" w:rsidRPr="004B5DE3" w:rsidRDefault="0082248B" w:rsidP="00FB5517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 xml:space="preserve">zapewnienia własnym pracownikom lub osobom, przy pomocy których Wykonawca wykonuje umowę, odpowiednich warunków bezpieczeństwa i higieny pracy, </w:t>
      </w:r>
    </w:p>
    <w:p w:rsidR="0082248B" w:rsidRPr="004B5DE3" w:rsidRDefault="0082248B" w:rsidP="00FB5517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 xml:space="preserve">utrzymania ciągów komunikacyjnych zajętych na potrzeby inwestycji w stanie wolnym od przeszkód komunikacyjnych oraz usuwania na bieżąco zbędnych materiałów, odpadów i śmieci, </w:t>
      </w:r>
    </w:p>
    <w:p w:rsidR="0082248B" w:rsidRPr="004B5DE3" w:rsidRDefault="0082248B" w:rsidP="00FB5517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 xml:space="preserve">zabezpieczenia dróg prowadzących do placu budowy przed ich zniszczeniem spowodowanym środkami transportu Wykonawcy lub jego podwykonawców, </w:t>
      </w:r>
    </w:p>
    <w:p w:rsidR="0082248B" w:rsidRPr="004B5DE3" w:rsidRDefault="0082248B" w:rsidP="00FB5517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>umożliwienia wstępu na teren budowy pracownikom organu nadzoru budowlanego i pracownikom jednostek sprawujących funkcje kontrolne, a także uprawnionym przedstawicielom Zamawiają</w:t>
      </w:r>
      <w:r w:rsidR="004B5DE3">
        <w:rPr>
          <w:szCs w:val="24"/>
        </w:rPr>
        <w:t>cego.</w:t>
      </w:r>
      <w:r w:rsidRPr="004B5DE3">
        <w:rPr>
          <w:szCs w:val="24"/>
        </w:rPr>
        <w:t xml:space="preserve"> </w:t>
      </w:r>
    </w:p>
    <w:p w:rsidR="0082248B" w:rsidRPr="0082248B" w:rsidRDefault="00BA60EB" w:rsidP="00FB5517">
      <w:pPr>
        <w:numPr>
          <w:ilvl w:val="0"/>
          <w:numId w:val="39"/>
        </w:numPr>
        <w:jc w:val="both"/>
        <w:rPr>
          <w:szCs w:val="24"/>
        </w:rPr>
      </w:pPr>
      <w:r w:rsidRPr="0082248B">
        <w:rPr>
          <w:szCs w:val="24"/>
        </w:rPr>
        <w:t>K</w:t>
      </w:r>
      <w:r w:rsidR="0082248B" w:rsidRPr="0082248B">
        <w:rPr>
          <w:szCs w:val="24"/>
        </w:rPr>
        <w:t>ompleksową</w:t>
      </w:r>
      <w:r>
        <w:rPr>
          <w:szCs w:val="24"/>
        </w:rPr>
        <w:t>,</w:t>
      </w:r>
      <w:r w:rsidR="0082248B" w:rsidRPr="0082248B">
        <w:rPr>
          <w:szCs w:val="24"/>
        </w:rPr>
        <w:t xml:space="preserve"> </w:t>
      </w:r>
      <w:r>
        <w:rPr>
          <w:szCs w:val="24"/>
        </w:rPr>
        <w:t xml:space="preserve">geodezyjną </w:t>
      </w:r>
      <w:r w:rsidR="0082248B" w:rsidRPr="0082248B">
        <w:rPr>
          <w:szCs w:val="24"/>
        </w:rPr>
        <w:t>inwentaryzację powykonawczą wykonanych robót</w:t>
      </w:r>
      <w:r w:rsidR="00F32A4F">
        <w:rPr>
          <w:szCs w:val="24"/>
        </w:rPr>
        <w:t xml:space="preserve"> w tym odtworzenie uszkodzonych punktów, kamieni granicznych</w:t>
      </w:r>
      <w:r w:rsidR="006D7450">
        <w:rPr>
          <w:szCs w:val="24"/>
        </w:rPr>
        <w:t>.</w:t>
      </w:r>
      <w:r w:rsidR="0082248B" w:rsidRPr="0082248B">
        <w:rPr>
          <w:szCs w:val="24"/>
        </w:rPr>
        <w:t xml:space="preserve"> </w:t>
      </w:r>
    </w:p>
    <w:p w:rsidR="00967400" w:rsidRDefault="004C1CEA" w:rsidP="00FB5517">
      <w:pPr>
        <w:numPr>
          <w:ilvl w:val="0"/>
          <w:numId w:val="39"/>
        </w:numPr>
        <w:jc w:val="both"/>
        <w:rPr>
          <w:szCs w:val="24"/>
        </w:rPr>
      </w:pPr>
      <w:r w:rsidRPr="0082248B">
        <w:rPr>
          <w:szCs w:val="24"/>
        </w:rPr>
        <w:t xml:space="preserve">zorganizowanie i przeprowadzenie niezbędnych prób, badań i odbiorów oraz ewentualnego uzupełnienia dokumentacji odbiorczej dla zakresu robót objętych przedmiotem przetargu, wykonanie dokumentacji powykonawczej (operatu kolaudacyjnego) </w:t>
      </w:r>
    </w:p>
    <w:p w:rsidR="004C1CEA" w:rsidRPr="00967400" w:rsidRDefault="004C1CEA" w:rsidP="00FB5517">
      <w:pPr>
        <w:numPr>
          <w:ilvl w:val="0"/>
          <w:numId w:val="39"/>
        </w:numPr>
        <w:jc w:val="both"/>
        <w:rPr>
          <w:szCs w:val="24"/>
        </w:rPr>
      </w:pPr>
      <w:r w:rsidRPr="00967400">
        <w:rPr>
          <w:szCs w:val="24"/>
        </w:rPr>
        <w:t xml:space="preserve">po zakończeniu robót demontaż obiektów tymczasowych oraz uporządkowanie terenu, </w:t>
      </w:r>
    </w:p>
    <w:p w:rsidR="00FD6CFC" w:rsidRDefault="00FD6CFC" w:rsidP="00FD6CFC">
      <w:pPr>
        <w:jc w:val="both"/>
      </w:pPr>
    </w:p>
    <w:p w:rsidR="005B3352" w:rsidRDefault="005B3352" w:rsidP="005B3352">
      <w:pPr>
        <w:jc w:val="both"/>
      </w:pPr>
      <w:r>
        <w:t>3.2. Ustalenia ogólne dotyczące przedmiotu zamówienia</w:t>
      </w:r>
      <w:r w:rsidR="004D332E">
        <w:t>.</w:t>
      </w:r>
    </w:p>
    <w:p w:rsidR="005B3352" w:rsidRDefault="005B3352" w:rsidP="00BD46E9">
      <w:pPr>
        <w:numPr>
          <w:ilvl w:val="0"/>
          <w:numId w:val="24"/>
        </w:numPr>
        <w:jc w:val="both"/>
      </w:pPr>
      <w:r>
        <w:t>Każdy wykonawca może złożyć jedną ofertę zawierającą wykonanie całego zakresu zamówienia.</w:t>
      </w:r>
    </w:p>
    <w:p w:rsidR="005B3352" w:rsidRDefault="005B3352" w:rsidP="00BD46E9">
      <w:pPr>
        <w:numPr>
          <w:ilvl w:val="0"/>
          <w:numId w:val="24"/>
        </w:numPr>
        <w:jc w:val="both"/>
      </w:pPr>
      <w:r>
        <w:t>Zamawiający nie dopuszcza możliwości składania ofert częściowych</w:t>
      </w:r>
    </w:p>
    <w:p w:rsidR="005B3352" w:rsidRDefault="005B3352" w:rsidP="00BD46E9">
      <w:pPr>
        <w:numPr>
          <w:ilvl w:val="0"/>
          <w:numId w:val="24"/>
        </w:numPr>
        <w:jc w:val="both"/>
      </w:pPr>
      <w:r>
        <w:t>Zamawiający nie dopuszcza możliwości składania ofert wariantowych</w:t>
      </w:r>
    </w:p>
    <w:p w:rsidR="00ED2AFE" w:rsidRDefault="00ED2AFE" w:rsidP="00BD46E9">
      <w:pPr>
        <w:numPr>
          <w:ilvl w:val="0"/>
          <w:numId w:val="24"/>
        </w:numPr>
        <w:jc w:val="both"/>
      </w:pPr>
      <w:r w:rsidRPr="009F7E85">
        <w:t xml:space="preserve">Zamawiający </w:t>
      </w:r>
      <w:r w:rsidR="007566F6">
        <w:t xml:space="preserve">nie </w:t>
      </w:r>
      <w:r w:rsidRPr="000B4047">
        <w:t>przewiduje</w:t>
      </w:r>
      <w:r>
        <w:t xml:space="preserve"> udzielenie zamówień uzupełniają</w:t>
      </w:r>
      <w:r w:rsidRPr="000B4047">
        <w:t>cych</w:t>
      </w:r>
      <w:r w:rsidR="007566F6">
        <w:t>.</w:t>
      </w:r>
    </w:p>
    <w:p w:rsidR="007177E2" w:rsidRDefault="00DE3F8E" w:rsidP="00BD46E9">
      <w:pPr>
        <w:numPr>
          <w:ilvl w:val="0"/>
          <w:numId w:val="24"/>
        </w:numPr>
        <w:jc w:val="both"/>
      </w:pPr>
      <w:r>
        <w:t xml:space="preserve">Zamawiający dopuszcza możliwość powierzenia przez wykonawcę wykonania części zamówienia podwykonawcom. W takim przypadku wykonawca zobowiązany jest do </w:t>
      </w:r>
      <w:r>
        <w:lastRenderedPageBreak/>
        <w:t>wskazania w swojej ofercie części zamówienia (zakresu), których wykonanie zamierza powierzyć podwykonawcom.</w:t>
      </w:r>
      <w:r w:rsidR="007177E2" w:rsidRPr="007177E2">
        <w:t xml:space="preserve"> </w:t>
      </w:r>
    </w:p>
    <w:p w:rsidR="00DE3F8E" w:rsidRDefault="007177E2" w:rsidP="007177E2">
      <w:pPr>
        <w:ind w:left="720"/>
        <w:jc w:val="both"/>
      </w:pPr>
      <w:r w:rsidRPr="007177E2">
        <w:t xml:space="preserve">W trakcie realizacji zamówienia publicznego na wykonawcy ciąży obowiązek zawarcia z podwykonawcą umowy w formie pisemnej o charakterze odpłatnym, której przedmiotem są roboty budowlane stanowiące część zamówienia publicznego. Także pomiędzy podwykonawcą a dalszym podwykonawcą lub między dalszymi podwykonawcami ciąży obowiązek zawarcia umowy w tożsamej formie. </w:t>
      </w:r>
    </w:p>
    <w:p w:rsidR="003979AF" w:rsidRDefault="005B3352" w:rsidP="00BD46E9">
      <w:pPr>
        <w:numPr>
          <w:ilvl w:val="0"/>
          <w:numId w:val="24"/>
        </w:numPr>
        <w:jc w:val="both"/>
      </w:pPr>
      <w:r>
        <w:t>Przedmiot zamówienia musi być wykonany zgodnie z zawartą umową, warunkami określonymi w niniejszej specyfikacji istotnych warunków zamówienia oraz przekazaną dokumentacją projektową.</w:t>
      </w:r>
    </w:p>
    <w:p w:rsidR="00896857" w:rsidRPr="00292C52" w:rsidRDefault="00896857" w:rsidP="00BD46E9">
      <w:pPr>
        <w:numPr>
          <w:ilvl w:val="0"/>
          <w:numId w:val="24"/>
        </w:numPr>
        <w:jc w:val="both"/>
      </w:pPr>
      <w:r w:rsidRPr="00292C52">
        <w:t>Przy wycenie robót w celu określenia ceny ofertowej,</w:t>
      </w:r>
      <w:r w:rsidR="00292C52" w:rsidRPr="00292C52">
        <w:t xml:space="preserve"> Wykonawca winien zapoznać się z </w:t>
      </w:r>
      <w:r w:rsidRPr="00292C52">
        <w:t>projektem technicznym częścią rysunkową i opisem technicznym, zapisami Specyfikacji Technicznej Wykonani</w:t>
      </w:r>
      <w:r w:rsidR="00F26A10" w:rsidRPr="00292C52">
        <w:t xml:space="preserve">a i Odbioru Robót oraz zapisów </w:t>
      </w:r>
      <w:r w:rsidR="000620FF">
        <w:t>SIWZ oraz</w:t>
      </w:r>
      <w:r w:rsidR="00343D1E">
        <w:t xml:space="preserve"> </w:t>
      </w:r>
      <w:r w:rsidRPr="00292C52">
        <w:t>pozostałych dokumentów przetargowych, które precyzują przedmiot zamówienia.</w:t>
      </w:r>
    </w:p>
    <w:p w:rsidR="003979AF" w:rsidRDefault="003979AF" w:rsidP="00BD46E9">
      <w:pPr>
        <w:numPr>
          <w:ilvl w:val="0"/>
          <w:numId w:val="24"/>
        </w:numPr>
        <w:jc w:val="both"/>
      </w:pPr>
      <w:r>
        <w:t>Wykonawca będzie ponosił pełną odpowiedzialność wobec Zamawiającego i osób trzecich za roboty wykonane przez podwykonawców.</w:t>
      </w:r>
    </w:p>
    <w:p w:rsidR="003979AF" w:rsidRDefault="003979AF" w:rsidP="00BD46E9">
      <w:pPr>
        <w:numPr>
          <w:ilvl w:val="0"/>
          <w:numId w:val="24"/>
        </w:numPr>
        <w:jc w:val="both"/>
      </w:pPr>
      <w:r>
        <w:t xml:space="preserve">Wykonawca udzieli na prawidłowo wykonany przedmiot zamówienia </w:t>
      </w:r>
      <w:r w:rsidR="00757B57" w:rsidRPr="0075251A">
        <w:rPr>
          <w:b/>
        </w:rPr>
        <w:t>minimum</w:t>
      </w:r>
      <w:r w:rsidR="00757B57">
        <w:t xml:space="preserve"> </w:t>
      </w:r>
      <w:r w:rsidR="00CC114B">
        <w:rPr>
          <w:b/>
        </w:rPr>
        <w:t xml:space="preserve">trzyletnią gwarancję </w:t>
      </w:r>
      <w:r w:rsidRPr="003979AF">
        <w:rPr>
          <w:b/>
        </w:rPr>
        <w:t>jakości.</w:t>
      </w:r>
      <w:r w:rsidR="00CC114B">
        <w:rPr>
          <w:b/>
        </w:rPr>
        <w:t xml:space="preserve"> </w:t>
      </w:r>
      <w:r>
        <w:t>Gwarancja jakości obejmuje wszelkie wady fizyczne przedmiotu zamówienia powstałe z przyczyn tkwiących w przedmiocie zamówienia oraz w wyniku prawidłowego używania przedmiotu za</w:t>
      </w:r>
      <w:r w:rsidR="00C22AD2">
        <w:t>mówienia.</w:t>
      </w:r>
    </w:p>
    <w:p w:rsidR="00721DF2" w:rsidRDefault="00721DF2" w:rsidP="00721DF2">
      <w:pPr>
        <w:jc w:val="both"/>
      </w:pPr>
      <w:r>
        <w:t>3.3.  Wariantowe stosowanie materiałów</w:t>
      </w:r>
    </w:p>
    <w:p w:rsidR="00721DF2" w:rsidRPr="006973F2" w:rsidRDefault="00721DF2" w:rsidP="00721DF2">
      <w:pPr>
        <w:jc w:val="both"/>
      </w:pPr>
      <w:r w:rsidRPr="006460B3">
        <w:t xml:space="preserve">Wszelkie nazwy własne produktów, materiałów lub urządzeń przywołane w dokumentacji projektowej, </w:t>
      </w:r>
      <w:r w:rsidR="001A512C">
        <w:t>przedmiarach</w:t>
      </w:r>
      <w:r w:rsidRPr="006460B3">
        <w:t xml:space="preserve"> lub specyfikacji technicznych wykonania i odbioru robót budowlanych służą jedynie ustaleniu pożądanego standardu wykonania i określenia właściwości i wymogów technicznych założonych w dokumentacji projektowej</w:t>
      </w:r>
      <w:r w:rsidRPr="006973F2">
        <w:t>. Ze względu na specyfikę niektórych elementów</w:t>
      </w:r>
      <w:r w:rsidR="006973F2">
        <w:t xml:space="preserve"> przedmiotu </w:t>
      </w:r>
      <w:r w:rsidRPr="006973F2">
        <w:t xml:space="preserve">zamówienia i braku możliwości opisania przedmiotu zamówienia za pomocą dostatecznie dokładnych określeń, w projekcie technicznym  zastosowano wskazanie znaku towarowego niektórych elementów zamówienia. W takiej sytuacji </w:t>
      </w:r>
      <w:r w:rsidR="001D0FD6">
        <w:rPr>
          <w:b/>
        </w:rPr>
        <w:t>Z</w:t>
      </w:r>
      <w:r w:rsidRPr="001D0FD6">
        <w:rPr>
          <w:b/>
        </w:rPr>
        <w:t xml:space="preserve">amawiający </w:t>
      </w:r>
      <w:r w:rsidRPr="006973F2">
        <w:rPr>
          <w:b/>
        </w:rPr>
        <w:t>dopuszcza a Wykonawca może zastosować rozwiązania równoważne</w:t>
      </w:r>
      <w:r w:rsidRPr="006973F2">
        <w:t xml:space="preserve"> w oparciu o wyroby/produkty/urządzenia innych producentów pod warunkiem spełnienia przez te wyroby/produkty/urządzenia tych samych właściwości/parametrów technicznych.</w:t>
      </w:r>
      <w:r w:rsidR="0089642D">
        <w:t xml:space="preserve"> </w:t>
      </w:r>
    </w:p>
    <w:p w:rsidR="005F45FA" w:rsidRDefault="005F45FA" w:rsidP="005F45FA">
      <w:pPr>
        <w:jc w:val="both"/>
      </w:pPr>
    </w:p>
    <w:p w:rsidR="008D6EDB" w:rsidRPr="003C67F6" w:rsidRDefault="005F45FA" w:rsidP="005E48DC">
      <w:pPr>
        <w:spacing w:after="120"/>
        <w:jc w:val="both"/>
        <w:rPr>
          <w:b/>
        </w:rPr>
      </w:pPr>
      <w:r>
        <w:t>3.</w:t>
      </w:r>
      <w:r w:rsidR="00721DF2">
        <w:t>4</w:t>
      </w:r>
      <w:r>
        <w:t xml:space="preserve">. </w:t>
      </w:r>
      <w:r w:rsidR="008B0C46">
        <w:t xml:space="preserve">Zakres robót wg </w:t>
      </w:r>
      <w:r>
        <w:t>Wspóln</w:t>
      </w:r>
      <w:r w:rsidR="008B0C46">
        <w:t>ego</w:t>
      </w:r>
      <w:r>
        <w:t xml:space="preserve"> Słownik</w:t>
      </w:r>
      <w:r w:rsidR="008B0C46">
        <w:t>a</w:t>
      </w:r>
      <w:r>
        <w:t xml:space="preserve"> Zamówień</w:t>
      </w:r>
      <w:r w:rsidR="008B0C46">
        <w:t xml:space="preserve"> (CPV)</w:t>
      </w:r>
      <w:r>
        <w:t>:</w:t>
      </w:r>
      <w:r w:rsidRPr="003C67F6">
        <w:rPr>
          <w:b/>
        </w:rPr>
        <w:t xml:space="preserve"> </w:t>
      </w:r>
      <w:r w:rsidR="005A048B" w:rsidRPr="003C67F6">
        <w:rPr>
          <w:b/>
        </w:rPr>
        <w:t>45.</w:t>
      </w:r>
      <w:r w:rsidR="00C9320F" w:rsidRPr="003C67F6">
        <w:rPr>
          <w:b/>
        </w:rPr>
        <w:t>1</w:t>
      </w:r>
      <w:r w:rsidR="003306AD" w:rsidRPr="003C67F6">
        <w:rPr>
          <w:b/>
        </w:rPr>
        <w:t>0.00.00</w:t>
      </w:r>
      <w:r w:rsidR="005A048B" w:rsidRPr="003C67F6">
        <w:rPr>
          <w:b/>
        </w:rPr>
        <w:t>-</w:t>
      </w:r>
      <w:r w:rsidR="00C9320F" w:rsidRPr="003C67F6">
        <w:rPr>
          <w:b/>
        </w:rPr>
        <w:t>8</w:t>
      </w:r>
      <w:r w:rsidR="00D73DC8" w:rsidRPr="003C67F6">
        <w:rPr>
          <w:b/>
        </w:rPr>
        <w:t>,</w:t>
      </w:r>
    </w:p>
    <w:p w:rsidR="006C2390" w:rsidRDefault="008675BB" w:rsidP="005E48DC">
      <w:pPr>
        <w:spacing w:after="120"/>
        <w:jc w:val="both"/>
        <w:rPr>
          <w:b/>
        </w:rPr>
      </w:pPr>
      <w:r>
        <w:rPr>
          <w:b/>
        </w:rPr>
        <w:t xml:space="preserve">45.11.00.00-1, 45.11.10.00-8, </w:t>
      </w:r>
      <w:r w:rsidR="00C9320F" w:rsidRPr="003C67F6">
        <w:rPr>
          <w:b/>
        </w:rPr>
        <w:t>45.20.00.00-9</w:t>
      </w:r>
      <w:r w:rsidR="000C25F2" w:rsidRPr="003C67F6">
        <w:rPr>
          <w:b/>
        </w:rPr>
        <w:t>,</w:t>
      </w:r>
      <w:r w:rsidR="000C25F2" w:rsidRPr="003C67F6">
        <w:rPr>
          <w:rFonts w:ascii="Times" w:hAnsi="Times" w:cs="Times"/>
          <w:sz w:val="16"/>
          <w:szCs w:val="16"/>
        </w:rPr>
        <w:t xml:space="preserve"> </w:t>
      </w:r>
      <w:r w:rsidR="000C25F2" w:rsidRPr="003C67F6">
        <w:rPr>
          <w:b/>
        </w:rPr>
        <w:t>45</w:t>
      </w:r>
      <w:r w:rsidR="002D7DFC" w:rsidRPr="003C67F6">
        <w:rPr>
          <w:b/>
        </w:rPr>
        <w:t>.</w:t>
      </w:r>
      <w:r w:rsidR="00C9320F" w:rsidRPr="003C67F6">
        <w:rPr>
          <w:b/>
        </w:rPr>
        <w:t>23.0</w:t>
      </w:r>
      <w:r w:rsidR="00C9320F">
        <w:rPr>
          <w:b/>
        </w:rPr>
        <w:t>0.00-8</w:t>
      </w:r>
      <w:r w:rsidR="003C67F6">
        <w:rPr>
          <w:b/>
        </w:rPr>
        <w:t>,</w:t>
      </w:r>
      <w:r w:rsidR="0038649D">
        <w:rPr>
          <w:b/>
        </w:rPr>
        <w:t xml:space="preserve"> </w:t>
      </w:r>
      <w:r w:rsidR="00C9320F">
        <w:rPr>
          <w:b/>
        </w:rPr>
        <w:t>45.23.10.00-5,</w:t>
      </w:r>
      <w:r w:rsidR="003C67F6">
        <w:rPr>
          <w:b/>
        </w:rPr>
        <w:t xml:space="preserve"> </w:t>
      </w:r>
      <w:r w:rsidR="00C9320F">
        <w:rPr>
          <w:b/>
        </w:rPr>
        <w:t>45.23.13.00-8,</w:t>
      </w:r>
      <w:r w:rsidR="003C67F6">
        <w:rPr>
          <w:b/>
        </w:rPr>
        <w:t xml:space="preserve"> </w:t>
      </w:r>
    </w:p>
    <w:p w:rsidR="00EE163C" w:rsidRDefault="00EE163C">
      <w:pPr>
        <w:numPr>
          <w:ilvl w:val="0"/>
          <w:numId w:val="1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Termin wykonania zamówienia.</w:t>
      </w:r>
    </w:p>
    <w:p w:rsidR="00EE163C" w:rsidRDefault="00EE163C">
      <w:pPr>
        <w:ind w:left="360"/>
        <w:jc w:val="both"/>
        <w:rPr>
          <w:b/>
          <w:bCs/>
          <w:szCs w:val="24"/>
        </w:rPr>
      </w:pPr>
    </w:p>
    <w:p w:rsidR="00183DDD" w:rsidRPr="00A76D2D" w:rsidRDefault="002E18B2" w:rsidP="00833B4B">
      <w:pPr>
        <w:numPr>
          <w:ilvl w:val="1"/>
          <w:numId w:val="1"/>
        </w:numPr>
        <w:tabs>
          <w:tab w:val="num" w:pos="426"/>
        </w:tabs>
        <w:spacing w:after="120"/>
        <w:ind w:left="425" w:hanging="431"/>
        <w:jc w:val="both"/>
      </w:pPr>
      <w:r>
        <w:t>T</w:t>
      </w:r>
      <w:r w:rsidR="00EE163C" w:rsidRPr="00B23808">
        <w:t>ermin realizacji zamówienia:</w:t>
      </w:r>
      <w:r w:rsidR="00060BC8">
        <w:t xml:space="preserve"> </w:t>
      </w:r>
      <w:r w:rsidR="00763B5B">
        <w:t xml:space="preserve"> </w:t>
      </w:r>
      <w:r w:rsidR="00CE38DE" w:rsidRPr="00DD22CA">
        <w:t xml:space="preserve">do </w:t>
      </w:r>
      <w:r w:rsidR="00DE08B6" w:rsidRPr="00DE08B6">
        <w:rPr>
          <w:b/>
        </w:rPr>
        <w:t>15</w:t>
      </w:r>
      <w:r w:rsidR="003A1998" w:rsidRPr="00502D96">
        <w:rPr>
          <w:b/>
        </w:rPr>
        <w:t xml:space="preserve"> </w:t>
      </w:r>
      <w:r w:rsidR="00DE08B6">
        <w:rPr>
          <w:b/>
        </w:rPr>
        <w:t>czerwca</w:t>
      </w:r>
      <w:r w:rsidR="003A1998" w:rsidRPr="00502D96">
        <w:rPr>
          <w:b/>
        </w:rPr>
        <w:t xml:space="preserve"> </w:t>
      </w:r>
      <w:r w:rsidR="00CE38DE" w:rsidRPr="00502D96">
        <w:rPr>
          <w:b/>
        </w:rPr>
        <w:t>201</w:t>
      </w:r>
      <w:r w:rsidR="00F822A5" w:rsidRPr="00502D96">
        <w:rPr>
          <w:b/>
        </w:rPr>
        <w:t>5</w:t>
      </w:r>
      <w:r w:rsidR="006204DE">
        <w:rPr>
          <w:b/>
        </w:rPr>
        <w:t xml:space="preserve"> </w:t>
      </w:r>
      <w:r w:rsidR="00CE38DE" w:rsidRPr="00502D96">
        <w:rPr>
          <w:b/>
        </w:rPr>
        <w:t>r</w:t>
      </w:r>
      <w:r w:rsidR="006204DE">
        <w:rPr>
          <w:b/>
        </w:rPr>
        <w:t>.</w:t>
      </w:r>
    </w:p>
    <w:p w:rsidR="00A76D2D" w:rsidRPr="00236670" w:rsidRDefault="00A76D2D" w:rsidP="00A76D2D">
      <w:pPr>
        <w:numPr>
          <w:ilvl w:val="1"/>
          <w:numId w:val="1"/>
        </w:numPr>
        <w:tabs>
          <w:tab w:val="num" w:pos="426"/>
        </w:tabs>
        <w:spacing w:before="120"/>
        <w:ind w:left="425" w:hanging="431"/>
        <w:jc w:val="both"/>
      </w:pPr>
      <w:r w:rsidRPr="00236670">
        <w:t>Harmonogram prac</w:t>
      </w:r>
    </w:p>
    <w:p w:rsidR="00A76D2D" w:rsidRDefault="00A76D2D" w:rsidP="00A76D2D">
      <w:pPr>
        <w:tabs>
          <w:tab w:val="left" w:pos="360"/>
        </w:tabs>
        <w:jc w:val="both"/>
        <w:rPr>
          <w:rFonts w:ascii="Arial" w:hAnsi="Arial"/>
        </w:rPr>
      </w:pPr>
    </w:p>
    <w:p w:rsidR="00A76D2D" w:rsidRPr="009A2864" w:rsidRDefault="00A76D2D" w:rsidP="00A76D2D">
      <w:pPr>
        <w:spacing w:after="120"/>
        <w:jc w:val="both"/>
      </w:pPr>
      <w:r>
        <w:t xml:space="preserve">Przewiduje się wykonanie przedmiotu zamówienia w </w:t>
      </w:r>
      <w:r w:rsidR="00570F80">
        <w:t>jednym</w:t>
      </w:r>
      <w:r>
        <w:t xml:space="preserve"> etap</w:t>
      </w:r>
      <w:r w:rsidR="00570F80">
        <w:t>ie</w:t>
      </w:r>
      <w:r>
        <w:t xml:space="preserve">. </w:t>
      </w:r>
      <w:r w:rsidRPr="009A2864">
        <w:t xml:space="preserve">Wykonawca w terminie </w:t>
      </w:r>
      <w:r>
        <w:t>7</w:t>
      </w:r>
      <w:r w:rsidRPr="009A2864">
        <w:t xml:space="preserve"> dni </w:t>
      </w:r>
      <w:r>
        <w:t xml:space="preserve">roboczych </w:t>
      </w:r>
      <w:r w:rsidRPr="009A2864">
        <w:t xml:space="preserve">od podpisania umowy przedstawi </w:t>
      </w:r>
      <w:r>
        <w:t>Zamawiającemu do zatwierdzenia finansowo – terminowy h</w:t>
      </w:r>
      <w:r w:rsidRPr="009A2864">
        <w:t>armonogram robót</w:t>
      </w:r>
      <w:r>
        <w:t>,</w:t>
      </w:r>
      <w:r w:rsidRPr="009A2864">
        <w:t xml:space="preserve"> objęty zamówieniem zgodny z poniższym wzorem: </w:t>
      </w:r>
    </w:p>
    <w:tbl>
      <w:tblPr>
        <w:tblW w:w="793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2"/>
        <w:gridCol w:w="2649"/>
        <w:gridCol w:w="2977"/>
      </w:tblGrid>
      <w:tr w:rsidR="00502D96" w:rsidRPr="003F1E99" w:rsidTr="00502D96">
        <w:trPr>
          <w:trHeight w:val="510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96" w:rsidRPr="003F1E99" w:rsidRDefault="00502D96" w:rsidP="00510C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zakres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2D96" w:rsidRPr="003F1E99" w:rsidRDefault="00502D96" w:rsidP="00510C88">
            <w:pPr>
              <w:jc w:val="center"/>
              <w:rPr>
                <w:b/>
                <w:sz w:val="20"/>
              </w:rPr>
            </w:pPr>
            <w:r w:rsidRPr="003F1E99">
              <w:rPr>
                <w:b/>
                <w:sz w:val="20"/>
              </w:rPr>
              <w:t xml:space="preserve">Wartości </w:t>
            </w:r>
          </w:p>
          <w:p w:rsidR="00502D96" w:rsidRPr="003F1E99" w:rsidRDefault="00502D96" w:rsidP="00510C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 w:rsidRPr="003F1E99">
              <w:rPr>
                <w:b/>
                <w:sz w:val="20"/>
              </w:rPr>
              <w:t xml:space="preserve">obót </w:t>
            </w:r>
            <w:r>
              <w:rPr>
                <w:b/>
                <w:sz w:val="20"/>
              </w:rPr>
              <w:t>brutto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2D96" w:rsidRPr="003F1E99" w:rsidRDefault="00502D96" w:rsidP="00570F80">
            <w:pPr>
              <w:jc w:val="center"/>
              <w:rPr>
                <w:b/>
                <w:sz w:val="20"/>
              </w:rPr>
            </w:pPr>
            <w:r w:rsidRPr="003F1E99">
              <w:rPr>
                <w:b/>
                <w:sz w:val="20"/>
              </w:rPr>
              <w:t xml:space="preserve">Data zakończenia </w:t>
            </w:r>
            <w:r>
              <w:rPr>
                <w:b/>
                <w:sz w:val="20"/>
              </w:rPr>
              <w:t>zakresu</w:t>
            </w:r>
          </w:p>
        </w:tc>
      </w:tr>
      <w:tr w:rsidR="00502D96" w:rsidRPr="00833B4B" w:rsidTr="00502D96">
        <w:trPr>
          <w:trHeight w:val="229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96" w:rsidRPr="003F1E99" w:rsidRDefault="00502D96" w:rsidP="00DE08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Sieć </w:t>
            </w:r>
            <w:r w:rsidR="00DE08B6">
              <w:rPr>
                <w:b/>
                <w:sz w:val="20"/>
              </w:rPr>
              <w:t xml:space="preserve"> </w:t>
            </w:r>
            <w:proofErr w:type="spellStart"/>
            <w:r w:rsidR="00DE08B6">
              <w:rPr>
                <w:b/>
                <w:sz w:val="20"/>
              </w:rPr>
              <w:t>wod</w:t>
            </w:r>
            <w:proofErr w:type="spellEnd"/>
            <w:r w:rsidR="00DE08B6">
              <w:rPr>
                <w:b/>
                <w:sz w:val="20"/>
              </w:rPr>
              <w:t>. w Rokocinie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2D96" w:rsidRPr="0076752A" w:rsidRDefault="00502D96" w:rsidP="00510C88">
            <w:pPr>
              <w:jc w:val="center"/>
              <w:rPr>
                <w:sz w:val="20"/>
              </w:rPr>
            </w:pPr>
            <w:r w:rsidRPr="0076752A">
              <w:rPr>
                <w:sz w:val="20"/>
              </w:rPr>
              <w:t>.................</w:t>
            </w:r>
            <w:r>
              <w:rPr>
                <w:sz w:val="20"/>
              </w:rPr>
              <w:t>..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2D96" w:rsidRPr="007A7F2A" w:rsidRDefault="00502D96" w:rsidP="00A76D2D">
            <w:pPr>
              <w:rPr>
                <w:b/>
                <w:sz w:val="20"/>
                <w:lang w:val="en-US"/>
              </w:rPr>
            </w:pPr>
            <w:r w:rsidRPr="007A7F2A"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 xml:space="preserve">                </w:t>
            </w:r>
            <w:r w:rsidRPr="00A105CF">
              <w:rPr>
                <w:sz w:val="20"/>
                <w:lang w:val="en-US"/>
              </w:rPr>
              <w:t>……..</w:t>
            </w:r>
            <w:r w:rsidRPr="00A105CF">
              <w:rPr>
                <w:b/>
                <w:sz w:val="20"/>
                <w:lang w:val="en-US"/>
              </w:rPr>
              <w:t>2</w:t>
            </w:r>
            <w:r w:rsidRPr="007A7F2A">
              <w:rPr>
                <w:b/>
                <w:sz w:val="20"/>
                <w:lang w:val="en-US"/>
              </w:rPr>
              <w:t>01</w:t>
            </w:r>
            <w:r>
              <w:rPr>
                <w:b/>
                <w:sz w:val="20"/>
                <w:lang w:val="en-US"/>
              </w:rPr>
              <w:t>5</w:t>
            </w:r>
            <w:r w:rsidRPr="007A7F2A">
              <w:rPr>
                <w:b/>
                <w:sz w:val="20"/>
                <w:lang w:val="en-US"/>
              </w:rPr>
              <w:t>r</w:t>
            </w:r>
            <w:r>
              <w:rPr>
                <w:b/>
                <w:sz w:val="20"/>
                <w:lang w:val="en-US"/>
              </w:rPr>
              <w:t>.</w:t>
            </w:r>
          </w:p>
        </w:tc>
      </w:tr>
      <w:tr w:rsidR="00502D96" w:rsidRPr="00833B4B" w:rsidTr="00502D96">
        <w:trPr>
          <w:trHeight w:val="27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96" w:rsidRPr="00833B4B" w:rsidRDefault="00DE08B6" w:rsidP="00DE08B6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S</w:t>
            </w:r>
            <w:r w:rsidR="00502D96">
              <w:rPr>
                <w:b/>
                <w:sz w:val="20"/>
                <w:lang w:val="en-US"/>
              </w:rPr>
              <w:t>ieć</w:t>
            </w:r>
            <w:proofErr w:type="spellEnd"/>
            <w:r w:rsidR="00502D96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wod</w:t>
            </w:r>
            <w:proofErr w:type="spellEnd"/>
            <w:r>
              <w:rPr>
                <w:b/>
                <w:sz w:val="20"/>
                <w:lang w:val="en-US"/>
              </w:rPr>
              <w:t xml:space="preserve">. </w:t>
            </w:r>
            <w:proofErr w:type="spellStart"/>
            <w:r>
              <w:rPr>
                <w:b/>
                <w:sz w:val="20"/>
                <w:lang w:val="en-US"/>
              </w:rPr>
              <w:t>Starym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Lesie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2D96" w:rsidRPr="00833B4B" w:rsidRDefault="00502D96" w:rsidP="00510C88">
            <w:pPr>
              <w:jc w:val="center"/>
              <w:rPr>
                <w:sz w:val="20"/>
                <w:lang w:val="en-US"/>
              </w:rPr>
            </w:pPr>
            <w:r w:rsidRPr="00833B4B">
              <w:rPr>
                <w:sz w:val="20"/>
                <w:lang w:val="en-US"/>
              </w:rPr>
              <w:t>....................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2D96" w:rsidRPr="007A7F2A" w:rsidRDefault="00502D96" w:rsidP="00570F80">
            <w:pPr>
              <w:jc w:val="center"/>
              <w:rPr>
                <w:b/>
                <w:sz w:val="20"/>
                <w:lang w:val="en-US"/>
              </w:rPr>
            </w:pPr>
            <w:r w:rsidRPr="00502D96">
              <w:rPr>
                <w:sz w:val="20"/>
                <w:lang w:val="en-US"/>
              </w:rPr>
              <w:t xml:space="preserve"> ……..</w:t>
            </w:r>
            <w:r w:rsidRPr="00502D96">
              <w:rPr>
                <w:b/>
                <w:sz w:val="20"/>
                <w:lang w:val="en-US"/>
              </w:rPr>
              <w:t>.2015r</w:t>
            </w:r>
            <w:r>
              <w:rPr>
                <w:b/>
                <w:sz w:val="20"/>
                <w:lang w:val="en-US"/>
              </w:rPr>
              <w:t>.</w:t>
            </w:r>
          </w:p>
        </w:tc>
      </w:tr>
    </w:tbl>
    <w:p w:rsidR="00A76D2D" w:rsidRDefault="00A76D2D" w:rsidP="00A76D2D">
      <w:pPr>
        <w:tabs>
          <w:tab w:val="left" w:pos="360"/>
        </w:tabs>
        <w:jc w:val="both"/>
      </w:pPr>
    </w:p>
    <w:p w:rsidR="00A76D2D" w:rsidRPr="00211904" w:rsidRDefault="00A76D2D" w:rsidP="00A76D2D">
      <w:pPr>
        <w:spacing w:after="120"/>
        <w:jc w:val="both"/>
      </w:pPr>
    </w:p>
    <w:p w:rsidR="001A6F5F" w:rsidRPr="001D67B1" w:rsidRDefault="00900E3B" w:rsidP="001A6F5F">
      <w:pPr>
        <w:numPr>
          <w:ilvl w:val="0"/>
          <w:numId w:val="1"/>
        </w:numPr>
        <w:jc w:val="both"/>
        <w:rPr>
          <w:b/>
          <w:bCs/>
          <w:szCs w:val="24"/>
        </w:rPr>
      </w:pPr>
      <w:r w:rsidRPr="001D67B1">
        <w:rPr>
          <w:b/>
          <w:bCs/>
          <w:szCs w:val="24"/>
        </w:rPr>
        <w:t>Warunki</w:t>
      </w:r>
      <w:r w:rsidR="001A6F5F" w:rsidRPr="001D67B1">
        <w:rPr>
          <w:b/>
          <w:bCs/>
          <w:szCs w:val="24"/>
        </w:rPr>
        <w:t xml:space="preserve"> udziału w postępowaniu oraz </w:t>
      </w:r>
      <w:r w:rsidRPr="001D67B1">
        <w:rPr>
          <w:b/>
          <w:bCs/>
          <w:szCs w:val="24"/>
        </w:rPr>
        <w:t xml:space="preserve">opis </w:t>
      </w:r>
      <w:r w:rsidR="001A6F5F" w:rsidRPr="001D67B1">
        <w:rPr>
          <w:b/>
          <w:bCs/>
          <w:szCs w:val="24"/>
        </w:rPr>
        <w:t>sposobu dokonywania oceny spełniania tych warunków.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1A6F5F" w:rsidRPr="00655B3F" w:rsidRDefault="00900E3B" w:rsidP="00BD46E9">
      <w:pPr>
        <w:numPr>
          <w:ilvl w:val="1"/>
          <w:numId w:val="5"/>
        </w:numPr>
        <w:tabs>
          <w:tab w:val="num" w:pos="426"/>
        </w:tabs>
        <w:ind w:left="357" w:hanging="357"/>
        <w:jc w:val="both"/>
      </w:pPr>
      <w:r w:rsidRPr="00655B3F">
        <w:t>O udzielenie zamówienia mogą ubiegać się wykonawcy, któ</w:t>
      </w:r>
      <w:r w:rsidR="009F02B1">
        <w:t xml:space="preserve">rzy spełniają warunki udziału w </w:t>
      </w:r>
      <w:r w:rsidRPr="00655B3F">
        <w:t>postępowaniu, w szczególności dotyczące:</w:t>
      </w:r>
    </w:p>
    <w:p w:rsidR="00D01E5B" w:rsidRPr="00AA0A4E" w:rsidRDefault="00B318C7" w:rsidP="00BD46E9">
      <w:pPr>
        <w:numPr>
          <w:ilvl w:val="2"/>
          <w:numId w:val="5"/>
        </w:numPr>
        <w:tabs>
          <w:tab w:val="num" w:pos="2444"/>
        </w:tabs>
        <w:ind w:left="1174"/>
        <w:jc w:val="both"/>
        <w:rPr>
          <w:b/>
          <w:i/>
        </w:rPr>
      </w:pPr>
      <w:r w:rsidRPr="00AA0A4E">
        <w:rPr>
          <w:b/>
        </w:rPr>
        <w:t>Posiadania uprawnień do wykonywania określonej dzi</w:t>
      </w:r>
      <w:r w:rsidR="00D01E5B" w:rsidRPr="00AA0A4E">
        <w:rPr>
          <w:b/>
        </w:rPr>
        <w:t>ałalności lub</w:t>
      </w:r>
      <w:r w:rsidR="006C7747">
        <w:rPr>
          <w:b/>
        </w:rPr>
        <w:t xml:space="preserve"> czynności, jeżeli </w:t>
      </w:r>
      <w:r w:rsidRPr="00AA0A4E">
        <w:rPr>
          <w:b/>
        </w:rPr>
        <w:t>przepisy prawa nakładają obowiązek ich posiadania</w:t>
      </w:r>
      <w:r w:rsidR="006C7747">
        <w:rPr>
          <w:b/>
        </w:rPr>
        <w:t>, w szczególności koncesji, zezwolenia lub licencji</w:t>
      </w:r>
      <w:r w:rsidR="00FE089A" w:rsidRPr="00AA0A4E">
        <w:rPr>
          <w:b/>
        </w:rPr>
        <w:t xml:space="preserve">: </w:t>
      </w:r>
    </w:p>
    <w:p w:rsidR="00DA2227" w:rsidRPr="00AA0A4E" w:rsidRDefault="0087349D" w:rsidP="00D01E5B">
      <w:pPr>
        <w:tabs>
          <w:tab w:val="num" w:pos="2444"/>
        </w:tabs>
        <w:ind w:left="644"/>
        <w:rPr>
          <w:i/>
        </w:rPr>
      </w:pPr>
      <w:r w:rsidRPr="00AA0A4E">
        <w:rPr>
          <w:i/>
        </w:rPr>
        <w:t>Wykonanie niniejszego przedmiotu zamówienia nie wymaga specjalnych uprawnień przez prowadzącego działalnoś</w:t>
      </w:r>
      <w:r w:rsidR="00FE089A" w:rsidRPr="00AA0A4E">
        <w:rPr>
          <w:i/>
        </w:rPr>
        <w:t xml:space="preserve">ć </w:t>
      </w:r>
      <w:r w:rsidRPr="00AA0A4E">
        <w:rPr>
          <w:i/>
        </w:rPr>
        <w:t>gospodarczą.</w:t>
      </w:r>
      <w:r w:rsidR="00FE089A" w:rsidRPr="00AA0A4E">
        <w:rPr>
          <w:i/>
        </w:rPr>
        <w:t xml:space="preserve"> </w:t>
      </w:r>
    </w:p>
    <w:p w:rsidR="00FE089A" w:rsidRPr="00AA0A4E" w:rsidRDefault="00FE089A" w:rsidP="00BD46E9">
      <w:pPr>
        <w:numPr>
          <w:ilvl w:val="2"/>
          <w:numId w:val="5"/>
        </w:numPr>
        <w:tabs>
          <w:tab w:val="num" w:pos="2444"/>
        </w:tabs>
        <w:ind w:left="1174"/>
        <w:jc w:val="both"/>
        <w:rPr>
          <w:b/>
          <w:i/>
        </w:rPr>
      </w:pPr>
      <w:r w:rsidRPr="00AA0A4E">
        <w:rPr>
          <w:b/>
        </w:rPr>
        <w:t xml:space="preserve">Posiadania wiedzy i doświadczenia: </w:t>
      </w:r>
    </w:p>
    <w:p w:rsidR="005632CA" w:rsidRDefault="005632CA" w:rsidP="00E85715">
      <w:pPr>
        <w:ind w:left="709"/>
        <w:jc w:val="both"/>
      </w:pPr>
      <w:r>
        <w:t>Wykonawc</w:t>
      </w:r>
      <w:r w:rsidR="00DA2227">
        <w:t>y</w:t>
      </w:r>
      <w:r>
        <w:t xml:space="preserve"> </w:t>
      </w:r>
      <w:r w:rsidR="00DA2227">
        <w:t>winni udokumentować posiadanie</w:t>
      </w:r>
      <w:r w:rsidR="009562BD">
        <w:t xml:space="preserve"> wiedz</w:t>
      </w:r>
      <w:r w:rsidR="00DA2227">
        <w:t>y</w:t>
      </w:r>
      <w:r w:rsidR="009562BD">
        <w:t xml:space="preserve"> i doświadczeni</w:t>
      </w:r>
      <w:r w:rsidR="00DA2227">
        <w:t xml:space="preserve">a poprzez </w:t>
      </w:r>
      <w:r w:rsidR="00492E96">
        <w:t xml:space="preserve">   </w:t>
      </w:r>
      <w:r w:rsidR="00970B07">
        <w:t>wykazanie</w:t>
      </w:r>
      <w:r w:rsidR="00DA2227">
        <w:t xml:space="preserve">, </w:t>
      </w:r>
      <w:r w:rsidR="00492E96">
        <w:t>iż</w:t>
      </w:r>
      <w:r>
        <w:t xml:space="preserve"> w okresie ostatnich pięciu lat przed upływem terminu składania ofert, a jeżeli okres prowadzenia działalności jest krótszy- w tym okresie, wykonał następujące roboty budowlane: </w:t>
      </w:r>
    </w:p>
    <w:p w:rsidR="007566F6" w:rsidRDefault="007566F6" w:rsidP="00FB5517">
      <w:pPr>
        <w:numPr>
          <w:ilvl w:val="0"/>
          <w:numId w:val="42"/>
        </w:numPr>
        <w:jc w:val="both"/>
        <w:rPr>
          <w:b/>
          <w:i/>
        </w:rPr>
      </w:pPr>
      <w:r>
        <w:rPr>
          <w:b/>
          <w:i/>
        </w:rPr>
        <w:t>jedną robotę budowlaną obejmującą budowę sieci wodociągowej o długości min</w:t>
      </w:r>
      <w:r w:rsidR="009D5467">
        <w:rPr>
          <w:b/>
          <w:i/>
        </w:rPr>
        <w:t>.</w:t>
      </w:r>
      <w:r>
        <w:rPr>
          <w:b/>
          <w:i/>
        </w:rPr>
        <w:t xml:space="preserve"> </w:t>
      </w:r>
      <w:r w:rsidR="006204DE">
        <w:rPr>
          <w:b/>
          <w:i/>
        </w:rPr>
        <w:t>5</w:t>
      </w:r>
      <w:r>
        <w:rPr>
          <w:b/>
          <w:i/>
        </w:rPr>
        <w:t>00m</w:t>
      </w:r>
    </w:p>
    <w:p w:rsidR="00FF1656" w:rsidRPr="00FF1656" w:rsidRDefault="00FF1656" w:rsidP="00FF1656">
      <w:pPr>
        <w:ind w:left="1069"/>
        <w:jc w:val="both"/>
        <w:rPr>
          <w:i/>
        </w:rPr>
      </w:pPr>
      <w:r>
        <w:rPr>
          <w:i/>
        </w:rPr>
        <w:t>uwaga</w:t>
      </w:r>
      <w:r w:rsidR="00451F52">
        <w:rPr>
          <w:i/>
        </w:rPr>
        <w:t xml:space="preserve">: </w:t>
      </w:r>
      <w:r w:rsidRPr="00FF1656">
        <w:rPr>
          <w:i/>
        </w:rPr>
        <w:t xml:space="preserve">Warunek ten może zostać spełniony w jednej lub </w:t>
      </w:r>
      <w:r>
        <w:rPr>
          <w:i/>
        </w:rPr>
        <w:t>dwóch niezależnych inwestycjach.</w:t>
      </w:r>
    </w:p>
    <w:p w:rsidR="009F02B1" w:rsidRPr="00AA0A4E" w:rsidRDefault="009F02B1" w:rsidP="00BD46E9">
      <w:pPr>
        <w:numPr>
          <w:ilvl w:val="2"/>
          <w:numId w:val="5"/>
        </w:numPr>
        <w:spacing w:line="276" w:lineRule="auto"/>
        <w:ind w:left="1174"/>
        <w:jc w:val="both"/>
        <w:rPr>
          <w:b/>
        </w:rPr>
      </w:pPr>
      <w:r w:rsidRPr="00AA0A4E">
        <w:rPr>
          <w:b/>
        </w:rPr>
        <w:t>Dysponowania odpowiednim potencjałem technicznym oraz osobami zdolnymi do wykonania zamówienia:</w:t>
      </w:r>
    </w:p>
    <w:p w:rsidR="001C471C" w:rsidRDefault="009F02B1" w:rsidP="00370E41">
      <w:pPr>
        <w:ind w:left="454"/>
        <w:jc w:val="both"/>
        <w:rPr>
          <w:b/>
          <w:i/>
        </w:rPr>
      </w:pPr>
      <w:r w:rsidRPr="00AA0A4E">
        <w:rPr>
          <w:i/>
        </w:rPr>
        <w:t>Wykonawca winien dysponować osobami z uprawnieniami budowlanymi do kierowania robotami</w:t>
      </w:r>
      <w:r w:rsidRPr="00540259">
        <w:rPr>
          <w:b/>
          <w:i/>
        </w:rPr>
        <w:t xml:space="preserve"> </w:t>
      </w:r>
      <w:r w:rsidR="001C471C">
        <w:rPr>
          <w:b/>
          <w:i/>
        </w:rPr>
        <w:t>o</w:t>
      </w:r>
      <w:r w:rsidRPr="00540259">
        <w:rPr>
          <w:b/>
          <w:i/>
        </w:rPr>
        <w:t xml:space="preserve"> </w:t>
      </w:r>
      <w:r w:rsidR="009745E3" w:rsidRPr="009745E3">
        <w:rPr>
          <w:b/>
          <w:i/>
        </w:rPr>
        <w:t>specjalności</w:t>
      </w:r>
      <w:r w:rsidR="00886381">
        <w:rPr>
          <w:b/>
          <w:i/>
        </w:rPr>
        <w:t>:</w:t>
      </w:r>
      <w:r w:rsidR="009745E3" w:rsidRPr="009745E3">
        <w:rPr>
          <w:b/>
          <w:i/>
        </w:rPr>
        <w:t xml:space="preserve"> </w:t>
      </w:r>
    </w:p>
    <w:p w:rsidR="001C471C" w:rsidRDefault="002E7E8E" w:rsidP="00FB5517">
      <w:pPr>
        <w:numPr>
          <w:ilvl w:val="0"/>
          <w:numId w:val="36"/>
        </w:numPr>
        <w:jc w:val="both"/>
        <w:rPr>
          <w:b/>
          <w:i/>
        </w:rPr>
      </w:pPr>
      <w:r>
        <w:rPr>
          <w:b/>
          <w:i/>
        </w:rPr>
        <w:t>instalacyjnej</w:t>
      </w:r>
      <w:r w:rsidR="001C471C">
        <w:rPr>
          <w:b/>
          <w:i/>
        </w:rPr>
        <w:t xml:space="preserve"> </w:t>
      </w:r>
      <w:r w:rsidR="006B33BD">
        <w:rPr>
          <w:b/>
          <w:i/>
        </w:rPr>
        <w:t>w zakresie sieci</w:t>
      </w:r>
      <w:r w:rsidR="00451F52">
        <w:rPr>
          <w:b/>
          <w:i/>
        </w:rPr>
        <w:t xml:space="preserve"> wodociągowych </w:t>
      </w:r>
    </w:p>
    <w:p w:rsidR="00F62ABE" w:rsidRPr="00370E41" w:rsidRDefault="00F62ABE" w:rsidP="00370E41">
      <w:pPr>
        <w:ind w:left="454"/>
        <w:jc w:val="both"/>
        <w:rPr>
          <w:b/>
          <w:i/>
        </w:rPr>
      </w:pPr>
      <w:r w:rsidRPr="00F62ABE">
        <w:t xml:space="preserve">lub </w:t>
      </w:r>
      <w:r w:rsidR="00370E41">
        <w:t xml:space="preserve">posiadającymi </w:t>
      </w:r>
      <w:r w:rsidRPr="00F62ABE">
        <w:t xml:space="preserve">odpowiadające im </w:t>
      </w:r>
      <w:r w:rsidR="001434FE">
        <w:t>równo</w:t>
      </w:r>
      <w:r w:rsidRPr="00F62ABE">
        <w:t>ważne uprawnienia budowlane.</w:t>
      </w:r>
    </w:p>
    <w:p w:rsidR="00F62ABE" w:rsidRPr="00563420" w:rsidRDefault="00563420" w:rsidP="0044608A">
      <w:pPr>
        <w:ind w:left="454"/>
        <w:jc w:val="both"/>
      </w:pPr>
      <w:r w:rsidRPr="00563420">
        <w:t>Wykonawcy z innych państw członkowskich mogą spełnić niniejszy warunek posiadając równoważne uprawnienia uzyskane w swoich krajach pochodzenia.</w:t>
      </w:r>
      <w:r w:rsidRPr="00563420">
        <w:br/>
        <w:t>Mając na uwadze obowiązujące w Polsce przepisy prawa krajowego – ustawa Prawo budowlane art. 12 ust. 7 oraz art. 12a, w przypadku osób spoza Polski możliwe jest uzyskanie decyzji w sprawie uznania kwalifikacji zawodo</w:t>
      </w:r>
      <w:r>
        <w:t xml:space="preserve">wych w budownictwie, nabytych w </w:t>
      </w:r>
      <w:r w:rsidRPr="00563420">
        <w:t>państwach członkowskich UE po przeprowadzeniu właściwe</w:t>
      </w:r>
      <w:r w:rsidR="0044608A">
        <w:t xml:space="preserve">go </w:t>
      </w:r>
      <w:r w:rsidRPr="00563420">
        <w:t>postępowania weryfikacyjnego przez właściwy organ</w:t>
      </w:r>
      <w:r w:rsidR="0044608A">
        <w:t xml:space="preserve">  </w:t>
      </w:r>
      <w:r w:rsidRPr="00563420">
        <w:t>w Rzeczpospolitej Polskiej na zasadach określonych w Ustawie z dnia 18 marca 2008 r. o zasadach uznawania kwalifikacji zawodowych nabytych w państwach członkowskich Unii Europejskiej (Dz. U. z 2008 r., Nr 63, poz. 394).</w:t>
      </w:r>
    </w:p>
    <w:p w:rsidR="009F02B1" w:rsidRPr="00AA0A4E" w:rsidRDefault="009F02B1" w:rsidP="00BD46E9">
      <w:pPr>
        <w:numPr>
          <w:ilvl w:val="2"/>
          <w:numId w:val="5"/>
        </w:numPr>
        <w:ind w:left="1174"/>
        <w:jc w:val="both"/>
        <w:rPr>
          <w:b/>
        </w:rPr>
      </w:pPr>
      <w:r w:rsidRPr="00AA0A4E">
        <w:rPr>
          <w:b/>
        </w:rPr>
        <w:t xml:space="preserve">sytuacji ekonomicznej i finansowej: </w:t>
      </w:r>
    </w:p>
    <w:p w:rsidR="00504723" w:rsidRPr="00AA0A4E" w:rsidRDefault="00504723" w:rsidP="00504723">
      <w:pPr>
        <w:ind w:left="720"/>
        <w:jc w:val="both"/>
        <w:rPr>
          <w:i/>
        </w:rPr>
      </w:pPr>
      <w:r w:rsidRPr="00AA0A4E">
        <w:t xml:space="preserve">Wykonawcy winni udokumentować: </w:t>
      </w:r>
    </w:p>
    <w:p w:rsidR="009F02B1" w:rsidRDefault="009F02B1" w:rsidP="00BD46E9">
      <w:pPr>
        <w:numPr>
          <w:ilvl w:val="0"/>
          <w:numId w:val="25"/>
        </w:numPr>
        <w:jc w:val="both"/>
        <w:rPr>
          <w:b/>
          <w:i/>
        </w:rPr>
      </w:pPr>
      <w:r>
        <w:rPr>
          <w:b/>
          <w:i/>
        </w:rPr>
        <w:t xml:space="preserve">posiadanie środków finansowych lub zdolności kredytowej w wysokości co najmniej    </w:t>
      </w:r>
      <w:r w:rsidR="00935BEE">
        <w:rPr>
          <w:b/>
          <w:i/>
        </w:rPr>
        <w:t>15</w:t>
      </w:r>
      <w:r w:rsidR="00826546">
        <w:rPr>
          <w:b/>
          <w:i/>
        </w:rPr>
        <w:t>0 000</w:t>
      </w:r>
      <w:r w:rsidR="007D281C" w:rsidRPr="00F24B63">
        <w:rPr>
          <w:b/>
          <w:i/>
        </w:rPr>
        <w:t xml:space="preserve"> </w:t>
      </w:r>
      <w:r w:rsidRPr="00F24B63">
        <w:rPr>
          <w:b/>
          <w:i/>
        </w:rPr>
        <w:t>złotych.</w:t>
      </w:r>
    </w:p>
    <w:p w:rsidR="005632CA" w:rsidRPr="007747EA" w:rsidRDefault="009F02B1" w:rsidP="007747EA">
      <w:pPr>
        <w:numPr>
          <w:ilvl w:val="0"/>
          <w:numId w:val="25"/>
        </w:numPr>
        <w:jc w:val="both"/>
        <w:rPr>
          <w:b/>
          <w:i/>
        </w:rPr>
      </w:pPr>
      <w:r>
        <w:rPr>
          <w:b/>
          <w:i/>
        </w:rPr>
        <w:t>posiadania ubezpieczenia od odpowiedzialności cywilnej w zakresie prowadzonej działalności związanej z przedmiotem zamówienia o wartości minimum</w:t>
      </w:r>
      <w:r w:rsidR="00504723" w:rsidRPr="00A90C0F">
        <w:rPr>
          <w:b/>
          <w:i/>
        </w:rPr>
        <w:t xml:space="preserve"> </w:t>
      </w:r>
      <w:r w:rsidR="00D30D67">
        <w:rPr>
          <w:b/>
          <w:i/>
        </w:rPr>
        <w:t>3</w:t>
      </w:r>
      <w:r w:rsidR="00102B4D">
        <w:rPr>
          <w:b/>
          <w:i/>
        </w:rPr>
        <w:t>00</w:t>
      </w:r>
      <w:r w:rsidR="00826546" w:rsidRPr="007747EA">
        <w:rPr>
          <w:b/>
          <w:i/>
        </w:rPr>
        <w:t xml:space="preserve"> 00</w:t>
      </w:r>
      <w:r w:rsidR="00391D2E" w:rsidRPr="007747EA">
        <w:rPr>
          <w:b/>
          <w:i/>
        </w:rPr>
        <w:t>0</w:t>
      </w:r>
      <w:r w:rsidRPr="007747EA">
        <w:rPr>
          <w:b/>
          <w:i/>
        </w:rPr>
        <w:t xml:space="preserve"> złotych</w:t>
      </w:r>
      <w:r w:rsidR="007D281C" w:rsidRPr="007747EA">
        <w:rPr>
          <w:b/>
          <w:i/>
        </w:rPr>
        <w:t>*</w:t>
      </w:r>
    </w:p>
    <w:p w:rsidR="007D281C" w:rsidRPr="00C322BE" w:rsidRDefault="007D281C" w:rsidP="007D281C">
      <w:pPr>
        <w:ind w:left="708"/>
        <w:jc w:val="both"/>
        <w:rPr>
          <w:b/>
          <w:i/>
        </w:rPr>
      </w:pPr>
      <w:r>
        <w:rPr>
          <w:b/>
          <w:i/>
        </w:rPr>
        <w:t>*</w:t>
      </w:r>
      <w:r>
        <w:t xml:space="preserve">Jeżeli z treści polisy/dokumentu nie wynika, że polisa została opłacona, do oferty należy dołączyć </w:t>
      </w:r>
      <w:r w:rsidR="00855E68">
        <w:t>dokumenty potwierdzające</w:t>
      </w:r>
      <w:r>
        <w:t>,</w:t>
      </w:r>
      <w:r w:rsidR="00855E68">
        <w:t xml:space="preserve"> </w:t>
      </w:r>
      <w:r>
        <w:t xml:space="preserve">że na dzień składania ofert polisa został opłacona (dowód wpłaty, potwierdzenie dokonania przelewu, potwierdzenie towarzystwa ubezpieczeniowego lub inne)  </w:t>
      </w:r>
      <w:r>
        <w:rPr>
          <w:b/>
          <w:i/>
        </w:rPr>
        <w:t xml:space="preserve"> </w:t>
      </w:r>
    </w:p>
    <w:p w:rsidR="00BC34E8" w:rsidRDefault="00041795" w:rsidP="00BD46E9">
      <w:pPr>
        <w:numPr>
          <w:ilvl w:val="1"/>
          <w:numId w:val="29"/>
        </w:numPr>
        <w:ind w:left="357" w:hanging="357"/>
        <w:jc w:val="both"/>
      </w:pPr>
      <w:r w:rsidRPr="007E5B55">
        <w:t xml:space="preserve">Wykonawca </w:t>
      </w:r>
      <w:r w:rsidR="00DD24EA">
        <w:t xml:space="preserve"> </w:t>
      </w:r>
      <w:r w:rsidRPr="007E5B55">
        <w:t xml:space="preserve">może polegać na wiedzy i doświadczeniu, potencjale technicznym, osobach </w:t>
      </w:r>
      <w:bookmarkStart w:id="0" w:name="_GoBack"/>
      <w:bookmarkEnd w:id="0"/>
      <w:r w:rsidRPr="007E5B55">
        <w:t xml:space="preserve">zdolnych do wykonania zamówienia lub zdolnościach finansowych innych podmiotów niezależnie od charakteru prawnego łączących go z nimi stosunków. Wykonawca w takiej sytuacji zobowiązany jest udowodnić zamawiającemu, iż będzie dysponował </w:t>
      </w:r>
      <w:r w:rsidR="00EF5D5B">
        <w:t xml:space="preserve">tymi </w:t>
      </w:r>
      <w:r w:rsidRPr="007E5B55">
        <w:t xml:space="preserve">zasobami </w:t>
      </w:r>
      <w:r w:rsidR="00EF5D5B">
        <w:t>w trakcie</w:t>
      </w:r>
      <w:r w:rsidRPr="007E5B55">
        <w:t xml:space="preserve"> realizacji zamówienia, w szczególności </w:t>
      </w:r>
      <w:r w:rsidRPr="00B53FF7">
        <w:rPr>
          <w:u w:val="single"/>
        </w:rPr>
        <w:t>przedstawiając w tym celu pisemne</w:t>
      </w:r>
      <w:r w:rsidRPr="007E5B55">
        <w:rPr>
          <w:u w:val="single"/>
        </w:rPr>
        <w:t xml:space="preserve"> zobowiązanie tych podmiotów</w:t>
      </w:r>
      <w:r w:rsidRPr="007E5B55">
        <w:t xml:space="preserve"> do oddania mu do dyspozycji niezbędnych zasobów na </w:t>
      </w:r>
      <w:r w:rsidR="00EF5D5B">
        <w:t>potrzeby</w:t>
      </w:r>
      <w:r w:rsidRPr="007E5B55">
        <w:t xml:space="preserve"> wykonywani</w:t>
      </w:r>
      <w:r w:rsidR="00EF5D5B">
        <w:t>a</w:t>
      </w:r>
      <w:r w:rsidRPr="007E5B55">
        <w:t xml:space="preserve"> zamówienia.</w:t>
      </w:r>
    </w:p>
    <w:p w:rsidR="00C21367" w:rsidRPr="007E5B55" w:rsidRDefault="00C21367" w:rsidP="00BD46E9">
      <w:pPr>
        <w:numPr>
          <w:ilvl w:val="1"/>
          <w:numId w:val="29"/>
        </w:numPr>
        <w:ind w:left="357" w:hanging="357"/>
        <w:jc w:val="both"/>
      </w:pPr>
      <w:r>
        <w:lastRenderedPageBreak/>
        <w:t xml:space="preserve">Podmiot, który zobowiązał się do udostępnienia zasobów o których mowa w </w:t>
      </w:r>
      <w:r w:rsidR="00756D5C">
        <w:t xml:space="preserve">punkcie </w:t>
      </w:r>
      <w:r w:rsidR="0047076E">
        <w:t xml:space="preserve">5.2, </w:t>
      </w:r>
      <w:r>
        <w:t>odpowiada solidarnie z wykonawcą za szkodę zamawiającego powstała wskutek nieudostępnienia tych zasobów, chyba że za nieudostępnienie tych zasobów nie ponosi winy.</w:t>
      </w:r>
    </w:p>
    <w:p w:rsidR="00041795" w:rsidRDefault="009712EA" w:rsidP="00C21367">
      <w:pPr>
        <w:numPr>
          <w:ilvl w:val="1"/>
          <w:numId w:val="29"/>
        </w:numPr>
        <w:ind w:left="357" w:hanging="357"/>
        <w:jc w:val="both"/>
      </w:pPr>
      <w:r>
        <w:t xml:space="preserve"> </w:t>
      </w:r>
      <w:r w:rsidR="00041795">
        <w:t>Wykonawcy, którzy nie wykażą spełnienia warunków udziału w postępowaniu, podlegać będą wyklu</w:t>
      </w:r>
      <w:r w:rsidR="00F6526D">
        <w:t>czeniu z udziału w postępowaniu. Ofertę wykonawcy wykluczonego uznaje się za odrzuconą</w:t>
      </w:r>
      <w:r w:rsidR="00C063C5">
        <w:t>.</w:t>
      </w:r>
    </w:p>
    <w:p w:rsidR="00F6526D" w:rsidRDefault="009712EA" w:rsidP="00BD46E9">
      <w:pPr>
        <w:numPr>
          <w:ilvl w:val="1"/>
          <w:numId w:val="26"/>
        </w:numPr>
        <w:ind w:left="357" w:hanging="357"/>
        <w:jc w:val="both"/>
      </w:pPr>
      <w:r>
        <w:t xml:space="preserve"> </w:t>
      </w:r>
      <w:r w:rsidR="00F6526D">
        <w:t>Z udziału w niniejszym postępowaniu wyklucza się wykonawców, którzy podlegają wykluczeniu na podstawie art. 24 ust. 1 i 2 Prawa zamówień publicznych</w:t>
      </w:r>
    </w:p>
    <w:p w:rsidR="00F6526D" w:rsidRDefault="009712EA" w:rsidP="00BD46E9">
      <w:pPr>
        <w:numPr>
          <w:ilvl w:val="1"/>
          <w:numId w:val="26"/>
        </w:numPr>
        <w:ind w:left="357" w:hanging="357"/>
        <w:jc w:val="both"/>
      </w:pPr>
      <w:r>
        <w:t xml:space="preserve"> </w:t>
      </w:r>
      <w:r w:rsidR="00F6526D">
        <w:t>Ocena spełnienia warunków udziału w niniejszym postępowaniu opisanych w p</w:t>
      </w:r>
      <w:r w:rsidR="00AA3758">
        <w:t>unk</w:t>
      </w:r>
      <w:r w:rsidR="00F6526D">
        <w:t>cie 5.1 niniejszej specyfikacji dokonana będzie w oparciu o złożone przez wykonawcę dokumenty oraz oświadczenia</w:t>
      </w:r>
      <w:r w:rsidR="00C063C5">
        <w:t>.</w:t>
      </w:r>
      <w:r w:rsidR="00F6526D">
        <w:t xml:space="preserve"> </w:t>
      </w:r>
    </w:p>
    <w:p w:rsidR="00F6526D" w:rsidRDefault="009712EA" w:rsidP="00BD46E9">
      <w:pPr>
        <w:numPr>
          <w:ilvl w:val="1"/>
          <w:numId w:val="26"/>
        </w:numPr>
        <w:ind w:left="357" w:hanging="357"/>
        <w:jc w:val="both"/>
      </w:pPr>
      <w:r>
        <w:t xml:space="preserve"> </w:t>
      </w:r>
      <w:r w:rsidR="00F6526D">
        <w:t>Zamawiający odrzuci ofertę, j</w:t>
      </w:r>
      <w:r w:rsidR="008C5B7B">
        <w:t>eżeli zajdzie przynajmniej jedną</w:t>
      </w:r>
      <w:r w:rsidR="00F6526D">
        <w:t xml:space="preserve"> z przesłanek opisanych w art. 89 Prawa zamówień publicznych</w:t>
      </w:r>
      <w:r w:rsidR="00C063C5">
        <w:t>.</w:t>
      </w:r>
      <w:r w:rsidR="00F6526D">
        <w:t xml:space="preserve"> </w:t>
      </w:r>
    </w:p>
    <w:p w:rsidR="00F6526D" w:rsidRDefault="009712EA" w:rsidP="00BD46E9">
      <w:pPr>
        <w:numPr>
          <w:ilvl w:val="1"/>
          <w:numId w:val="26"/>
        </w:numPr>
        <w:ind w:left="357" w:hanging="357"/>
        <w:jc w:val="both"/>
      </w:pPr>
      <w:r>
        <w:t xml:space="preserve"> </w:t>
      </w:r>
      <w:r w:rsidR="00F6526D">
        <w:t>O wykluczeniu z postępowania oraz o odrzuceniu oferty wykonawcy zostaną zawiadomieni niezwłocznie po dokonaniu wyboru najkorzystniejszej oferty. Zawiadomienie zawierać będzie uzasadnienie faktyczne i prawne.</w:t>
      </w:r>
    </w:p>
    <w:p w:rsidR="001A6F5F" w:rsidRDefault="001A6F5F" w:rsidP="001A6F5F">
      <w:pPr>
        <w:jc w:val="both"/>
        <w:rPr>
          <w:szCs w:val="24"/>
        </w:rPr>
      </w:pPr>
    </w:p>
    <w:p w:rsidR="001A6F5F" w:rsidRDefault="001A6F5F" w:rsidP="00BD46E9">
      <w:pPr>
        <w:numPr>
          <w:ilvl w:val="0"/>
          <w:numId w:val="26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Wykaz oświadczeń i dokumentów, jakie mają dostarczyć wykonawcy w celu potwierdzenia spełniania warunków udziału w postępowaniu.</w:t>
      </w:r>
    </w:p>
    <w:p w:rsidR="001A6F5F" w:rsidRPr="00EA22C2" w:rsidRDefault="001A6F5F" w:rsidP="001A6F5F">
      <w:pPr>
        <w:ind w:left="360"/>
        <w:jc w:val="both"/>
        <w:rPr>
          <w:bCs/>
          <w:szCs w:val="24"/>
        </w:rPr>
      </w:pPr>
    </w:p>
    <w:p w:rsidR="00B25E24" w:rsidRDefault="00B25E24" w:rsidP="00BD46E9">
      <w:pPr>
        <w:numPr>
          <w:ilvl w:val="1"/>
          <w:numId w:val="27"/>
        </w:numPr>
        <w:jc w:val="both"/>
        <w:rPr>
          <w:szCs w:val="24"/>
        </w:rPr>
      </w:pPr>
      <w:r>
        <w:rPr>
          <w:szCs w:val="24"/>
        </w:rPr>
        <w:t>Na ofertę składają się następujące dokumenty, oświadczenia i załączniki:</w:t>
      </w:r>
    </w:p>
    <w:p w:rsidR="00B25E24" w:rsidRDefault="00B25E24" w:rsidP="00BD46E9">
      <w:pPr>
        <w:numPr>
          <w:ilvl w:val="1"/>
          <w:numId w:val="8"/>
        </w:numPr>
        <w:jc w:val="both"/>
        <w:rPr>
          <w:szCs w:val="24"/>
        </w:rPr>
      </w:pPr>
      <w:r>
        <w:rPr>
          <w:szCs w:val="24"/>
        </w:rPr>
        <w:t xml:space="preserve">Wypełniony i podpisany Formularz ofertowy z wykorzystaniem wzoru – </w:t>
      </w:r>
      <w:r w:rsidRPr="00412D2F">
        <w:rPr>
          <w:b/>
          <w:szCs w:val="24"/>
        </w:rPr>
        <w:t>załącznik nr 1</w:t>
      </w:r>
    </w:p>
    <w:p w:rsidR="00B25E24" w:rsidRPr="00412D2F" w:rsidRDefault="00B25E24" w:rsidP="00BD46E9">
      <w:pPr>
        <w:numPr>
          <w:ilvl w:val="1"/>
          <w:numId w:val="8"/>
        </w:numPr>
        <w:jc w:val="both"/>
        <w:rPr>
          <w:szCs w:val="24"/>
        </w:rPr>
      </w:pPr>
      <w:r>
        <w:rPr>
          <w:szCs w:val="24"/>
        </w:rPr>
        <w:t xml:space="preserve">Oświadczenie o spełnieniu warunków udziału w postępowaniu o zamówienie publiczne z art. 22 ust. 1 z wykorzystaniem wzoru – </w:t>
      </w:r>
      <w:r w:rsidRPr="00412D2F">
        <w:rPr>
          <w:b/>
          <w:szCs w:val="24"/>
        </w:rPr>
        <w:t>załącznik nr 2</w:t>
      </w:r>
    </w:p>
    <w:p w:rsidR="00B25E24" w:rsidRPr="00412D2F" w:rsidRDefault="00B25E24" w:rsidP="00BD46E9">
      <w:pPr>
        <w:numPr>
          <w:ilvl w:val="1"/>
          <w:numId w:val="8"/>
        </w:numPr>
        <w:jc w:val="both"/>
        <w:rPr>
          <w:b/>
          <w:szCs w:val="24"/>
        </w:rPr>
      </w:pPr>
      <w:r w:rsidRPr="00412D2F">
        <w:rPr>
          <w:szCs w:val="24"/>
        </w:rPr>
        <w:t>Oświadczenie o braku podstaw do wykluczenia z powodu niespełnienia warunków, o których</w:t>
      </w:r>
      <w:r>
        <w:rPr>
          <w:szCs w:val="24"/>
        </w:rPr>
        <w:t xml:space="preserve"> </w:t>
      </w:r>
      <w:r w:rsidR="006E6EAE">
        <w:rPr>
          <w:szCs w:val="24"/>
        </w:rPr>
        <w:t>mowa w art. 24 ust. 1 oraz</w:t>
      </w:r>
      <w:r>
        <w:rPr>
          <w:szCs w:val="24"/>
        </w:rPr>
        <w:t xml:space="preserve"> ust. 2 pkt 1) Prawa zamówień publicznych z wykorzystaniem wzoru – </w:t>
      </w:r>
      <w:r w:rsidRPr="00412D2F">
        <w:rPr>
          <w:b/>
          <w:szCs w:val="24"/>
        </w:rPr>
        <w:t>załącznik nr 2</w:t>
      </w:r>
    </w:p>
    <w:p w:rsidR="006A746C" w:rsidRPr="006A746C" w:rsidRDefault="0086160A" w:rsidP="00BD46E9">
      <w:pPr>
        <w:numPr>
          <w:ilvl w:val="1"/>
          <w:numId w:val="8"/>
        </w:numPr>
        <w:jc w:val="both"/>
        <w:rPr>
          <w:szCs w:val="24"/>
        </w:rPr>
      </w:pPr>
      <w:r>
        <w:t xml:space="preserve">Informacja o </w:t>
      </w:r>
      <w:r w:rsidR="00007FD3">
        <w:t>podzlecanych częściach zamówienia</w:t>
      </w:r>
      <w:r>
        <w:t xml:space="preserve"> – o ile wykonawca powierza wykonanie części zamówienia podwykonawcom wypełnia informację o podwykonawcach sporządzoną według wzoru – </w:t>
      </w:r>
      <w:r w:rsidRPr="0086160A">
        <w:rPr>
          <w:b/>
        </w:rPr>
        <w:t xml:space="preserve">załącznik nr </w:t>
      </w:r>
      <w:r w:rsidR="0043394C">
        <w:rPr>
          <w:b/>
        </w:rPr>
        <w:t>3</w:t>
      </w:r>
    </w:p>
    <w:p w:rsidR="006A746C" w:rsidRPr="008946BD" w:rsidRDefault="006A746C" w:rsidP="00BD46E9">
      <w:pPr>
        <w:numPr>
          <w:ilvl w:val="1"/>
          <w:numId w:val="8"/>
        </w:numPr>
        <w:jc w:val="both"/>
        <w:rPr>
          <w:szCs w:val="24"/>
        </w:rPr>
      </w:pPr>
      <w:r>
        <w:t xml:space="preserve">Informacja o przynależności do grupy </w:t>
      </w:r>
      <w:proofErr w:type="spellStart"/>
      <w:r>
        <w:t>kapitałowej-</w:t>
      </w:r>
      <w:r w:rsidRPr="006A746C">
        <w:rPr>
          <w:b/>
        </w:rPr>
        <w:t>załącznik</w:t>
      </w:r>
      <w:proofErr w:type="spellEnd"/>
      <w:r w:rsidRPr="006A746C">
        <w:rPr>
          <w:b/>
        </w:rPr>
        <w:t xml:space="preserve"> nr </w:t>
      </w:r>
      <w:r w:rsidR="00044E65">
        <w:rPr>
          <w:b/>
        </w:rPr>
        <w:t>6</w:t>
      </w:r>
    </w:p>
    <w:p w:rsidR="008946BD" w:rsidRPr="00687BD9" w:rsidRDefault="008946BD" w:rsidP="00BD46E9">
      <w:pPr>
        <w:numPr>
          <w:ilvl w:val="1"/>
          <w:numId w:val="8"/>
        </w:numPr>
        <w:jc w:val="both"/>
      </w:pPr>
      <w:r w:rsidRPr="008946BD">
        <w:t>kosztorys ofertowy</w:t>
      </w:r>
      <w:r w:rsidR="00687BD9" w:rsidRPr="00687BD9">
        <w:t xml:space="preserve"> </w:t>
      </w:r>
      <w:r w:rsidR="009057F6" w:rsidRPr="00F67325">
        <w:t>uproszczony</w:t>
      </w:r>
      <w:r w:rsidR="009057F6">
        <w:t xml:space="preserve"> </w:t>
      </w:r>
      <w:r w:rsidR="00B52668">
        <w:t>zawiera</w:t>
      </w:r>
      <w:r w:rsidR="006B2AAE">
        <w:t>jący podstawy cenowe kalkulacji</w:t>
      </w:r>
      <w:r w:rsidR="00B52668">
        <w:t>,</w:t>
      </w:r>
      <w:r w:rsidR="006B2AAE">
        <w:t xml:space="preserve"> </w:t>
      </w:r>
      <w:r w:rsidR="00B52668">
        <w:t>tabelę elementów scalonych oraz podsumowanie poszczególnych rozdziałów w kosztorysie.</w:t>
      </w:r>
    </w:p>
    <w:p w:rsidR="001A6F5F" w:rsidRDefault="005979D3" w:rsidP="00BD46E9">
      <w:pPr>
        <w:numPr>
          <w:ilvl w:val="1"/>
          <w:numId w:val="27"/>
        </w:numPr>
        <w:jc w:val="both"/>
        <w:rPr>
          <w:szCs w:val="24"/>
        </w:rPr>
      </w:pPr>
      <w:r w:rsidRPr="00BD2066">
        <w:rPr>
          <w:b/>
          <w:i/>
          <w:szCs w:val="24"/>
        </w:rPr>
        <w:t>W celu wykazania braku podstaw do wykluczenia z postępowania o udzielenie zamówienia z art. 24 ust. 1 Prawa Zamówień Publicznych</w:t>
      </w:r>
      <w:r>
        <w:rPr>
          <w:szCs w:val="24"/>
        </w:rPr>
        <w:t xml:space="preserve"> wykonawca składa następujące dokumenty:</w:t>
      </w:r>
    </w:p>
    <w:p w:rsidR="005979D3" w:rsidRDefault="005979D3" w:rsidP="005979D3">
      <w:pPr>
        <w:numPr>
          <w:ilvl w:val="0"/>
          <w:numId w:val="3"/>
        </w:numPr>
        <w:ind w:left="709"/>
        <w:jc w:val="both"/>
        <w:rPr>
          <w:szCs w:val="24"/>
        </w:rPr>
      </w:pPr>
      <w:r>
        <w:rPr>
          <w:szCs w:val="24"/>
        </w:rPr>
        <w:t>aktualny odpis z właściwego rejestru</w:t>
      </w:r>
      <w:r w:rsidR="008C05DE">
        <w:rPr>
          <w:szCs w:val="24"/>
        </w:rPr>
        <w:t xml:space="preserve"> lub centralnej ewidencji i informacji o działalności gospodarczej </w:t>
      </w:r>
      <w:r>
        <w:rPr>
          <w:szCs w:val="24"/>
        </w:rPr>
        <w:t>, jeżeli odrębne przepisy wymagają wpisu do rejestru</w:t>
      </w:r>
      <w:r w:rsidR="008C05DE">
        <w:rPr>
          <w:szCs w:val="24"/>
        </w:rPr>
        <w:t xml:space="preserve"> lub ewidencji</w:t>
      </w:r>
      <w:r>
        <w:rPr>
          <w:szCs w:val="24"/>
        </w:rPr>
        <w:t xml:space="preserve">, </w:t>
      </w:r>
      <w:r w:rsidR="008C05DE">
        <w:rPr>
          <w:szCs w:val="24"/>
        </w:rPr>
        <w:t>w celu wykazania braku podstaw do wyk</w:t>
      </w:r>
      <w:r w:rsidR="009E142B">
        <w:rPr>
          <w:szCs w:val="24"/>
        </w:rPr>
        <w:t>luczenia w oparciu o art. 24 ust</w:t>
      </w:r>
      <w:r w:rsidR="008C05DE">
        <w:rPr>
          <w:szCs w:val="24"/>
        </w:rPr>
        <w:t xml:space="preserve">. 1 pkt 2 ustawy, </w:t>
      </w:r>
      <w:r>
        <w:rPr>
          <w:szCs w:val="24"/>
        </w:rPr>
        <w:t>wystawion</w:t>
      </w:r>
      <w:r w:rsidR="008C05DE">
        <w:rPr>
          <w:szCs w:val="24"/>
        </w:rPr>
        <w:t>ego</w:t>
      </w:r>
      <w:r>
        <w:rPr>
          <w:szCs w:val="24"/>
        </w:rPr>
        <w:t xml:space="preserve"> nie wcześniej niż 6 miesięcy przed upływem terminu składania ofert</w:t>
      </w:r>
      <w:r w:rsidR="008C05DE">
        <w:rPr>
          <w:szCs w:val="24"/>
        </w:rPr>
        <w:t>.</w:t>
      </w:r>
    </w:p>
    <w:p w:rsidR="00AE1520" w:rsidRDefault="00405CAA" w:rsidP="005979D3">
      <w:pPr>
        <w:numPr>
          <w:ilvl w:val="0"/>
          <w:numId w:val="3"/>
        </w:numPr>
        <w:ind w:left="709"/>
        <w:jc w:val="both"/>
        <w:rPr>
          <w:szCs w:val="24"/>
        </w:rPr>
      </w:pPr>
      <w:r>
        <w:rPr>
          <w:szCs w:val="24"/>
        </w:rPr>
        <w:t xml:space="preserve">aktualne </w:t>
      </w:r>
      <w:r w:rsidR="00153327">
        <w:rPr>
          <w:szCs w:val="24"/>
        </w:rPr>
        <w:t>zaświadczenie</w:t>
      </w:r>
      <w:r w:rsidR="00AE1520">
        <w:rPr>
          <w:szCs w:val="24"/>
        </w:rPr>
        <w:t>, że wykonawca nie zalega z opłacaniem składek na ubezpieczenie zdrowotne i społeczne, lub potwierdzenia, że uzyskał przewidziane prawem zwolnienie, odroczenie lub rozłożenie na raty zaległych płatn</w:t>
      </w:r>
      <w:r w:rsidR="00356C45">
        <w:rPr>
          <w:szCs w:val="24"/>
        </w:rPr>
        <w:t xml:space="preserve">ości lub wstrzymanie w całości </w:t>
      </w:r>
      <w:r w:rsidR="00AE1520">
        <w:rPr>
          <w:szCs w:val="24"/>
        </w:rPr>
        <w:t>wykonania decyzji właściwego organu – wystawionego nie wcześniej niż 3 miesiące przed upływem terminu składania ofert</w:t>
      </w:r>
    </w:p>
    <w:p w:rsidR="00AE1520" w:rsidRDefault="00405CAA" w:rsidP="00AE1520">
      <w:pPr>
        <w:numPr>
          <w:ilvl w:val="0"/>
          <w:numId w:val="3"/>
        </w:numPr>
        <w:ind w:left="709"/>
        <w:jc w:val="both"/>
        <w:rPr>
          <w:szCs w:val="24"/>
        </w:rPr>
      </w:pPr>
      <w:r>
        <w:rPr>
          <w:szCs w:val="24"/>
        </w:rPr>
        <w:t xml:space="preserve">aktualne </w:t>
      </w:r>
      <w:r w:rsidR="00153327">
        <w:rPr>
          <w:szCs w:val="24"/>
        </w:rPr>
        <w:t>zaświadczeni</w:t>
      </w:r>
      <w:r w:rsidR="00D02159">
        <w:rPr>
          <w:szCs w:val="24"/>
        </w:rPr>
        <w:t>e</w:t>
      </w:r>
      <w:r w:rsidR="00AE1520">
        <w:rPr>
          <w:szCs w:val="24"/>
        </w:rPr>
        <w:t>, że wykonawca nie zalega z opłacaniem podatków, lub zaświadczenia, że uzyskał przewidziane prawem zwolnienie, odroczenie lub rozłożenie na raty zaległych płatn</w:t>
      </w:r>
      <w:r w:rsidR="00356C45">
        <w:rPr>
          <w:szCs w:val="24"/>
        </w:rPr>
        <w:t xml:space="preserve">ości lub wstrzymanie w całości </w:t>
      </w:r>
      <w:r w:rsidR="00AE1520">
        <w:rPr>
          <w:szCs w:val="24"/>
        </w:rPr>
        <w:t>wykonania decyzji właściwego organu – wystawionego nie wcześniej niż 3 miesiące przed upływem terminu składania ofert</w:t>
      </w:r>
    </w:p>
    <w:p w:rsidR="00637B17" w:rsidRDefault="005979D3" w:rsidP="00BD46E9">
      <w:pPr>
        <w:numPr>
          <w:ilvl w:val="1"/>
          <w:numId w:val="27"/>
        </w:numPr>
        <w:spacing w:before="120"/>
        <w:jc w:val="both"/>
        <w:rPr>
          <w:szCs w:val="24"/>
        </w:rPr>
      </w:pPr>
      <w:r w:rsidRPr="00BD2066">
        <w:rPr>
          <w:b/>
          <w:i/>
          <w:szCs w:val="24"/>
        </w:rPr>
        <w:t>W celu potwierdzenia</w:t>
      </w:r>
      <w:r w:rsidR="00EC010E" w:rsidRPr="00BD2066">
        <w:rPr>
          <w:b/>
          <w:i/>
          <w:szCs w:val="24"/>
        </w:rPr>
        <w:t>, że wykonawca posiada niezbędną</w:t>
      </w:r>
      <w:r w:rsidRPr="00BD2066">
        <w:rPr>
          <w:b/>
          <w:i/>
          <w:szCs w:val="24"/>
        </w:rPr>
        <w:t xml:space="preserve"> do wykonania zamówienia wiedzę </w:t>
      </w:r>
      <w:r w:rsidR="00EC010E" w:rsidRPr="00BD2066">
        <w:rPr>
          <w:b/>
          <w:i/>
          <w:szCs w:val="24"/>
        </w:rPr>
        <w:t>i doświadczenie</w:t>
      </w:r>
      <w:r w:rsidRPr="008D0AEC">
        <w:rPr>
          <w:b/>
          <w:szCs w:val="24"/>
        </w:rPr>
        <w:t xml:space="preserve"> </w:t>
      </w:r>
      <w:r>
        <w:rPr>
          <w:szCs w:val="24"/>
        </w:rPr>
        <w:t>do oferty należy dołączyć:</w:t>
      </w:r>
      <w:r w:rsidR="00CD0786">
        <w:rPr>
          <w:szCs w:val="24"/>
        </w:rPr>
        <w:t xml:space="preserve"> </w:t>
      </w:r>
      <w:r w:rsidR="00EC010E" w:rsidRPr="0043394C">
        <w:rPr>
          <w:szCs w:val="24"/>
        </w:rPr>
        <w:t xml:space="preserve">wykaz robót budowlanych wykonanych w okresie ostatnich pięciu lat przed upływem terminu składania ofert, a jeżeli okres prowadzonej </w:t>
      </w:r>
      <w:r w:rsidR="00EC010E" w:rsidRPr="0043394C">
        <w:rPr>
          <w:szCs w:val="24"/>
        </w:rPr>
        <w:lastRenderedPageBreak/>
        <w:t>działalności jest krótszy</w:t>
      </w:r>
      <w:r w:rsidR="00AF1963" w:rsidRPr="0043394C">
        <w:rPr>
          <w:szCs w:val="24"/>
        </w:rPr>
        <w:t>,</w:t>
      </w:r>
      <w:r w:rsidR="00EC010E" w:rsidRPr="0043394C">
        <w:rPr>
          <w:szCs w:val="24"/>
        </w:rPr>
        <w:t xml:space="preserve"> to w tym okresie, potwierdzający wykonanie </w:t>
      </w:r>
      <w:r w:rsidR="00343AED" w:rsidRPr="0043394C">
        <w:rPr>
          <w:szCs w:val="24"/>
        </w:rPr>
        <w:t>wymaganego zakresu robót określonego w p-</w:t>
      </w:r>
      <w:proofErr w:type="spellStart"/>
      <w:r w:rsidR="0043394C" w:rsidRPr="0043394C">
        <w:rPr>
          <w:szCs w:val="24"/>
        </w:rPr>
        <w:t>cie</w:t>
      </w:r>
      <w:proofErr w:type="spellEnd"/>
      <w:r w:rsidR="0043394C" w:rsidRPr="0043394C">
        <w:rPr>
          <w:szCs w:val="24"/>
        </w:rPr>
        <w:t xml:space="preserve"> 5.1 b)</w:t>
      </w:r>
      <w:r w:rsidR="00343AED" w:rsidRPr="0043394C">
        <w:rPr>
          <w:szCs w:val="24"/>
        </w:rPr>
        <w:t xml:space="preserve"> </w:t>
      </w:r>
      <w:r w:rsidR="0043394C" w:rsidRPr="0043394C">
        <w:rPr>
          <w:szCs w:val="24"/>
        </w:rPr>
        <w:t>niniejszej specyfikacji</w:t>
      </w:r>
      <w:r w:rsidR="002E055D">
        <w:rPr>
          <w:szCs w:val="24"/>
        </w:rPr>
        <w:t xml:space="preserve"> </w:t>
      </w:r>
      <w:r w:rsidR="002E055D">
        <w:t xml:space="preserve">wraz z podaniem ich </w:t>
      </w:r>
      <w:r w:rsidR="00AF1963" w:rsidRPr="0043394C">
        <w:rPr>
          <w:szCs w:val="24"/>
        </w:rPr>
        <w:t>rodzaj</w:t>
      </w:r>
      <w:r w:rsidR="002E055D">
        <w:rPr>
          <w:szCs w:val="24"/>
        </w:rPr>
        <w:t>u</w:t>
      </w:r>
      <w:r w:rsidR="00EC010E" w:rsidRPr="0043394C">
        <w:rPr>
          <w:szCs w:val="24"/>
        </w:rPr>
        <w:t xml:space="preserve"> i wartoś</w:t>
      </w:r>
      <w:r w:rsidR="002E055D">
        <w:rPr>
          <w:szCs w:val="24"/>
        </w:rPr>
        <w:t>ci</w:t>
      </w:r>
      <w:r w:rsidR="00EC010E" w:rsidRPr="0043394C">
        <w:rPr>
          <w:szCs w:val="24"/>
        </w:rPr>
        <w:t>, dat</w:t>
      </w:r>
      <w:r w:rsidR="002E055D">
        <w:rPr>
          <w:szCs w:val="24"/>
        </w:rPr>
        <w:t>y</w:t>
      </w:r>
      <w:r w:rsidR="00EC010E" w:rsidRPr="0043394C">
        <w:rPr>
          <w:szCs w:val="24"/>
        </w:rPr>
        <w:t xml:space="preserve"> i miejsc</w:t>
      </w:r>
      <w:r w:rsidR="002E055D">
        <w:rPr>
          <w:szCs w:val="24"/>
        </w:rPr>
        <w:t>a</w:t>
      </w:r>
      <w:r w:rsidR="00AF1963" w:rsidRPr="0043394C">
        <w:rPr>
          <w:szCs w:val="24"/>
        </w:rPr>
        <w:t xml:space="preserve"> ich</w:t>
      </w:r>
      <w:r w:rsidR="00EC010E" w:rsidRPr="0043394C">
        <w:rPr>
          <w:szCs w:val="24"/>
        </w:rPr>
        <w:t xml:space="preserve"> wykonania. Wykaz wykonać w oparciu o wzór - </w:t>
      </w:r>
      <w:r w:rsidR="00EC010E" w:rsidRPr="0043394C">
        <w:rPr>
          <w:b/>
          <w:szCs w:val="24"/>
        </w:rPr>
        <w:t xml:space="preserve">załącznik nr </w:t>
      </w:r>
      <w:r w:rsidR="0043394C">
        <w:rPr>
          <w:b/>
          <w:szCs w:val="24"/>
        </w:rPr>
        <w:t>4</w:t>
      </w:r>
      <w:r w:rsidR="00EC010E" w:rsidRPr="0043394C">
        <w:rPr>
          <w:szCs w:val="24"/>
        </w:rPr>
        <w:t xml:space="preserve">. Do wykazu należy załączyć </w:t>
      </w:r>
      <w:r w:rsidR="003E21C8">
        <w:rPr>
          <w:szCs w:val="24"/>
        </w:rPr>
        <w:t>dowody dotyczące najważniejszych robót, określające czy roboty te zostały wykonane w sposób należyty oraz wskazujące</w:t>
      </w:r>
      <w:r w:rsidR="00EC010E" w:rsidRPr="0043394C">
        <w:rPr>
          <w:szCs w:val="24"/>
        </w:rPr>
        <w:t xml:space="preserve">, </w:t>
      </w:r>
      <w:r w:rsidR="003E21C8">
        <w:rPr>
          <w:szCs w:val="24"/>
        </w:rPr>
        <w:t>czy</w:t>
      </w:r>
      <w:r w:rsidR="00EC010E" w:rsidRPr="0043394C">
        <w:rPr>
          <w:szCs w:val="24"/>
        </w:rPr>
        <w:t xml:space="preserve"> zostały wykonane zgodnie z zasadami sztuki budowlanej i prawidłowo ukończone.</w:t>
      </w:r>
    </w:p>
    <w:p w:rsidR="004E2748" w:rsidRDefault="00FB1C4D" w:rsidP="00BE5EEF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Dowodem</w:t>
      </w:r>
      <w:r w:rsidR="005816BC">
        <w:rPr>
          <w:szCs w:val="24"/>
        </w:rPr>
        <w:t>,</w:t>
      </w:r>
      <w:r>
        <w:rPr>
          <w:szCs w:val="24"/>
        </w:rPr>
        <w:t xml:space="preserve"> o którym mowa powyżej </w:t>
      </w:r>
      <w:r w:rsidR="005816BC">
        <w:rPr>
          <w:szCs w:val="24"/>
        </w:rPr>
        <w:t xml:space="preserve">jest poświadczenie. </w:t>
      </w:r>
      <w:r w:rsidRPr="00BE5EEF">
        <w:rPr>
          <w:b/>
          <w:szCs w:val="24"/>
        </w:rPr>
        <w:t xml:space="preserve">Jeżeli z uzasadnionych przyczyn o obiektywnym charakterze </w:t>
      </w:r>
      <w:r w:rsidRPr="00BE5EEF">
        <w:rPr>
          <w:szCs w:val="24"/>
        </w:rPr>
        <w:t>Wykonawca nie jest w stanie uzyskać poświadczenia,</w:t>
      </w:r>
      <w:r>
        <w:rPr>
          <w:szCs w:val="24"/>
        </w:rPr>
        <w:t xml:space="preserve"> jako dowód traktowane będą in</w:t>
      </w:r>
      <w:r w:rsidR="005816BC">
        <w:rPr>
          <w:szCs w:val="24"/>
        </w:rPr>
        <w:t xml:space="preserve">ne dokumenty. </w:t>
      </w:r>
      <w:r>
        <w:rPr>
          <w:szCs w:val="24"/>
        </w:rPr>
        <w:t>W przypadku</w:t>
      </w:r>
      <w:r w:rsidR="005816BC">
        <w:rPr>
          <w:szCs w:val="24"/>
        </w:rPr>
        <w:t>,</w:t>
      </w:r>
      <w:r>
        <w:rPr>
          <w:szCs w:val="24"/>
        </w:rPr>
        <w:t xml:space="preserve"> gdy Zamawiający</w:t>
      </w:r>
      <w:r w:rsidR="00AD687D">
        <w:rPr>
          <w:szCs w:val="24"/>
        </w:rPr>
        <w:t xml:space="preserve"> jest podmiotem</w:t>
      </w:r>
      <w:r>
        <w:rPr>
          <w:szCs w:val="24"/>
        </w:rPr>
        <w:t xml:space="preserve"> na rzecz</w:t>
      </w:r>
      <w:r w:rsidR="005816BC">
        <w:rPr>
          <w:szCs w:val="24"/>
        </w:rPr>
        <w:t>,</w:t>
      </w:r>
      <w:r>
        <w:rPr>
          <w:szCs w:val="24"/>
        </w:rPr>
        <w:t xml:space="preserve"> którego roboty budowlane wskazane w wykazie z</w:t>
      </w:r>
      <w:r w:rsidR="00AD687D">
        <w:rPr>
          <w:szCs w:val="24"/>
        </w:rPr>
        <w:t>ostały wcześniej wykonane</w:t>
      </w:r>
      <w:r>
        <w:rPr>
          <w:szCs w:val="24"/>
        </w:rPr>
        <w:t>, Wykonawca nie ma obowiązku przedkładania dowodów.</w:t>
      </w:r>
    </w:p>
    <w:p w:rsidR="00BA5103" w:rsidRPr="00D241A2" w:rsidRDefault="004E2748" w:rsidP="00BA5103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Jeżeli załączone dowody/dokumenty będą potwierdzać wysokość tych robót w walucie innej niż PLN, Wykonawca powinien dokonać przeliczenia na PLN wg średniego kursu NBP z dnia, w którym ogłoszenie o zamówieniu zostało opublikowane w Biuletynie Zamówień Publicznych.</w:t>
      </w:r>
      <w:r w:rsidR="00FB1C4D">
        <w:rPr>
          <w:szCs w:val="24"/>
        </w:rPr>
        <w:t xml:space="preserve"> </w:t>
      </w:r>
    </w:p>
    <w:p w:rsidR="00803253" w:rsidRDefault="00803253" w:rsidP="00BD46E9">
      <w:pPr>
        <w:numPr>
          <w:ilvl w:val="1"/>
          <w:numId w:val="27"/>
        </w:numPr>
        <w:spacing w:before="120"/>
        <w:jc w:val="both"/>
      </w:pPr>
      <w:r w:rsidRPr="00BD2066">
        <w:rPr>
          <w:b/>
          <w:i/>
        </w:rPr>
        <w:t>W celu wykazania dysponowania odpowiednim potencjałem technicznym oraz osobami zdolnymi do wykonania zamówienia</w:t>
      </w:r>
      <w:r w:rsidR="00E61396" w:rsidRPr="008D0AEC">
        <w:rPr>
          <w:b/>
        </w:rPr>
        <w:t xml:space="preserve"> </w:t>
      </w:r>
      <w:r w:rsidR="00E61396">
        <w:t>do oferty należy dołączyć</w:t>
      </w:r>
      <w:r>
        <w:t>:</w:t>
      </w:r>
    </w:p>
    <w:p w:rsidR="00811EEE" w:rsidRPr="00105DC0" w:rsidRDefault="00E61396" w:rsidP="00BD46E9">
      <w:pPr>
        <w:numPr>
          <w:ilvl w:val="0"/>
          <w:numId w:val="9"/>
        </w:numPr>
        <w:spacing w:before="120"/>
        <w:ind w:left="641" w:hanging="357"/>
        <w:jc w:val="both"/>
        <w:rPr>
          <w:b/>
          <w:sz w:val="22"/>
          <w:szCs w:val="22"/>
        </w:rPr>
      </w:pPr>
      <w:r w:rsidRPr="00105DC0">
        <w:rPr>
          <w:sz w:val="22"/>
          <w:szCs w:val="22"/>
        </w:rPr>
        <w:t>W</w:t>
      </w:r>
      <w:r w:rsidR="00DD24EA" w:rsidRPr="00105DC0">
        <w:rPr>
          <w:sz w:val="22"/>
          <w:szCs w:val="22"/>
        </w:rPr>
        <w:t>skazanie  osób/oso</w:t>
      </w:r>
      <w:r w:rsidR="000A4789" w:rsidRPr="00105DC0">
        <w:rPr>
          <w:sz w:val="22"/>
          <w:szCs w:val="22"/>
        </w:rPr>
        <w:t>b</w:t>
      </w:r>
      <w:r w:rsidR="00DD24EA" w:rsidRPr="00105DC0">
        <w:rPr>
          <w:sz w:val="22"/>
          <w:szCs w:val="22"/>
        </w:rPr>
        <w:t>y</w:t>
      </w:r>
      <w:r w:rsidR="000A4789" w:rsidRPr="00105DC0">
        <w:rPr>
          <w:sz w:val="22"/>
          <w:szCs w:val="22"/>
        </w:rPr>
        <w:t>, które będ</w:t>
      </w:r>
      <w:r w:rsidR="00DD24EA" w:rsidRPr="00105DC0">
        <w:rPr>
          <w:sz w:val="22"/>
          <w:szCs w:val="22"/>
        </w:rPr>
        <w:t>zie</w:t>
      </w:r>
      <w:r w:rsidR="000A4789" w:rsidRPr="00105DC0">
        <w:rPr>
          <w:sz w:val="22"/>
          <w:szCs w:val="22"/>
        </w:rPr>
        <w:t xml:space="preserve"> </w:t>
      </w:r>
      <w:r w:rsidR="00DD24EA" w:rsidRPr="00105DC0">
        <w:rPr>
          <w:sz w:val="22"/>
          <w:szCs w:val="22"/>
        </w:rPr>
        <w:t>pełniła</w:t>
      </w:r>
      <w:r w:rsidR="00215D52" w:rsidRPr="00105DC0">
        <w:rPr>
          <w:sz w:val="22"/>
          <w:szCs w:val="22"/>
        </w:rPr>
        <w:t xml:space="preserve"> funkcję </w:t>
      </w:r>
      <w:r w:rsidR="000A4789" w:rsidRPr="00105DC0">
        <w:rPr>
          <w:sz w:val="22"/>
          <w:szCs w:val="22"/>
        </w:rPr>
        <w:t xml:space="preserve">kierownika budowy </w:t>
      </w:r>
      <w:r w:rsidR="009F5749" w:rsidRPr="00105DC0">
        <w:rPr>
          <w:sz w:val="22"/>
          <w:szCs w:val="22"/>
        </w:rPr>
        <w:t>w</w:t>
      </w:r>
      <w:r w:rsidR="000A4789" w:rsidRPr="00105DC0">
        <w:rPr>
          <w:sz w:val="22"/>
          <w:szCs w:val="22"/>
        </w:rPr>
        <w:t xml:space="preserve"> </w:t>
      </w:r>
      <w:r w:rsidR="00C724A2" w:rsidRPr="00105DC0">
        <w:rPr>
          <w:sz w:val="22"/>
          <w:szCs w:val="22"/>
        </w:rPr>
        <w:t xml:space="preserve">branży </w:t>
      </w:r>
      <w:r w:rsidR="009057F6" w:rsidRPr="00105DC0">
        <w:rPr>
          <w:sz w:val="22"/>
          <w:szCs w:val="22"/>
        </w:rPr>
        <w:t xml:space="preserve">sanitarnej w zakresie sieci wodociągowych i kanalizacyjnych </w:t>
      </w:r>
      <w:r w:rsidR="000A4789" w:rsidRPr="00105DC0">
        <w:rPr>
          <w:sz w:val="22"/>
          <w:szCs w:val="22"/>
        </w:rPr>
        <w:t>wraz z informacją na temat ich</w:t>
      </w:r>
      <w:r w:rsidR="00803253" w:rsidRPr="00105DC0">
        <w:rPr>
          <w:sz w:val="22"/>
          <w:szCs w:val="22"/>
        </w:rPr>
        <w:t xml:space="preserve"> kwalifikacji zawodowych, doświadczenia i wykształcenia oraz informacj</w:t>
      </w:r>
      <w:r w:rsidR="000A4789" w:rsidRPr="00105DC0">
        <w:rPr>
          <w:sz w:val="22"/>
          <w:szCs w:val="22"/>
        </w:rPr>
        <w:t>ą o podstawie do dysponowania tymi osobami</w:t>
      </w:r>
      <w:r w:rsidR="00412D2F" w:rsidRPr="00105DC0">
        <w:rPr>
          <w:sz w:val="22"/>
          <w:szCs w:val="22"/>
        </w:rPr>
        <w:t xml:space="preserve"> – zgodnie ze wzorem – </w:t>
      </w:r>
      <w:r w:rsidR="0086160A" w:rsidRPr="00105DC0">
        <w:rPr>
          <w:b/>
          <w:sz w:val="22"/>
          <w:szCs w:val="22"/>
        </w:rPr>
        <w:t xml:space="preserve">załącznik nr </w:t>
      </w:r>
      <w:r w:rsidR="0043394C" w:rsidRPr="00105DC0">
        <w:rPr>
          <w:b/>
          <w:sz w:val="22"/>
          <w:szCs w:val="22"/>
        </w:rPr>
        <w:t>5</w:t>
      </w:r>
    </w:p>
    <w:p w:rsidR="00112759" w:rsidRPr="006008AC" w:rsidRDefault="00105DC0" w:rsidP="00112759">
      <w:pPr>
        <w:pStyle w:val="Akapitzlist"/>
        <w:numPr>
          <w:ilvl w:val="0"/>
          <w:numId w:val="9"/>
        </w:num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both"/>
        <w:rPr>
          <w:sz w:val="22"/>
          <w:szCs w:val="22"/>
        </w:rPr>
      </w:pPr>
      <w:r w:rsidRPr="00105DC0">
        <w:rPr>
          <w:sz w:val="22"/>
          <w:szCs w:val="22"/>
        </w:rPr>
        <w:t>wymagane</w:t>
      </w:r>
      <w:r w:rsidR="00112759" w:rsidRPr="00105DC0">
        <w:rPr>
          <w:sz w:val="22"/>
          <w:szCs w:val="22"/>
        </w:rPr>
        <w:t xml:space="preserve"> </w:t>
      </w:r>
      <w:r w:rsidR="00112759" w:rsidRPr="006008AC">
        <w:rPr>
          <w:sz w:val="22"/>
          <w:szCs w:val="22"/>
        </w:rPr>
        <w:t>min. 3 letnie doświadczenie na stanowisku kierownika budowy lub kierowania</w:t>
      </w:r>
      <w:r w:rsidRPr="006008AC">
        <w:rPr>
          <w:sz w:val="22"/>
          <w:szCs w:val="22"/>
        </w:rPr>
        <w:t xml:space="preserve"> robotami</w:t>
      </w:r>
      <w:r w:rsidR="00112759" w:rsidRPr="006008AC">
        <w:rPr>
          <w:sz w:val="22"/>
          <w:szCs w:val="22"/>
        </w:rPr>
        <w:t xml:space="preserve"> .</w:t>
      </w:r>
    </w:p>
    <w:p w:rsidR="00CD0786" w:rsidRPr="00105DC0" w:rsidRDefault="00C200E4" w:rsidP="00BD46E9">
      <w:pPr>
        <w:numPr>
          <w:ilvl w:val="0"/>
          <w:numId w:val="9"/>
        </w:numPr>
        <w:spacing w:before="120"/>
        <w:ind w:left="641" w:hanging="357"/>
        <w:jc w:val="both"/>
        <w:rPr>
          <w:sz w:val="22"/>
          <w:szCs w:val="22"/>
        </w:rPr>
      </w:pPr>
      <w:r w:rsidRPr="00105DC0">
        <w:rPr>
          <w:sz w:val="22"/>
          <w:szCs w:val="22"/>
        </w:rPr>
        <w:t>oświadczenia, ż</w:t>
      </w:r>
      <w:r w:rsidR="00E610D2" w:rsidRPr="00105DC0">
        <w:rPr>
          <w:sz w:val="22"/>
          <w:szCs w:val="22"/>
        </w:rPr>
        <w:t xml:space="preserve">e osoby, które będą </w:t>
      </w:r>
      <w:r w:rsidR="00D241A2" w:rsidRPr="00105DC0">
        <w:rPr>
          <w:sz w:val="22"/>
          <w:szCs w:val="22"/>
        </w:rPr>
        <w:t xml:space="preserve">uczestniczyć w wykonywaniu zamówienia, posiadają wymagane </w:t>
      </w:r>
      <w:r w:rsidR="00F75AAC" w:rsidRPr="00105DC0">
        <w:rPr>
          <w:sz w:val="22"/>
          <w:szCs w:val="22"/>
        </w:rPr>
        <w:t>uprawnienia</w:t>
      </w:r>
      <w:r w:rsidR="00D241A2" w:rsidRPr="00105DC0">
        <w:rPr>
          <w:sz w:val="22"/>
          <w:szCs w:val="22"/>
        </w:rPr>
        <w:t>, jeżeli ustawy nakładają obowiązek posiadania takich uprawnień.</w:t>
      </w:r>
    </w:p>
    <w:p w:rsidR="00E61396" w:rsidRPr="0043394C" w:rsidRDefault="00E61396" w:rsidP="00BD46E9">
      <w:pPr>
        <w:numPr>
          <w:ilvl w:val="1"/>
          <w:numId w:val="28"/>
        </w:numPr>
        <w:spacing w:before="120"/>
        <w:jc w:val="both"/>
        <w:rPr>
          <w:szCs w:val="24"/>
        </w:rPr>
      </w:pPr>
      <w:r w:rsidRPr="00BD2066">
        <w:rPr>
          <w:b/>
          <w:i/>
          <w:szCs w:val="24"/>
        </w:rPr>
        <w:t>W celu wykazania spełnienia warunku dotyczącego sytuacji ekonomicznej i finansowej</w:t>
      </w:r>
      <w:r w:rsidRPr="0043394C">
        <w:rPr>
          <w:szCs w:val="24"/>
        </w:rPr>
        <w:t xml:space="preserve"> do oferty należy dołączyć:</w:t>
      </w:r>
    </w:p>
    <w:p w:rsidR="00E61396" w:rsidRPr="00105DC0" w:rsidRDefault="00C27A23" w:rsidP="00BD46E9">
      <w:pPr>
        <w:numPr>
          <w:ilvl w:val="1"/>
          <w:numId w:val="9"/>
        </w:numPr>
        <w:tabs>
          <w:tab w:val="clear" w:pos="1364"/>
          <w:tab w:val="num" w:pos="709"/>
        </w:tabs>
        <w:spacing w:before="120"/>
        <w:ind w:left="709" w:hanging="425"/>
        <w:jc w:val="both"/>
        <w:rPr>
          <w:sz w:val="22"/>
          <w:szCs w:val="22"/>
        </w:rPr>
      </w:pPr>
      <w:r w:rsidRPr="00105DC0">
        <w:rPr>
          <w:sz w:val="22"/>
          <w:szCs w:val="22"/>
        </w:rPr>
        <w:t>informację</w:t>
      </w:r>
      <w:r w:rsidR="00E61396" w:rsidRPr="00105DC0">
        <w:rPr>
          <w:sz w:val="22"/>
          <w:szCs w:val="22"/>
        </w:rPr>
        <w:t xml:space="preserve"> banku lub spółdzielczej kasy oszczędnościowo-kredytowej, w których wykonawca posiada rachunek, potwierdzającej wysokość posiadanych środków lub zdolność kredytową wykonawcy </w:t>
      </w:r>
      <w:r w:rsidR="00E61396" w:rsidRPr="00105DC0">
        <w:rPr>
          <w:b/>
          <w:sz w:val="22"/>
          <w:szCs w:val="22"/>
        </w:rPr>
        <w:t>ni</w:t>
      </w:r>
      <w:r w:rsidR="003B4F95" w:rsidRPr="00105DC0">
        <w:rPr>
          <w:b/>
          <w:sz w:val="22"/>
          <w:szCs w:val="22"/>
        </w:rPr>
        <w:t>e mniejszą</w:t>
      </w:r>
      <w:r w:rsidR="00E61396" w:rsidRPr="00105DC0">
        <w:rPr>
          <w:b/>
          <w:sz w:val="22"/>
          <w:szCs w:val="22"/>
        </w:rPr>
        <w:t xml:space="preserve"> niż</w:t>
      </w:r>
      <w:r w:rsidR="00E61396" w:rsidRPr="00105DC0">
        <w:rPr>
          <w:sz w:val="22"/>
          <w:szCs w:val="22"/>
        </w:rPr>
        <w:t xml:space="preserve"> </w:t>
      </w:r>
      <w:r w:rsidR="002E7E8E" w:rsidRPr="002E7E8E">
        <w:rPr>
          <w:b/>
          <w:sz w:val="22"/>
          <w:szCs w:val="22"/>
        </w:rPr>
        <w:t>15</w:t>
      </w:r>
      <w:r w:rsidR="00C97EF7" w:rsidRPr="00105DC0">
        <w:rPr>
          <w:b/>
          <w:sz w:val="22"/>
          <w:szCs w:val="22"/>
        </w:rPr>
        <w:t>0 000</w:t>
      </w:r>
      <w:r w:rsidR="00E61396" w:rsidRPr="00105DC0">
        <w:rPr>
          <w:sz w:val="22"/>
          <w:szCs w:val="22"/>
        </w:rPr>
        <w:t xml:space="preserve"> złotych, wystawionej nie wcześniej niż 3 </w:t>
      </w:r>
      <w:r w:rsidRPr="00105DC0">
        <w:rPr>
          <w:sz w:val="22"/>
          <w:szCs w:val="22"/>
        </w:rPr>
        <w:t>miesiące</w:t>
      </w:r>
      <w:r w:rsidR="00E61396" w:rsidRPr="00105DC0">
        <w:rPr>
          <w:sz w:val="22"/>
          <w:szCs w:val="22"/>
        </w:rPr>
        <w:t xml:space="preserve"> przed upływem terminu </w:t>
      </w:r>
      <w:r w:rsidRPr="00105DC0">
        <w:rPr>
          <w:sz w:val="22"/>
          <w:szCs w:val="22"/>
        </w:rPr>
        <w:t>składania ofert</w:t>
      </w:r>
    </w:p>
    <w:p w:rsidR="009B37D2" w:rsidRPr="00105DC0" w:rsidRDefault="00746272" w:rsidP="00BD46E9">
      <w:pPr>
        <w:numPr>
          <w:ilvl w:val="1"/>
          <w:numId w:val="9"/>
        </w:numPr>
        <w:tabs>
          <w:tab w:val="clear" w:pos="1364"/>
          <w:tab w:val="num" w:pos="709"/>
        </w:tabs>
        <w:spacing w:before="120"/>
        <w:ind w:left="709" w:hanging="425"/>
        <w:jc w:val="both"/>
        <w:rPr>
          <w:sz w:val="22"/>
          <w:szCs w:val="22"/>
        </w:rPr>
      </w:pPr>
      <w:r w:rsidRPr="00105DC0">
        <w:rPr>
          <w:sz w:val="22"/>
          <w:szCs w:val="22"/>
        </w:rPr>
        <w:t>k</w:t>
      </w:r>
      <w:r w:rsidR="007279FC" w:rsidRPr="00105DC0">
        <w:rPr>
          <w:sz w:val="22"/>
          <w:szCs w:val="22"/>
        </w:rPr>
        <w:t>o</w:t>
      </w:r>
      <w:r w:rsidRPr="00105DC0">
        <w:rPr>
          <w:sz w:val="22"/>
          <w:szCs w:val="22"/>
        </w:rPr>
        <w:t>pię</w:t>
      </w:r>
      <w:r w:rsidR="00C27A23" w:rsidRPr="00105DC0">
        <w:rPr>
          <w:sz w:val="22"/>
          <w:szCs w:val="22"/>
        </w:rPr>
        <w:t xml:space="preserve"> polis</w:t>
      </w:r>
      <w:r w:rsidR="007279FC" w:rsidRPr="00105DC0">
        <w:rPr>
          <w:sz w:val="22"/>
          <w:szCs w:val="22"/>
        </w:rPr>
        <w:t>y ubezpieczeniowej</w:t>
      </w:r>
      <w:r w:rsidR="00C27A23" w:rsidRPr="00105DC0">
        <w:rPr>
          <w:sz w:val="22"/>
          <w:szCs w:val="22"/>
        </w:rPr>
        <w:t xml:space="preserve">, a </w:t>
      </w:r>
      <w:r w:rsidR="003B4F95" w:rsidRPr="00105DC0">
        <w:rPr>
          <w:sz w:val="22"/>
          <w:szCs w:val="22"/>
        </w:rPr>
        <w:t xml:space="preserve">w </w:t>
      </w:r>
      <w:r w:rsidR="00C27A23" w:rsidRPr="00105DC0">
        <w:rPr>
          <w:sz w:val="22"/>
          <w:szCs w:val="22"/>
        </w:rPr>
        <w:t>przypadku jej braku inny dokument potwierdzający, że wykonawca jest ubezpieczony od odpowiedzialności cywilnej w zakresie prowadzonej działalności</w:t>
      </w:r>
      <w:r w:rsidR="00503E25" w:rsidRPr="00105DC0">
        <w:rPr>
          <w:sz w:val="22"/>
          <w:szCs w:val="22"/>
        </w:rPr>
        <w:t xml:space="preserve"> związanej z przedmiotem zamówienia</w:t>
      </w:r>
      <w:r w:rsidR="00CD0786" w:rsidRPr="00105DC0">
        <w:rPr>
          <w:sz w:val="22"/>
          <w:szCs w:val="22"/>
        </w:rPr>
        <w:t xml:space="preserve"> </w:t>
      </w:r>
      <w:r w:rsidR="002A3458" w:rsidRPr="00105DC0">
        <w:rPr>
          <w:sz w:val="22"/>
          <w:szCs w:val="22"/>
        </w:rPr>
        <w:t xml:space="preserve">–do wartości </w:t>
      </w:r>
      <w:r w:rsidR="002A3458" w:rsidRPr="00105DC0">
        <w:rPr>
          <w:b/>
          <w:sz w:val="22"/>
          <w:szCs w:val="22"/>
        </w:rPr>
        <w:t>co najmniej</w:t>
      </w:r>
      <w:r w:rsidR="007E689D" w:rsidRPr="00105DC0">
        <w:rPr>
          <w:b/>
          <w:sz w:val="22"/>
          <w:szCs w:val="22"/>
        </w:rPr>
        <w:t xml:space="preserve"> </w:t>
      </w:r>
      <w:r w:rsidR="00BB06D4">
        <w:rPr>
          <w:b/>
          <w:sz w:val="22"/>
          <w:szCs w:val="22"/>
        </w:rPr>
        <w:t>3</w:t>
      </w:r>
      <w:r w:rsidR="00320E57" w:rsidRPr="00105DC0">
        <w:rPr>
          <w:b/>
          <w:sz w:val="22"/>
          <w:szCs w:val="22"/>
        </w:rPr>
        <w:t>0</w:t>
      </w:r>
      <w:r w:rsidR="00C97EF7" w:rsidRPr="00105DC0">
        <w:rPr>
          <w:b/>
          <w:sz w:val="22"/>
          <w:szCs w:val="22"/>
        </w:rPr>
        <w:t>0 000</w:t>
      </w:r>
      <w:r w:rsidR="00CD0786" w:rsidRPr="00105DC0">
        <w:rPr>
          <w:b/>
          <w:sz w:val="22"/>
          <w:szCs w:val="22"/>
        </w:rPr>
        <w:t xml:space="preserve"> zł</w:t>
      </w:r>
      <w:r w:rsidR="000C7A20" w:rsidRPr="00105DC0">
        <w:rPr>
          <w:b/>
          <w:sz w:val="22"/>
          <w:szCs w:val="22"/>
        </w:rPr>
        <w:t>otych</w:t>
      </w:r>
      <w:r w:rsidR="00CD0786" w:rsidRPr="00105DC0">
        <w:rPr>
          <w:b/>
          <w:sz w:val="22"/>
          <w:szCs w:val="22"/>
        </w:rPr>
        <w:t>.</w:t>
      </w:r>
    </w:p>
    <w:p w:rsidR="002A3458" w:rsidRPr="00105DC0" w:rsidRDefault="009B37D2" w:rsidP="00BD46E9">
      <w:pPr>
        <w:numPr>
          <w:ilvl w:val="1"/>
          <w:numId w:val="28"/>
        </w:numPr>
        <w:spacing w:before="120"/>
        <w:jc w:val="both"/>
        <w:rPr>
          <w:sz w:val="22"/>
          <w:szCs w:val="22"/>
        </w:rPr>
      </w:pPr>
      <w:r w:rsidRPr="00BD2066">
        <w:rPr>
          <w:b/>
          <w:i/>
          <w:szCs w:val="24"/>
        </w:rPr>
        <w:t>Jeżeli wykonawca wykazując spełnienie warunku, o którym mowa w p-</w:t>
      </w:r>
      <w:proofErr w:type="spellStart"/>
      <w:r w:rsidRPr="00BD2066">
        <w:rPr>
          <w:b/>
          <w:i/>
          <w:szCs w:val="24"/>
        </w:rPr>
        <w:t>ktach</w:t>
      </w:r>
      <w:proofErr w:type="spellEnd"/>
      <w:r w:rsidRPr="00BD2066">
        <w:rPr>
          <w:b/>
          <w:i/>
          <w:szCs w:val="24"/>
        </w:rPr>
        <w:t xml:space="preserve"> 6.3 </w:t>
      </w:r>
      <w:r w:rsidR="00730AD4" w:rsidRPr="00BD2066">
        <w:rPr>
          <w:b/>
          <w:i/>
          <w:szCs w:val="24"/>
        </w:rPr>
        <w:t>i</w:t>
      </w:r>
      <w:r w:rsidRPr="00BD2066">
        <w:rPr>
          <w:b/>
          <w:i/>
          <w:szCs w:val="24"/>
        </w:rPr>
        <w:t xml:space="preserve"> 6.4</w:t>
      </w:r>
      <w:r w:rsidR="00730AD4" w:rsidRPr="00BD2066">
        <w:rPr>
          <w:b/>
          <w:i/>
          <w:szCs w:val="24"/>
        </w:rPr>
        <w:t xml:space="preserve"> i 6.5</w:t>
      </w:r>
      <w:r w:rsidR="002975FB" w:rsidRPr="00BD2066">
        <w:rPr>
          <w:b/>
          <w:i/>
          <w:szCs w:val="24"/>
        </w:rPr>
        <w:t xml:space="preserve"> </w:t>
      </w:r>
      <w:r w:rsidRPr="00BD2066">
        <w:rPr>
          <w:b/>
          <w:i/>
          <w:szCs w:val="24"/>
        </w:rPr>
        <w:t>niniejszej specyfikacji polega na zasobach innych podmiotów</w:t>
      </w:r>
      <w:r>
        <w:rPr>
          <w:szCs w:val="24"/>
        </w:rPr>
        <w:t>, zobowiązany jest wykazać</w:t>
      </w:r>
      <w:r w:rsidR="00F634A1">
        <w:rPr>
          <w:szCs w:val="24"/>
        </w:rPr>
        <w:t xml:space="preserve">, </w:t>
      </w:r>
      <w:r w:rsidRPr="00105DC0">
        <w:rPr>
          <w:sz w:val="22"/>
          <w:szCs w:val="22"/>
        </w:rPr>
        <w:t>że w stosunku do tych podmiotów brak jest podstaw do wykluczenia z postępowania o udzielenie zamówienia, poprzez złożenie razem z ofertą dokumentów wymienionych w pkt. 6.1 c) i 6.2 niniejszej specyfikacji dotyczących każdego z tych podmiotów, o ile podmioty te będą brały udział w realizacji części zamówienia</w:t>
      </w:r>
    </w:p>
    <w:p w:rsidR="0082529F" w:rsidRPr="0082529F" w:rsidRDefault="00BD2066" w:rsidP="00BD46E9">
      <w:pPr>
        <w:numPr>
          <w:ilvl w:val="1"/>
          <w:numId w:val="28"/>
        </w:numPr>
        <w:spacing w:before="120"/>
        <w:jc w:val="both"/>
      </w:pPr>
      <w:r w:rsidRPr="00BD2066">
        <w:rPr>
          <w:b/>
          <w:i/>
          <w:szCs w:val="24"/>
        </w:rPr>
        <w:t>W celu wykazania braku podstaw do wykluczenia z postępowania o udzielenie zamówienia w okolicznościach o których mowa w art. 24 ust.2 pkt. 5 ustawy P</w:t>
      </w:r>
      <w:r w:rsidR="00786BE2">
        <w:rPr>
          <w:b/>
          <w:i/>
          <w:szCs w:val="24"/>
        </w:rPr>
        <w:t>rawo Zamówień Publicznych</w:t>
      </w:r>
      <w:r w:rsidRPr="00BD2066">
        <w:rPr>
          <w:szCs w:val="24"/>
        </w:rPr>
        <w:t xml:space="preserve">  </w:t>
      </w:r>
      <w:r w:rsidR="006A746C" w:rsidRPr="00BD2066">
        <w:rPr>
          <w:szCs w:val="24"/>
        </w:rPr>
        <w:t>Wykonawca wraz z ofertą składa listę podmiotów należących do tej samej grupy kapitałowej, albo informację o tym, że nie należy do grupy kapitałowej-</w:t>
      </w:r>
      <w:r w:rsidR="006A746C">
        <w:rPr>
          <w:szCs w:val="24"/>
        </w:rPr>
        <w:t xml:space="preserve"> zgodnie ze wzorem - </w:t>
      </w:r>
      <w:r w:rsidR="006A746C" w:rsidRPr="006A746C">
        <w:rPr>
          <w:b/>
          <w:szCs w:val="24"/>
        </w:rPr>
        <w:t xml:space="preserve">załącznik nr </w:t>
      </w:r>
      <w:r w:rsidR="00044E65">
        <w:rPr>
          <w:b/>
          <w:szCs w:val="24"/>
        </w:rPr>
        <w:t>6</w:t>
      </w:r>
      <w:r w:rsidR="0082529F">
        <w:rPr>
          <w:b/>
          <w:szCs w:val="24"/>
        </w:rPr>
        <w:t xml:space="preserve">.  </w:t>
      </w:r>
      <w:r w:rsidR="0082529F" w:rsidRPr="0082529F">
        <w:rPr>
          <w:szCs w:val="24"/>
        </w:rPr>
        <w:t>W przypadku oferty wspólnej Wykonawców, listę albo informację składa każdy z Wykonawców.</w:t>
      </w:r>
    </w:p>
    <w:p w:rsidR="00C200E4" w:rsidRPr="00E7108B" w:rsidRDefault="00B7269F" w:rsidP="00BD46E9">
      <w:pPr>
        <w:numPr>
          <w:ilvl w:val="1"/>
          <w:numId w:val="28"/>
        </w:numPr>
        <w:spacing w:before="120"/>
        <w:jc w:val="both"/>
      </w:pPr>
      <w:r w:rsidRPr="00E7108B">
        <w:t>Postanowienia dotyczące składanych dokumentów.</w:t>
      </w:r>
    </w:p>
    <w:p w:rsidR="00B7269F" w:rsidRDefault="00B7269F" w:rsidP="00BD46E9">
      <w:pPr>
        <w:numPr>
          <w:ilvl w:val="0"/>
          <w:numId w:val="10"/>
        </w:numPr>
        <w:spacing w:before="120"/>
        <w:jc w:val="both"/>
        <w:rPr>
          <w:szCs w:val="24"/>
        </w:rPr>
      </w:pPr>
      <w:r>
        <w:lastRenderedPageBreak/>
        <w:t xml:space="preserve">wszystkie dokumenty w niniejszym postępowaniu </w:t>
      </w:r>
      <w:r w:rsidRPr="00EA22C2">
        <w:rPr>
          <w:szCs w:val="24"/>
        </w:rPr>
        <w:t xml:space="preserve">mogą być </w:t>
      </w:r>
      <w:r>
        <w:rPr>
          <w:szCs w:val="24"/>
        </w:rPr>
        <w:t>składane</w:t>
      </w:r>
      <w:r w:rsidRPr="00EA22C2">
        <w:rPr>
          <w:szCs w:val="24"/>
        </w:rPr>
        <w:t xml:space="preserve"> w formie oryginału lub </w:t>
      </w:r>
      <w:r>
        <w:rPr>
          <w:szCs w:val="24"/>
        </w:rPr>
        <w:t xml:space="preserve">kopii </w:t>
      </w:r>
      <w:r w:rsidRPr="00EA22C2">
        <w:rPr>
          <w:szCs w:val="24"/>
        </w:rPr>
        <w:t>poświadczone</w:t>
      </w:r>
      <w:r>
        <w:rPr>
          <w:szCs w:val="24"/>
        </w:rPr>
        <w:t>j</w:t>
      </w:r>
      <w:r w:rsidRPr="00EA22C2">
        <w:rPr>
          <w:szCs w:val="24"/>
        </w:rPr>
        <w:t xml:space="preserve"> za zgodność z oryginałem przez </w:t>
      </w:r>
      <w:r>
        <w:rPr>
          <w:szCs w:val="24"/>
        </w:rPr>
        <w:t>wykonawcę lub osobę/osoby uprawnione do podpisania oferty z dopiskiem „za zgodność z oryginałem”</w:t>
      </w:r>
    </w:p>
    <w:p w:rsidR="00584A15" w:rsidRPr="00584A15" w:rsidRDefault="00584A15" w:rsidP="00BD46E9">
      <w:pPr>
        <w:numPr>
          <w:ilvl w:val="0"/>
          <w:numId w:val="10"/>
        </w:numPr>
        <w:spacing w:before="120"/>
        <w:jc w:val="both"/>
      </w:pPr>
      <w:r w:rsidRPr="00584A15">
        <w:t>w przypadku wykonawców wspólnie ubiegających się o udzielenie zamówienia oraz w przypadku podmiotów, o których mowa w p-</w:t>
      </w:r>
      <w:proofErr w:type="spellStart"/>
      <w:r w:rsidRPr="00584A15">
        <w:t>cie</w:t>
      </w:r>
      <w:proofErr w:type="spellEnd"/>
      <w:r w:rsidRPr="00584A15">
        <w:t xml:space="preserve"> 6.</w:t>
      </w:r>
      <w:r w:rsidR="00095A04">
        <w:t>6</w:t>
      </w:r>
      <w:r w:rsidRPr="00584A15">
        <w:t xml:space="preserve"> niniejszej specyfikacji, kopie dokumentów dotyczących </w:t>
      </w:r>
      <w:r w:rsidR="00F81A41">
        <w:t xml:space="preserve">odpowiednio wykonawcy lub tych </w:t>
      </w:r>
      <w:r w:rsidRPr="00584A15">
        <w:t xml:space="preserve"> podmiotów winny być poświadczone za zgodność z oryginałem </w:t>
      </w:r>
      <w:r w:rsidR="00F81A41">
        <w:t xml:space="preserve">odpowiednio przez wykonawcę lub te </w:t>
      </w:r>
      <w:r w:rsidRPr="00584A15">
        <w:t>podmioty. W przypadku ustanowienia pełnomocnika reprezentującego wykonawców wspólnie ubiegających się o udzielenie zamówienia kopie dokumentów dotyczących każdego z tych podmiotów winny być poświadczone za zgodność z oryginałem przez pełnomocnika</w:t>
      </w:r>
    </w:p>
    <w:p w:rsidR="00B7269F" w:rsidRDefault="00B7269F" w:rsidP="00BD46E9">
      <w:pPr>
        <w:numPr>
          <w:ilvl w:val="0"/>
          <w:numId w:val="10"/>
        </w:numPr>
        <w:spacing w:before="120"/>
        <w:jc w:val="both"/>
      </w:pPr>
      <w:r>
        <w:t>zamawiający nie dopuszcza składania elektronicznych kopii dokumentów</w:t>
      </w:r>
    </w:p>
    <w:p w:rsidR="00B7269F" w:rsidRDefault="00B7269F" w:rsidP="00BD46E9">
      <w:pPr>
        <w:numPr>
          <w:ilvl w:val="0"/>
          <w:numId w:val="10"/>
        </w:numPr>
        <w:spacing w:before="120"/>
        <w:jc w:val="both"/>
      </w:pPr>
      <w:r>
        <w:t>dokumenty sporządzone w języku obcym składa się wraz z tłumaczeniem na język polski, poświadczonym przez wykonawcę</w:t>
      </w:r>
    </w:p>
    <w:p w:rsidR="00B7269F" w:rsidRDefault="00B7269F" w:rsidP="00BD46E9">
      <w:pPr>
        <w:numPr>
          <w:ilvl w:val="0"/>
          <w:numId w:val="10"/>
        </w:numPr>
        <w:spacing w:before="120"/>
        <w:jc w:val="both"/>
      </w:pPr>
      <w:r>
        <w:t>oferta powinna zawierać wszystkie wymagane dokumenty, oświadczenia i załączniki, o których mowa w specyfikacji zamawiającego</w:t>
      </w:r>
    </w:p>
    <w:p w:rsidR="00B7269F" w:rsidRDefault="00B7269F" w:rsidP="00BD46E9">
      <w:pPr>
        <w:numPr>
          <w:ilvl w:val="0"/>
          <w:numId w:val="10"/>
        </w:numPr>
        <w:spacing w:before="120"/>
        <w:jc w:val="both"/>
      </w:pPr>
      <w:r>
        <w:t>oferta oraz wszystkie wymagane załączniki winny być podpisane przez upoważnionego przedstawiciela uprawnionego do reprezentowania</w:t>
      </w:r>
      <w:r w:rsidR="00003287">
        <w:t>, zgodnie z przedstawionym aktem rejestracyjnym, wymogami ustawowymi i przepisami prawa.</w:t>
      </w:r>
    </w:p>
    <w:p w:rsidR="00003287" w:rsidRDefault="00003287" w:rsidP="00BD46E9">
      <w:pPr>
        <w:numPr>
          <w:ilvl w:val="0"/>
          <w:numId w:val="10"/>
        </w:numPr>
        <w:spacing w:before="120"/>
        <w:jc w:val="both"/>
      </w:pPr>
      <w:r>
        <w:t>Jeżeli oferta i załączniki zostaną podpisane przez upoważnionego przedstawiciela, jest on zobowiązany do przedłożenia właściwego pełnomocnictwa lub umocowania prawnego</w:t>
      </w:r>
    </w:p>
    <w:p w:rsidR="00003287" w:rsidRDefault="00003287" w:rsidP="00BD46E9">
      <w:pPr>
        <w:numPr>
          <w:ilvl w:val="0"/>
          <w:numId w:val="10"/>
        </w:numPr>
        <w:spacing w:before="120"/>
        <w:jc w:val="both"/>
      </w:pPr>
      <w:r>
        <w:t>Wykonawców obowiązuje wykorzystanie załączonych wzorów dokumentów – załączników. Wszystkie pola i pozycje tych wzorów winny być wypełnione, a w szczególności muszą zawierać wszystkie wymagane informacje i dane oraz zawierać odpowiedzi na wszystkie pytania. Nie dopuszcza się składania alternatywnych co do treści i formy dokumentów.</w:t>
      </w:r>
    </w:p>
    <w:p w:rsidR="00003287" w:rsidRDefault="00471774" w:rsidP="00BD46E9">
      <w:pPr>
        <w:numPr>
          <w:ilvl w:val="0"/>
          <w:numId w:val="10"/>
        </w:numPr>
        <w:spacing w:before="120"/>
        <w:jc w:val="both"/>
      </w:pPr>
      <w:r>
        <w:t>Złożenie przez wykonawcę</w:t>
      </w:r>
      <w:r w:rsidR="00003287">
        <w:t xml:space="preserve"> nieprawdziwych informacji, mających wpływ lub mogących mieć wpływ na wynik niniejszego postępowania, stanowi podstawę do wykluczenia z postępowania</w:t>
      </w:r>
    </w:p>
    <w:p w:rsidR="00003287" w:rsidRDefault="00003287" w:rsidP="00786BE2">
      <w:pPr>
        <w:numPr>
          <w:ilvl w:val="2"/>
          <w:numId w:val="28"/>
        </w:numPr>
        <w:spacing w:before="120"/>
        <w:jc w:val="both"/>
        <w:rPr>
          <w:szCs w:val="24"/>
        </w:rPr>
      </w:pPr>
      <w:r>
        <w:t xml:space="preserve">Zamawiający </w:t>
      </w:r>
      <w:r>
        <w:rPr>
          <w:szCs w:val="24"/>
        </w:rPr>
        <w:t>wezwie wykonawców, którzy w określonym terminie nie złożą wymaganych w n</w:t>
      </w:r>
      <w:r w:rsidR="006931CB">
        <w:rPr>
          <w:szCs w:val="24"/>
        </w:rPr>
        <w:t>iniejszym rozdziale oświadczeń lub</w:t>
      </w:r>
      <w:r>
        <w:rPr>
          <w:szCs w:val="24"/>
        </w:rPr>
        <w:t xml:space="preserve"> dokumentów lub którzy nie złożyli </w:t>
      </w:r>
      <w:r w:rsidR="006931CB">
        <w:rPr>
          <w:szCs w:val="24"/>
        </w:rPr>
        <w:t>pełnomocnictw, albo którzy złożyli</w:t>
      </w:r>
      <w:r>
        <w:rPr>
          <w:szCs w:val="24"/>
        </w:rPr>
        <w:t xml:space="preserve"> wymagane oświadczenia i dokumenty zawierające błędy</w:t>
      </w:r>
      <w:r w:rsidR="006931CB">
        <w:rPr>
          <w:szCs w:val="24"/>
        </w:rPr>
        <w:t xml:space="preserve"> lub złożyli wadliwe pełnomocnictwa</w:t>
      </w:r>
      <w:r>
        <w:rPr>
          <w:szCs w:val="24"/>
        </w:rPr>
        <w:t>, do ich złożenia w wyznaczonym terminie, chyba, że mimo ich złożenia oferta wykonawcy podlega odrzuceniu albo konieczne byłoby unieważnienie postępowania. Złożone na wezwanie zamawiającego oświadczenia i dokumenty powinny potwierdzać spełnianie przez wykonawcę warunków udziału w postępowaniu nie później niż w dniu, w którym upłynął termin składania ofert</w:t>
      </w:r>
    </w:p>
    <w:p w:rsidR="00003287" w:rsidRDefault="00512B8B" w:rsidP="00BD46E9">
      <w:pPr>
        <w:numPr>
          <w:ilvl w:val="1"/>
          <w:numId w:val="28"/>
        </w:numPr>
        <w:spacing w:before="120"/>
        <w:jc w:val="both"/>
        <w:rPr>
          <w:szCs w:val="24"/>
        </w:rPr>
      </w:pPr>
      <w:r>
        <w:rPr>
          <w:szCs w:val="24"/>
        </w:rPr>
        <w:t>Postanowienia dotyczące wnoszenia oferty wspólnej przez dwa lub więcej podmioty gospodarcze (konsorcja/spółki cywilne)</w:t>
      </w:r>
    </w:p>
    <w:p w:rsidR="00512B8B" w:rsidRDefault="00512B8B" w:rsidP="00BD46E9">
      <w:pPr>
        <w:numPr>
          <w:ilvl w:val="0"/>
          <w:numId w:val="11"/>
        </w:numPr>
        <w:spacing w:before="120"/>
        <w:jc w:val="both"/>
        <w:rPr>
          <w:szCs w:val="24"/>
        </w:rPr>
      </w:pPr>
      <w:r>
        <w:rPr>
          <w:szCs w:val="24"/>
        </w:rPr>
        <w:t>wykonawcy mogą wspólnie ubiegać się o udzielenie zamówienia</w:t>
      </w:r>
    </w:p>
    <w:p w:rsidR="00E7515A" w:rsidRDefault="00512B8B" w:rsidP="00BD46E9">
      <w:pPr>
        <w:numPr>
          <w:ilvl w:val="0"/>
          <w:numId w:val="11"/>
        </w:numPr>
        <w:spacing w:before="120"/>
        <w:jc w:val="both"/>
        <w:rPr>
          <w:szCs w:val="24"/>
        </w:rPr>
      </w:pPr>
      <w:r>
        <w:rPr>
          <w:szCs w:val="24"/>
        </w:rPr>
        <w:t>jeżeli oferta wspólna złożona przez dwóch lub więcej wykonawców zostanie wyłoniona w prowadzonym postępowaniu jako najkorzystniejsza, przed podpisaniem umowy w</w:t>
      </w:r>
      <w:r w:rsidR="00DB0219">
        <w:rPr>
          <w:szCs w:val="24"/>
        </w:rPr>
        <w:t xml:space="preserve"> sprawie zamówienia publicznego, zamawiający zażąda w wyznaczonym terminie złożenia umowy regulującej współpracę tych wykonawców</w:t>
      </w:r>
      <w:r w:rsidR="00E7515A">
        <w:rPr>
          <w:szCs w:val="24"/>
        </w:rPr>
        <w:t>, podpisanej przez wszystkich partnerów, przy czym termin, na jaki została zawarta, nie może być krótszy niż termin realizacji zamówienia</w:t>
      </w:r>
    </w:p>
    <w:p w:rsidR="00512B8B" w:rsidRDefault="00DB0219" w:rsidP="00BD46E9">
      <w:pPr>
        <w:numPr>
          <w:ilvl w:val="0"/>
          <w:numId w:val="11"/>
        </w:numPr>
        <w:spacing w:before="120"/>
        <w:jc w:val="both"/>
        <w:rPr>
          <w:szCs w:val="24"/>
        </w:rPr>
      </w:pPr>
      <w:r>
        <w:rPr>
          <w:szCs w:val="24"/>
        </w:rPr>
        <w:t xml:space="preserve"> </w:t>
      </w:r>
      <w:r w:rsidR="00E7515A">
        <w:rPr>
          <w:szCs w:val="24"/>
        </w:rPr>
        <w:t xml:space="preserve">wykonawcy ustanawiają pełnomocnika do reprezentowania ich w postępowaniu o udzielenie zamówienia albo reprezentowania w postępowaniu i zawarcia umowy, a </w:t>
      </w:r>
      <w:r w:rsidR="00E7515A">
        <w:rPr>
          <w:szCs w:val="24"/>
        </w:rPr>
        <w:lastRenderedPageBreak/>
        <w:t>pełnomocnictwo/upoważnienie do pełnienia takiej funkcji wystawione zgodnie z wymogami ustawowymi, podpisane przez prawnie upoważnionych przedstawicieli każdego z wykonawców, winno być dołączone do oferty</w:t>
      </w:r>
      <w:r w:rsidR="00056D1E">
        <w:rPr>
          <w:szCs w:val="24"/>
        </w:rPr>
        <w:t>.</w:t>
      </w:r>
    </w:p>
    <w:p w:rsidR="00E7515A" w:rsidRDefault="00E7515A" w:rsidP="00BD46E9">
      <w:pPr>
        <w:numPr>
          <w:ilvl w:val="0"/>
          <w:numId w:val="11"/>
        </w:numPr>
        <w:spacing w:before="120"/>
        <w:jc w:val="both"/>
        <w:rPr>
          <w:szCs w:val="24"/>
        </w:rPr>
      </w:pPr>
      <w:r>
        <w:rPr>
          <w:szCs w:val="24"/>
        </w:rPr>
        <w:t>Oferta winna zawierać wszystkie dokumenty, oświadczenia i informacje wymienione w p</w:t>
      </w:r>
      <w:r w:rsidR="00DB3260">
        <w:rPr>
          <w:szCs w:val="24"/>
        </w:rPr>
        <w:t>un</w:t>
      </w:r>
      <w:r>
        <w:rPr>
          <w:szCs w:val="24"/>
        </w:rPr>
        <w:t>ktach 6.1 c</w:t>
      </w:r>
      <w:r w:rsidR="00683999">
        <w:rPr>
          <w:szCs w:val="24"/>
        </w:rPr>
        <w:t xml:space="preserve">) </w:t>
      </w:r>
      <w:r>
        <w:rPr>
          <w:szCs w:val="24"/>
        </w:rPr>
        <w:t xml:space="preserve"> </w:t>
      </w:r>
      <w:r w:rsidR="006C1F2C">
        <w:rPr>
          <w:szCs w:val="24"/>
        </w:rPr>
        <w:t xml:space="preserve">oraz </w:t>
      </w:r>
      <w:r>
        <w:rPr>
          <w:szCs w:val="24"/>
        </w:rPr>
        <w:t xml:space="preserve">6.2 </w:t>
      </w:r>
      <w:r w:rsidR="00746272">
        <w:rPr>
          <w:szCs w:val="24"/>
        </w:rPr>
        <w:t xml:space="preserve"> </w:t>
      </w:r>
      <w:r w:rsidR="004D47BB">
        <w:rPr>
          <w:szCs w:val="24"/>
        </w:rPr>
        <w:t xml:space="preserve"> </w:t>
      </w:r>
      <w:r>
        <w:rPr>
          <w:szCs w:val="24"/>
        </w:rPr>
        <w:t>dla każdego z partnerów z osobna, pozostałe składane są wspólnie</w:t>
      </w:r>
    </w:p>
    <w:p w:rsidR="00E7515A" w:rsidRDefault="00E7515A" w:rsidP="00BD46E9">
      <w:pPr>
        <w:numPr>
          <w:ilvl w:val="0"/>
          <w:numId w:val="11"/>
        </w:numPr>
        <w:spacing w:before="120"/>
        <w:jc w:val="both"/>
        <w:rPr>
          <w:szCs w:val="24"/>
        </w:rPr>
      </w:pPr>
      <w:r>
        <w:rPr>
          <w:szCs w:val="24"/>
        </w:rPr>
        <w:t>Wykonawcy wspólnie ubiegający się o udzielenie zamówienia ponoszą solidarną odpowiedzialność za wykonanie umowy.</w:t>
      </w:r>
    </w:p>
    <w:p w:rsidR="00E7515A" w:rsidRDefault="004D47BB" w:rsidP="00BD46E9">
      <w:pPr>
        <w:numPr>
          <w:ilvl w:val="1"/>
          <w:numId w:val="28"/>
        </w:numPr>
        <w:spacing w:before="120"/>
        <w:jc w:val="both"/>
        <w:rPr>
          <w:szCs w:val="24"/>
        </w:rPr>
      </w:pPr>
      <w:r>
        <w:rPr>
          <w:szCs w:val="24"/>
        </w:rPr>
        <w:t xml:space="preserve"> </w:t>
      </w:r>
      <w:r w:rsidR="00E7515A">
        <w:rPr>
          <w:szCs w:val="24"/>
        </w:rPr>
        <w:t>Postanowienia dotyczące wykonawców mających siedzibę lub miejsce zamieszkania poza terytorium Rzeczpospolitej Polskiej.</w:t>
      </w:r>
    </w:p>
    <w:p w:rsidR="000E34E9" w:rsidRDefault="00FE449E" w:rsidP="00BD46E9">
      <w:pPr>
        <w:numPr>
          <w:ilvl w:val="0"/>
          <w:numId w:val="32"/>
        </w:numPr>
        <w:spacing w:before="120"/>
        <w:jc w:val="both"/>
        <w:rPr>
          <w:szCs w:val="24"/>
        </w:rPr>
      </w:pPr>
      <w:r>
        <w:rPr>
          <w:szCs w:val="24"/>
        </w:rPr>
        <w:t>J</w:t>
      </w:r>
      <w:r w:rsidR="003E6E67">
        <w:rPr>
          <w:szCs w:val="24"/>
        </w:rPr>
        <w:t>eżeli wykonawca ma siedzibę lub miejsce zamieszkania poza terytorium Rzeczpospolitej Polskiej, zamiast dokumentu, o którym mowa w p</w:t>
      </w:r>
      <w:r w:rsidR="00DB3260">
        <w:rPr>
          <w:szCs w:val="24"/>
        </w:rPr>
        <w:t>unk</w:t>
      </w:r>
      <w:r w:rsidR="003E6E67">
        <w:rPr>
          <w:szCs w:val="24"/>
        </w:rPr>
        <w:t xml:space="preserve">cie 6.2 </w:t>
      </w:r>
      <w:r w:rsidR="005C43EB">
        <w:rPr>
          <w:szCs w:val="24"/>
        </w:rPr>
        <w:t>ust.</w:t>
      </w:r>
      <w:r w:rsidR="003E6E67">
        <w:rPr>
          <w:szCs w:val="24"/>
        </w:rPr>
        <w:t xml:space="preserve"> a)</w:t>
      </w:r>
      <w:r w:rsidR="00471774">
        <w:rPr>
          <w:szCs w:val="24"/>
        </w:rPr>
        <w:t>, b) i c)</w:t>
      </w:r>
      <w:r w:rsidR="003E6E67">
        <w:rPr>
          <w:szCs w:val="24"/>
        </w:rPr>
        <w:t xml:space="preserve"> składa dokument lub dokumenty wystawione w kraju, w którym ma siedzibę lub miejsce zamieszkania, potwierdzające, że nie otwarto jego likwidacji ani nie ogłoszono upadłości</w:t>
      </w:r>
      <w:r w:rsidR="00471774">
        <w:rPr>
          <w:szCs w:val="24"/>
        </w:rPr>
        <w:t xml:space="preserve"> – wystawione nie wcześniej niż 6 miesięcy przed terminem składania ofert; nie zalega z uiszczaniem podatków, opłat, składek na ubezpieczenie społeczne i zdrowotne albo</w:t>
      </w:r>
      <w:r w:rsidR="00415980">
        <w:rPr>
          <w:szCs w:val="24"/>
        </w:rPr>
        <w:t>,</w:t>
      </w:r>
      <w:r w:rsidR="00471774">
        <w:rPr>
          <w:szCs w:val="24"/>
        </w:rPr>
        <w:t xml:space="preserve"> że uzyskał przewidziane prawem zwolnienie, odroczenie lub rozłożenie na raty zaległych płatności lub wstrzymanie w całości wykonania decyzji właściwego organu</w:t>
      </w:r>
      <w:r w:rsidR="003E6E67">
        <w:rPr>
          <w:szCs w:val="24"/>
        </w:rPr>
        <w:t xml:space="preserve"> </w:t>
      </w:r>
      <w:r w:rsidR="00471774">
        <w:rPr>
          <w:szCs w:val="24"/>
        </w:rPr>
        <w:t>– wystawione nie wcześniej niż 3 miesiące</w:t>
      </w:r>
      <w:r w:rsidR="003E6E67">
        <w:rPr>
          <w:szCs w:val="24"/>
        </w:rPr>
        <w:t xml:space="preserve"> przed terminem składania ofert</w:t>
      </w:r>
      <w:r w:rsidR="00E67808">
        <w:rPr>
          <w:szCs w:val="24"/>
        </w:rPr>
        <w:t>.</w:t>
      </w:r>
      <w:r w:rsidR="00411A1D">
        <w:rPr>
          <w:szCs w:val="24"/>
        </w:rPr>
        <w:t xml:space="preserve"> </w:t>
      </w:r>
    </w:p>
    <w:p w:rsidR="00E7515A" w:rsidRDefault="00411A1D" w:rsidP="00BD46E9">
      <w:pPr>
        <w:numPr>
          <w:ilvl w:val="0"/>
          <w:numId w:val="32"/>
        </w:numPr>
        <w:spacing w:before="120"/>
        <w:jc w:val="both"/>
        <w:rPr>
          <w:szCs w:val="24"/>
        </w:rPr>
      </w:pPr>
      <w:r>
        <w:rPr>
          <w:szCs w:val="24"/>
        </w:rPr>
        <w:t xml:space="preserve">W przypadku gdy w miejscu zamieszkania tych osób nie wydaje się takich </w:t>
      </w:r>
      <w:r w:rsidR="000E34E9">
        <w:rPr>
          <w:szCs w:val="24"/>
        </w:rPr>
        <w:t>dokumentów, o których mowa w ust.</w:t>
      </w:r>
      <w:r w:rsidR="00250C3A">
        <w:rPr>
          <w:szCs w:val="24"/>
        </w:rPr>
        <w:t xml:space="preserve"> </w:t>
      </w:r>
      <w:r w:rsidR="000E34E9">
        <w:rPr>
          <w:szCs w:val="24"/>
        </w:rPr>
        <w:t>a)</w:t>
      </w:r>
      <w:r>
        <w:rPr>
          <w:szCs w:val="24"/>
        </w:rPr>
        <w:t xml:space="preserve"> –zastępuje się je dokumentem zawierającym oświadczenie złożone przed notariuszem, właściwym organem sądowym, administracyjnym albo organem samorządu zawodowego lub gospodarczego odpowiednio miejsca zamieszkania osoby lub kraju, w którym wykonawca ma siedzibę lub miejsce zamieszkania.</w:t>
      </w:r>
      <w:r w:rsidR="000E34E9">
        <w:rPr>
          <w:szCs w:val="24"/>
        </w:rPr>
        <w:t xml:space="preserve"> Przepis ust. a) stosuje się odpowiednio.</w:t>
      </w:r>
    </w:p>
    <w:p w:rsidR="001A6F5F" w:rsidRPr="00EA22C2" w:rsidRDefault="001A6F5F" w:rsidP="00B7269F">
      <w:pPr>
        <w:jc w:val="both"/>
        <w:rPr>
          <w:b/>
          <w:bCs/>
          <w:szCs w:val="24"/>
        </w:rPr>
      </w:pPr>
    </w:p>
    <w:p w:rsidR="001A6F5F" w:rsidRDefault="001A6F5F" w:rsidP="00BD46E9">
      <w:pPr>
        <w:numPr>
          <w:ilvl w:val="0"/>
          <w:numId w:val="28"/>
        </w:numPr>
        <w:jc w:val="both"/>
        <w:rPr>
          <w:b/>
          <w:bCs/>
          <w:szCs w:val="24"/>
        </w:rPr>
      </w:pPr>
      <w:r w:rsidRPr="00D74D62">
        <w:rPr>
          <w:b/>
          <w:bCs/>
          <w:szCs w:val="24"/>
        </w:rPr>
        <w:t>Informacja o sposobie porozumiewania się zamawiającego z wykonawcami oraz przekazywania oś</w:t>
      </w:r>
      <w:r w:rsidR="00B25E24" w:rsidRPr="00D74D62">
        <w:rPr>
          <w:b/>
          <w:bCs/>
          <w:szCs w:val="24"/>
        </w:rPr>
        <w:t>wiadczeń i dokumentów,</w:t>
      </w:r>
      <w:r w:rsidR="00803A09">
        <w:rPr>
          <w:b/>
          <w:bCs/>
          <w:szCs w:val="24"/>
        </w:rPr>
        <w:t xml:space="preserve"> sposób </w:t>
      </w:r>
      <w:r w:rsidR="00E0332F">
        <w:rPr>
          <w:b/>
          <w:bCs/>
          <w:szCs w:val="24"/>
        </w:rPr>
        <w:t xml:space="preserve">wyjaśnień </w:t>
      </w:r>
      <w:r w:rsidR="00803A09">
        <w:rPr>
          <w:b/>
          <w:bCs/>
          <w:szCs w:val="24"/>
        </w:rPr>
        <w:t>treści SIWZ,</w:t>
      </w:r>
      <w:r w:rsidR="00B25E24" w:rsidRPr="00D74D62">
        <w:rPr>
          <w:b/>
          <w:bCs/>
          <w:szCs w:val="24"/>
        </w:rPr>
        <w:t xml:space="preserve"> wskazanie</w:t>
      </w:r>
      <w:r w:rsidRPr="00D74D62">
        <w:rPr>
          <w:b/>
          <w:bCs/>
          <w:szCs w:val="24"/>
        </w:rPr>
        <w:t xml:space="preserve"> osób uprawnionych do porozumiewania się z wykonawcami. </w:t>
      </w:r>
    </w:p>
    <w:p w:rsidR="00D74D62" w:rsidRPr="00D74D62" w:rsidRDefault="00D74D62" w:rsidP="00D74D62">
      <w:pPr>
        <w:jc w:val="both"/>
        <w:rPr>
          <w:b/>
          <w:bCs/>
          <w:szCs w:val="24"/>
        </w:rPr>
      </w:pPr>
    </w:p>
    <w:p w:rsidR="001A6F5F" w:rsidRDefault="001A6F5F" w:rsidP="004E14FF">
      <w:pPr>
        <w:pStyle w:val="Tekstpodstawowy2"/>
        <w:numPr>
          <w:ilvl w:val="1"/>
          <w:numId w:val="4"/>
        </w:numPr>
        <w:tabs>
          <w:tab w:val="clear" w:pos="360"/>
          <w:tab w:val="num" w:pos="502"/>
          <w:tab w:val="left" w:pos="993"/>
        </w:tabs>
        <w:ind w:left="502"/>
      </w:pPr>
      <w:r>
        <w:t xml:space="preserve"> </w:t>
      </w:r>
      <w:r w:rsidRPr="00EA22C2">
        <w:t xml:space="preserve">Z zamawiającym można kontaktować się </w:t>
      </w:r>
      <w:r w:rsidR="00F96ABE">
        <w:t>telefonicznie</w:t>
      </w:r>
      <w:r w:rsidRPr="00EA22C2">
        <w:t xml:space="preserve"> oraz bezpośrednio w siedzibie zamawiającego. Ws</w:t>
      </w:r>
      <w:r>
        <w:t>zelkie zapytania dotyczące SIWZ oraz</w:t>
      </w:r>
      <w:r w:rsidRPr="00EA22C2">
        <w:t xml:space="preserve"> </w:t>
      </w:r>
      <w:r w:rsidR="00F96ABE">
        <w:t xml:space="preserve">postępowania </w:t>
      </w:r>
      <w:r w:rsidRPr="00EA22C2">
        <w:t>nale</w:t>
      </w:r>
      <w:r>
        <w:t xml:space="preserve">ży dostarczać </w:t>
      </w:r>
      <w:r w:rsidR="00D45DEE">
        <w:t xml:space="preserve">wyłącznie </w:t>
      </w:r>
      <w:r>
        <w:t>w formie pisemnej.</w:t>
      </w:r>
    </w:p>
    <w:p w:rsidR="00803A09" w:rsidRPr="00EA22C2" w:rsidRDefault="00803A09" w:rsidP="00E0332F">
      <w:pPr>
        <w:pStyle w:val="Tekstpodstawowy2"/>
        <w:numPr>
          <w:ilvl w:val="1"/>
          <w:numId w:val="4"/>
        </w:numPr>
        <w:tabs>
          <w:tab w:val="clear" w:pos="360"/>
          <w:tab w:val="num" w:pos="502"/>
          <w:tab w:val="left" w:pos="993"/>
        </w:tabs>
        <w:ind w:left="502"/>
      </w:pPr>
      <w:r>
        <w:t>Wykonawca może zwrócić się do zamawiającego o wyjaśnienie treści SIWZ. Zamawiający jest obowiązany udzielić wyjaśnień niezwłocznie, jedna</w:t>
      </w:r>
      <w:r w:rsidR="00531708">
        <w:t>k nie później niż na 2 dni prze</w:t>
      </w:r>
      <w:r>
        <w:t>d upływem terminu składania ofert pod warunkiem</w:t>
      </w:r>
      <w:r w:rsidR="00541770">
        <w:t>,</w:t>
      </w:r>
      <w:r>
        <w:t xml:space="preserve"> że wniosek o wyjaśnienie treści SIWZ wpłynął do zamawiającego nie później niż do końca dni</w:t>
      </w:r>
      <w:r w:rsidR="00531708">
        <w:t>a</w:t>
      </w:r>
      <w:r>
        <w:t>, w którym upływa połowa wyznaczonego terminu składania ofert. Jeżeli wniosek wpłynął po upływie terminu składania wniosku lu</w:t>
      </w:r>
      <w:r w:rsidR="00531708">
        <w:t>b dotyczy udzielonych wyjaśnień</w:t>
      </w:r>
      <w:r>
        <w:t>, zamawiający może udzielić wyjaśnień albo pozostawić wniosek bez rozpatrzenia. Przedłużenie terminu składania ofert nie wpływa na bieg terminu składania wniosku.</w:t>
      </w:r>
      <w:r w:rsidR="00531708">
        <w:t xml:space="preserve"> </w:t>
      </w:r>
      <w:r>
        <w:t>Treść zapytań wraz z wyjaśnieniami bez ujawniania źródła zapytania</w:t>
      </w:r>
      <w:r w:rsidR="00531708">
        <w:t>,</w:t>
      </w:r>
      <w:r>
        <w:t xml:space="preserve"> zamawiający zamieszcza na stronie internetowej. </w:t>
      </w:r>
    </w:p>
    <w:p w:rsidR="001A6F5F" w:rsidRPr="00EA22C2" w:rsidRDefault="001A6F5F" w:rsidP="004E14FF">
      <w:pPr>
        <w:pStyle w:val="Tekstpodstawowy2"/>
        <w:numPr>
          <w:ilvl w:val="1"/>
          <w:numId w:val="4"/>
        </w:numPr>
        <w:tabs>
          <w:tab w:val="clear" w:pos="360"/>
          <w:tab w:val="num" w:pos="502"/>
          <w:tab w:val="left" w:pos="993"/>
        </w:tabs>
        <w:ind w:left="502"/>
      </w:pPr>
      <w:r>
        <w:t xml:space="preserve"> </w:t>
      </w:r>
      <w:r w:rsidRPr="00EA22C2">
        <w:t>Upoważnieni do bezpośredniego kontaktowania się z Wykonawcami są:</w:t>
      </w:r>
    </w:p>
    <w:p w:rsidR="001A6F5F" w:rsidRPr="00EA22C2" w:rsidRDefault="001A6F5F" w:rsidP="001A6F5F">
      <w:pPr>
        <w:ind w:firstLine="360"/>
        <w:jc w:val="both"/>
        <w:rPr>
          <w:szCs w:val="24"/>
        </w:rPr>
      </w:pPr>
      <w:r w:rsidRPr="00EA22C2">
        <w:rPr>
          <w:szCs w:val="24"/>
        </w:rPr>
        <w:t xml:space="preserve">- </w:t>
      </w:r>
      <w:r w:rsidR="00EB17B3">
        <w:rPr>
          <w:szCs w:val="24"/>
        </w:rPr>
        <w:t xml:space="preserve">Marian </w:t>
      </w:r>
      <w:proofErr w:type="spellStart"/>
      <w:r w:rsidR="00EB17B3">
        <w:rPr>
          <w:szCs w:val="24"/>
        </w:rPr>
        <w:t>Firgon</w:t>
      </w:r>
      <w:proofErr w:type="spellEnd"/>
      <w:r w:rsidRPr="00EA22C2">
        <w:rPr>
          <w:szCs w:val="24"/>
        </w:rPr>
        <w:t xml:space="preserve"> </w:t>
      </w:r>
      <w:r w:rsidR="007D5FE1">
        <w:rPr>
          <w:szCs w:val="24"/>
        </w:rPr>
        <w:t>–</w:t>
      </w:r>
      <w:r w:rsidR="001368FD">
        <w:rPr>
          <w:szCs w:val="24"/>
        </w:rPr>
        <w:t xml:space="preserve"> </w:t>
      </w:r>
      <w:r w:rsidR="007D5FE1">
        <w:rPr>
          <w:szCs w:val="24"/>
        </w:rPr>
        <w:t xml:space="preserve">inspektor ds. </w:t>
      </w:r>
      <w:r w:rsidR="00EB17B3">
        <w:rPr>
          <w:szCs w:val="24"/>
        </w:rPr>
        <w:t xml:space="preserve">rozwoju gminy </w:t>
      </w:r>
      <w:r w:rsidR="007D5FE1">
        <w:rPr>
          <w:szCs w:val="24"/>
        </w:rPr>
        <w:t xml:space="preserve"> </w:t>
      </w:r>
      <w:r w:rsidR="001368FD">
        <w:rPr>
          <w:szCs w:val="24"/>
        </w:rPr>
        <w:t xml:space="preserve">tel. 56-250-67 wew. </w:t>
      </w:r>
      <w:r w:rsidR="008C5B7B">
        <w:rPr>
          <w:szCs w:val="24"/>
        </w:rPr>
        <w:t>62</w:t>
      </w:r>
    </w:p>
    <w:p w:rsidR="001A6F5F" w:rsidRPr="00EA22C2" w:rsidRDefault="001A6F5F" w:rsidP="001A6F5F">
      <w:pPr>
        <w:ind w:firstLine="360"/>
        <w:jc w:val="both"/>
        <w:rPr>
          <w:szCs w:val="24"/>
        </w:rPr>
      </w:pPr>
      <w:r w:rsidRPr="00EA22C2">
        <w:rPr>
          <w:szCs w:val="24"/>
        </w:rPr>
        <w:t xml:space="preserve">- Maria Michel </w:t>
      </w:r>
      <w:r w:rsidR="00683999">
        <w:rPr>
          <w:szCs w:val="24"/>
        </w:rPr>
        <w:t>– N</w:t>
      </w:r>
      <w:r w:rsidRPr="00EA22C2">
        <w:rPr>
          <w:szCs w:val="24"/>
        </w:rPr>
        <w:t>aczelnik</w:t>
      </w:r>
      <w:r w:rsidR="00683999">
        <w:rPr>
          <w:szCs w:val="24"/>
        </w:rPr>
        <w:t xml:space="preserve"> W</w:t>
      </w:r>
      <w:r w:rsidRPr="00EA22C2">
        <w:rPr>
          <w:szCs w:val="24"/>
        </w:rPr>
        <w:t>ydziału GK</w:t>
      </w:r>
      <w:r w:rsidR="003D6F24">
        <w:rPr>
          <w:szCs w:val="24"/>
        </w:rPr>
        <w:t>I</w:t>
      </w:r>
      <w:r w:rsidRPr="00EA22C2">
        <w:rPr>
          <w:szCs w:val="24"/>
        </w:rPr>
        <w:t xml:space="preserve"> - U.G. </w:t>
      </w:r>
      <w:r>
        <w:rPr>
          <w:szCs w:val="24"/>
        </w:rPr>
        <w:t>tel. 56-250-67, wew. 58</w:t>
      </w:r>
    </w:p>
    <w:p w:rsidR="001A6F5F" w:rsidRDefault="001A6F5F" w:rsidP="001A6F5F">
      <w:pPr>
        <w:ind w:firstLine="360"/>
        <w:jc w:val="both"/>
        <w:rPr>
          <w:szCs w:val="24"/>
        </w:rPr>
      </w:pPr>
      <w:r w:rsidRPr="00EA22C2">
        <w:rPr>
          <w:szCs w:val="24"/>
        </w:rPr>
        <w:t>Zapytania należy kierować pisemnie, zgodnie z zasadą pisemności postępowania</w:t>
      </w:r>
      <w:r>
        <w:rPr>
          <w:szCs w:val="24"/>
        </w:rPr>
        <w:t xml:space="preserve"> na adres:</w:t>
      </w:r>
    </w:p>
    <w:p w:rsidR="001A6F5F" w:rsidRDefault="006050C7" w:rsidP="001A6F5F">
      <w:pPr>
        <w:ind w:firstLine="360"/>
        <w:jc w:val="both"/>
        <w:rPr>
          <w:szCs w:val="24"/>
        </w:rPr>
      </w:pPr>
      <w:r>
        <w:rPr>
          <w:szCs w:val="24"/>
        </w:rPr>
        <w:t>Gmina Starogard Gdański</w:t>
      </w:r>
    </w:p>
    <w:p w:rsidR="001A6F5F" w:rsidRDefault="00EB17B3" w:rsidP="001A6F5F">
      <w:pPr>
        <w:ind w:firstLine="360"/>
        <w:jc w:val="both"/>
        <w:rPr>
          <w:szCs w:val="24"/>
        </w:rPr>
      </w:pPr>
      <w:r>
        <w:rPr>
          <w:szCs w:val="24"/>
        </w:rPr>
        <w:t>u</w:t>
      </w:r>
      <w:r w:rsidR="001A6F5F">
        <w:rPr>
          <w:szCs w:val="24"/>
        </w:rPr>
        <w:t>l. Sikorskiego 9</w:t>
      </w:r>
    </w:p>
    <w:p w:rsidR="001A6F5F" w:rsidRDefault="001A6F5F" w:rsidP="001A6F5F">
      <w:pPr>
        <w:ind w:firstLine="360"/>
        <w:jc w:val="both"/>
        <w:rPr>
          <w:szCs w:val="24"/>
        </w:rPr>
      </w:pPr>
      <w:r>
        <w:rPr>
          <w:szCs w:val="24"/>
        </w:rPr>
        <w:t>83-200 Starogard Gdański</w:t>
      </w:r>
    </w:p>
    <w:p w:rsidR="0051533D" w:rsidRDefault="001A6F5F" w:rsidP="006E22B7">
      <w:pPr>
        <w:ind w:firstLine="360"/>
        <w:jc w:val="both"/>
        <w:rPr>
          <w:szCs w:val="24"/>
        </w:rPr>
      </w:pPr>
      <w:r>
        <w:rPr>
          <w:szCs w:val="24"/>
        </w:rPr>
        <w:t>fax. (58) 56 246 41</w:t>
      </w:r>
    </w:p>
    <w:p w:rsidR="00ED2051" w:rsidRDefault="00ED2051" w:rsidP="006E22B7">
      <w:pPr>
        <w:ind w:firstLine="360"/>
        <w:jc w:val="both"/>
        <w:rPr>
          <w:szCs w:val="24"/>
        </w:rPr>
      </w:pPr>
    </w:p>
    <w:p w:rsidR="001A6F5F" w:rsidRPr="00512AE6" w:rsidRDefault="001A6F5F" w:rsidP="001A6F5F">
      <w:pPr>
        <w:pStyle w:val="Nagwek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51533D">
        <w:rPr>
          <w:rFonts w:ascii="Times New Roman" w:hAnsi="Times New Roman" w:cs="Times New Roman"/>
          <w:i w:val="0"/>
          <w:sz w:val="24"/>
          <w:szCs w:val="24"/>
        </w:rPr>
        <w:t>. Wymagania dotyczące wadium.</w:t>
      </w:r>
    </w:p>
    <w:p w:rsidR="001A6F5F" w:rsidRPr="00512AE6" w:rsidRDefault="001A6F5F" w:rsidP="001A6F5F">
      <w:pPr>
        <w:rPr>
          <w:szCs w:val="24"/>
        </w:rPr>
      </w:pPr>
    </w:p>
    <w:p w:rsidR="0067106A" w:rsidRPr="00944E23" w:rsidRDefault="0067106A" w:rsidP="0067106A">
      <w:pPr>
        <w:jc w:val="both"/>
        <w:textAlignment w:val="auto"/>
      </w:pPr>
      <w:r>
        <w:t>8</w:t>
      </w:r>
      <w:r w:rsidRPr="00944E23">
        <w:t xml:space="preserve">.1. Każdy Wykonawca przystępujący do przetargu obowiązany jest wnieść </w:t>
      </w:r>
      <w:r w:rsidRPr="00D82947">
        <w:rPr>
          <w:b/>
        </w:rPr>
        <w:t>wadium</w:t>
      </w:r>
      <w:r w:rsidRPr="00944E23">
        <w:t xml:space="preserve"> w </w:t>
      </w:r>
      <w:r w:rsidRPr="00CB679A">
        <w:t xml:space="preserve">wysokości </w:t>
      </w:r>
      <w:r w:rsidR="00BB06D4" w:rsidRPr="00B53FF7">
        <w:rPr>
          <w:b/>
        </w:rPr>
        <w:t>8</w:t>
      </w:r>
      <w:r w:rsidR="00174EDD" w:rsidRPr="00B53FF7">
        <w:rPr>
          <w:b/>
        </w:rPr>
        <w:t xml:space="preserve"> 000</w:t>
      </w:r>
      <w:r w:rsidR="001541CF" w:rsidRPr="00CB679A">
        <w:rPr>
          <w:b/>
        </w:rPr>
        <w:t xml:space="preserve"> </w:t>
      </w:r>
      <w:r w:rsidRPr="00CB679A">
        <w:rPr>
          <w:b/>
        </w:rPr>
        <w:t>PLN</w:t>
      </w:r>
      <w:r w:rsidRPr="00944E23">
        <w:t xml:space="preserve"> </w:t>
      </w:r>
      <w:r w:rsidR="006931CB">
        <w:rPr>
          <w:b/>
        </w:rPr>
        <w:t>przed upływem</w:t>
      </w:r>
      <w:r w:rsidR="005A492A">
        <w:rPr>
          <w:b/>
        </w:rPr>
        <w:t xml:space="preserve"> termin</w:t>
      </w:r>
      <w:r w:rsidR="006931CB">
        <w:rPr>
          <w:b/>
        </w:rPr>
        <w:t>u</w:t>
      </w:r>
      <w:r w:rsidR="005B6997">
        <w:rPr>
          <w:b/>
        </w:rPr>
        <w:t xml:space="preserve"> składania ofert</w:t>
      </w:r>
      <w:r w:rsidR="005A492A">
        <w:rPr>
          <w:b/>
        </w:rPr>
        <w:t>.</w:t>
      </w:r>
    </w:p>
    <w:p w:rsidR="0067106A" w:rsidRPr="00944E23" w:rsidRDefault="0067106A" w:rsidP="0067106A">
      <w:pPr>
        <w:jc w:val="both"/>
        <w:textAlignment w:val="auto"/>
      </w:pPr>
      <w:r>
        <w:t>8</w:t>
      </w:r>
      <w:r w:rsidRPr="00944E23">
        <w:t xml:space="preserve">.2. Wadium może być wnoszone zgodnie z zapisami dotyczącymi form wnoszenia wadium wynikającymi z zapisów art. 45 </w:t>
      </w:r>
      <w:r w:rsidR="00BE708D">
        <w:t>ust.</w:t>
      </w:r>
      <w:r w:rsidRPr="00944E23">
        <w:t xml:space="preserve"> 6 – Usta</w:t>
      </w:r>
      <w:r>
        <w:t>wy – Prawo zamówień publicznych</w:t>
      </w:r>
      <w:r w:rsidRPr="00944E23">
        <w:t>.</w:t>
      </w:r>
    </w:p>
    <w:p w:rsidR="0067106A" w:rsidRPr="00CF46A3" w:rsidRDefault="0067106A" w:rsidP="0067106A">
      <w:pPr>
        <w:tabs>
          <w:tab w:val="left" w:pos="360"/>
        </w:tabs>
        <w:jc w:val="both"/>
        <w:textAlignment w:val="auto"/>
        <w:rPr>
          <w:u w:val="single"/>
        </w:rPr>
      </w:pPr>
      <w:r>
        <w:t>8</w:t>
      </w:r>
      <w:r w:rsidRPr="00944E23">
        <w:t xml:space="preserve">.3. Termin </w:t>
      </w:r>
      <w:r w:rsidRPr="00CF46A3">
        <w:rPr>
          <w:u w:val="single"/>
        </w:rPr>
        <w:t xml:space="preserve">ważności wadium nie może być krótszy niż termin związania ofertą, 30 </w:t>
      </w:r>
      <w:r w:rsidR="00BC08FF" w:rsidRPr="00CF46A3">
        <w:rPr>
          <w:u w:val="single"/>
        </w:rPr>
        <w:t>dni od terminu składania ofert</w:t>
      </w:r>
      <w:r w:rsidR="00786BE2" w:rsidRPr="00CF46A3">
        <w:rPr>
          <w:u w:val="single"/>
        </w:rPr>
        <w:t>.</w:t>
      </w:r>
    </w:p>
    <w:p w:rsidR="0067106A" w:rsidRPr="00944E23" w:rsidRDefault="0067106A" w:rsidP="0067106A">
      <w:pPr>
        <w:tabs>
          <w:tab w:val="left" w:pos="360"/>
        </w:tabs>
        <w:jc w:val="both"/>
        <w:textAlignment w:val="auto"/>
      </w:pPr>
      <w:r>
        <w:t>8</w:t>
      </w:r>
      <w:r w:rsidRPr="00944E23">
        <w:t xml:space="preserve">.4. W przypadku, kiedy wadium jest wnoszone w </w:t>
      </w:r>
      <w:r w:rsidR="006931CB">
        <w:t>pieniądzu</w:t>
      </w:r>
      <w:r w:rsidRPr="00944E23">
        <w:t xml:space="preserve">, </w:t>
      </w:r>
      <w:r w:rsidRPr="001541CF">
        <w:rPr>
          <w:u w:val="single"/>
        </w:rPr>
        <w:t>należy je wpłacić przelewem</w:t>
      </w:r>
      <w:r w:rsidRPr="00944E23">
        <w:t xml:space="preserve"> z dopiskiem </w:t>
      </w:r>
      <w:r w:rsidRPr="005611C5">
        <w:rPr>
          <w:b/>
        </w:rPr>
        <w:t xml:space="preserve">Wadium na Przetarg </w:t>
      </w:r>
      <w:r w:rsidRPr="00D75F36">
        <w:rPr>
          <w:b/>
        </w:rPr>
        <w:t>–</w:t>
      </w:r>
      <w:r w:rsidR="00164BC9" w:rsidRPr="00164BC9">
        <w:rPr>
          <w:b/>
        </w:rPr>
        <w:t xml:space="preserve"> </w:t>
      </w:r>
      <w:r w:rsidR="002E7E8E" w:rsidRPr="00290A18">
        <w:rPr>
          <w:b/>
          <w:bCs/>
          <w:szCs w:val="24"/>
        </w:rPr>
        <w:t xml:space="preserve">Rozbudowa sieci wodociągowej </w:t>
      </w:r>
      <w:r w:rsidR="002E7E8E">
        <w:rPr>
          <w:b/>
          <w:bCs/>
          <w:szCs w:val="24"/>
        </w:rPr>
        <w:t xml:space="preserve"> </w:t>
      </w:r>
      <w:r w:rsidR="002E7E8E" w:rsidRPr="00290A18">
        <w:rPr>
          <w:b/>
          <w:bCs/>
          <w:szCs w:val="24"/>
        </w:rPr>
        <w:t xml:space="preserve">w </w:t>
      </w:r>
      <w:r w:rsidR="002E7E8E">
        <w:rPr>
          <w:b/>
          <w:bCs/>
          <w:szCs w:val="24"/>
        </w:rPr>
        <w:t>Rokocinie</w:t>
      </w:r>
      <w:r w:rsidR="002E7E8E">
        <w:t xml:space="preserve"> </w:t>
      </w:r>
      <w:r w:rsidR="00BB06D4">
        <w:t xml:space="preserve">i </w:t>
      </w:r>
      <w:r w:rsidR="00BB06D4" w:rsidRPr="001D19C8">
        <w:rPr>
          <w:b/>
        </w:rPr>
        <w:t>r</w:t>
      </w:r>
      <w:r w:rsidR="002E7E8E">
        <w:rPr>
          <w:b/>
        </w:rPr>
        <w:t>oz</w:t>
      </w:r>
      <w:r w:rsidR="0095383D" w:rsidRPr="00290A18">
        <w:rPr>
          <w:b/>
          <w:bCs/>
          <w:szCs w:val="24"/>
        </w:rPr>
        <w:t xml:space="preserve">budowa sieci wodociągowej w </w:t>
      </w:r>
      <w:r w:rsidR="002E7E8E">
        <w:rPr>
          <w:b/>
          <w:bCs/>
          <w:szCs w:val="24"/>
        </w:rPr>
        <w:t xml:space="preserve">Starym Lesie </w:t>
      </w:r>
      <w:r w:rsidR="0095383D">
        <w:rPr>
          <w:b/>
          <w:bCs/>
          <w:szCs w:val="24"/>
        </w:rPr>
        <w:t>”</w:t>
      </w:r>
      <w:r w:rsidR="0095383D">
        <w:t xml:space="preserve"> </w:t>
      </w:r>
      <w:r w:rsidRPr="005611C5">
        <w:t xml:space="preserve">na następujące konto: </w:t>
      </w:r>
      <w:r w:rsidRPr="005611C5">
        <w:rPr>
          <w:b/>
        </w:rPr>
        <w:t xml:space="preserve">Bank Spółdzielczy Starogard Gdański konto nr </w:t>
      </w:r>
      <w:r w:rsidR="002E4720" w:rsidRPr="005611C5">
        <w:rPr>
          <w:b/>
        </w:rPr>
        <w:t>35834000010004684820000005</w:t>
      </w:r>
      <w:r w:rsidR="009C0A66">
        <w:rPr>
          <w:b/>
        </w:rPr>
        <w:t>,</w:t>
      </w:r>
      <w:r w:rsidR="009C0A66">
        <w:t xml:space="preserve"> a kopię przelewu potwierdzoną za zgodność z oryginałem załączyć do oferty.</w:t>
      </w:r>
    </w:p>
    <w:p w:rsidR="0067106A" w:rsidRPr="00944E23" w:rsidRDefault="0067106A" w:rsidP="0067106A">
      <w:pPr>
        <w:tabs>
          <w:tab w:val="left" w:pos="360"/>
        </w:tabs>
        <w:jc w:val="both"/>
        <w:textAlignment w:val="auto"/>
      </w:pPr>
      <w:r>
        <w:t>8</w:t>
      </w:r>
      <w:r w:rsidRPr="00944E23">
        <w:t xml:space="preserve">.5. W przypadku wnoszenia wadium w innych </w:t>
      </w:r>
      <w:r w:rsidR="00190F46">
        <w:t>formach</w:t>
      </w:r>
      <w:r w:rsidRPr="00944E23">
        <w:t xml:space="preserve"> niż </w:t>
      </w:r>
      <w:r w:rsidR="006931CB">
        <w:t>pieniądz</w:t>
      </w:r>
      <w:r w:rsidRPr="00944E23">
        <w:t xml:space="preserve"> należy oryginał dokumentu zabezpieczającego wadium </w:t>
      </w:r>
      <w:r w:rsidRPr="00944E23">
        <w:rPr>
          <w:b/>
        </w:rPr>
        <w:t>złożyć w kasie</w:t>
      </w:r>
      <w:r w:rsidRPr="00944E23">
        <w:t xml:space="preserve"> w siedzibie Zamawiającego </w:t>
      </w:r>
      <w:r w:rsidRPr="00944E23">
        <w:rPr>
          <w:b/>
        </w:rPr>
        <w:t>w Starogardzie Gd. ul. Sikorskiego 9</w:t>
      </w:r>
      <w:r w:rsidRPr="00944E23">
        <w:t xml:space="preserve">,  Kasa  - otwarta w godzinach </w:t>
      </w:r>
      <w:r w:rsidR="00C61336">
        <w:t>pn,wt,</w:t>
      </w:r>
      <w:r w:rsidR="00E80292">
        <w:t>czw.</w:t>
      </w:r>
      <w:r w:rsidR="00C61336">
        <w:rPr>
          <w:b/>
        </w:rPr>
        <w:t>7</w:t>
      </w:r>
      <w:r>
        <w:rPr>
          <w:b/>
        </w:rPr>
        <w:t>.</w:t>
      </w:r>
      <w:r w:rsidR="00C61336">
        <w:rPr>
          <w:b/>
        </w:rPr>
        <w:t>15</w:t>
      </w:r>
      <w:r>
        <w:rPr>
          <w:b/>
        </w:rPr>
        <w:t>-1</w:t>
      </w:r>
      <w:r w:rsidR="00E80292">
        <w:rPr>
          <w:b/>
        </w:rPr>
        <w:t>4</w:t>
      </w:r>
      <w:r>
        <w:rPr>
          <w:b/>
        </w:rPr>
        <w:t>.</w:t>
      </w:r>
      <w:r w:rsidRPr="00944E23">
        <w:rPr>
          <w:b/>
        </w:rPr>
        <w:t>00</w:t>
      </w:r>
      <w:r w:rsidR="00C61336">
        <w:rPr>
          <w:b/>
        </w:rPr>
        <w:t>,</w:t>
      </w:r>
      <w:r w:rsidR="00E80292">
        <w:rPr>
          <w:b/>
        </w:rPr>
        <w:t xml:space="preserve"> </w:t>
      </w:r>
      <w:proofErr w:type="spellStart"/>
      <w:r w:rsidR="00C61336">
        <w:rPr>
          <w:b/>
        </w:rPr>
        <w:t>śr</w:t>
      </w:r>
      <w:proofErr w:type="spellEnd"/>
      <w:r w:rsidR="00C61336">
        <w:rPr>
          <w:b/>
        </w:rPr>
        <w:t xml:space="preserve"> 7.15-15.30, </w:t>
      </w:r>
      <w:r w:rsidR="00E80292">
        <w:rPr>
          <w:b/>
        </w:rPr>
        <w:t xml:space="preserve">pt. od </w:t>
      </w:r>
      <w:r w:rsidR="00C61336">
        <w:rPr>
          <w:b/>
        </w:rPr>
        <w:t xml:space="preserve">7.15 </w:t>
      </w:r>
      <w:r w:rsidR="00E80292">
        <w:rPr>
          <w:b/>
        </w:rPr>
        <w:t>-13.00</w:t>
      </w:r>
      <w:r w:rsidR="009C0A66">
        <w:rPr>
          <w:b/>
        </w:rPr>
        <w:t xml:space="preserve">, </w:t>
      </w:r>
      <w:r w:rsidR="009C0A66" w:rsidRPr="009C0A66">
        <w:t xml:space="preserve">a kopię </w:t>
      </w:r>
      <w:r w:rsidR="009C0A66">
        <w:t>potwierdzoną za zgodność z oryginałem załączyć do oferty.</w:t>
      </w:r>
    </w:p>
    <w:p w:rsidR="0067106A" w:rsidRDefault="0067106A" w:rsidP="0067106A">
      <w:pPr>
        <w:tabs>
          <w:tab w:val="left" w:pos="360"/>
        </w:tabs>
        <w:jc w:val="both"/>
        <w:textAlignment w:val="auto"/>
      </w:pPr>
      <w:r>
        <w:t>8</w:t>
      </w:r>
      <w:r w:rsidRPr="00944E23">
        <w:t xml:space="preserve">.6. </w:t>
      </w:r>
      <w:r w:rsidR="00E0399D">
        <w:t>Zamawiający zwraca wadium wszystkim wykonawcom niezwłocznie po wyborze oferty najkorzystniejszej lub unieważnieniu postępowania, z wyjątkiem wykonawcy, którego oferta została wybrana jako najkorzystniejsza.</w:t>
      </w:r>
    </w:p>
    <w:p w:rsidR="00E0399D" w:rsidRPr="00944E23" w:rsidRDefault="00E0399D" w:rsidP="0067106A">
      <w:pPr>
        <w:tabs>
          <w:tab w:val="left" w:pos="360"/>
        </w:tabs>
        <w:jc w:val="both"/>
        <w:textAlignment w:val="auto"/>
      </w:pPr>
      <w:r>
        <w:t>8.7 Wykonawcy, którego oferta została wybrana jako najkorzystniejsza</w:t>
      </w:r>
      <w:r w:rsidR="00AB134A">
        <w:t>, zamawiający zwraca wadium niezwłocznie po zawarciu umowy w sprawie zamówienia oraz wniesienia zabezpieczenia należytego wykonania umowy.</w:t>
      </w:r>
    </w:p>
    <w:p w:rsidR="0067106A" w:rsidRPr="005A492A" w:rsidRDefault="0067106A" w:rsidP="005A492A">
      <w:pPr>
        <w:tabs>
          <w:tab w:val="left" w:pos="360"/>
        </w:tabs>
        <w:jc w:val="both"/>
        <w:textAlignment w:val="auto"/>
      </w:pPr>
      <w:r>
        <w:t>8</w:t>
      </w:r>
      <w:r w:rsidR="00AB134A">
        <w:t>.8</w:t>
      </w:r>
      <w:r w:rsidRPr="00944E23">
        <w:t xml:space="preserve">. Zamawiający zatrzymuje wadium wraz z odsetkami zgodnie z art. 46 ust. </w:t>
      </w:r>
      <w:r w:rsidR="00E0399D">
        <w:t xml:space="preserve">4a i </w:t>
      </w:r>
      <w:r w:rsidRPr="00944E23">
        <w:t>5  Ustawy –Prawo zamówień publicznych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1A6F5F" w:rsidRDefault="001A6F5F" w:rsidP="001A6F5F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9</w:t>
      </w:r>
      <w:r w:rsidR="00D82947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   Termin związania ofertą. 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1A6F5F" w:rsidRDefault="001A6F5F" w:rsidP="001A6F5F">
      <w:pPr>
        <w:jc w:val="both"/>
        <w:rPr>
          <w:szCs w:val="24"/>
        </w:rPr>
      </w:pPr>
      <w:r>
        <w:rPr>
          <w:szCs w:val="24"/>
        </w:rPr>
        <w:t xml:space="preserve">Termin związania ofertą </w:t>
      </w:r>
      <w:r w:rsidR="006931CB">
        <w:rPr>
          <w:szCs w:val="24"/>
        </w:rPr>
        <w:t xml:space="preserve">wynosi 30 dni od dnia, w którym upływa </w:t>
      </w:r>
      <w:r w:rsidR="00F353FE">
        <w:rPr>
          <w:szCs w:val="24"/>
        </w:rPr>
        <w:t xml:space="preserve">ostateczny </w:t>
      </w:r>
      <w:r w:rsidR="006931CB">
        <w:rPr>
          <w:szCs w:val="24"/>
        </w:rPr>
        <w:t>termin składania ofert.</w:t>
      </w:r>
    </w:p>
    <w:p w:rsidR="001A6F5F" w:rsidRDefault="001A6F5F" w:rsidP="001A6F5F">
      <w:pPr>
        <w:jc w:val="both"/>
        <w:rPr>
          <w:szCs w:val="24"/>
        </w:rPr>
      </w:pPr>
    </w:p>
    <w:p w:rsidR="001A6F5F" w:rsidRDefault="00D82947" w:rsidP="006B22E2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10.  </w:t>
      </w:r>
      <w:r w:rsidR="00002E29">
        <w:rPr>
          <w:b/>
          <w:bCs/>
          <w:szCs w:val="24"/>
        </w:rPr>
        <w:t>Opis sposobu przygotowywa</w:t>
      </w:r>
      <w:r w:rsidR="001A6F5F">
        <w:rPr>
          <w:b/>
          <w:bCs/>
          <w:szCs w:val="24"/>
        </w:rPr>
        <w:t xml:space="preserve">nia ofert. 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1A6F5F" w:rsidRDefault="00C82CD6" w:rsidP="006B22E2">
      <w:pPr>
        <w:jc w:val="both"/>
      </w:pPr>
      <w:r>
        <w:t xml:space="preserve">10.1 </w:t>
      </w:r>
      <w:r w:rsidR="001A6F5F">
        <w:t>Oferent winien zapoznać się ze wszystkimi dokumentami niniejszej specyfikacji Istotnych Warunków Zamówienia (SIWZ).</w:t>
      </w:r>
    </w:p>
    <w:p w:rsidR="00C82CD6" w:rsidRDefault="00C82CD6" w:rsidP="006B22E2">
      <w:pPr>
        <w:jc w:val="both"/>
      </w:pPr>
      <w:r>
        <w:t>10.</w:t>
      </w:r>
      <w:r w:rsidR="00D3290B">
        <w:t>2</w:t>
      </w:r>
      <w:r>
        <w:t xml:space="preserve"> </w:t>
      </w:r>
      <w:r w:rsidR="006B5313">
        <w:t>Wymagania dotyczące składanych dokumentów opisano w p-</w:t>
      </w:r>
      <w:proofErr w:type="spellStart"/>
      <w:r w:rsidR="006B5313">
        <w:t>cie</w:t>
      </w:r>
      <w:proofErr w:type="spellEnd"/>
      <w:r w:rsidR="006B5313">
        <w:t xml:space="preserve"> 6.</w:t>
      </w:r>
      <w:r w:rsidR="0005147A">
        <w:t>8</w:t>
      </w:r>
      <w:r w:rsidR="006B5313">
        <w:t xml:space="preserve"> niniejszej specyfikacji. </w:t>
      </w:r>
    </w:p>
    <w:p w:rsidR="006B5313" w:rsidRDefault="00D3290B" w:rsidP="006B22E2">
      <w:pPr>
        <w:jc w:val="both"/>
      </w:pPr>
      <w:r>
        <w:t>10.</w:t>
      </w:r>
      <w:r w:rsidR="002008A1">
        <w:t>3</w:t>
      </w:r>
      <w:r>
        <w:t xml:space="preserve"> </w:t>
      </w:r>
      <w:r w:rsidR="00D87F59">
        <w:t>O</w:t>
      </w:r>
      <w:r w:rsidR="006B5313">
        <w:t>fert</w:t>
      </w:r>
      <w:r w:rsidR="00D87F59">
        <w:t>ę</w:t>
      </w:r>
      <w:r w:rsidR="006B5313">
        <w:t xml:space="preserve"> sporządz</w:t>
      </w:r>
      <w:r w:rsidR="00D87F59">
        <w:t>ić</w:t>
      </w:r>
      <w:r w:rsidR="006B5313">
        <w:t xml:space="preserve"> w oparciu o dokumentację projektową </w:t>
      </w:r>
      <w:r w:rsidR="004C623B">
        <w:t xml:space="preserve">załączoną do SIWZ </w:t>
      </w:r>
      <w:r w:rsidR="006B5313">
        <w:t>oraz specyfikacje techni</w:t>
      </w:r>
      <w:r w:rsidR="00415980">
        <w:t xml:space="preserve">czne wykonania i odbioru robót. Przedmiary należy traktować jako materiały pomocnicze przy wycenie oferty. </w:t>
      </w:r>
    </w:p>
    <w:p w:rsidR="006B22E2" w:rsidRDefault="006B22E2" w:rsidP="006B22E2">
      <w:pPr>
        <w:jc w:val="both"/>
        <w:rPr>
          <w:szCs w:val="24"/>
        </w:rPr>
      </w:pPr>
      <w:r>
        <w:rPr>
          <w:szCs w:val="24"/>
        </w:rPr>
        <w:t>10.</w:t>
      </w:r>
      <w:r w:rsidR="002008A1">
        <w:rPr>
          <w:szCs w:val="24"/>
        </w:rPr>
        <w:t>4</w:t>
      </w:r>
      <w:r>
        <w:rPr>
          <w:szCs w:val="24"/>
        </w:rPr>
        <w:t xml:space="preserve"> </w:t>
      </w:r>
      <w:r w:rsidR="001A6F5F" w:rsidRPr="00B34E6D">
        <w:t>Każdy Wykonawca</w:t>
      </w:r>
      <w:r w:rsidR="00FA16CD">
        <w:t xml:space="preserve"> może</w:t>
      </w:r>
      <w:r w:rsidR="001A6F5F" w:rsidRPr="00B34E6D">
        <w:t xml:space="preserve"> złoży</w:t>
      </w:r>
      <w:r w:rsidR="00FA16CD">
        <w:t>ć</w:t>
      </w:r>
      <w:r w:rsidR="001A6F5F" w:rsidRPr="00B34E6D">
        <w:t xml:space="preserve"> tylko jedną ofertę. Oferta </w:t>
      </w:r>
      <w:r w:rsidR="001A6F5F">
        <w:t>musi</w:t>
      </w:r>
      <w:r w:rsidR="001A6F5F" w:rsidRPr="00B34E6D">
        <w:t xml:space="preserve"> zawierać całość zakresu zamówi</w:t>
      </w:r>
      <w:r w:rsidR="001A6F5F">
        <w:t>enia.</w:t>
      </w:r>
    </w:p>
    <w:p w:rsidR="006B22E2" w:rsidRDefault="006B22E2" w:rsidP="006B22E2">
      <w:pPr>
        <w:jc w:val="both"/>
        <w:rPr>
          <w:szCs w:val="24"/>
        </w:rPr>
      </w:pPr>
      <w:r>
        <w:rPr>
          <w:szCs w:val="24"/>
        </w:rPr>
        <w:t>10.</w:t>
      </w:r>
      <w:r w:rsidR="002008A1">
        <w:rPr>
          <w:szCs w:val="24"/>
        </w:rPr>
        <w:t>5</w:t>
      </w:r>
      <w:r>
        <w:rPr>
          <w:szCs w:val="24"/>
        </w:rPr>
        <w:t xml:space="preserve"> </w:t>
      </w:r>
      <w:r w:rsidR="003B0514">
        <w:t>Oferta musi zostać złożona w formie pisemnej.</w:t>
      </w:r>
    </w:p>
    <w:p w:rsidR="006B22E2" w:rsidRDefault="006B22E2" w:rsidP="006B22E2">
      <w:pPr>
        <w:jc w:val="both"/>
        <w:rPr>
          <w:szCs w:val="24"/>
        </w:rPr>
      </w:pPr>
      <w:r>
        <w:rPr>
          <w:szCs w:val="24"/>
        </w:rPr>
        <w:t>10.</w:t>
      </w:r>
      <w:r w:rsidR="002008A1">
        <w:rPr>
          <w:szCs w:val="24"/>
        </w:rPr>
        <w:t>6</w:t>
      </w:r>
      <w:r>
        <w:rPr>
          <w:szCs w:val="24"/>
        </w:rPr>
        <w:t xml:space="preserve"> </w:t>
      </w:r>
      <w:r w:rsidR="001A6F5F">
        <w:t>Wykonawca poniesie wszelkie koszty związane z przygotowaniem i złożeniem oferty z uwzględnieniem art. 93 ust. 4 Ustawy Prawo Zamówień Publicznych.</w:t>
      </w:r>
    </w:p>
    <w:p w:rsidR="001A6F5F" w:rsidRPr="006B22E2" w:rsidRDefault="006B22E2" w:rsidP="006B22E2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10.</w:t>
      </w:r>
      <w:r w:rsidR="002008A1">
        <w:rPr>
          <w:szCs w:val="24"/>
        </w:rPr>
        <w:t>7</w:t>
      </w:r>
      <w:r>
        <w:rPr>
          <w:szCs w:val="24"/>
        </w:rPr>
        <w:t xml:space="preserve">. </w:t>
      </w:r>
      <w:r w:rsidR="001A6F5F">
        <w:t>Protokół z przetargu, wraz z załącznikami składanymi w trybie postępowania są jawne zgodnie z zapisami art. 96 Ustawy Prawo Zamówień Publicznych.</w:t>
      </w:r>
    </w:p>
    <w:p w:rsidR="00AE5C5D" w:rsidRDefault="006B22E2" w:rsidP="006B22E2">
      <w:pPr>
        <w:tabs>
          <w:tab w:val="left" w:pos="709"/>
        </w:tabs>
        <w:jc w:val="both"/>
      </w:pPr>
      <w:r>
        <w:t>10.</w:t>
      </w:r>
      <w:r w:rsidR="002008A1">
        <w:t>8</w:t>
      </w:r>
      <w:r>
        <w:t xml:space="preserve"> </w:t>
      </w:r>
      <w:r w:rsidR="001A6F5F">
        <w:t xml:space="preserve">Oferta musi być czytelna oraz podpisana. Należy wypełnić wszystkie dane i tabele oferty, jeżeli </w:t>
      </w:r>
      <w:r w:rsidR="00D73164">
        <w:t>jakieś</w:t>
      </w:r>
      <w:r w:rsidR="001A6F5F">
        <w:t xml:space="preserve"> informacje nie dotyczą Wykonawcy należy je dołączyć z adnotacją „nie dotyczy” podpisać zgodnie z wymogami dotyczącymi podpisywania załączników oferty. Wszystkie </w:t>
      </w:r>
      <w:r w:rsidR="001A6F5F">
        <w:lastRenderedPageBreak/>
        <w:t>miejsca, w których Wykonawca wniósł zmiany muszą być par</w:t>
      </w:r>
      <w:r w:rsidR="008310E6">
        <w:t>afowane przez osobę podpisującą, a kopie dokumentów potwierdzone za zgodność z oryginałem.</w:t>
      </w:r>
    </w:p>
    <w:p w:rsidR="0051533D" w:rsidRPr="00D73164" w:rsidRDefault="0051533D" w:rsidP="0051533D">
      <w:pPr>
        <w:jc w:val="both"/>
      </w:pPr>
    </w:p>
    <w:p w:rsidR="001A6F5F" w:rsidRDefault="001A6F5F" w:rsidP="00BD46E9">
      <w:pPr>
        <w:numPr>
          <w:ilvl w:val="2"/>
          <w:numId w:val="9"/>
        </w:numPr>
        <w:tabs>
          <w:tab w:val="num" w:pos="360"/>
        </w:tabs>
        <w:ind w:left="357" w:hanging="357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Miejsce oraz termin składania i otwarcia ofert. 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1A6F5F" w:rsidRPr="00AE5C5D" w:rsidRDefault="001A6F5F" w:rsidP="00AE5C5D">
      <w:pPr>
        <w:ind w:left="567" w:hanging="567"/>
        <w:jc w:val="both"/>
        <w:rPr>
          <w:b/>
          <w:bCs/>
          <w:sz w:val="32"/>
          <w:szCs w:val="32"/>
        </w:rPr>
      </w:pPr>
      <w:r>
        <w:t xml:space="preserve">11.1 </w:t>
      </w:r>
      <w:r w:rsidRPr="0057261D">
        <w:t>Ofertę w zamkniętej kopercie oznakowanej firmą (nazwiskiem), adresem Wykonawcy i  napisem</w:t>
      </w:r>
      <w:r w:rsidR="004E2E95">
        <w:t xml:space="preserve"> „Oferta przetargowa na</w:t>
      </w:r>
      <w:r w:rsidRPr="0057261D">
        <w:t xml:space="preserve"> </w:t>
      </w:r>
      <w:r w:rsidR="004E2E95">
        <w:t xml:space="preserve">zadanie pn. </w:t>
      </w:r>
      <w:r w:rsidR="00BB06D4">
        <w:t>„</w:t>
      </w:r>
      <w:r w:rsidR="00BB06D4" w:rsidRPr="00290A18">
        <w:rPr>
          <w:b/>
          <w:bCs/>
          <w:szCs w:val="24"/>
        </w:rPr>
        <w:t xml:space="preserve">Rozbudowa sieci wodociągowej </w:t>
      </w:r>
      <w:r w:rsidR="00BB06D4">
        <w:rPr>
          <w:b/>
          <w:bCs/>
          <w:szCs w:val="24"/>
        </w:rPr>
        <w:t xml:space="preserve"> </w:t>
      </w:r>
      <w:r w:rsidR="00BB06D4" w:rsidRPr="00290A18">
        <w:rPr>
          <w:b/>
          <w:bCs/>
          <w:szCs w:val="24"/>
        </w:rPr>
        <w:t xml:space="preserve">w </w:t>
      </w:r>
      <w:r w:rsidR="00BB06D4">
        <w:rPr>
          <w:b/>
          <w:bCs/>
          <w:szCs w:val="24"/>
        </w:rPr>
        <w:t>Rokocinie</w:t>
      </w:r>
      <w:r w:rsidR="00BB06D4">
        <w:t xml:space="preserve"> </w:t>
      </w:r>
      <w:r w:rsidR="00BB06D4" w:rsidRPr="00BB06D4">
        <w:rPr>
          <w:b/>
        </w:rPr>
        <w:t>i</w:t>
      </w:r>
      <w:r w:rsidR="00BB06D4">
        <w:t xml:space="preserve"> </w:t>
      </w:r>
      <w:r w:rsidR="00BB06D4" w:rsidRPr="00BB06D4">
        <w:rPr>
          <w:b/>
        </w:rPr>
        <w:t>r</w:t>
      </w:r>
      <w:r w:rsidR="00BB06D4">
        <w:rPr>
          <w:b/>
        </w:rPr>
        <w:t>oz</w:t>
      </w:r>
      <w:r w:rsidR="00BB06D4" w:rsidRPr="00290A18">
        <w:rPr>
          <w:b/>
          <w:bCs/>
          <w:szCs w:val="24"/>
        </w:rPr>
        <w:t xml:space="preserve">budowa sieci wodociągowej w </w:t>
      </w:r>
      <w:r w:rsidR="00BB06D4">
        <w:rPr>
          <w:b/>
          <w:bCs/>
          <w:szCs w:val="24"/>
        </w:rPr>
        <w:t xml:space="preserve">Starym Lesie </w:t>
      </w:r>
      <w:r w:rsidR="00D90AA9">
        <w:rPr>
          <w:b/>
          <w:bCs/>
          <w:szCs w:val="24"/>
        </w:rPr>
        <w:t>”</w:t>
      </w:r>
      <w:r w:rsidR="00D90AA9">
        <w:t xml:space="preserve"> </w:t>
      </w:r>
      <w:r w:rsidRPr="0057261D">
        <w:t>należy złożyć w:</w:t>
      </w:r>
    </w:p>
    <w:p w:rsidR="001A6F5F" w:rsidRDefault="00A75C09" w:rsidP="001A6F5F">
      <w:pPr>
        <w:ind w:left="567"/>
        <w:jc w:val="both"/>
      </w:pPr>
      <w:r>
        <w:t>Urzędzie Gminy</w:t>
      </w:r>
      <w:r w:rsidR="001A6F5F">
        <w:t xml:space="preserve"> w Starogardzie Gdańskim,</w:t>
      </w:r>
    </w:p>
    <w:p w:rsidR="001A6F5F" w:rsidRDefault="001A6F5F" w:rsidP="001A6F5F">
      <w:pPr>
        <w:ind w:left="567"/>
        <w:jc w:val="both"/>
      </w:pPr>
      <w:r>
        <w:t>ul. Sik</w:t>
      </w:r>
      <w:r w:rsidR="00BC08FF">
        <w:t>orskiego 9 (sekretariat) pok. 19</w:t>
      </w:r>
      <w:r w:rsidR="004A542E">
        <w:t>)</w:t>
      </w:r>
    </w:p>
    <w:p w:rsidR="001A6F5F" w:rsidRDefault="001A6F5F" w:rsidP="001A6F5F">
      <w:pPr>
        <w:ind w:left="567"/>
        <w:jc w:val="both"/>
      </w:pPr>
      <w:r>
        <w:t>Oferta powinna zostać złożona w kopercie w sposób uniemożliwiający jej przypadkowe otwarcie.</w:t>
      </w:r>
    </w:p>
    <w:p w:rsidR="001A6F5F" w:rsidRPr="007B37C0" w:rsidRDefault="00AE5C5D" w:rsidP="00BD46E9">
      <w:pPr>
        <w:numPr>
          <w:ilvl w:val="1"/>
          <w:numId w:val="6"/>
        </w:numPr>
        <w:jc w:val="both"/>
        <w:rPr>
          <w:szCs w:val="24"/>
        </w:rPr>
      </w:pPr>
      <w:r>
        <w:rPr>
          <w:szCs w:val="24"/>
        </w:rPr>
        <w:t xml:space="preserve"> </w:t>
      </w:r>
      <w:r w:rsidR="00810BEE">
        <w:rPr>
          <w:szCs w:val="24"/>
        </w:rPr>
        <w:t>.</w:t>
      </w:r>
      <w:r w:rsidR="001A6F5F">
        <w:rPr>
          <w:szCs w:val="24"/>
        </w:rPr>
        <w:t xml:space="preserve"> </w:t>
      </w:r>
      <w:r w:rsidR="001A6F5F" w:rsidRPr="00547BC7">
        <w:rPr>
          <w:szCs w:val="24"/>
        </w:rPr>
        <w:t xml:space="preserve">Termin składania ofert </w:t>
      </w:r>
      <w:r w:rsidR="001A6F5F" w:rsidRPr="00316E9D">
        <w:rPr>
          <w:szCs w:val="24"/>
        </w:rPr>
        <w:t>wyznacza się na dzień</w:t>
      </w:r>
      <w:r w:rsidR="001A6F5F" w:rsidRPr="00802B71">
        <w:rPr>
          <w:szCs w:val="24"/>
        </w:rPr>
        <w:t xml:space="preserve">:  </w:t>
      </w:r>
      <w:r w:rsidR="00C40EED" w:rsidRPr="007B37C0">
        <w:rPr>
          <w:b/>
          <w:szCs w:val="24"/>
        </w:rPr>
        <w:t>201</w:t>
      </w:r>
      <w:r w:rsidR="001B416D" w:rsidRPr="007B37C0">
        <w:rPr>
          <w:b/>
          <w:szCs w:val="24"/>
        </w:rPr>
        <w:t>5</w:t>
      </w:r>
      <w:r w:rsidR="00C40EED" w:rsidRPr="007B37C0">
        <w:rPr>
          <w:b/>
          <w:szCs w:val="24"/>
        </w:rPr>
        <w:t>-</w:t>
      </w:r>
      <w:r w:rsidR="001B416D" w:rsidRPr="007B37C0">
        <w:rPr>
          <w:b/>
          <w:szCs w:val="24"/>
        </w:rPr>
        <w:t>0</w:t>
      </w:r>
      <w:r w:rsidR="00BB06D4">
        <w:rPr>
          <w:b/>
          <w:szCs w:val="24"/>
        </w:rPr>
        <w:t>3</w:t>
      </w:r>
      <w:r w:rsidR="00C40EED" w:rsidRPr="007B37C0">
        <w:rPr>
          <w:b/>
          <w:szCs w:val="24"/>
        </w:rPr>
        <w:t>-</w:t>
      </w:r>
      <w:r w:rsidR="004E2E95" w:rsidRPr="007B37C0">
        <w:rPr>
          <w:b/>
          <w:szCs w:val="24"/>
        </w:rPr>
        <w:t>24</w:t>
      </w:r>
      <w:r w:rsidR="001A6F5F" w:rsidRPr="007B37C0">
        <w:rPr>
          <w:b/>
          <w:szCs w:val="24"/>
        </w:rPr>
        <w:t xml:space="preserve"> o godz. 10.</w:t>
      </w:r>
      <w:r w:rsidR="009201C5" w:rsidRPr="007B37C0">
        <w:rPr>
          <w:b/>
          <w:szCs w:val="24"/>
        </w:rPr>
        <w:t>15</w:t>
      </w:r>
    </w:p>
    <w:p w:rsidR="001A6F5F" w:rsidRPr="00316E9D" w:rsidRDefault="00810BEE" w:rsidP="00BD46E9">
      <w:pPr>
        <w:numPr>
          <w:ilvl w:val="1"/>
          <w:numId w:val="6"/>
        </w:numPr>
        <w:ind w:left="426"/>
        <w:jc w:val="both"/>
      </w:pPr>
      <w:r>
        <w:t xml:space="preserve">. </w:t>
      </w:r>
      <w:r w:rsidR="001A6F5F" w:rsidRPr="00802B71">
        <w:t xml:space="preserve">Otwarcie ofert odbędzie się w dniu </w:t>
      </w:r>
      <w:r w:rsidR="00C40EED" w:rsidRPr="00802B71">
        <w:rPr>
          <w:b/>
        </w:rPr>
        <w:t>201</w:t>
      </w:r>
      <w:r w:rsidR="001B416D" w:rsidRPr="00802B71">
        <w:rPr>
          <w:b/>
        </w:rPr>
        <w:t>5</w:t>
      </w:r>
      <w:r w:rsidR="00316E9D" w:rsidRPr="00802B71">
        <w:rPr>
          <w:b/>
        </w:rPr>
        <w:t>-0</w:t>
      </w:r>
      <w:r w:rsidR="00BB06D4">
        <w:rPr>
          <w:b/>
        </w:rPr>
        <w:t>3</w:t>
      </w:r>
      <w:r w:rsidR="00FE48E6" w:rsidRPr="00802B71">
        <w:rPr>
          <w:b/>
        </w:rPr>
        <w:t>-</w:t>
      </w:r>
      <w:r w:rsidR="009201C5">
        <w:rPr>
          <w:b/>
        </w:rPr>
        <w:t>24</w:t>
      </w:r>
      <w:r w:rsidR="001A6F5F" w:rsidRPr="00316E9D">
        <w:rPr>
          <w:b/>
        </w:rPr>
        <w:t xml:space="preserve"> o godz. 10.</w:t>
      </w:r>
      <w:r w:rsidR="009201C5">
        <w:rPr>
          <w:b/>
        </w:rPr>
        <w:t>30</w:t>
      </w:r>
      <w:r w:rsidR="001A6F5F" w:rsidRPr="00316E9D">
        <w:t xml:space="preserve"> w siedzibie </w:t>
      </w:r>
      <w:r w:rsidR="00A75C09" w:rsidRPr="00316E9D">
        <w:t xml:space="preserve">Urzędu Gminy </w:t>
      </w:r>
      <w:r w:rsidR="004A542E">
        <w:t xml:space="preserve">  </w:t>
      </w:r>
      <w:r w:rsidR="001A6F5F" w:rsidRPr="00316E9D">
        <w:t>pok. nr 22.</w:t>
      </w:r>
    </w:p>
    <w:p w:rsidR="001A6F5F" w:rsidRDefault="001A6F5F" w:rsidP="00BD46E9">
      <w:pPr>
        <w:numPr>
          <w:ilvl w:val="1"/>
          <w:numId w:val="6"/>
        </w:numPr>
        <w:ind w:left="426"/>
        <w:jc w:val="both"/>
      </w:pPr>
      <w:r>
        <w:t xml:space="preserve"> Wykonawcy mogą być obecni przy otwieraniu ofert.</w:t>
      </w:r>
    </w:p>
    <w:p w:rsidR="001A6F5F" w:rsidRPr="00B26588" w:rsidRDefault="001A6F5F" w:rsidP="001A6F5F">
      <w:pPr>
        <w:jc w:val="both"/>
      </w:pPr>
    </w:p>
    <w:p w:rsidR="001A6F5F" w:rsidRPr="006E2CF1" w:rsidRDefault="001A6F5F" w:rsidP="00BD46E9">
      <w:pPr>
        <w:numPr>
          <w:ilvl w:val="0"/>
          <w:numId w:val="6"/>
        </w:numPr>
        <w:ind w:left="0" w:firstLine="0"/>
        <w:jc w:val="both"/>
        <w:rPr>
          <w:b/>
          <w:bCs/>
          <w:szCs w:val="24"/>
        </w:rPr>
      </w:pPr>
      <w:r w:rsidRPr="006E2CF1">
        <w:rPr>
          <w:b/>
          <w:bCs/>
          <w:szCs w:val="24"/>
        </w:rPr>
        <w:t>Opis sposobu obliczenia ceny.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6E2CF1" w:rsidRDefault="00A40EC6" w:rsidP="00BD46E9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482" w:hanging="482"/>
        <w:jc w:val="both"/>
      </w:pPr>
      <w:r>
        <w:t xml:space="preserve">Cenę oferty należy podać </w:t>
      </w:r>
      <w:r w:rsidRPr="0004684B">
        <w:t>w formie</w:t>
      </w:r>
      <w:r w:rsidRPr="0056325E">
        <w:rPr>
          <w:b/>
        </w:rPr>
        <w:t xml:space="preserve"> ryczałtu</w:t>
      </w:r>
      <w:r w:rsidR="008B3FF9">
        <w:t>.</w:t>
      </w:r>
      <w:r w:rsidR="00E21BCC">
        <w:t xml:space="preserve"> </w:t>
      </w:r>
      <w:r w:rsidR="008B3FF9">
        <w:t>Wykonawca obliczy cenę w oparciu o opis przedmiotu zamówienia zawarty w SIWZ i jej załącznikach</w:t>
      </w:r>
      <w:r w:rsidR="00AC15F8">
        <w:t xml:space="preserve">, </w:t>
      </w:r>
      <w:r w:rsidR="008B3FF9">
        <w:t>uwzględniając koszty wszystkich wymagań i ok</w:t>
      </w:r>
      <w:r w:rsidR="00052EBE">
        <w:t xml:space="preserve">oliczności wpływających na cenę, w tym </w:t>
      </w:r>
      <w:r w:rsidR="00E21BCC">
        <w:t>min.:</w:t>
      </w:r>
      <w:r w:rsidR="00052EBE">
        <w:t xml:space="preserve"> cenę </w:t>
      </w:r>
      <w:r w:rsidR="006E2CF1" w:rsidRPr="006E2CF1">
        <w:t>p</w:t>
      </w:r>
      <w:r w:rsidR="004E2E95">
        <w:t>lanu</w:t>
      </w:r>
      <w:r w:rsidR="006E2CF1" w:rsidRPr="006E2CF1">
        <w:t xml:space="preserve"> BIOZ, wykonania wszelkich robót przygotowawczych, wykończeniowych i porz</w:t>
      </w:r>
      <w:r w:rsidR="006B1B6D">
        <w:t xml:space="preserve">ądkowych, </w:t>
      </w:r>
      <w:r w:rsidR="006E2CF1" w:rsidRPr="006E2CF1">
        <w:t>zorganizowania, zagospodarowania i późniejszej likwidacji placu budowy, ogrodzenia i zabezpieczenia placu budowy, zorganizowania i utrzymania zaplecza budowy (woda, energia elektryczna, telefon, dozorowanie budowy), zajęcia pasa drogowego i organizacji ruchu na czas prowadzenia robót, odwodnienia wykopów, ewentualnego pompowania wody, wywozu nadmiaru gruntu, zagęszczenia</w:t>
      </w:r>
      <w:r w:rsidR="006E2CF1">
        <w:t xml:space="preserve"> </w:t>
      </w:r>
      <w:r w:rsidR="006E2CF1" w:rsidRPr="006E2CF1">
        <w:t xml:space="preserve">gruntu, wywozu materiałów pochodzących z rozbiórki, robót demontażowych, odtworzenia dróg i chodników, pełnej obsługi geodezyjnej wraz z inwentaryzacją powykonawczą, wykonania dokumentacji powykonawczej, koszty związane z odbiorami wykonanych robót, doprowadzenia terenu do stanu pierwotnego po zakończeniu realizacji robót budowlanych oraz inne koszty wynikające z umowy, której wzór stanowi załącznik nr </w:t>
      </w:r>
      <w:r w:rsidR="00C56293">
        <w:t xml:space="preserve">7 </w:t>
      </w:r>
      <w:r w:rsidR="006E2CF1" w:rsidRPr="006E2CF1">
        <w:t>do niniejszej SIWZ;</w:t>
      </w:r>
    </w:p>
    <w:p w:rsidR="00E21BCC" w:rsidRDefault="00E21BCC" w:rsidP="00BD46E9">
      <w:pPr>
        <w:numPr>
          <w:ilvl w:val="1"/>
          <w:numId w:val="33"/>
        </w:numPr>
        <w:jc w:val="both"/>
      </w:pPr>
      <w:r>
        <w:t>Cena podana w ofercie musi uwzględniać wszelkie stosowane przez wykonawcę zniżki, opusty, rabaty itp. oraz obowiązującą w tym przedmiocie stawkę VAT.</w:t>
      </w:r>
    </w:p>
    <w:p w:rsidR="00E21BCC" w:rsidRDefault="00E21BCC" w:rsidP="00BD46E9">
      <w:pPr>
        <w:numPr>
          <w:ilvl w:val="1"/>
          <w:numId w:val="33"/>
        </w:numPr>
        <w:jc w:val="both"/>
      </w:pPr>
      <w:r>
        <w:t>Kształtując cenę należy mieć na uwadze, że:</w:t>
      </w:r>
    </w:p>
    <w:p w:rsidR="00684112" w:rsidRDefault="00E21BCC" w:rsidP="00BD46E9">
      <w:pPr>
        <w:numPr>
          <w:ilvl w:val="0"/>
          <w:numId w:val="34"/>
        </w:numPr>
        <w:jc w:val="both"/>
      </w:pPr>
      <w:r>
        <w:t>zakres prac , który jest podstawa do określenia tej ceny musi by</w:t>
      </w:r>
      <w:r w:rsidR="00684112">
        <w:t xml:space="preserve">ć zgodny z </w:t>
      </w:r>
      <w:r w:rsidR="00684112" w:rsidRPr="00684112">
        <w:t xml:space="preserve">niniejszą SIWZ wraz </w:t>
      </w:r>
      <w:r w:rsidRPr="00684112">
        <w:t>z załącznikami , jak również w niej nie ujęte a niezbędne</w:t>
      </w:r>
      <w:r>
        <w:t xml:space="preserve"> do wykonania zadania.</w:t>
      </w:r>
    </w:p>
    <w:p w:rsidR="000929F1" w:rsidRPr="00684112" w:rsidRDefault="00E21BCC" w:rsidP="00BD46E9">
      <w:pPr>
        <w:numPr>
          <w:ilvl w:val="0"/>
          <w:numId w:val="34"/>
        </w:numPr>
        <w:jc w:val="both"/>
      </w:pPr>
      <w:r w:rsidRPr="00684112">
        <w:t>cena obliczona wg powyższych zasad na podstawie</w:t>
      </w:r>
      <w:r w:rsidR="000929F1" w:rsidRPr="00684112">
        <w:t xml:space="preserve"> indywidualnej </w:t>
      </w:r>
      <w:r w:rsidRPr="00684112">
        <w:t>kalkulacji</w:t>
      </w:r>
      <w:r>
        <w:t xml:space="preserve"> </w:t>
      </w:r>
      <w:r w:rsidR="000929F1" w:rsidRPr="00C26834">
        <w:t>Wykonawcy nie będzie podlegała waloryzacji ze względu na inflację,</w:t>
      </w:r>
    </w:p>
    <w:p w:rsidR="002174A7" w:rsidRPr="00C26834" w:rsidRDefault="00684112" w:rsidP="00BD46E9">
      <w:pPr>
        <w:numPr>
          <w:ilvl w:val="0"/>
          <w:numId w:val="34"/>
        </w:numPr>
        <w:jc w:val="both"/>
      </w:pPr>
      <w:r>
        <w:t xml:space="preserve">niedoszacowanie, </w:t>
      </w:r>
      <w:r w:rsidR="000929F1" w:rsidRPr="00C26834">
        <w:t>pominięcie lub brak rozpoznania za</w:t>
      </w:r>
      <w:r w:rsidR="002174A7" w:rsidRPr="00C26834">
        <w:t>kresu przedmiotu umowy nie będą podstawą do żądania zmiany wynagrodzenia wskazanego w ofercie.</w:t>
      </w:r>
    </w:p>
    <w:p w:rsidR="00C26834" w:rsidRPr="006B1B6D" w:rsidRDefault="00C26834" w:rsidP="00BD46E9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482" w:hanging="482"/>
        <w:jc w:val="both"/>
      </w:pPr>
      <w:r w:rsidRPr="0060518F">
        <w:t xml:space="preserve">Cenę obliczoną zgodnie z powyższym opisem Wykonawca wpisze w stosownym punkcie  </w:t>
      </w:r>
      <w:r w:rsidRPr="006B1B6D">
        <w:t>formularza oferty</w:t>
      </w:r>
      <w:r w:rsidR="007C7F92">
        <w:t xml:space="preserve"> (zał. nr 1 do SIWZ). </w:t>
      </w:r>
      <w:r w:rsidR="00A166BC" w:rsidRPr="006B1B6D">
        <w:t xml:space="preserve">Ponieważ obowiązującym wynagrodzeniem jest </w:t>
      </w:r>
      <w:r w:rsidR="006B1B6D" w:rsidRPr="006B1B6D">
        <w:t xml:space="preserve">wynagrodzenie </w:t>
      </w:r>
      <w:r w:rsidR="00A166BC" w:rsidRPr="006B1B6D">
        <w:t>ryczałtowe, kosztorys ofertowy jest jedynie dokumentem, który będzie wykorzystywany do obliczenia należnego wynagrodzenia Wykonawcy przy płatnościach częściowych oraz w przypadku odstąpienia od umowy zgodnie z zapisami umowy. Kosztorys ofertowy nie będzie miał zastosowania na etapie oceny ofert.</w:t>
      </w:r>
    </w:p>
    <w:p w:rsidR="009E22DB" w:rsidRDefault="009E22DB" w:rsidP="006B1B6D">
      <w:pPr>
        <w:jc w:val="both"/>
      </w:pPr>
    </w:p>
    <w:p w:rsidR="001A6F5F" w:rsidRDefault="001A6F5F" w:rsidP="00BD46E9">
      <w:pPr>
        <w:numPr>
          <w:ilvl w:val="0"/>
          <w:numId w:val="6"/>
        </w:numPr>
        <w:rPr>
          <w:b/>
          <w:bCs/>
          <w:szCs w:val="24"/>
        </w:rPr>
      </w:pPr>
      <w:r>
        <w:rPr>
          <w:b/>
          <w:bCs/>
          <w:szCs w:val="24"/>
        </w:rPr>
        <w:t>Opis kryteriów, którymi zamawiający kierował się będzie przy wyborze oferty</w:t>
      </w:r>
      <w:r w:rsidR="0051533D">
        <w:rPr>
          <w:b/>
          <w:bCs/>
          <w:szCs w:val="24"/>
        </w:rPr>
        <w:t xml:space="preserve"> wraz z podaniem znaczenia tych kryteriów i sposobu oceny ofert</w:t>
      </w:r>
      <w:r>
        <w:rPr>
          <w:b/>
          <w:bCs/>
          <w:szCs w:val="24"/>
        </w:rPr>
        <w:t>.</w:t>
      </w:r>
    </w:p>
    <w:p w:rsidR="00515308" w:rsidRDefault="00515308" w:rsidP="00515308">
      <w:pPr>
        <w:ind w:left="420"/>
        <w:rPr>
          <w:b/>
        </w:rPr>
      </w:pPr>
    </w:p>
    <w:p w:rsidR="00562E84" w:rsidRDefault="000C4617" w:rsidP="00515308">
      <w:pPr>
        <w:ind w:left="420"/>
        <w:rPr>
          <w:b/>
        </w:rPr>
      </w:pPr>
      <w:r>
        <w:rPr>
          <w:b/>
        </w:rPr>
        <w:t>K</w:t>
      </w:r>
      <w:r w:rsidR="00562E84">
        <w:rPr>
          <w:b/>
        </w:rPr>
        <w:t xml:space="preserve">ryterium wyboru najkorzystniejszej oferty </w:t>
      </w:r>
      <w:r w:rsidR="00562E84" w:rsidRPr="00562E84">
        <w:t>będ</w:t>
      </w:r>
      <w:r>
        <w:t>ą</w:t>
      </w:r>
      <w:r w:rsidR="00562E84">
        <w:rPr>
          <w:b/>
        </w:rPr>
        <w:t xml:space="preserve">: </w:t>
      </w:r>
    </w:p>
    <w:p w:rsidR="00515308" w:rsidRPr="00C40FD3" w:rsidRDefault="00515308" w:rsidP="00FB5517">
      <w:pPr>
        <w:numPr>
          <w:ilvl w:val="0"/>
          <w:numId w:val="61"/>
        </w:numPr>
      </w:pPr>
      <w:r w:rsidRPr="00C40FD3">
        <w:t xml:space="preserve">cena </w:t>
      </w:r>
      <w:r w:rsidR="00855E68" w:rsidRPr="00C40FD3">
        <w:t>ryczałtowa oferty brutto</w:t>
      </w:r>
      <w:r w:rsidRPr="00C40FD3">
        <w:t xml:space="preserve">- </w:t>
      </w:r>
      <w:r w:rsidR="002E18B2">
        <w:t>9</w:t>
      </w:r>
      <w:r w:rsidR="00A56818">
        <w:t>0</w:t>
      </w:r>
      <w:r w:rsidRPr="00C40FD3">
        <w:t xml:space="preserve">% </w:t>
      </w:r>
    </w:p>
    <w:p w:rsidR="0078185B" w:rsidRPr="00C40FD3" w:rsidRDefault="002E18B2" w:rsidP="00FB5517">
      <w:pPr>
        <w:numPr>
          <w:ilvl w:val="0"/>
          <w:numId w:val="61"/>
        </w:numPr>
      </w:pPr>
      <w:r>
        <w:t>okres gwarancji jakości na wykonane roboty i wbudowane materiały</w:t>
      </w:r>
      <w:r w:rsidR="0078185B" w:rsidRPr="00C40FD3">
        <w:t>- 5%</w:t>
      </w:r>
    </w:p>
    <w:p w:rsidR="00515308" w:rsidRPr="00C40FD3" w:rsidRDefault="00495459" w:rsidP="00FB5517">
      <w:pPr>
        <w:numPr>
          <w:ilvl w:val="0"/>
          <w:numId w:val="60"/>
        </w:numPr>
      </w:pPr>
      <w:r w:rsidRPr="00C40FD3">
        <w:t xml:space="preserve">Oferta </w:t>
      </w:r>
      <w:r w:rsidR="00562E84" w:rsidRPr="00C40FD3">
        <w:t xml:space="preserve">najtańsza spośród ofert nie odrzuconych otrzyma </w:t>
      </w:r>
      <w:r w:rsidR="00515308" w:rsidRPr="00C40FD3">
        <w:t xml:space="preserve">- </w:t>
      </w:r>
      <w:r w:rsidR="002E18B2">
        <w:t>9</w:t>
      </w:r>
      <w:r w:rsidR="0078185B" w:rsidRPr="00C40FD3">
        <w:t>5</w:t>
      </w:r>
      <w:r w:rsidR="00515308" w:rsidRPr="00C40FD3">
        <w:t xml:space="preserve"> pkt.</w:t>
      </w:r>
      <w:r w:rsidRPr="00C40FD3">
        <w:t xml:space="preserve"> Pozostałe proporcjonalnie mnie</w:t>
      </w:r>
      <w:r w:rsidR="009968F9" w:rsidRPr="00C40FD3">
        <w:t>j</w:t>
      </w:r>
      <w:r w:rsidR="00562E84" w:rsidRPr="00C40FD3">
        <w:t>, wg formuły:</w:t>
      </w:r>
      <w:r w:rsidR="00515308" w:rsidRPr="00C40FD3">
        <w:t xml:space="preserve"> </w:t>
      </w:r>
    </w:p>
    <w:p w:rsidR="00515308" w:rsidRPr="00C40FD3" w:rsidRDefault="00515308" w:rsidP="00515308">
      <w:pPr>
        <w:ind w:left="420"/>
      </w:pPr>
    </w:p>
    <w:p w:rsidR="00515308" w:rsidRPr="00C40FD3" w:rsidRDefault="00515308" w:rsidP="00515308">
      <w:pPr>
        <w:ind w:left="420"/>
      </w:pPr>
      <w:r w:rsidRPr="00C40FD3">
        <w:t xml:space="preserve">                                              cena najniższa </w:t>
      </w:r>
    </w:p>
    <w:p w:rsidR="00515308" w:rsidRPr="00C40FD3" w:rsidRDefault="00515308" w:rsidP="00515308">
      <w:pPr>
        <w:ind w:left="420"/>
      </w:pPr>
      <w:r w:rsidRPr="00C40FD3">
        <w:t xml:space="preserve">                                   X = ---------------------- x </w:t>
      </w:r>
      <w:r w:rsidR="002E18B2">
        <w:t>9</w:t>
      </w:r>
      <w:r w:rsidR="00A56818">
        <w:t>0</w:t>
      </w:r>
      <w:r w:rsidRPr="00C40FD3">
        <w:t xml:space="preserve"> </w:t>
      </w:r>
    </w:p>
    <w:p w:rsidR="00515308" w:rsidRPr="00C40FD3" w:rsidRDefault="00515308" w:rsidP="00515308">
      <w:pPr>
        <w:ind w:left="420"/>
      </w:pPr>
      <w:r w:rsidRPr="00C40FD3">
        <w:t xml:space="preserve">                                          cena badanej oferty </w:t>
      </w:r>
    </w:p>
    <w:p w:rsidR="001A6F5F" w:rsidRPr="00C40FD3" w:rsidRDefault="002E18B2" w:rsidP="00FB5517">
      <w:pPr>
        <w:numPr>
          <w:ilvl w:val="0"/>
          <w:numId w:val="60"/>
        </w:numPr>
        <w:rPr>
          <w:bCs/>
          <w:szCs w:val="24"/>
        </w:rPr>
      </w:pPr>
      <w:r>
        <w:rPr>
          <w:bCs/>
          <w:szCs w:val="24"/>
        </w:rPr>
        <w:t xml:space="preserve">okres gwarancji </w:t>
      </w:r>
      <w:r w:rsidR="00C40FD3" w:rsidRPr="00C40FD3">
        <w:rPr>
          <w:bCs/>
          <w:szCs w:val="24"/>
        </w:rPr>
        <w:t>-oferta z naj</w:t>
      </w:r>
      <w:r>
        <w:rPr>
          <w:bCs/>
          <w:szCs w:val="24"/>
        </w:rPr>
        <w:t>dłuższym</w:t>
      </w:r>
      <w:r w:rsidR="00C40FD3" w:rsidRPr="00C40FD3">
        <w:rPr>
          <w:bCs/>
          <w:szCs w:val="24"/>
        </w:rPr>
        <w:t xml:space="preserve"> terminem </w:t>
      </w:r>
      <w:r>
        <w:rPr>
          <w:bCs/>
          <w:szCs w:val="24"/>
        </w:rPr>
        <w:t>gwarancji</w:t>
      </w:r>
      <w:r w:rsidR="00C40FD3" w:rsidRPr="00C40FD3">
        <w:rPr>
          <w:bCs/>
          <w:szCs w:val="24"/>
        </w:rPr>
        <w:t xml:space="preserve"> otrzyma 5 pkt. Pozostałe proporcjonalnie mniej wg wzoru:</w:t>
      </w:r>
    </w:p>
    <w:p w:rsidR="00C40FD3" w:rsidRPr="00C40FD3" w:rsidRDefault="00C40FD3" w:rsidP="00C40FD3">
      <w:pPr>
        <w:ind w:left="1140"/>
      </w:pPr>
      <w:r w:rsidRPr="00C40FD3">
        <w:t xml:space="preserve">                                            </w:t>
      </w:r>
      <w:r w:rsidR="00B2318F" w:rsidRPr="002E18B2">
        <w:t>termin gwarancji badanej oferty</w:t>
      </w:r>
      <w:r w:rsidR="00B2318F" w:rsidRPr="00C40FD3">
        <w:t xml:space="preserve"> </w:t>
      </w:r>
    </w:p>
    <w:p w:rsidR="00C40FD3" w:rsidRPr="002E18B2" w:rsidRDefault="00C40FD3" w:rsidP="00C40FD3">
      <w:pPr>
        <w:ind w:left="1140"/>
      </w:pPr>
      <w:r w:rsidRPr="00C40FD3">
        <w:t xml:space="preserve">                                   </w:t>
      </w:r>
      <w:r w:rsidRPr="002E18B2">
        <w:t xml:space="preserve">X = ---------------------- x 5 </w:t>
      </w:r>
    </w:p>
    <w:p w:rsidR="00C40FD3" w:rsidRPr="00C40FD3" w:rsidRDefault="00C40FD3" w:rsidP="00C40FD3">
      <w:pPr>
        <w:ind w:left="1140"/>
      </w:pPr>
      <w:r w:rsidRPr="002E18B2">
        <w:t xml:space="preserve">                                          </w:t>
      </w:r>
      <w:r w:rsidR="00B2318F" w:rsidRPr="00C40FD3">
        <w:t>naj</w:t>
      </w:r>
      <w:r w:rsidR="00B2318F">
        <w:t>dłuższy</w:t>
      </w:r>
      <w:r w:rsidR="00B2318F" w:rsidRPr="00C40FD3">
        <w:t xml:space="preserve"> termin </w:t>
      </w:r>
      <w:r w:rsidR="00B2318F">
        <w:t>gwarancji badanych ofert</w:t>
      </w:r>
    </w:p>
    <w:p w:rsidR="002E18B2" w:rsidRDefault="002E18B2" w:rsidP="00C40FD3">
      <w:pPr>
        <w:ind w:left="1140"/>
        <w:rPr>
          <w:bCs/>
          <w:szCs w:val="24"/>
        </w:rPr>
      </w:pPr>
    </w:p>
    <w:p w:rsidR="002E18B2" w:rsidRDefault="002E18B2" w:rsidP="00C40FD3">
      <w:pPr>
        <w:ind w:left="1140"/>
        <w:rPr>
          <w:bCs/>
          <w:szCs w:val="24"/>
        </w:rPr>
      </w:pPr>
      <w:r>
        <w:rPr>
          <w:bCs/>
          <w:szCs w:val="24"/>
        </w:rPr>
        <w:t>Przy czym Zamawiający wyznacza:</w:t>
      </w:r>
    </w:p>
    <w:p w:rsidR="002E18B2" w:rsidRDefault="002E18B2" w:rsidP="002E18B2">
      <w:pPr>
        <w:numPr>
          <w:ilvl w:val="0"/>
          <w:numId w:val="62"/>
        </w:numPr>
        <w:rPr>
          <w:bCs/>
          <w:szCs w:val="24"/>
        </w:rPr>
      </w:pPr>
      <w:r>
        <w:rPr>
          <w:bCs/>
          <w:szCs w:val="24"/>
        </w:rPr>
        <w:t>minimalny termin gwarancji - 3lata od protokolarnego odbioru końcowego robót.</w:t>
      </w:r>
    </w:p>
    <w:p w:rsidR="00C40FD3" w:rsidRDefault="002E18B2" w:rsidP="002E18B2">
      <w:pPr>
        <w:numPr>
          <w:ilvl w:val="0"/>
          <w:numId w:val="62"/>
        </w:numPr>
        <w:rPr>
          <w:bCs/>
          <w:szCs w:val="24"/>
        </w:rPr>
      </w:pPr>
      <w:r>
        <w:rPr>
          <w:bCs/>
          <w:szCs w:val="24"/>
        </w:rPr>
        <w:t>maksymalny termin gwarancji -5 lat od protokolarnego odbioru końcowego robót.</w:t>
      </w:r>
    </w:p>
    <w:p w:rsidR="00A56818" w:rsidRPr="00C40FD3" w:rsidRDefault="005D10E7" w:rsidP="00A56818">
      <w:pPr>
        <w:numPr>
          <w:ilvl w:val="0"/>
          <w:numId w:val="60"/>
        </w:numPr>
        <w:rPr>
          <w:bCs/>
          <w:szCs w:val="24"/>
        </w:rPr>
      </w:pPr>
      <w:r>
        <w:rPr>
          <w:bCs/>
          <w:szCs w:val="24"/>
        </w:rPr>
        <w:t xml:space="preserve">Termin </w:t>
      </w:r>
      <w:r w:rsidR="00A56818">
        <w:rPr>
          <w:bCs/>
          <w:szCs w:val="24"/>
        </w:rPr>
        <w:t xml:space="preserve"> </w:t>
      </w:r>
      <w:r>
        <w:rPr>
          <w:bCs/>
          <w:szCs w:val="24"/>
        </w:rPr>
        <w:t>zakończenia inwestycji</w:t>
      </w:r>
      <w:r w:rsidR="00A56818">
        <w:rPr>
          <w:bCs/>
          <w:szCs w:val="24"/>
        </w:rPr>
        <w:t xml:space="preserve"> </w:t>
      </w:r>
      <w:r w:rsidR="00A56818" w:rsidRPr="00C40FD3">
        <w:rPr>
          <w:bCs/>
          <w:szCs w:val="24"/>
        </w:rPr>
        <w:t>-</w:t>
      </w:r>
      <w:r>
        <w:rPr>
          <w:bCs/>
          <w:szCs w:val="24"/>
        </w:rPr>
        <w:t xml:space="preserve"> </w:t>
      </w:r>
      <w:r w:rsidR="00A56818" w:rsidRPr="00C40FD3">
        <w:rPr>
          <w:bCs/>
          <w:szCs w:val="24"/>
        </w:rPr>
        <w:t>oferta z naj</w:t>
      </w:r>
      <w:r>
        <w:rPr>
          <w:bCs/>
          <w:szCs w:val="24"/>
        </w:rPr>
        <w:t>krótszym</w:t>
      </w:r>
      <w:r w:rsidR="00A56818" w:rsidRPr="00C40FD3">
        <w:rPr>
          <w:bCs/>
          <w:szCs w:val="24"/>
        </w:rPr>
        <w:t xml:space="preserve"> terminem </w:t>
      </w:r>
      <w:r>
        <w:rPr>
          <w:bCs/>
          <w:szCs w:val="24"/>
        </w:rPr>
        <w:t xml:space="preserve">zakończenia inwestycji </w:t>
      </w:r>
      <w:r w:rsidR="00A56818" w:rsidRPr="00C40FD3">
        <w:rPr>
          <w:bCs/>
          <w:szCs w:val="24"/>
        </w:rPr>
        <w:t xml:space="preserve"> otrzyma 5 pkt. Pozostałe proporcjonalnie mniej wg wzoru:</w:t>
      </w:r>
    </w:p>
    <w:p w:rsidR="005D10E7" w:rsidRDefault="00A56818" w:rsidP="00A56818">
      <w:pPr>
        <w:ind w:left="1140"/>
      </w:pPr>
      <w:r w:rsidRPr="00C40FD3">
        <w:t xml:space="preserve">                                            </w:t>
      </w:r>
    </w:p>
    <w:p w:rsidR="00A56818" w:rsidRPr="00C40FD3" w:rsidRDefault="005D10E7" w:rsidP="00A56818">
      <w:pPr>
        <w:ind w:left="1140"/>
      </w:pPr>
      <w:r>
        <w:t xml:space="preserve">                                           </w:t>
      </w:r>
      <w:r w:rsidR="00A56818" w:rsidRPr="002E18B2">
        <w:t xml:space="preserve">termin </w:t>
      </w:r>
      <w:r w:rsidR="0079019B">
        <w:t>najkrótszy</w:t>
      </w:r>
      <w:r w:rsidR="00A56818" w:rsidRPr="002E18B2">
        <w:t xml:space="preserve"> badanej oferty</w:t>
      </w:r>
      <w:r w:rsidR="00A56818" w:rsidRPr="00C40FD3">
        <w:t xml:space="preserve"> </w:t>
      </w:r>
      <w:r w:rsidR="0079019B">
        <w:t>(liczony w dniach)</w:t>
      </w:r>
    </w:p>
    <w:p w:rsidR="00A56818" w:rsidRPr="002E18B2" w:rsidRDefault="00A56818" w:rsidP="00A56818">
      <w:pPr>
        <w:ind w:left="1140"/>
      </w:pPr>
      <w:r w:rsidRPr="00C40FD3">
        <w:t xml:space="preserve">                                   </w:t>
      </w:r>
      <w:r w:rsidRPr="002E18B2">
        <w:t xml:space="preserve">X = ---------------------- x 5 </w:t>
      </w:r>
    </w:p>
    <w:p w:rsidR="00A56818" w:rsidRPr="00C40FD3" w:rsidRDefault="00A56818" w:rsidP="00A56818">
      <w:pPr>
        <w:ind w:left="1140"/>
      </w:pPr>
      <w:r w:rsidRPr="002E18B2">
        <w:t xml:space="preserve">                                          </w:t>
      </w:r>
      <w:r w:rsidRPr="00C40FD3">
        <w:t xml:space="preserve"> termin </w:t>
      </w:r>
      <w:r>
        <w:t xml:space="preserve"> badan</w:t>
      </w:r>
      <w:r w:rsidR="0079019B">
        <w:t xml:space="preserve">ej </w:t>
      </w:r>
      <w:r>
        <w:t xml:space="preserve"> ofert</w:t>
      </w:r>
      <w:r w:rsidR="0079019B">
        <w:t>y</w:t>
      </w:r>
    </w:p>
    <w:p w:rsidR="00A56818" w:rsidRDefault="00A56818" w:rsidP="00A56818">
      <w:pPr>
        <w:ind w:left="1140"/>
        <w:rPr>
          <w:bCs/>
          <w:szCs w:val="24"/>
        </w:rPr>
      </w:pPr>
    </w:p>
    <w:p w:rsidR="00A56818" w:rsidRDefault="00A56818" w:rsidP="00A56818">
      <w:pPr>
        <w:ind w:left="1140"/>
        <w:rPr>
          <w:bCs/>
          <w:szCs w:val="24"/>
        </w:rPr>
      </w:pPr>
      <w:r>
        <w:rPr>
          <w:bCs/>
          <w:szCs w:val="24"/>
        </w:rPr>
        <w:t>Przy czym Zamawiający wyznacza:</w:t>
      </w:r>
    </w:p>
    <w:p w:rsidR="00A56818" w:rsidRDefault="00A56818" w:rsidP="00A56818">
      <w:pPr>
        <w:numPr>
          <w:ilvl w:val="0"/>
          <w:numId w:val="62"/>
        </w:numPr>
        <w:rPr>
          <w:bCs/>
          <w:szCs w:val="24"/>
        </w:rPr>
      </w:pPr>
      <w:r>
        <w:rPr>
          <w:bCs/>
          <w:szCs w:val="24"/>
        </w:rPr>
        <w:t xml:space="preserve">maksymalny termin </w:t>
      </w:r>
      <w:r w:rsidR="005D10E7">
        <w:rPr>
          <w:bCs/>
          <w:szCs w:val="24"/>
        </w:rPr>
        <w:t xml:space="preserve">zakończenia inwestycji </w:t>
      </w:r>
      <w:r>
        <w:rPr>
          <w:bCs/>
          <w:szCs w:val="24"/>
        </w:rPr>
        <w:t xml:space="preserve"> </w:t>
      </w:r>
      <w:r w:rsidR="005D10E7">
        <w:rPr>
          <w:bCs/>
          <w:szCs w:val="24"/>
        </w:rPr>
        <w:t>wraz ze złożeniem kompletnego operatu kolaudacyjnego</w:t>
      </w:r>
      <w:r>
        <w:rPr>
          <w:bCs/>
          <w:szCs w:val="24"/>
        </w:rPr>
        <w:t>-</w:t>
      </w:r>
      <w:r w:rsidR="005D10E7">
        <w:rPr>
          <w:bCs/>
          <w:szCs w:val="24"/>
        </w:rPr>
        <w:t xml:space="preserve"> do </w:t>
      </w:r>
      <w:r w:rsidR="004A542E" w:rsidRPr="004A542E">
        <w:rPr>
          <w:b/>
          <w:bCs/>
          <w:szCs w:val="24"/>
        </w:rPr>
        <w:t>15</w:t>
      </w:r>
      <w:r w:rsidR="005D10E7" w:rsidRPr="00813F4D">
        <w:rPr>
          <w:b/>
          <w:bCs/>
          <w:szCs w:val="24"/>
        </w:rPr>
        <w:t>.0</w:t>
      </w:r>
      <w:r w:rsidR="004A542E">
        <w:rPr>
          <w:b/>
          <w:bCs/>
          <w:szCs w:val="24"/>
        </w:rPr>
        <w:t>6</w:t>
      </w:r>
      <w:r w:rsidR="005D10E7" w:rsidRPr="00813F4D">
        <w:rPr>
          <w:b/>
          <w:bCs/>
          <w:szCs w:val="24"/>
        </w:rPr>
        <w:t>.2015r.</w:t>
      </w:r>
      <w:r w:rsidR="005D10E7">
        <w:rPr>
          <w:bCs/>
          <w:szCs w:val="24"/>
        </w:rPr>
        <w:t xml:space="preserve"> </w:t>
      </w:r>
    </w:p>
    <w:p w:rsidR="00ED3CE3" w:rsidRDefault="00ED3CE3" w:rsidP="00C40FD3">
      <w:pPr>
        <w:ind w:left="1140"/>
        <w:rPr>
          <w:bCs/>
          <w:szCs w:val="24"/>
        </w:rPr>
      </w:pPr>
    </w:p>
    <w:p w:rsidR="001A6F5F" w:rsidRPr="00502873" w:rsidRDefault="00ED3CE3" w:rsidP="00BD46E9">
      <w:pPr>
        <w:numPr>
          <w:ilvl w:val="1"/>
          <w:numId w:val="6"/>
        </w:numPr>
        <w:jc w:val="both"/>
      </w:pPr>
      <w:r>
        <w:rPr>
          <w:bCs/>
          <w:szCs w:val="24"/>
        </w:rPr>
        <w:t xml:space="preserve"> </w:t>
      </w:r>
      <w:r w:rsidR="001A6F5F" w:rsidRPr="00502873">
        <w:t>Przed dokonaniem oceny ofert, wszystkie oferty zostaną sprawdzone w celu stwierdzenia, czy spełniają wymagania określone w dokumentach przetargowych.</w:t>
      </w:r>
    </w:p>
    <w:p w:rsidR="001A6F5F" w:rsidRPr="00502873" w:rsidRDefault="00562E84" w:rsidP="00BD46E9">
      <w:pPr>
        <w:numPr>
          <w:ilvl w:val="1"/>
          <w:numId w:val="6"/>
        </w:numPr>
        <w:jc w:val="both"/>
      </w:pPr>
      <w:r>
        <w:t xml:space="preserve"> </w:t>
      </w:r>
      <w:r w:rsidR="001A6F5F" w:rsidRPr="00502873">
        <w:t xml:space="preserve">Zamawiający przyzna kontrakt </w:t>
      </w:r>
      <w:r w:rsidR="001A6F5F">
        <w:t xml:space="preserve">na wykonanie </w:t>
      </w:r>
      <w:r w:rsidR="00D02015">
        <w:t>zamówienia</w:t>
      </w:r>
      <w:r w:rsidR="001A6F5F">
        <w:t xml:space="preserve"> temu </w:t>
      </w:r>
      <w:r w:rsidR="001A6F5F" w:rsidRPr="00502873">
        <w:t xml:space="preserve">Wykonawcy, co do którego oferty ustalono, iż odpowiada ona wymaganiom przedstawionym w dokumentach </w:t>
      </w:r>
      <w:r w:rsidR="001A6F5F">
        <w:t>przetargowych oraz ustawie Prawo Zamówień Publicznych</w:t>
      </w:r>
      <w:r w:rsidR="0054310D">
        <w:t>.Za najkorzystniejszą zost</w:t>
      </w:r>
      <w:r w:rsidR="00ED3CE3">
        <w:t>anie uznana oferta nieodrzucona</w:t>
      </w:r>
      <w:r w:rsidR="0054310D">
        <w:t>, która uzyska największą ilość punktów</w:t>
      </w:r>
      <w:r w:rsidR="00ED3CE3">
        <w:t xml:space="preserve"> po zsumowaniu obu kryteriów wyboru oferty</w:t>
      </w:r>
      <w:r w:rsidR="0054310D">
        <w:t>.</w:t>
      </w:r>
    </w:p>
    <w:p w:rsidR="001A6F5F" w:rsidRPr="00502873" w:rsidRDefault="001A6F5F" w:rsidP="001A6F5F">
      <w:pPr>
        <w:jc w:val="both"/>
        <w:rPr>
          <w:b/>
          <w:bCs/>
          <w:szCs w:val="24"/>
        </w:rPr>
      </w:pPr>
    </w:p>
    <w:p w:rsidR="001A6F5F" w:rsidRPr="00FE48E6" w:rsidRDefault="001A6F5F" w:rsidP="00BD46E9">
      <w:pPr>
        <w:numPr>
          <w:ilvl w:val="0"/>
          <w:numId w:val="6"/>
        </w:numPr>
        <w:ind w:left="0" w:firstLine="0"/>
        <w:jc w:val="both"/>
        <w:rPr>
          <w:szCs w:val="24"/>
        </w:rPr>
      </w:pPr>
      <w:r w:rsidRPr="00FE48E6">
        <w:rPr>
          <w:b/>
          <w:bCs/>
          <w:szCs w:val="24"/>
        </w:rPr>
        <w:t>Informacja o formalnościach, jakie powinny być dopełnione po wyborze oferty w celu zawarcia umowy.</w:t>
      </w:r>
    </w:p>
    <w:p w:rsidR="001A6F5F" w:rsidRDefault="00005FE9" w:rsidP="00BD46E9">
      <w:pPr>
        <w:numPr>
          <w:ilvl w:val="1"/>
          <w:numId w:val="6"/>
        </w:numPr>
        <w:jc w:val="both"/>
      </w:pPr>
      <w:r>
        <w:t xml:space="preserve">  </w:t>
      </w:r>
      <w:r w:rsidR="001A6F5F">
        <w:t xml:space="preserve">Zamawiający powiadomi wykonawców o wyniku </w:t>
      </w:r>
      <w:r w:rsidR="00332A85">
        <w:t>postępowania</w:t>
      </w:r>
      <w:r w:rsidR="001A6F5F">
        <w:t xml:space="preserve"> w sposób określony w ustawie Prawo Zamówień Publicznych. </w:t>
      </w:r>
    </w:p>
    <w:p w:rsidR="00332A85" w:rsidRDefault="0033397F" w:rsidP="00BD46E9">
      <w:pPr>
        <w:numPr>
          <w:ilvl w:val="1"/>
          <w:numId w:val="6"/>
        </w:numPr>
        <w:ind w:left="426"/>
        <w:jc w:val="both"/>
      </w:pPr>
      <w:r>
        <w:t xml:space="preserve"> Podpisanie umo</w:t>
      </w:r>
      <w:r w:rsidR="00D02015">
        <w:t>w</w:t>
      </w:r>
      <w:r>
        <w:t>y</w:t>
      </w:r>
      <w:r w:rsidR="00D02015">
        <w:t xml:space="preserve"> z wybranym Wykonawcą</w:t>
      </w:r>
      <w:r w:rsidR="001A6F5F">
        <w:t xml:space="preserve"> nastąpi </w:t>
      </w:r>
      <w:r>
        <w:t xml:space="preserve">w terminie określonym w art. 94 ust. 1 i 2 </w:t>
      </w:r>
      <w:r w:rsidR="001A6F5F">
        <w:t>Us</w:t>
      </w:r>
      <w:r w:rsidR="006303FA">
        <w:t>tawy Prawo Zamówień Publicznych. Umowa zostanie podpisana</w:t>
      </w:r>
      <w:r w:rsidR="001A6F5F">
        <w:t xml:space="preserve"> w siedzibie Zamawiającego.</w:t>
      </w:r>
    </w:p>
    <w:p w:rsidR="00332A85" w:rsidRDefault="001A6F5F" w:rsidP="00BD46E9">
      <w:pPr>
        <w:numPr>
          <w:ilvl w:val="1"/>
          <w:numId w:val="6"/>
        </w:numPr>
        <w:ind w:left="426"/>
        <w:jc w:val="both"/>
      </w:pPr>
      <w:r>
        <w:t xml:space="preserve"> Jeżeli Wykonawca, którego oferta została wybrana</w:t>
      </w:r>
      <w:r w:rsidR="0033397F">
        <w:t>,</w:t>
      </w:r>
      <w:r>
        <w:t xml:space="preserve"> uch</w:t>
      </w:r>
      <w:r w:rsidR="0033397F">
        <w:t>yla</w:t>
      </w:r>
      <w:r>
        <w:t xml:space="preserve"> się od </w:t>
      </w:r>
      <w:r w:rsidR="0033397F">
        <w:t>zawarcia</w:t>
      </w:r>
      <w:r>
        <w:t xml:space="preserve"> umowy </w:t>
      </w:r>
      <w:r w:rsidR="00332A85">
        <w:t xml:space="preserve">lub nie wnosi wymaganego zabezpieczenia należytego wykonania umowy </w:t>
      </w:r>
      <w:r>
        <w:t xml:space="preserve">Zamawiający wybiera najkorzystniejszą spośród pozostałych ofert, </w:t>
      </w:r>
      <w:r w:rsidR="00332A85">
        <w:t>bez przeprowadzania ich p</w:t>
      </w:r>
      <w:r w:rsidR="00C0685A">
        <w:t xml:space="preserve">onownego badania i </w:t>
      </w:r>
      <w:r w:rsidR="00C0685A">
        <w:lastRenderedPageBreak/>
        <w:t>oceny, chyba</w:t>
      </w:r>
      <w:r w:rsidR="004A2D84">
        <w:t>,</w:t>
      </w:r>
      <w:r w:rsidR="00C0685A">
        <w:t xml:space="preserve"> </w:t>
      </w:r>
      <w:r w:rsidR="00332A85">
        <w:t>że zajdą przesłanki unieważnienia postępowania, o których mowa w art. 93 ust. 1 Prawa zamówień publicznych</w:t>
      </w:r>
      <w:r w:rsidR="006A16D1">
        <w:t>.</w:t>
      </w:r>
    </w:p>
    <w:p w:rsidR="006A16D1" w:rsidRDefault="006A16D1" w:rsidP="00BD46E9">
      <w:pPr>
        <w:numPr>
          <w:ilvl w:val="1"/>
          <w:numId w:val="6"/>
        </w:numPr>
        <w:ind w:left="426"/>
        <w:jc w:val="both"/>
      </w:pPr>
      <w:r>
        <w:t>Z chwilą podpisania umowy przetarg uważa się za zakończony.</w:t>
      </w:r>
    </w:p>
    <w:p w:rsidR="0051533D" w:rsidRDefault="0051533D" w:rsidP="0051533D">
      <w:pPr>
        <w:ind w:left="6"/>
        <w:jc w:val="both"/>
      </w:pPr>
    </w:p>
    <w:p w:rsidR="0051533D" w:rsidRPr="00FE48E6" w:rsidRDefault="0051533D" w:rsidP="00BD46E9">
      <w:pPr>
        <w:numPr>
          <w:ilvl w:val="0"/>
          <w:numId w:val="6"/>
        </w:numPr>
        <w:jc w:val="both"/>
        <w:rPr>
          <w:b/>
        </w:rPr>
      </w:pPr>
      <w:r w:rsidRPr="00FE48E6">
        <w:rPr>
          <w:b/>
        </w:rPr>
        <w:t>Wymagania dotyczące zabezpieczenia należytego wykonania umowy</w:t>
      </w:r>
      <w:r w:rsidR="00D02015" w:rsidRPr="00FE48E6">
        <w:rPr>
          <w:b/>
        </w:rPr>
        <w:t xml:space="preserve"> oraz możliwości udzielania zaliczek</w:t>
      </w:r>
    </w:p>
    <w:p w:rsidR="0051533D" w:rsidRDefault="0051533D" w:rsidP="0051533D">
      <w:pPr>
        <w:jc w:val="both"/>
      </w:pPr>
      <w:r>
        <w:t xml:space="preserve">15.1 </w:t>
      </w:r>
      <w:r>
        <w:rPr>
          <w:szCs w:val="24"/>
        </w:rPr>
        <w:t>Przewiduje się obowiązek</w:t>
      </w:r>
      <w:r w:rsidR="00332A85">
        <w:rPr>
          <w:szCs w:val="24"/>
        </w:rPr>
        <w:t xml:space="preserve"> złożenia zabezpieczenia</w:t>
      </w:r>
      <w:r w:rsidRPr="00982BA6">
        <w:rPr>
          <w:szCs w:val="24"/>
        </w:rPr>
        <w:t xml:space="preserve"> należytego wykonania umowy</w:t>
      </w:r>
      <w:r>
        <w:rPr>
          <w:szCs w:val="24"/>
        </w:rPr>
        <w:t xml:space="preserve"> w wys. </w:t>
      </w:r>
      <w:r w:rsidR="00005FE9">
        <w:rPr>
          <w:szCs w:val="24"/>
        </w:rPr>
        <w:t xml:space="preserve"> </w:t>
      </w:r>
      <w:r w:rsidR="007857A2">
        <w:rPr>
          <w:b/>
          <w:szCs w:val="24"/>
        </w:rPr>
        <w:t>5</w:t>
      </w:r>
      <w:r w:rsidR="00005FE9" w:rsidRPr="000F7A74">
        <w:rPr>
          <w:b/>
          <w:szCs w:val="24"/>
        </w:rPr>
        <w:t>%</w:t>
      </w:r>
      <w:r>
        <w:rPr>
          <w:szCs w:val="24"/>
        </w:rPr>
        <w:t xml:space="preserve"> </w:t>
      </w:r>
      <w:r w:rsidR="00332A85">
        <w:rPr>
          <w:szCs w:val="24"/>
        </w:rPr>
        <w:t>ceny całkowitej podanej w ofercie</w:t>
      </w:r>
      <w:r>
        <w:rPr>
          <w:szCs w:val="24"/>
        </w:rPr>
        <w:t xml:space="preserve"> w </w:t>
      </w:r>
      <w:r w:rsidRPr="00190F46">
        <w:t>formie przewidzianej w art. 148 ust. 1 Ustawy Prawo Zamówień Publicznych.</w:t>
      </w:r>
    </w:p>
    <w:p w:rsidR="00D02015" w:rsidRDefault="00D02015" w:rsidP="0051533D">
      <w:pPr>
        <w:jc w:val="both"/>
      </w:pPr>
      <w:r>
        <w:t>15.2 Zabezpieczen</w:t>
      </w:r>
      <w:r w:rsidR="006931CB">
        <w:t xml:space="preserve">ie służy </w:t>
      </w:r>
      <w:r>
        <w:t>pokryciu roszczeń z tytułu niewykonania lub nienależytego wykonania umowy.</w:t>
      </w:r>
    </w:p>
    <w:p w:rsidR="00332A85" w:rsidRDefault="00332A85" w:rsidP="0051533D">
      <w:pPr>
        <w:jc w:val="both"/>
      </w:pPr>
      <w:r>
        <w:t>15.3 Zamawiający zwróci zabezpieczenie w terminie 30 dni od dnia wykonania zamówienia i uznania przez zamawiającego za należycie wykonane.</w:t>
      </w:r>
      <w:r w:rsidR="004D15CD">
        <w:t xml:space="preserve"> Kwota pozostawiona na zabezpieczenie roszczeń z tytułu </w:t>
      </w:r>
      <w:r w:rsidR="007857A2">
        <w:t xml:space="preserve">gwarancji jakości i </w:t>
      </w:r>
      <w:r w:rsidR="004D15CD">
        <w:t>rękojmi wyniesie 30%</w:t>
      </w:r>
      <w:r w:rsidR="007B578C">
        <w:t xml:space="preserve"> wysokości zabezpieczenia i zostanie zwrócona nie później niż w 15 dniu po upływie okresu </w:t>
      </w:r>
      <w:r w:rsidR="007857A2">
        <w:t xml:space="preserve">gwarancji jakości i </w:t>
      </w:r>
      <w:r w:rsidR="007B578C">
        <w:t xml:space="preserve">rękojmi za </w:t>
      </w:r>
      <w:r w:rsidR="007857A2">
        <w:t>przedmiot zamówienia</w:t>
      </w:r>
      <w:r w:rsidR="007B578C">
        <w:t>.</w:t>
      </w:r>
    </w:p>
    <w:p w:rsidR="0051533D" w:rsidRDefault="00D02015" w:rsidP="0051533D">
      <w:pPr>
        <w:jc w:val="both"/>
      </w:pPr>
      <w:r>
        <w:t>15.</w:t>
      </w:r>
      <w:r w:rsidR="007B578C">
        <w:t>4</w:t>
      </w:r>
      <w:r>
        <w:t xml:space="preserve"> Zamawiający nie przewiduje możliwości udzielenia zaliczek na poczet wykonania zamówienia</w:t>
      </w:r>
      <w:r w:rsidR="00DE789B">
        <w:t>.</w:t>
      </w:r>
    </w:p>
    <w:p w:rsidR="001A6F5F" w:rsidRDefault="001A6F5F" w:rsidP="001A6F5F">
      <w:pPr>
        <w:jc w:val="both"/>
        <w:rPr>
          <w:szCs w:val="24"/>
        </w:rPr>
      </w:pPr>
    </w:p>
    <w:p w:rsidR="001A6F5F" w:rsidRDefault="001A6F5F" w:rsidP="00BD46E9">
      <w:pPr>
        <w:numPr>
          <w:ilvl w:val="0"/>
          <w:numId w:val="6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Istotne </w:t>
      </w:r>
      <w:r w:rsidR="0051533D">
        <w:rPr>
          <w:b/>
          <w:bCs/>
          <w:szCs w:val="24"/>
        </w:rPr>
        <w:t xml:space="preserve">dla stron </w:t>
      </w:r>
      <w:r>
        <w:rPr>
          <w:b/>
          <w:bCs/>
          <w:szCs w:val="24"/>
        </w:rPr>
        <w:t>postanowienia, które zostaną wprowadzone do treści umowy</w:t>
      </w:r>
      <w:r w:rsidR="0051533D">
        <w:rPr>
          <w:b/>
          <w:bCs/>
          <w:szCs w:val="24"/>
        </w:rPr>
        <w:t xml:space="preserve"> albo wzór umowy</w:t>
      </w:r>
      <w:r>
        <w:rPr>
          <w:b/>
          <w:bCs/>
          <w:szCs w:val="24"/>
        </w:rPr>
        <w:t xml:space="preserve">. </w:t>
      </w:r>
    </w:p>
    <w:p w:rsidR="001A6F5F" w:rsidRDefault="00BC01E4" w:rsidP="00BD46E9">
      <w:pPr>
        <w:pStyle w:val="Tekstpodstawowy2"/>
        <w:numPr>
          <w:ilvl w:val="1"/>
          <w:numId w:val="6"/>
        </w:numPr>
        <w:rPr>
          <w:bCs/>
          <w:szCs w:val="20"/>
        </w:rPr>
      </w:pPr>
      <w:r>
        <w:rPr>
          <w:bCs/>
          <w:szCs w:val="20"/>
        </w:rPr>
        <w:t xml:space="preserve"> </w:t>
      </w:r>
      <w:r w:rsidR="00BC14DC">
        <w:rPr>
          <w:bCs/>
          <w:szCs w:val="20"/>
        </w:rPr>
        <w:t xml:space="preserve">Wzór umowy stanowi </w:t>
      </w:r>
      <w:r w:rsidR="00BC14DC" w:rsidRPr="00735380">
        <w:rPr>
          <w:b/>
          <w:bCs/>
          <w:szCs w:val="20"/>
        </w:rPr>
        <w:t xml:space="preserve">załącznik </w:t>
      </w:r>
      <w:r w:rsidR="00735380" w:rsidRPr="00735380">
        <w:rPr>
          <w:b/>
          <w:bCs/>
          <w:szCs w:val="20"/>
        </w:rPr>
        <w:t xml:space="preserve">nr </w:t>
      </w:r>
      <w:r w:rsidR="00044E65">
        <w:rPr>
          <w:b/>
          <w:bCs/>
          <w:szCs w:val="20"/>
        </w:rPr>
        <w:t>7</w:t>
      </w:r>
      <w:r w:rsidR="00CA7DD9">
        <w:rPr>
          <w:b/>
          <w:bCs/>
          <w:szCs w:val="20"/>
        </w:rPr>
        <w:t xml:space="preserve"> </w:t>
      </w:r>
      <w:r w:rsidR="00BC14DC" w:rsidRPr="00735380">
        <w:rPr>
          <w:bCs/>
          <w:szCs w:val="20"/>
        </w:rPr>
        <w:t>do</w:t>
      </w:r>
      <w:r w:rsidR="00BC14DC">
        <w:rPr>
          <w:bCs/>
          <w:szCs w:val="20"/>
        </w:rPr>
        <w:t xml:space="preserve"> niniejszej specyfikacji.</w:t>
      </w:r>
    </w:p>
    <w:p w:rsidR="00BC01E4" w:rsidRPr="00BC01E4" w:rsidRDefault="00BC01E4" w:rsidP="00BD46E9">
      <w:pPr>
        <w:pStyle w:val="Tekstpodstawowy2"/>
        <w:numPr>
          <w:ilvl w:val="1"/>
          <w:numId w:val="6"/>
        </w:numPr>
        <w:rPr>
          <w:bCs/>
          <w:szCs w:val="20"/>
        </w:rPr>
      </w:pPr>
      <w:r>
        <w:rPr>
          <w:bCs/>
          <w:szCs w:val="20"/>
        </w:rPr>
        <w:t xml:space="preserve"> </w:t>
      </w:r>
      <w:r w:rsidRPr="00BC01E4">
        <w:rPr>
          <w:bCs/>
          <w:szCs w:val="20"/>
        </w:rPr>
        <w:t xml:space="preserve">Za wykonanie umowy Wykonawcy będzie przysługiwać wynagrodzenie ryczałtowe brutto w wysokości określonej w przyjętej w ofercie. </w:t>
      </w:r>
    </w:p>
    <w:p w:rsidR="00BC01E4" w:rsidRPr="00BC01E4" w:rsidRDefault="00BC01E4" w:rsidP="00BD46E9">
      <w:pPr>
        <w:pStyle w:val="Tekstpodstawowy2"/>
        <w:numPr>
          <w:ilvl w:val="1"/>
          <w:numId w:val="6"/>
        </w:numPr>
        <w:rPr>
          <w:bCs/>
          <w:szCs w:val="20"/>
        </w:rPr>
      </w:pPr>
      <w:r>
        <w:rPr>
          <w:bCs/>
          <w:szCs w:val="20"/>
        </w:rPr>
        <w:t xml:space="preserve"> </w:t>
      </w:r>
      <w:r w:rsidRPr="00BC01E4">
        <w:rPr>
          <w:bCs/>
          <w:szCs w:val="20"/>
        </w:rPr>
        <w:t>Zamawiający nie przewiduje zawarcia umowy ramowej z Wykonawcą.</w:t>
      </w:r>
    </w:p>
    <w:p w:rsidR="00BC01E4" w:rsidRPr="00BC01E4" w:rsidRDefault="00BC01E4" w:rsidP="00BD46E9">
      <w:pPr>
        <w:pStyle w:val="Tekstpodstawowy2"/>
        <w:numPr>
          <w:ilvl w:val="1"/>
          <w:numId w:val="6"/>
        </w:numPr>
        <w:rPr>
          <w:bCs/>
          <w:szCs w:val="20"/>
        </w:rPr>
      </w:pPr>
      <w:r>
        <w:rPr>
          <w:bCs/>
          <w:szCs w:val="20"/>
        </w:rPr>
        <w:t xml:space="preserve"> </w:t>
      </w:r>
      <w:r w:rsidRPr="00BC01E4">
        <w:rPr>
          <w:bCs/>
          <w:szCs w:val="20"/>
        </w:rPr>
        <w:t xml:space="preserve">Wykonawca jest zobowiązany dostarczyć harmonogram wykonania robót do akceptacji Zamawiającego, zgodnie z </w:t>
      </w:r>
      <w:r>
        <w:rPr>
          <w:bCs/>
          <w:szCs w:val="20"/>
        </w:rPr>
        <w:t>zapisem w pkt. 4.2 niniejszej specyfikacji.</w:t>
      </w:r>
    </w:p>
    <w:p w:rsidR="001A6F5F" w:rsidRDefault="001A6F5F" w:rsidP="001A6F5F">
      <w:pPr>
        <w:pStyle w:val="Tekstpodstawowy2"/>
        <w:ind w:left="6"/>
      </w:pPr>
    </w:p>
    <w:p w:rsidR="001A6F5F" w:rsidRDefault="001A6F5F" w:rsidP="00BD46E9">
      <w:pPr>
        <w:numPr>
          <w:ilvl w:val="0"/>
          <w:numId w:val="6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Pouczenie o środkach ochrony prawnej. </w:t>
      </w:r>
    </w:p>
    <w:p w:rsidR="00732005" w:rsidRDefault="00732005" w:rsidP="00732005">
      <w:pPr>
        <w:ind w:left="420"/>
        <w:jc w:val="both"/>
        <w:rPr>
          <w:b/>
          <w:bCs/>
          <w:szCs w:val="24"/>
        </w:rPr>
      </w:pPr>
    </w:p>
    <w:p w:rsidR="001A6F5F" w:rsidRDefault="001A6F5F" w:rsidP="00BC298A">
      <w:pPr>
        <w:pStyle w:val="Tekstpodstawowy2"/>
      </w:pPr>
      <w:r>
        <w:t xml:space="preserve">Wykonawcy przysługują środki ochrony prawnej określone w </w:t>
      </w:r>
      <w:r w:rsidR="00BC14DC">
        <w:t xml:space="preserve">dziale VI </w:t>
      </w:r>
      <w:r>
        <w:t xml:space="preserve">ustawy Prawo Zamówień Publicznych. </w:t>
      </w:r>
    </w:p>
    <w:p w:rsidR="00732005" w:rsidRDefault="00732005" w:rsidP="00BC298A">
      <w:pPr>
        <w:pStyle w:val="Tekstpodstawowy2"/>
        <w:rPr>
          <w:b/>
          <w:bCs/>
        </w:rPr>
      </w:pPr>
    </w:p>
    <w:p w:rsidR="001A6F5F" w:rsidRDefault="001A6F5F" w:rsidP="00BD46E9">
      <w:pPr>
        <w:numPr>
          <w:ilvl w:val="0"/>
          <w:numId w:val="6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Zmiany w umowie</w:t>
      </w:r>
    </w:p>
    <w:p w:rsidR="001A6F5F" w:rsidRDefault="001A6F5F" w:rsidP="001A6F5F">
      <w:pPr>
        <w:jc w:val="both"/>
        <w:rPr>
          <w:bCs/>
          <w:szCs w:val="24"/>
        </w:rPr>
      </w:pPr>
      <w:r>
        <w:rPr>
          <w:bCs/>
          <w:szCs w:val="24"/>
        </w:rPr>
        <w:t>Zama</w:t>
      </w:r>
      <w:r w:rsidRPr="00235686">
        <w:rPr>
          <w:bCs/>
          <w:szCs w:val="24"/>
        </w:rPr>
        <w:t>w</w:t>
      </w:r>
      <w:r>
        <w:rPr>
          <w:bCs/>
          <w:szCs w:val="24"/>
        </w:rPr>
        <w:t>ia</w:t>
      </w:r>
      <w:r w:rsidRPr="00235686">
        <w:rPr>
          <w:bCs/>
          <w:szCs w:val="24"/>
        </w:rPr>
        <w:t>jący</w:t>
      </w:r>
      <w:r>
        <w:rPr>
          <w:bCs/>
          <w:szCs w:val="24"/>
        </w:rPr>
        <w:t xml:space="preserve"> przewiduje możliwość </w:t>
      </w:r>
      <w:r w:rsidR="00EE029E">
        <w:rPr>
          <w:bCs/>
          <w:szCs w:val="24"/>
        </w:rPr>
        <w:t>istotnej</w:t>
      </w:r>
      <w:r w:rsidR="005C265A">
        <w:rPr>
          <w:bCs/>
          <w:szCs w:val="24"/>
        </w:rPr>
        <w:t xml:space="preserve"> </w:t>
      </w:r>
      <w:r>
        <w:rPr>
          <w:bCs/>
          <w:szCs w:val="24"/>
        </w:rPr>
        <w:t>zmian</w:t>
      </w:r>
      <w:r w:rsidR="002E4CDD">
        <w:rPr>
          <w:bCs/>
          <w:szCs w:val="24"/>
        </w:rPr>
        <w:t>y</w:t>
      </w:r>
      <w:r>
        <w:rPr>
          <w:bCs/>
          <w:szCs w:val="24"/>
        </w:rPr>
        <w:t xml:space="preserve"> postanowień zawartej umowy w stosunku do treści oferty, na podstawie której dokonano wyboru wykonawcy w następujących sytuacjach:</w:t>
      </w:r>
    </w:p>
    <w:p w:rsidR="001A6F5F" w:rsidRDefault="006A2974" w:rsidP="00BD46E9">
      <w:pPr>
        <w:numPr>
          <w:ilvl w:val="1"/>
          <w:numId w:val="6"/>
        </w:numPr>
        <w:jc w:val="both"/>
        <w:rPr>
          <w:bCs/>
          <w:szCs w:val="24"/>
        </w:rPr>
      </w:pPr>
      <w:r>
        <w:rPr>
          <w:bCs/>
          <w:szCs w:val="24"/>
        </w:rPr>
        <w:t xml:space="preserve">  </w:t>
      </w:r>
      <w:r w:rsidR="00857088">
        <w:rPr>
          <w:bCs/>
          <w:szCs w:val="24"/>
        </w:rPr>
        <w:t>T</w:t>
      </w:r>
      <w:r w:rsidR="001A6F5F">
        <w:rPr>
          <w:bCs/>
          <w:szCs w:val="24"/>
        </w:rPr>
        <w:t>ermin realizacji zamówienia może ulec zmianie w następujących sytuacjach:</w:t>
      </w:r>
    </w:p>
    <w:p w:rsidR="00F74A86" w:rsidRDefault="00F74A86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>opóźnienia  w przekazaniu placu budowy z winy zamawiającego</w:t>
      </w:r>
    </w:p>
    <w:p w:rsidR="00F74A86" w:rsidRDefault="00F74A86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 xml:space="preserve">braków lub wad dokumentacji projektowej lub innych dokumentów budowy, o ile zamawiający zobowiązany jest do przekazania takich dokumentów wykonawcy. </w:t>
      </w:r>
    </w:p>
    <w:p w:rsidR="00090DF9" w:rsidRDefault="00090DF9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>zmian w dokumentacji projektowej o czas niezbędny do dostosowania się wykonawcy do takiej zmiany</w:t>
      </w:r>
    </w:p>
    <w:p w:rsidR="001A6F5F" w:rsidRDefault="001A6F5F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 xml:space="preserve">w przypadku odkrycia w gruncie, w czasie realizacji prac ziemnych, nie zinwentaryzowanych na mapie </w:t>
      </w:r>
      <w:proofErr w:type="spellStart"/>
      <w:r>
        <w:rPr>
          <w:bCs/>
          <w:szCs w:val="24"/>
        </w:rPr>
        <w:t>d</w:t>
      </w:r>
      <w:r w:rsidR="005611C5">
        <w:rPr>
          <w:bCs/>
          <w:szCs w:val="24"/>
        </w:rPr>
        <w:t>.</w:t>
      </w:r>
      <w:r>
        <w:rPr>
          <w:bCs/>
          <w:szCs w:val="24"/>
        </w:rPr>
        <w:t>c</w:t>
      </w:r>
      <w:proofErr w:type="spellEnd"/>
      <w:r w:rsidR="005611C5">
        <w:rPr>
          <w:bCs/>
          <w:szCs w:val="24"/>
        </w:rPr>
        <w:t>.</w:t>
      </w:r>
      <w:r>
        <w:rPr>
          <w:bCs/>
          <w:szCs w:val="24"/>
        </w:rPr>
        <w:t xml:space="preserve"> projektowych elementów uzbrojenia terenu </w:t>
      </w:r>
      <w:r w:rsidR="005611C5">
        <w:rPr>
          <w:bCs/>
          <w:szCs w:val="24"/>
        </w:rPr>
        <w:t xml:space="preserve">będących w kolizji z robotami </w:t>
      </w:r>
      <w:r>
        <w:rPr>
          <w:bCs/>
          <w:szCs w:val="24"/>
        </w:rPr>
        <w:t>lub innych</w:t>
      </w:r>
      <w:r w:rsidR="0079192B">
        <w:rPr>
          <w:bCs/>
          <w:szCs w:val="24"/>
        </w:rPr>
        <w:t>, nie pozwalających na terminową</w:t>
      </w:r>
      <w:r>
        <w:rPr>
          <w:bCs/>
          <w:szCs w:val="24"/>
        </w:rPr>
        <w:t xml:space="preserve"> realizację zleconych </w:t>
      </w:r>
      <w:r w:rsidR="00157CEC">
        <w:rPr>
          <w:bCs/>
          <w:szCs w:val="24"/>
        </w:rPr>
        <w:t>robót,</w:t>
      </w:r>
    </w:p>
    <w:p w:rsidR="009738EC" w:rsidRDefault="009738EC" w:rsidP="00FB5517">
      <w:pPr>
        <w:numPr>
          <w:ilvl w:val="0"/>
          <w:numId w:val="43"/>
        </w:numPr>
        <w:jc w:val="both"/>
        <w:rPr>
          <w:bCs/>
          <w:szCs w:val="24"/>
        </w:rPr>
      </w:pPr>
      <w:r w:rsidRPr="00DD0DAB">
        <w:rPr>
          <w:bCs/>
          <w:szCs w:val="24"/>
        </w:rPr>
        <w:t>w przypadku wystąpienia robót dodatkowych lub zamiennych, o czas potrzebny na realizacje tych robót</w:t>
      </w:r>
      <w:r w:rsidR="00157CEC" w:rsidRPr="00DD0DAB">
        <w:rPr>
          <w:bCs/>
          <w:szCs w:val="24"/>
        </w:rPr>
        <w:t>,</w:t>
      </w:r>
    </w:p>
    <w:p w:rsidR="005C265A" w:rsidRDefault="005C265A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 xml:space="preserve">w przypadku </w:t>
      </w:r>
      <w:r w:rsidR="009533EC">
        <w:rPr>
          <w:bCs/>
          <w:szCs w:val="24"/>
        </w:rPr>
        <w:t>wystąpienia warunków atmosferycznych lub innych zdarzeń losowyc</w:t>
      </w:r>
      <w:r w:rsidR="007326CD">
        <w:rPr>
          <w:bCs/>
          <w:szCs w:val="24"/>
        </w:rPr>
        <w:t xml:space="preserve">h niezależnych od wykonawcy nie </w:t>
      </w:r>
      <w:r w:rsidR="009533EC">
        <w:rPr>
          <w:bCs/>
          <w:szCs w:val="24"/>
        </w:rPr>
        <w:t>pozwalających na wykonywanie robót budowlanych</w:t>
      </w:r>
    </w:p>
    <w:p w:rsidR="00584A15" w:rsidRDefault="00584A15" w:rsidP="00FB5517">
      <w:pPr>
        <w:numPr>
          <w:ilvl w:val="0"/>
          <w:numId w:val="43"/>
        </w:numPr>
        <w:jc w:val="both"/>
        <w:rPr>
          <w:bCs/>
          <w:szCs w:val="24"/>
        </w:rPr>
      </w:pPr>
      <w:r w:rsidRPr="00584A15">
        <w:rPr>
          <w:bCs/>
          <w:szCs w:val="24"/>
        </w:rPr>
        <w:t>w przypadku zawieszenia robót z przyczyn niezależnych od wykonawcy</w:t>
      </w:r>
    </w:p>
    <w:p w:rsidR="006A2974" w:rsidRPr="00584A15" w:rsidRDefault="006A2974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lastRenderedPageBreak/>
        <w:t>w przypadku opóźnień wynikających z realizacji robót budowlanych prowadzonych przez innego wykonawcę, o ile realizacja tych robót będzie miała wpływ na terminowe wykonanie przedmiotu zamówienia i wykonawca udowodni zamawiającemu ten wpływ.</w:t>
      </w:r>
    </w:p>
    <w:p w:rsidR="00F02285" w:rsidRDefault="00F02285" w:rsidP="00F02285">
      <w:pPr>
        <w:numPr>
          <w:ilvl w:val="1"/>
          <w:numId w:val="6"/>
        </w:numPr>
        <w:jc w:val="both"/>
        <w:rPr>
          <w:bCs/>
          <w:szCs w:val="24"/>
        </w:rPr>
      </w:pPr>
      <w:r>
        <w:rPr>
          <w:bCs/>
          <w:szCs w:val="24"/>
        </w:rPr>
        <w:t xml:space="preserve">    </w:t>
      </w:r>
      <w:r w:rsidR="001A6F5F">
        <w:rPr>
          <w:bCs/>
          <w:szCs w:val="24"/>
        </w:rPr>
        <w:t>Wynagrodzenie wykonawcy określone w umowie może ulec zmianom w</w:t>
      </w:r>
      <w:r w:rsidR="00584A15">
        <w:rPr>
          <w:bCs/>
          <w:szCs w:val="24"/>
        </w:rPr>
        <w:t xml:space="preserve"> </w:t>
      </w:r>
      <w:r w:rsidR="001A6F5F">
        <w:rPr>
          <w:bCs/>
          <w:szCs w:val="24"/>
        </w:rPr>
        <w:t>następujących</w:t>
      </w:r>
    </w:p>
    <w:p w:rsidR="00F028C8" w:rsidRDefault="00F02285" w:rsidP="00F02285">
      <w:pPr>
        <w:jc w:val="both"/>
        <w:rPr>
          <w:bCs/>
          <w:szCs w:val="24"/>
        </w:rPr>
      </w:pPr>
      <w:r>
        <w:rPr>
          <w:bCs/>
          <w:szCs w:val="24"/>
        </w:rPr>
        <w:t xml:space="preserve">         </w:t>
      </w:r>
      <w:r w:rsidR="001A6F5F">
        <w:rPr>
          <w:bCs/>
          <w:szCs w:val="24"/>
        </w:rPr>
        <w:t xml:space="preserve">  przypadkach: </w:t>
      </w:r>
    </w:p>
    <w:p w:rsidR="00F028C8" w:rsidRDefault="00F028C8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>zmiana przepisów prawa dotyczących płatności za prawidłową realizację zamówienia</w:t>
      </w:r>
    </w:p>
    <w:p w:rsidR="00F028C8" w:rsidRDefault="00F028C8" w:rsidP="00FB5517">
      <w:pPr>
        <w:numPr>
          <w:ilvl w:val="0"/>
          <w:numId w:val="43"/>
        </w:numPr>
        <w:jc w:val="both"/>
        <w:rPr>
          <w:bCs/>
          <w:szCs w:val="24"/>
        </w:rPr>
      </w:pPr>
      <w:r w:rsidRPr="00F028C8">
        <w:rPr>
          <w:bCs/>
          <w:szCs w:val="24"/>
        </w:rPr>
        <w:t>zmiana podatku VAT</w:t>
      </w:r>
    </w:p>
    <w:p w:rsidR="002F2B8D" w:rsidRPr="00F028C8" w:rsidRDefault="00F028C8" w:rsidP="00FB5517">
      <w:pPr>
        <w:numPr>
          <w:ilvl w:val="0"/>
          <w:numId w:val="43"/>
        </w:numPr>
        <w:jc w:val="both"/>
        <w:rPr>
          <w:bCs/>
          <w:szCs w:val="24"/>
        </w:rPr>
      </w:pPr>
      <w:r w:rsidRPr="00F028C8">
        <w:rPr>
          <w:bCs/>
          <w:szCs w:val="24"/>
        </w:rPr>
        <w:t>rezygnacji z części prac, jeśli taka rezygnacja będzie niezbędna dla prawidłowej realizacji</w:t>
      </w:r>
      <w:r>
        <w:rPr>
          <w:bCs/>
          <w:szCs w:val="24"/>
        </w:rPr>
        <w:t xml:space="preserve"> </w:t>
      </w:r>
      <w:r w:rsidRPr="00F028C8">
        <w:rPr>
          <w:bCs/>
          <w:szCs w:val="24"/>
        </w:rPr>
        <w:t>przedmiotu umowy- o wartość niewykonanych prac.</w:t>
      </w:r>
    </w:p>
    <w:p w:rsidR="001A6F5F" w:rsidRDefault="002F2B8D" w:rsidP="00110A99">
      <w:pPr>
        <w:jc w:val="both"/>
        <w:rPr>
          <w:bCs/>
          <w:szCs w:val="24"/>
        </w:rPr>
      </w:pPr>
      <w:r>
        <w:rPr>
          <w:bCs/>
          <w:szCs w:val="24"/>
        </w:rPr>
        <w:t xml:space="preserve">18.3 </w:t>
      </w:r>
      <w:r w:rsidR="001A6F5F">
        <w:rPr>
          <w:bCs/>
          <w:szCs w:val="24"/>
        </w:rPr>
        <w:t>Inne zmiany:</w:t>
      </w:r>
    </w:p>
    <w:p w:rsidR="001A6F5F" w:rsidRPr="00170D10" w:rsidRDefault="001A6F5F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 xml:space="preserve">w zakresie podwykonawstwa za uprzednią zgodą zamawiającego: powierzenie </w:t>
      </w:r>
      <w:r w:rsidRPr="00170D10">
        <w:rPr>
          <w:bCs/>
          <w:szCs w:val="24"/>
        </w:rPr>
        <w:t xml:space="preserve">podwykonawcom innej części prac niż wskazana w ofercie wykonawcy, zmiana </w:t>
      </w:r>
      <w:r w:rsidR="00EF29AB" w:rsidRPr="00170D10">
        <w:rPr>
          <w:bCs/>
          <w:szCs w:val="24"/>
        </w:rPr>
        <w:t xml:space="preserve"> </w:t>
      </w:r>
      <w:r w:rsidRPr="00170D10">
        <w:rPr>
          <w:bCs/>
          <w:szCs w:val="24"/>
        </w:rPr>
        <w:t>podwykonawcy na etapie realizacji robót budowlanych</w:t>
      </w:r>
      <w:r w:rsidR="00EF29AB" w:rsidRPr="00170D10">
        <w:rPr>
          <w:bCs/>
          <w:szCs w:val="24"/>
        </w:rPr>
        <w:t>.</w:t>
      </w:r>
    </w:p>
    <w:p w:rsidR="001A6F5F" w:rsidRPr="00170D10" w:rsidRDefault="001A6F5F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 xml:space="preserve">konieczności zmiany technologii robót, w stosunku do technologii przewidzianej w </w:t>
      </w:r>
      <w:r w:rsidRPr="00170D10">
        <w:rPr>
          <w:bCs/>
          <w:szCs w:val="24"/>
        </w:rPr>
        <w:t>dokumentacji technicznej</w:t>
      </w:r>
      <w:r w:rsidR="00B77668" w:rsidRPr="00170D10">
        <w:rPr>
          <w:bCs/>
          <w:szCs w:val="24"/>
        </w:rPr>
        <w:t>, po uzgodnieniu pomiędzy Zamawiającym</w:t>
      </w:r>
      <w:r w:rsidR="006206E7" w:rsidRPr="00170D10">
        <w:rPr>
          <w:bCs/>
          <w:szCs w:val="24"/>
        </w:rPr>
        <w:t xml:space="preserve">, autorem </w:t>
      </w:r>
      <w:r w:rsidR="000E1BFF" w:rsidRPr="00170D10">
        <w:rPr>
          <w:bCs/>
          <w:szCs w:val="24"/>
        </w:rPr>
        <w:t xml:space="preserve">dokumentacji </w:t>
      </w:r>
      <w:r w:rsidR="006206E7" w:rsidRPr="00170D10">
        <w:rPr>
          <w:bCs/>
          <w:szCs w:val="24"/>
        </w:rPr>
        <w:t>projektowej</w:t>
      </w:r>
      <w:r w:rsidR="00B77668" w:rsidRPr="00170D10">
        <w:rPr>
          <w:bCs/>
          <w:szCs w:val="24"/>
        </w:rPr>
        <w:t xml:space="preserve"> i Wykonawcą</w:t>
      </w:r>
    </w:p>
    <w:p w:rsidR="002F2B8D" w:rsidRDefault="00F626A9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>zmiany na stanowiskach kierownika budowy i inspektora nadzoru.</w:t>
      </w:r>
    </w:p>
    <w:p w:rsidR="001A6F5F" w:rsidRDefault="002F2B8D" w:rsidP="002F2B8D">
      <w:pPr>
        <w:jc w:val="both"/>
        <w:rPr>
          <w:bCs/>
          <w:szCs w:val="24"/>
        </w:rPr>
      </w:pPr>
      <w:r>
        <w:rPr>
          <w:bCs/>
          <w:szCs w:val="24"/>
        </w:rPr>
        <w:t xml:space="preserve">18.4. </w:t>
      </w:r>
      <w:r w:rsidR="001A6F5F">
        <w:rPr>
          <w:bCs/>
          <w:szCs w:val="24"/>
        </w:rPr>
        <w:t>Warunki zmian:</w:t>
      </w:r>
    </w:p>
    <w:p w:rsidR="001A6F5F" w:rsidRDefault="001A6F5F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>inicjowanie zmian – na wniosek wykonawcy lub zamawiającego</w:t>
      </w:r>
    </w:p>
    <w:p w:rsidR="001A6F5F" w:rsidRPr="00DE5D96" w:rsidRDefault="001A6F5F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>uzasadnienie zmian – prawidłowa realizacja przedmiotu umowy, obniżenie kosztów,</w:t>
      </w:r>
      <w:r w:rsidR="00964B5B">
        <w:rPr>
          <w:bCs/>
          <w:szCs w:val="24"/>
        </w:rPr>
        <w:t xml:space="preserve"> </w:t>
      </w:r>
      <w:r w:rsidRPr="00DE5D96">
        <w:rPr>
          <w:bCs/>
          <w:szCs w:val="24"/>
        </w:rPr>
        <w:t>zapewnienie optymalnych parametrów technicznych i jakościowych robót budowlanych</w:t>
      </w:r>
    </w:p>
    <w:p w:rsidR="001A6F5F" w:rsidRDefault="002F2B8D" w:rsidP="002F2B8D">
      <w:pPr>
        <w:jc w:val="both"/>
        <w:rPr>
          <w:bCs/>
          <w:szCs w:val="24"/>
        </w:rPr>
      </w:pPr>
      <w:r>
        <w:rPr>
          <w:bCs/>
          <w:szCs w:val="24"/>
        </w:rPr>
        <w:t>18.5  F</w:t>
      </w:r>
      <w:r w:rsidR="00E726B9">
        <w:rPr>
          <w:bCs/>
          <w:szCs w:val="24"/>
        </w:rPr>
        <w:t>orma zmian:</w:t>
      </w:r>
      <w:r w:rsidR="00937A1C">
        <w:rPr>
          <w:bCs/>
          <w:szCs w:val="24"/>
        </w:rPr>
        <w:t xml:space="preserve"> </w:t>
      </w:r>
      <w:r w:rsidR="001A6F5F">
        <w:rPr>
          <w:bCs/>
          <w:szCs w:val="24"/>
        </w:rPr>
        <w:t>aneks do umowy w formie pisemnej pod rygorem nieważności</w:t>
      </w:r>
      <w:r w:rsidR="00732005">
        <w:rPr>
          <w:bCs/>
          <w:szCs w:val="24"/>
        </w:rPr>
        <w:t>.</w:t>
      </w:r>
    </w:p>
    <w:p w:rsidR="00732005" w:rsidRPr="0051533D" w:rsidRDefault="00732005" w:rsidP="0051533D">
      <w:pPr>
        <w:ind w:left="720"/>
        <w:jc w:val="both"/>
        <w:rPr>
          <w:bCs/>
          <w:szCs w:val="24"/>
        </w:rPr>
      </w:pPr>
    </w:p>
    <w:p w:rsidR="001A6F5F" w:rsidRDefault="0051533D" w:rsidP="00BD46E9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Z</w:t>
      </w:r>
      <w:r w:rsidR="001A6F5F">
        <w:rPr>
          <w:b/>
        </w:rPr>
        <w:t>awartość dokumentacji przetargowej.</w:t>
      </w:r>
    </w:p>
    <w:p w:rsidR="001A6F5F" w:rsidRDefault="00277299" w:rsidP="001A6F5F">
      <w:pPr>
        <w:numPr>
          <w:ilvl w:val="0"/>
          <w:numId w:val="2"/>
        </w:numPr>
        <w:jc w:val="both"/>
      </w:pPr>
      <w:r>
        <w:t>SIWZ wraz z załącznikami:</w:t>
      </w:r>
    </w:p>
    <w:p w:rsidR="001A6F5F" w:rsidRDefault="006E22B7" w:rsidP="00FB5517">
      <w:pPr>
        <w:numPr>
          <w:ilvl w:val="0"/>
          <w:numId w:val="40"/>
        </w:numPr>
        <w:jc w:val="both"/>
      </w:pPr>
      <w:r>
        <w:t xml:space="preserve">formularz oferty – załącznik nr </w:t>
      </w:r>
      <w:r w:rsidR="00C84825">
        <w:t>1</w:t>
      </w:r>
    </w:p>
    <w:p w:rsidR="001A6F5F" w:rsidRDefault="001A6F5F" w:rsidP="00FB5517">
      <w:pPr>
        <w:numPr>
          <w:ilvl w:val="0"/>
          <w:numId w:val="40"/>
        </w:numPr>
        <w:jc w:val="both"/>
      </w:pPr>
      <w:r>
        <w:t>formularz oświadczeń wykonawcy</w:t>
      </w:r>
      <w:r w:rsidR="00C84825">
        <w:t xml:space="preserve"> – załącznik nr 2</w:t>
      </w:r>
    </w:p>
    <w:p w:rsidR="00C84825" w:rsidRDefault="00C84825" w:rsidP="00FB5517">
      <w:pPr>
        <w:numPr>
          <w:ilvl w:val="0"/>
          <w:numId w:val="40"/>
        </w:numPr>
        <w:jc w:val="both"/>
      </w:pPr>
      <w:r>
        <w:t xml:space="preserve">formularz informacji o </w:t>
      </w:r>
      <w:r w:rsidR="00735380">
        <w:t>podzlecanych częściach zamówienia</w:t>
      </w:r>
      <w:r>
        <w:t xml:space="preserve"> – załącznik nr </w:t>
      </w:r>
      <w:r w:rsidR="00735380">
        <w:t>3</w:t>
      </w:r>
    </w:p>
    <w:p w:rsidR="001A6F5F" w:rsidRDefault="001A6F5F" w:rsidP="00FB5517">
      <w:pPr>
        <w:numPr>
          <w:ilvl w:val="0"/>
          <w:numId w:val="40"/>
        </w:numPr>
        <w:jc w:val="both"/>
      </w:pPr>
      <w:r>
        <w:t xml:space="preserve">formularz informacji na temat </w:t>
      </w:r>
      <w:r w:rsidR="00C84825">
        <w:t xml:space="preserve">wiedzy i doświadczenia – załącznik nr </w:t>
      </w:r>
      <w:r w:rsidR="00735380">
        <w:t>4</w:t>
      </w:r>
    </w:p>
    <w:p w:rsidR="00584A15" w:rsidRPr="00584A15" w:rsidRDefault="001A6F5F" w:rsidP="00FB5517">
      <w:pPr>
        <w:numPr>
          <w:ilvl w:val="0"/>
          <w:numId w:val="40"/>
        </w:numPr>
        <w:jc w:val="both"/>
        <w:rPr>
          <w:szCs w:val="24"/>
        </w:rPr>
      </w:pPr>
      <w:r>
        <w:t xml:space="preserve">formularz informacji o </w:t>
      </w:r>
      <w:r w:rsidR="00C84825">
        <w:t xml:space="preserve">dysponowaniu osobami zdolnymi do wykonania zamówienia – załącznik nr </w:t>
      </w:r>
      <w:r w:rsidR="00735380">
        <w:t>5</w:t>
      </w:r>
    </w:p>
    <w:p w:rsidR="007E3555" w:rsidRPr="00584A15" w:rsidRDefault="007E3555" w:rsidP="00FB5517">
      <w:pPr>
        <w:numPr>
          <w:ilvl w:val="0"/>
          <w:numId w:val="40"/>
        </w:numPr>
        <w:jc w:val="both"/>
        <w:rPr>
          <w:szCs w:val="24"/>
        </w:rPr>
      </w:pPr>
      <w:r>
        <w:rPr>
          <w:szCs w:val="24"/>
        </w:rPr>
        <w:t xml:space="preserve">informacja o przynależności do grupy </w:t>
      </w:r>
      <w:proofErr w:type="spellStart"/>
      <w:r>
        <w:rPr>
          <w:szCs w:val="24"/>
        </w:rPr>
        <w:t>kapitałowej-załącznik</w:t>
      </w:r>
      <w:proofErr w:type="spellEnd"/>
      <w:r>
        <w:rPr>
          <w:szCs w:val="24"/>
        </w:rPr>
        <w:t xml:space="preserve"> nr </w:t>
      </w:r>
      <w:r w:rsidR="00044E65">
        <w:rPr>
          <w:szCs w:val="24"/>
        </w:rPr>
        <w:t>6</w:t>
      </w:r>
    </w:p>
    <w:p w:rsidR="00735380" w:rsidRDefault="00735380" w:rsidP="00FB5517">
      <w:pPr>
        <w:numPr>
          <w:ilvl w:val="0"/>
          <w:numId w:val="40"/>
        </w:numPr>
        <w:jc w:val="both"/>
      </w:pPr>
      <w:r>
        <w:t xml:space="preserve">wzór umowy – załącznik nr </w:t>
      </w:r>
      <w:r w:rsidR="00044E65">
        <w:t>7</w:t>
      </w:r>
    </w:p>
    <w:p w:rsidR="002F584E" w:rsidRDefault="002F584E" w:rsidP="00735380">
      <w:pPr>
        <w:numPr>
          <w:ilvl w:val="0"/>
          <w:numId w:val="2"/>
        </w:numPr>
        <w:jc w:val="both"/>
      </w:pPr>
      <w:r>
        <w:t xml:space="preserve">dokumentacja techniczna: </w:t>
      </w:r>
    </w:p>
    <w:p w:rsidR="006D678C" w:rsidRPr="00EB17B3" w:rsidRDefault="00C76FED" w:rsidP="00FB5517">
      <w:pPr>
        <w:numPr>
          <w:ilvl w:val="0"/>
          <w:numId w:val="41"/>
        </w:numPr>
        <w:jc w:val="both"/>
      </w:pPr>
      <w:r w:rsidRPr="00EB17B3">
        <w:t xml:space="preserve">projekt </w:t>
      </w:r>
      <w:r w:rsidR="00FE4353" w:rsidRPr="00EB17B3">
        <w:t>rozbudowy siec</w:t>
      </w:r>
      <w:r w:rsidR="001A5594" w:rsidRPr="00EB17B3">
        <w:t xml:space="preserve">i wodociągowej </w:t>
      </w:r>
      <w:r w:rsidR="00EB17B3" w:rsidRPr="00EB17B3">
        <w:t xml:space="preserve">  </w:t>
      </w:r>
      <w:r w:rsidR="001A5594" w:rsidRPr="00EB17B3">
        <w:t xml:space="preserve">w m. </w:t>
      </w:r>
      <w:r w:rsidR="001D19C8">
        <w:t>Rokocin</w:t>
      </w:r>
      <w:r w:rsidR="00EB17B3" w:rsidRPr="00EB17B3">
        <w:t xml:space="preserve"> gm. Starogard Gd.</w:t>
      </w:r>
    </w:p>
    <w:p w:rsidR="00B95887" w:rsidRDefault="00D05ACF" w:rsidP="00FB5517">
      <w:pPr>
        <w:numPr>
          <w:ilvl w:val="0"/>
          <w:numId w:val="41"/>
        </w:numPr>
        <w:jc w:val="both"/>
      </w:pPr>
      <w:r w:rsidRPr="00B708A1">
        <w:t>specyfikacje techn</w:t>
      </w:r>
      <w:r w:rsidR="00F311E3" w:rsidRPr="00B708A1">
        <w:t>iczne wykonania i odbioru robót</w:t>
      </w:r>
    </w:p>
    <w:p w:rsidR="00ED04B2" w:rsidRPr="00B708A1" w:rsidRDefault="00F7179F" w:rsidP="00FB5517">
      <w:pPr>
        <w:numPr>
          <w:ilvl w:val="0"/>
          <w:numId w:val="41"/>
        </w:numPr>
        <w:jc w:val="both"/>
      </w:pPr>
      <w:r w:rsidRPr="00B708A1">
        <w:t>p</w:t>
      </w:r>
      <w:r w:rsidR="002C36D4" w:rsidRPr="00B708A1">
        <w:t>rzedmiar</w:t>
      </w:r>
      <w:r w:rsidR="002671A7" w:rsidRPr="00B708A1">
        <w:t>y</w:t>
      </w:r>
      <w:r w:rsidR="002C36D4" w:rsidRPr="00B708A1">
        <w:t xml:space="preserve"> robót</w:t>
      </w:r>
      <w:r w:rsidR="00804DC1" w:rsidRPr="00B708A1">
        <w:t>- materiał pomocniczy</w:t>
      </w:r>
      <w:r w:rsidR="00A17EE9" w:rsidRPr="00B708A1">
        <w:t xml:space="preserve"> do wyceny oferty</w:t>
      </w:r>
      <w:r w:rsidR="002C36D4" w:rsidRPr="00B708A1">
        <w:t xml:space="preserve"> </w:t>
      </w:r>
    </w:p>
    <w:p w:rsidR="00ED04B2" w:rsidRDefault="00ED04B2" w:rsidP="00ED04B2">
      <w:pPr>
        <w:jc w:val="both"/>
      </w:pPr>
    </w:p>
    <w:p w:rsidR="001D19C8" w:rsidRPr="00EB17B3" w:rsidRDefault="001D19C8" w:rsidP="001D19C8">
      <w:pPr>
        <w:numPr>
          <w:ilvl w:val="0"/>
          <w:numId w:val="41"/>
        </w:numPr>
        <w:jc w:val="both"/>
      </w:pPr>
      <w:r w:rsidRPr="00EB17B3">
        <w:t xml:space="preserve">projekt rozbudowy sieci wodociągowej   w m. </w:t>
      </w:r>
      <w:r>
        <w:t>Stary Las</w:t>
      </w:r>
      <w:r w:rsidRPr="00EB17B3">
        <w:t xml:space="preserve"> gm. Starogard Gd.</w:t>
      </w:r>
    </w:p>
    <w:p w:rsidR="001D19C8" w:rsidRDefault="001D19C8" w:rsidP="001D19C8">
      <w:pPr>
        <w:numPr>
          <w:ilvl w:val="0"/>
          <w:numId w:val="41"/>
        </w:numPr>
        <w:jc w:val="both"/>
      </w:pPr>
      <w:r w:rsidRPr="00B708A1">
        <w:t>specyfikacje techniczne wykonania i odbioru robót</w:t>
      </w:r>
    </w:p>
    <w:p w:rsidR="00ED04B2" w:rsidRDefault="001D19C8" w:rsidP="001D19C8">
      <w:pPr>
        <w:jc w:val="both"/>
      </w:pPr>
      <w:r>
        <w:t xml:space="preserve">             -    </w:t>
      </w:r>
      <w:r w:rsidRPr="00B708A1">
        <w:t>przedmiary robót- materiał pomocniczy do wyceny oferty</w:t>
      </w:r>
    </w:p>
    <w:p w:rsidR="00ED04B2" w:rsidRDefault="00ED04B2" w:rsidP="00ED04B2">
      <w:pPr>
        <w:jc w:val="both"/>
      </w:pPr>
    </w:p>
    <w:p w:rsidR="00ED04B2" w:rsidRDefault="00ED04B2" w:rsidP="00ED04B2">
      <w:pPr>
        <w:jc w:val="both"/>
      </w:pPr>
    </w:p>
    <w:p w:rsidR="00ED04B2" w:rsidRDefault="00ED04B2" w:rsidP="00ED04B2">
      <w:pPr>
        <w:jc w:val="both"/>
      </w:pPr>
    </w:p>
    <w:p w:rsidR="00ED04B2" w:rsidRDefault="00ED04B2" w:rsidP="00ED04B2">
      <w:pPr>
        <w:jc w:val="both"/>
      </w:pPr>
    </w:p>
    <w:p w:rsidR="00C70363" w:rsidRDefault="00C70363" w:rsidP="00ED04B2">
      <w:pPr>
        <w:jc w:val="both"/>
      </w:pPr>
    </w:p>
    <w:p w:rsidR="00ED04B2" w:rsidRDefault="00ED04B2" w:rsidP="00ED04B2">
      <w:pPr>
        <w:jc w:val="both"/>
      </w:pPr>
    </w:p>
    <w:p w:rsidR="001A6F5F" w:rsidRDefault="001A6F5F" w:rsidP="004221D1">
      <w:pPr>
        <w:ind w:left="5671"/>
        <w:rPr>
          <w:sz w:val="18"/>
        </w:rPr>
      </w:pPr>
      <w:r w:rsidRPr="002C69DD">
        <w:rPr>
          <w:sz w:val="18"/>
        </w:rPr>
        <w:t>Data: ..........................................</w:t>
      </w:r>
    </w:p>
    <w:p w:rsidR="00C70363" w:rsidRDefault="00C70363" w:rsidP="004221D1">
      <w:pPr>
        <w:ind w:left="5671"/>
        <w:rPr>
          <w:sz w:val="18"/>
        </w:rPr>
      </w:pPr>
    </w:p>
    <w:p w:rsidR="00C70363" w:rsidRDefault="00C70363" w:rsidP="004221D1">
      <w:pPr>
        <w:ind w:left="5671"/>
        <w:rPr>
          <w:sz w:val="18"/>
        </w:rPr>
      </w:pPr>
    </w:p>
    <w:p w:rsidR="00C70363" w:rsidRDefault="00C70363" w:rsidP="004221D1">
      <w:pPr>
        <w:ind w:left="5671"/>
        <w:rPr>
          <w:sz w:val="18"/>
        </w:rPr>
      </w:pPr>
    </w:p>
    <w:p w:rsidR="00C70363" w:rsidRDefault="00C70363" w:rsidP="004221D1">
      <w:pPr>
        <w:ind w:left="5671"/>
        <w:rPr>
          <w:sz w:val="18"/>
        </w:rPr>
      </w:pPr>
    </w:p>
    <w:p w:rsidR="00C70363" w:rsidRDefault="00C70363" w:rsidP="004221D1">
      <w:pPr>
        <w:ind w:left="5671"/>
        <w:rPr>
          <w:sz w:val="18"/>
        </w:rPr>
      </w:pPr>
    </w:p>
    <w:p w:rsidR="00C70363" w:rsidRDefault="00C70363" w:rsidP="004221D1">
      <w:pPr>
        <w:ind w:left="5671"/>
        <w:rPr>
          <w:sz w:val="18"/>
        </w:rPr>
      </w:pPr>
    </w:p>
    <w:p w:rsidR="00C70363" w:rsidRDefault="00C70363" w:rsidP="004221D1">
      <w:pPr>
        <w:ind w:left="5671"/>
        <w:rPr>
          <w:sz w:val="18"/>
        </w:rPr>
      </w:pPr>
    </w:p>
    <w:p w:rsidR="00C70363" w:rsidRDefault="00C70363" w:rsidP="004221D1">
      <w:pPr>
        <w:ind w:left="5671"/>
        <w:rPr>
          <w:sz w:val="18"/>
        </w:rPr>
      </w:pPr>
    </w:p>
    <w:p w:rsidR="002B2455" w:rsidRDefault="002B2455" w:rsidP="004221D1">
      <w:pPr>
        <w:ind w:left="5671"/>
        <w:rPr>
          <w:sz w:val="18"/>
        </w:rPr>
      </w:pPr>
    </w:p>
    <w:p w:rsidR="00337EFC" w:rsidRDefault="00337EFC" w:rsidP="00337EFC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</w:t>
      </w:r>
      <w:r w:rsidRPr="002662F6">
        <w:rPr>
          <w:rFonts w:ascii="Times New Roman" w:hAnsi="Times New Roman" w:cs="Times New Roman"/>
          <w:sz w:val="24"/>
          <w:szCs w:val="24"/>
        </w:rPr>
        <w:t xml:space="preserve"> -</w:t>
      </w:r>
      <w:r w:rsidRPr="00362C28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Wzór umowy</w:t>
      </w:r>
      <w:r w:rsidRPr="00362C28">
        <w:rPr>
          <w:rFonts w:ascii="Times New Roman" w:hAnsi="Times New Roman" w:cs="Times New Roman"/>
          <w:sz w:val="24"/>
          <w:szCs w:val="24"/>
        </w:rPr>
        <w:t>”.</w:t>
      </w:r>
    </w:p>
    <w:p w:rsidR="00337EFC" w:rsidRPr="0036026C" w:rsidRDefault="00337EFC" w:rsidP="00337EFC">
      <w:pPr>
        <w:ind w:right="283"/>
        <w:rPr>
          <w:b/>
          <w:sz w:val="28"/>
        </w:rPr>
      </w:pPr>
    </w:p>
    <w:p w:rsidR="00337EFC" w:rsidRPr="003F1E99" w:rsidRDefault="00337EFC" w:rsidP="00337EFC">
      <w:pPr>
        <w:jc w:val="center"/>
        <w:rPr>
          <w:b/>
          <w:sz w:val="26"/>
        </w:rPr>
      </w:pPr>
      <w:r w:rsidRPr="003F1E99">
        <w:rPr>
          <w:b/>
          <w:sz w:val="26"/>
        </w:rPr>
        <w:t xml:space="preserve">UMOWA nr </w:t>
      </w:r>
      <w:r w:rsidRPr="003F1E99">
        <w:rPr>
          <w:b/>
          <w:sz w:val="26"/>
          <w:szCs w:val="26"/>
        </w:rPr>
        <w:t>…………..</w:t>
      </w:r>
    </w:p>
    <w:p w:rsidR="00337EFC" w:rsidRPr="003F1E99" w:rsidRDefault="00337EFC" w:rsidP="00337EFC">
      <w:pPr>
        <w:jc w:val="both"/>
      </w:pPr>
    </w:p>
    <w:p w:rsidR="00337EFC" w:rsidRPr="003F1E99" w:rsidRDefault="00337EFC" w:rsidP="00337EFC">
      <w:pPr>
        <w:pStyle w:val="Tekstpodstawowy"/>
        <w:jc w:val="both"/>
        <w:rPr>
          <w:rFonts w:ascii="Times New Roman" w:hAnsi="Times New Roman"/>
          <w:b w:val="0"/>
          <w:sz w:val="24"/>
        </w:rPr>
      </w:pPr>
      <w:r w:rsidRPr="003F1E99">
        <w:rPr>
          <w:rFonts w:ascii="Times New Roman" w:hAnsi="Times New Roman"/>
          <w:b w:val="0"/>
          <w:sz w:val="24"/>
        </w:rPr>
        <w:t>zawarta w dniu ………………. w Starogardzie Gdańskim, pomiędzy:</w:t>
      </w:r>
    </w:p>
    <w:p w:rsidR="00337EFC" w:rsidRPr="003F1E99" w:rsidRDefault="00337EFC" w:rsidP="00337EFC">
      <w:pPr>
        <w:jc w:val="both"/>
        <w:rPr>
          <w:b/>
        </w:rPr>
      </w:pPr>
      <w:r w:rsidRPr="003F1E99">
        <w:t xml:space="preserve">Gminą Starogard Gdański z siedzibą przy ul. Sikorskiego 9, 83-200 Starogard Gdański </w:t>
      </w:r>
    </w:p>
    <w:p w:rsidR="00337EFC" w:rsidRPr="003F1E99" w:rsidRDefault="00337EFC" w:rsidP="00337EFC">
      <w:pPr>
        <w:jc w:val="both"/>
      </w:pPr>
      <w:r w:rsidRPr="003F1E99">
        <w:t>- zwaną w dalszej części Umowy ZAMAWIAJĄCYM, reprezentowaną przez:</w:t>
      </w:r>
    </w:p>
    <w:p w:rsidR="00337EFC" w:rsidRPr="003F1E99" w:rsidRDefault="00CD784A" w:rsidP="00337EFC">
      <w:pPr>
        <w:jc w:val="both"/>
      </w:pPr>
      <w:r w:rsidRPr="003F1E99">
        <w:t>Stanisław Połom</w:t>
      </w:r>
      <w:r>
        <w:t>-</w:t>
      </w:r>
      <w:r w:rsidRPr="003F1E99">
        <w:t xml:space="preserve"> </w:t>
      </w:r>
      <w:r>
        <w:t>Wójt</w:t>
      </w:r>
      <w:r w:rsidR="00337EFC" w:rsidRPr="003F1E99">
        <w:t xml:space="preserve">  </w:t>
      </w:r>
      <w:r>
        <w:t>Gminy</w:t>
      </w:r>
      <w:r w:rsidR="00337EFC" w:rsidRPr="003F1E99">
        <w:t xml:space="preserve"> </w:t>
      </w:r>
    </w:p>
    <w:p w:rsidR="00337EFC" w:rsidRPr="003F1E99" w:rsidRDefault="00337EFC" w:rsidP="00337EFC">
      <w:pPr>
        <w:jc w:val="both"/>
      </w:pPr>
      <w:r w:rsidRPr="003F1E99">
        <w:t>a:</w:t>
      </w:r>
    </w:p>
    <w:p w:rsidR="00337EFC" w:rsidRPr="003F1E99" w:rsidRDefault="00337EFC" w:rsidP="00337EFC">
      <w:pPr>
        <w:jc w:val="both"/>
      </w:pPr>
      <w:r w:rsidRPr="003F1E99">
        <w:t xml:space="preserve"> …………………………………………………………………………………</w:t>
      </w:r>
    </w:p>
    <w:p w:rsidR="00337EFC" w:rsidRPr="003F1E99" w:rsidRDefault="00337EFC" w:rsidP="00337EFC">
      <w:pPr>
        <w:jc w:val="both"/>
      </w:pPr>
      <w:r w:rsidRPr="003F1E99">
        <w:t>- zwaną w dalszej części Umowy WYKONAWCĄ,</w:t>
      </w:r>
    </w:p>
    <w:p w:rsidR="00337EFC" w:rsidRPr="003F1E99" w:rsidRDefault="00337EFC" w:rsidP="00337EFC">
      <w:pPr>
        <w:jc w:val="both"/>
      </w:pPr>
      <w:r w:rsidRPr="003F1E99">
        <w:t>reprezentowaną przez:</w:t>
      </w:r>
    </w:p>
    <w:p w:rsidR="00337EFC" w:rsidRPr="003F1E99" w:rsidRDefault="00337EFC" w:rsidP="00337EFC">
      <w:pPr>
        <w:jc w:val="both"/>
      </w:pPr>
      <w:r w:rsidRPr="003F1E99">
        <w:t>…………………………………………………..</w:t>
      </w:r>
    </w:p>
    <w:p w:rsidR="00337EFC" w:rsidRPr="003F1E99" w:rsidRDefault="00337EFC" w:rsidP="00337EFC">
      <w:pPr>
        <w:jc w:val="both"/>
      </w:pPr>
    </w:p>
    <w:p w:rsidR="00920D35" w:rsidRDefault="00337EFC" w:rsidP="008010AC">
      <w:pPr>
        <w:jc w:val="both"/>
        <w:rPr>
          <w:b/>
          <w:szCs w:val="24"/>
        </w:rPr>
      </w:pPr>
      <w:r w:rsidRPr="003F1E99">
        <w:t>w wyniku przeprowadzonego postępowania przetargowego zgodnie z art. 39 Ustawy – Prawo  zamówień publicznych z dnia 29 stycznia 2004 r.</w:t>
      </w:r>
      <w:r w:rsidRPr="00133769">
        <w:t xml:space="preserve"> </w:t>
      </w:r>
      <w:r w:rsidRPr="00262347">
        <w:t>(</w:t>
      </w:r>
      <w:r w:rsidRPr="00133769">
        <w:t>Dz. U. z 2013 r. poz.</w:t>
      </w:r>
      <w:r w:rsidR="00964B5B">
        <w:t xml:space="preserve"> 907 z </w:t>
      </w:r>
      <w:proofErr w:type="spellStart"/>
      <w:r w:rsidR="00964B5B">
        <w:t>późn</w:t>
      </w:r>
      <w:proofErr w:type="spellEnd"/>
      <w:r w:rsidR="00964B5B">
        <w:t>. zm.</w:t>
      </w:r>
      <w:r w:rsidRPr="00133769">
        <w:t>)</w:t>
      </w:r>
      <w:r w:rsidRPr="003F1E99">
        <w:t xml:space="preserve"> na wykonanie zadania pn</w:t>
      </w:r>
      <w:r w:rsidRPr="003F1E99">
        <w:rPr>
          <w:b/>
        </w:rPr>
        <w:t xml:space="preserve">. </w:t>
      </w:r>
      <w:r w:rsidR="001D19C8">
        <w:rPr>
          <w:b/>
        </w:rPr>
        <w:t xml:space="preserve">1. </w:t>
      </w:r>
      <w:r w:rsidR="00920D35" w:rsidRPr="004D2460">
        <w:rPr>
          <w:b/>
          <w:szCs w:val="24"/>
        </w:rPr>
        <w:t>„</w:t>
      </w:r>
      <w:r w:rsidR="00BA60EB" w:rsidRPr="00290A18">
        <w:rPr>
          <w:b/>
          <w:bCs/>
          <w:szCs w:val="24"/>
        </w:rPr>
        <w:t xml:space="preserve">Rozbudowa sieci wodociągowej w </w:t>
      </w:r>
      <w:r w:rsidR="001D19C8">
        <w:rPr>
          <w:b/>
          <w:bCs/>
          <w:szCs w:val="24"/>
        </w:rPr>
        <w:t>Rokocinie</w:t>
      </w:r>
      <w:r w:rsidR="00920D35" w:rsidRPr="004D2460">
        <w:rPr>
          <w:b/>
          <w:szCs w:val="24"/>
        </w:rPr>
        <w:t>”</w:t>
      </w:r>
    </w:p>
    <w:p w:rsidR="001D19C8" w:rsidRDefault="001D19C8" w:rsidP="001D19C8">
      <w:pPr>
        <w:jc w:val="both"/>
        <w:rPr>
          <w:b/>
          <w:szCs w:val="24"/>
        </w:rPr>
      </w:pPr>
      <w:r>
        <w:rPr>
          <w:b/>
        </w:rPr>
        <w:t xml:space="preserve">2. </w:t>
      </w:r>
      <w:r w:rsidRPr="004D2460">
        <w:rPr>
          <w:b/>
          <w:szCs w:val="24"/>
        </w:rPr>
        <w:t>„</w:t>
      </w:r>
      <w:r w:rsidR="00B8317D">
        <w:rPr>
          <w:b/>
          <w:szCs w:val="24"/>
        </w:rPr>
        <w:t>B</w:t>
      </w:r>
      <w:r w:rsidRPr="00290A18">
        <w:rPr>
          <w:b/>
          <w:bCs/>
          <w:szCs w:val="24"/>
        </w:rPr>
        <w:t xml:space="preserve">udowa sieci wodociągowej w </w:t>
      </w:r>
      <w:r>
        <w:rPr>
          <w:b/>
          <w:bCs/>
          <w:szCs w:val="24"/>
        </w:rPr>
        <w:t>Starym Lesie</w:t>
      </w:r>
      <w:r w:rsidRPr="004D2460">
        <w:rPr>
          <w:b/>
          <w:szCs w:val="24"/>
        </w:rPr>
        <w:t>”</w:t>
      </w:r>
    </w:p>
    <w:p w:rsidR="001D19C8" w:rsidRPr="004D2460" w:rsidRDefault="001D19C8" w:rsidP="001D19C8">
      <w:pPr>
        <w:jc w:val="both"/>
        <w:rPr>
          <w:b/>
          <w:szCs w:val="24"/>
        </w:rPr>
      </w:pPr>
    </w:p>
    <w:p w:rsidR="001D19C8" w:rsidRPr="004D2460" w:rsidRDefault="001D19C8" w:rsidP="008010AC">
      <w:pPr>
        <w:jc w:val="both"/>
        <w:rPr>
          <w:b/>
          <w:szCs w:val="24"/>
        </w:rPr>
      </w:pPr>
    </w:p>
    <w:p w:rsidR="00337EFC" w:rsidRPr="003F1E99" w:rsidRDefault="00337EFC" w:rsidP="00337EFC">
      <w:pPr>
        <w:jc w:val="both"/>
      </w:pPr>
      <w:r w:rsidRPr="003F1E99">
        <w:t>została zawarta umowa o następującej treści:</w:t>
      </w:r>
    </w:p>
    <w:p w:rsidR="00337EFC" w:rsidRPr="003F1E99" w:rsidRDefault="00337EFC" w:rsidP="00337EFC">
      <w:pPr>
        <w:jc w:val="both"/>
        <w:rPr>
          <w:sz w:val="28"/>
        </w:rPr>
      </w:pPr>
    </w:p>
    <w:p w:rsidR="00337EFC" w:rsidRPr="00BF4040" w:rsidRDefault="00337EFC" w:rsidP="00337EFC">
      <w:pPr>
        <w:jc w:val="center"/>
        <w:rPr>
          <w:b/>
        </w:rPr>
      </w:pPr>
      <w:r w:rsidRPr="00BF4040">
        <w:rPr>
          <w:b/>
        </w:rPr>
        <w:t>§ 1</w:t>
      </w:r>
    </w:p>
    <w:p w:rsidR="00082EA7" w:rsidRDefault="00337EFC" w:rsidP="00082EA7">
      <w:pPr>
        <w:spacing w:after="120"/>
        <w:rPr>
          <w:b/>
          <w:szCs w:val="24"/>
        </w:rPr>
      </w:pPr>
      <w:r w:rsidRPr="003F1E99">
        <w:rPr>
          <w:b/>
        </w:rPr>
        <w:t>Wykonawca zobowiązuje się do wykonania na rzecz Zamawiającego przedmiotu umowy polegającym na wykonani</w:t>
      </w:r>
      <w:r>
        <w:rPr>
          <w:b/>
        </w:rPr>
        <w:t>u</w:t>
      </w:r>
      <w:r w:rsidRPr="003F1E99">
        <w:rPr>
          <w:b/>
        </w:rPr>
        <w:t xml:space="preserve"> następujących robót</w:t>
      </w:r>
      <w:r>
        <w:t>:</w:t>
      </w:r>
    </w:p>
    <w:p w:rsidR="00082EA7" w:rsidRPr="00082EA7" w:rsidRDefault="00082EA7" w:rsidP="00082EA7">
      <w:pPr>
        <w:numPr>
          <w:ilvl w:val="0"/>
          <w:numId w:val="30"/>
        </w:numPr>
        <w:spacing w:after="120"/>
        <w:ind w:left="357" w:hanging="357"/>
        <w:rPr>
          <w:b/>
          <w:szCs w:val="24"/>
        </w:rPr>
      </w:pPr>
      <w:r w:rsidRPr="00082EA7">
        <w:rPr>
          <w:b/>
        </w:rPr>
        <w:t>1.</w:t>
      </w:r>
      <w:r>
        <w:t xml:space="preserve"> </w:t>
      </w:r>
      <w:r w:rsidRPr="00082EA7">
        <w:rPr>
          <w:b/>
        </w:rPr>
        <w:t>pn. „</w:t>
      </w:r>
      <w:r w:rsidRPr="00082EA7">
        <w:rPr>
          <w:b/>
          <w:bCs/>
          <w:szCs w:val="24"/>
        </w:rPr>
        <w:t>Rozbudowa sieci wodociągowej  w Rokocinie”</w:t>
      </w:r>
      <w:r>
        <w:t xml:space="preserve"> w zakresie:</w:t>
      </w:r>
    </w:p>
    <w:p w:rsidR="00082EA7" w:rsidRPr="003325CC" w:rsidRDefault="00082EA7" w:rsidP="00082EA7">
      <w:pPr>
        <w:numPr>
          <w:ilvl w:val="0"/>
          <w:numId w:val="59"/>
        </w:numPr>
        <w:jc w:val="both"/>
      </w:pPr>
      <w:r>
        <w:t>roz</w:t>
      </w:r>
      <w:r w:rsidRPr="003325CC">
        <w:t>budow</w:t>
      </w:r>
      <w:r>
        <w:t>y</w:t>
      </w:r>
      <w:r w:rsidRPr="003325CC">
        <w:t xml:space="preserve"> wodociągu:</w:t>
      </w:r>
    </w:p>
    <w:p w:rsidR="00082EA7" w:rsidRPr="003325CC" w:rsidRDefault="00082EA7" w:rsidP="00082EA7">
      <w:pPr>
        <w:numPr>
          <w:ilvl w:val="0"/>
          <w:numId w:val="58"/>
        </w:numPr>
        <w:jc w:val="both"/>
      </w:pPr>
      <w:r>
        <w:t xml:space="preserve">505 </w:t>
      </w:r>
      <w:r w:rsidRPr="003325CC">
        <w:t>m wodociągu z rur P</w:t>
      </w:r>
      <w:r>
        <w:t>E</w:t>
      </w:r>
      <w:r w:rsidRPr="003325CC">
        <w:t xml:space="preserve"> </w:t>
      </w:r>
      <w:proofErr w:type="spellStart"/>
      <w:r w:rsidRPr="003325CC">
        <w:t>D</w:t>
      </w:r>
      <w:r>
        <w:t>z</w:t>
      </w:r>
      <w:proofErr w:type="spellEnd"/>
      <w:r w:rsidRPr="003325CC">
        <w:t xml:space="preserve"> </w:t>
      </w:r>
      <w:r>
        <w:t>9</w:t>
      </w:r>
      <w:r w:rsidRPr="003325CC">
        <w:t xml:space="preserve">0mm łączonych  </w:t>
      </w:r>
      <w:r>
        <w:t>metodą zgrzewania</w:t>
      </w:r>
    </w:p>
    <w:p w:rsidR="00082EA7" w:rsidRPr="003325CC" w:rsidRDefault="00082EA7" w:rsidP="00082EA7">
      <w:pPr>
        <w:numPr>
          <w:ilvl w:val="0"/>
          <w:numId w:val="58"/>
        </w:numPr>
        <w:jc w:val="both"/>
      </w:pPr>
      <w:r>
        <w:t xml:space="preserve">25,5 </w:t>
      </w:r>
      <w:r w:rsidRPr="003325CC">
        <w:t>m rur P</w:t>
      </w:r>
      <w:r>
        <w:t>E</w:t>
      </w:r>
      <w:r w:rsidRPr="003325CC">
        <w:t xml:space="preserve"> DZ </w:t>
      </w:r>
      <w:r>
        <w:t>160</w:t>
      </w:r>
      <w:r w:rsidRPr="003325CC">
        <w:t>mm łączonych  metodą zgrzewania</w:t>
      </w:r>
      <w:r>
        <w:t xml:space="preserve"> -rura osłonowa</w:t>
      </w:r>
    </w:p>
    <w:p w:rsidR="00082EA7" w:rsidRPr="003325CC" w:rsidRDefault="00082EA7" w:rsidP="00082EA7">
      <w:pPr>
        <w:numPr>
          <w:ilvl w:val="0"/>
          <w:numId w:val="58"/>
        </w:numPr>
        <w:jc w:val="both"/>
      </w:pPr>
      <w:r>
        <w:t>4,5</w:t>
      </w:r>
      <w:r w:rsidRPr="003325CC">
        <w:t xml:space="preserve"> m</w:t>
      </w:r>
      <w:r>
        <w:t xml:space="preserve"> / 3szt.</w:t>
      </w:r>
      <w:r w:rsidRPr="003325CC">
        <w:t xml:space="preserve"> przyłączy wodociągowych (do granicy </w:t>
      </w:r>
      <w:r>
        <w:t xml:space="preserve"> 3 - </w:t>
      </w:r>
      <w:r w:rsidRPr="003325CC">
        <w:t xml:space="preserve">działek) z rur PE </w:t>
      </w:r>
      <w:proofErr w:type="spellStart"/>
      <w:r>
        <w:t>Dz</w:t>
      </w:r>
      <w:proofErr w:type="spellEnd"/>
      <w:r w:rsidRPr="003325CC">
        <w:t xml:space="preserve"> 40mm</w:t>
      </w:r>
    </w:p>
    <w:p w:rsidR="00082EA7" w:rsidRPr="003325CC" w:rsidRDefault="00082EA7" w:rsidP="00082EA7">
      <w:pPr>
        <w:numPr>
          <w:ilvl w:val="0"/>
          <w:numId w:val="58"/>
        </w:numPr>
        <w:jc w:val="both"/>
      </w:pPr>
      <w:r>
        <w:t>3</w:t>
      </w:r>
      <w:r w:rsidRPr="003325CC">
        <w:t xml:space="preserve"> szt. hydrantów pożarowych DN 80mm </w:t>
      </w:r>
      <w:r>
        <w:t>(nadziemnych )</w:t>
      </w:r>
    </w:p>
    <w:p w:rsidR="00082EA7" w:rsidRDefault="00082EA7" w:rsidP="00082EA7">
      <w:pPr>
        <w:numPr>
          <w:ilvl w:val="0"/>
          <w:numId w:val="58"/>
        </w:numPr>
        <w:jc w:val="both"/>
      </w:pPr>
      <w:r>
        <w:t xml:space="preserve">2 </w:t>
      </w:r>
      <w:proofErr w:type="spellStart"/>
      <w:r>
        <w:t>kmpl</w:t>
      </w:r>
      <w:proofErr w:type="spellEnd"/>
      <w:r>
        <w:t>. węzłów przyłączeniowych,</w:t>
      </w:r>
    </w:p>
    <w:p w:rsidR="00082EA7" w:rsidRDefault="00082EA7" w:rsidP="00082EA7">
      <w:pPr>
        <w:numPr>
          <w:ilvl w:val="0"/>
          <w:numId w:val="58"/>
        </w:numPr>
        <w:jc w:val="both"/>
      </w:pPr>
      <w:r>
        <w:t xml:space="preserve"> oznakowanie podziemne rurociągu taśmą i nadziemne tabliczkami; </w:t>
      </w:r>
      <w:proofErr w:type="spellStart"/>
      <w:r>
        <w:t>zasów</w:t>
      </w:r>
      <w:proofErr w:type="spellEnd"/>
      <w:r>
        <w:t xml:space="preserve"> węzłów i hydrantów</w:t>
      </w:r>
    </w:p>
    <w:p w:rsidR="00082EA7" w:rsidRPr="00DE08B6" w:rsidRDefault="00082EA7" w:rsidP="00082EA7">
      <w:pPr>
        <w:numPr>
          <w:ilvl w:val="0"/>
          <w:numId w:val="58"/>
        </w:numPr>
        <w:jc w:val="both"/>
      </w:pPr>
      <w:r w:rsidRPr="00DE08B6">
        <w:t xml:space="preserve">wyk. </w:t>
      </w:r>
      <w:proofErr w:type="spellStart"/>
      <w:r w:rsidRPr="00DE08B6">
        <w:t>obruków</w:t>
      </w:r>
      <w:proofErr w:type="spellEnd"/>
      <w:r w:rsidRPr="00DE08B6">
        <w:t xml:space="preserve"> uzbrojenia z kostki betonowej </w:t>
      </w:r>
      <w:proofErr w:type="spellStart"/>
      <w:r w:rsidRPr="00DE08B6">
        <w:t>grub</w:t>
      </w:r>
      <w:proofErr w:type="spellEnd"/>
      <w:r w:rsidRPr="00DE08B6">
        <w:t xml:space="preserve"> 8 cm o łącznej pow. 14,5 m</w:t>
      </w:r>
      <w:r w:rsidRPr="00DE08B6">
        <w:rPr>
          <w:vertAlign w:val="superscript"/>
        </w:rPr>
        <w:t xml:space="preserve">2 </w:t>
      </w:r>
    </w:p>
    <w:p w:rsidR="00082EA7" w:rsidRPr="00DE08B6" w:rsidRDefault="00082EA7" w:rsidP="00082EA7">
      <w:pPr>
        <w:numPr>
          <w:ilvl w:val="0"/>
          <w:numId w:val="58"/>
        </w:numPr>
        <w:jc w:val="both"/>
      </w:pPr>
      <w:r w:rsidRPr="00DE08B6">
        <w:t xml:space="preserve">odtworzenie nawierzchni dróg gruntowych (żwirowych) w pasie szer.2,5 m po robotach liniowych wodociągowych - nawierzchnią z kruszyw </w:t>
      </w:r>
      <w:proofErr w:type="spellStart"/>
      <w:r w:rsidRPr="00DE08B6">
        <w:t>żwirowych-łamanych</w:t>
      </w:r>
      <w:proofErr w:type="spellEnd"/>
      <w:r w:rsidRPr="00DE08B6">
        <w:t xml:space="preserve"> grubości 10cm po zagęszczeniu na pow.  – 142,5 m</w:t>
      </w:r>
      <w:r w:rsidRPr="00DE08B6">
        <w:rPr>
          <w:vertAlign w:val="superscript"/>
        </w:rPr>
        <w:t xml:space="preserve">2 </w:t>
      </w:r>
      <w:r w:rsidRPr="00DE08B6">
        <w:t xml:space="preserve"> </w:t>
      </w:r>
    </w:p>
    <w:p w:rsidR="00082EA7" w:rsidRPr="00DE08B6" w:rsidRDefault="00082EA7" w:rsidP="00082EA7">
      <w:pPr>
        <w:numPr>
          <w:ilvl w:val="0"/>
          <w:numId w:val="58"/>
        </w:numPr>
        <w:jc w:val="both"/>
      </w:pPr>
    </w:p>
    <w:p w:rsidR="00082EA7" w:rsidRDefault="00082EA7" w:rsidP="00082EA7">
      <w:pPr>
        <w:jc w:val="both"/>
      </w:pPr>
      <w:r>
        <w:rPr>
          <w:b/>
        </w:rPr>
        <w:t>1.2.pn. „B</w:t>
      </w:r>
      <w:r w:rsidRPr="00290A18">
        <w:rPr>
          <w:b/>
          <w:bCs/>
          <w:szCs w:val="24"/>
        </w:rPr>
        <w:t xml:space="preserve">udowa sieci wodociągowej </w:t>
      </w:r>
      <w:r>
        <w:rPr>
          <w:b/>
          <w:bCs/>
          <w:szCs w:val="24"/>
        </w:rPr>
        <w:t xml:space="preserve"> </w:t>
      </w:r>
      <w:r w:rsidRPr="00290A18">
        <w:rPr>
          <w:b/>
          <w:bCs/>
          <w:szCs w:val="24"/>
        </w:rPr>
        <w:t xml:space="preserve">w </w:t>
      </w:r>
      <w:r>
        <w:rPr>
          <w:b/>
          <w:bCs/>
          <w:szCs w:val="24"/>
        </w:rPr>
        <w:t>Starym Lesie”</w:t>
      </w:r>
      <w:r>
        <w:t xml:space="preserve"> w zakresie:</w:t>
      </w:r>
    </w:p>
    <w:p w:rsidR="00082EA7" w:rsidRPr="003325CC" w:rsidRDefault="00082EA7" w:rsidP="00082EA7">
      <w:pPr>
        <w:numPr>
          <w:ilvl w:val="0"/>
          <w:numId w:val="59"/>
        </w:numPr>
        <w:jc w:val="both"/>
      </w:pPr>
      <w:r>
        <w:t>roz</w:t>
      </w:r>
      <w:r w:rsidRPr="003325CC">
        <w:t>budow</w:t>
      </w:r>
      <w:r>
        <w:t>y</w:t>
      </w:r>
      <w:r w:rsidRPr="003325CC">
        <w:t xml:space="preserve"> wodociągu:</w:t>
      </w:r>
    </w:p>
    <w:p w:rsidR="00082EA7" w:rsidRPr="003325CC" w:rsidRDefault="00082EA7" w:rsidP="00082EA7">
      <w:pPr>
        <w:numPr>
          <w:ilvl w:val="0"/>
          <w:numId w:val="58"/>
        </w:numPr>
        <w:jc w:val="both"/>
      </w:pPr>
      <w:r>
        <w:t xml:space="preserve">711 </w:t>
      </w:r>
      <w:r w:rsidRPr="003325CC">
        <w:t>m wodociągu z rur P</w:t>
      </w:r>
      <w:r>
        <w:t>E</w:t>
      </w:r>
      <w:r w:rsidRPr="003325CC">
        <w:t xml:space="preserve"> </w:t>
      </w:r>
      <w:proofErr w:type="spellStart"/>
      <w:r w:rsidRPr="003325CC">
        <w:t>D</w:t>
      </w:r>
      <w:r>
        <w:t>z</w:t>
      </w:r>
      <w:proofErr w:type="spellEnd"/>
      <w:r w:rsidRPr="003325CC">
        <w:t xml:space="preserve"> </w:t>
      </w:r>
      <w:r>
        <w:t>9</w:t>
      </w:r>
      <w:r w:rsidRPr="003325CC">
        <w:t xml:space="preserve">0mm łączonych  </w:t>
      </w:r>
      <w:r>
        <w:t>metodą zgrzewania</w:t>
      </w:r>
    </w:p>
    <w:p w:rsidR="00082EA7" w:rsidRPr="003325CC" w:rsidRDefault="00082EA7" w:rsidP="00082EA7">
      <w:pPr>
        <w:numPr>
          <w:ilvl w:val="0"/>
          <w:numId w:val="58"/>
        </w:numPr>
        <w:jc w:val="both"/>
      </w:pPr>
      <w:r>
        <w:t xml:space="preserve">14,0 </w:t>
      </w:r>
      <w:r w:rsidRPr="003325CC">
        <w:t>m rur P</w:t>
      </w:r>
      <w:r>
        <w:t>E</w:t>
      </w:r>
      <w:r w:rsidRPr="003325CC">
        <w:t xml:space="preserve"> DZ </w:t>
      </w:r>
      <w:r>
        <w:t>160</w:t>
      </w:r>
      <w:r w:rsidRPr="003325CC">
        <w:t>mm łączonych  metodą zgrzewania</w:t>
      </w:r>
      <w:r>
        <w:t xml:space="preserve"> -rura osłonowa</w:t>
      </w:r>
    </w:p>
    <w:p w:rsidR="00082EA7" w:rsidRPr="003325CC" w:rsidRDefault="00082EA7" w:rsidP="00082EA7">
      <w:pPr>
        <w:numPr>
          <w:ilvl w:val="0"/>
          <w:numId w:val="58"/>
        </w:numPr>
        <w:jc w:val="both"/>
      </w:pPr>
      <w:r>
        <w:lastRenderedPageBreak/>
        <w:t>78,5</w:t>
      </w:r>
      <w:r w:rsidRPr="003325CC">
        <w:t xml:space="preserve"> m</w:t>
      </w:r>
      <w:r>
        <w:t xml:space="preserve"> / 16szt.</w:t>
      </w:r>
      <w:r w:rsidRPr="003325CC">
        <w:t xml:space="preserve"> przyłączy wodociągowych (do granicy </w:t>
      </w:r>
      <w:r>
        <w:t xml:space="preserve"> 16 - </w:t>
      </w:r>
      <w:r w:rsidRPr="003325CC">
        <w:t xml:space="preserve">działek) z rur PE </w:t>
      </w:r>
      <w:proofErr w:type="spellStart"/>
      <w:r>
        <w:t>Dz</w:t>
      </w:r>
      <w:proofErr w:type="spellEnd"/>
      <w:r w:rsidRPr="003325CC">
        <w:t xml:space="preserve"> 40mm</w:t>
      </w:r>
    </w:p>
    <w:p w:rsidR="00082EA7" w:rsidRDefault="00082EA7" w:rsidP="00082EA7">
      <w:pPr>
        <w:numPr>
          <w:ilvl w:val="0"/>
          <w:numId w:val="58"/>
        </w:numPr>
        <w:jc w:val="both"/>
      </w:pPr>
      <w:r>
        <w:t xml:space="preserve">6 </w:t>
      </w:r>
      <w:proofErr w:type="spellStart"/>
      <w:r>
        <w:t>kmpl</w:t>
      </w:r>
      <w:proofErr w:type="spellEnd"/>
      <w:r w:rsidRPr="003325CC">
        <w:t xml:space="preserve">. hydrantów pożarowych DN 80mm </w:t>
      </w:r>
      <w:r>
        <w:t xml:space="preserve">(4 szt. Nadziemnych i 2 szt. podziemnych i 2 </w:t>
      </w:r>
      <w:proofErr w:type="spellStart"/>
      <w:r>
        <w:t>kpl</w:t>
      </w:r>
      <w:proofErr w:type="spellEnd"/>
      <w:r>
        <w:t>. węzłów przyłączeniowych,</w:t>
      </w:r>
    </w:p>
    <w:p w:rsidR="00082EA7" w:rsidRDefault="00082EA7" w:rsidP="00082EA7">
      <w:pPr>
        <w:numPr>
          <w:ilvl w:val="0"/>
          <w:numId w:val="58"/>
        </w:numPr>
        <w:jc w:val="both"/>
      </w:pPr>
      <w:r>
        <w:t xml:space="preserve"> oznakowanie podziemne rurociągu taśmą i nadziemne tabliczkami; </w:t>
      </w:r>
      <w:proofErr w:type="spellStart"/>
      <w:r>
        <w:t>zasów</w:t>
      </w:r>
      <w:proofErr w:type="spellEnd"/>
      <w:r>
        <w:t xml:space="preserve"> węzłów i hydrantów</w:t>
      </w:r>
    </w:p>
    <w:p w:rsidR="00082EA7" w:rsidRPr="00EC7457" w:rsidRDefault="00082EA7" w:rsidP="00082EA7">
      <w:pPr>
        <w:numPr>
          <w:ilvl w:val="0"/>
          <w:numId w:val="58"/>
        </w:numPr>
        <w:jc w:val="both"/>
      </w:pPr>
      <w:r>
        <w:t xml:space="preserve">wyk. </w:t>
      </w:r>
      <w:proofErr w:type="spellStart"/>
      <w:r>
        <w:t>obruków</w:t>
      </w:r>
      <w:proofErr w:type="spellEnd"/>
      <w:r>
        <w:t xml:space="preserve"> uzbrojenia z kostki betonowej grub. 8 cm o łącznej pow. 15,0 m</w:t>
      </w:r>
      <w:r w:rsidRPr="00494A91">
        <w:rPr>
          <w:vertAlign w:val="superscript"/>
        </w:rPr>
        <w:t>2</w:t>
      </w:r>
      <w:r>
        <w:rPr>
          <w:vertAlign w:val="superscript"/>
        </w:rPr>
        <w:t xml:space="preserve"> </w:t>
      </w:r>
    </w:p>
    <w:p w:rsidR="00082EA7" w:rsidRPr="00DE08B6" w:rsidRDefault="00082EA7" w:rsidP="00082EA7">
      <w:pPr>
        <w:pStyle w:val="Akapitzlist"/>
        <w:numPr>
          <w:ilvl w:val="0"/>
          <w:numId w:val="58"/>
        </w:numPr>
        <w:jc w:val="both"/>
      </w:pPr>
      <w:r w:rsidRPr="00DE08B6">
        <w:t xml:space="preserve">odtworzenie nawierzchni dróg gruntowych (żwirowych) w pasie szer.1,5 m po robotach liniowych wodociągowych i pasie szer. 1,0 m po robotach liniowych przyłączy wodociągowych – nawierzchnią z kruszyw </w:t>
      </w:r>
      <w:proofErr w:type="spellStart"/>
      <w:r w:rsidRPr="00DE08B6">
        <w:t>żwirowych-łamanych</w:t>
      </w:r>
      <w:proofErr w:type="spellEnd"/>
      <w:r w:rsidRPr="00DE08B6">
        <w:t xml:space="preserve"> grubości 10cm po zagęszczeniu na pow.  - 895 m</w:t>
      </w:r>
      <w:r w:rsidRPr="00DE08B6">
        <w:rPr>
          <w:vertAlign w:val="superscript"/>
        </w:rPr>
        <w:t xml:space="preserve">2 </w:t>
      </w:r>
      <w:r w:rsidRPr="00DE08B6">
        <w:t xml:space="preserve"> </w:t>
      </w:r>
    </w:p>
    <w:p w:rsidR="00BA60EB" w:rsidRDefault="00BA60EB" w:rsidP="00BA60EB">
      <w:pPr>
        <w:jc w:val="both"/>
      </w:pPr>
      <w:r w:rsidRPr="000B1D97">
        <w:t>Szczegółowy opis przedmiotu zamówienia zawiera dokumentacja techniczna załączona do SIWZ.</w:t>
      </w:r>
    </w:p>
    <w:p w:rsidR="00D756D2" w:rsidRDefault="00D756D2" w:rsidP="00BA60EB">
      <w:pPr>
        <w:jc w:val="both"/>
      </w:pPr>
    </w:p>
    <w:p w:rsidR="00BA60EB" w:rsidRPr="00027CD9" w:rsidRDefault="00BA60EB" w:rsidP="00BA60EB">
      <w:pPr>
        <w:spacing w:line="360" w:lineRule="auto"/>
        <w:jc w:val="both"/>
        <w:rPr>
          <w:b/>
        </w:rPr>
      </w:pPr>
      <w:r>
        <w:rPr>
          <w:b/>
        </w:rPr>
        <w:t>Ponadto p</w:t>
      </w:r>
      <w:r w:rsidRPr="00027CD9">
        <w:rPr>
          <w:b/>
        </w:rPr>
        <w:t>rzedmiot zamówienia obejmuje:</w:t>
      </w:r>
    </w:p>
    <w:p w:rsidR="00BA60EB" w:rsidRDefault="00BA60EB" w:rsidP="00BA60EB">
      <w:pPr>
        <w:numPr>
          <w:ilvl w:val="0"/>
          <w:numId w:val="39"/>
        </w:numPr>
        <w:jc w:val="both"/>
        <w:rPr>
          <w:szCs w:val="24"/>
        </w:rPr>
      </w:pPr>
      <w:r w:rsidRPr="0082248B">
        <w:rPr>
          <w:szCs w:val="24"/>
        </w:rPr>
        <w:t xml:space="preserve">organizacja i urządzenie placu budowy, w tym wszelkie roboty przygotowawcze, </w:t>
      </w:r>
    </w:p>
    <w:p w:rsidR="00BA60EB" w:rsidRDefault="00BA60EB" w:rsidP="00BA60EB">
      <w:pPr>
        <w:numPr>
          <w:ilvl w:val="0"/>
          <w:numId w:val="39"/>
        </w:numPr>
        <w:jc w:val="both"/>
        <w:rPr>
          <w:szCs w:val="24"/>
        </w:rPr>
      </w:pPr>
      <w:r>
        <w:rPr>
          <w:szCs w:val="24"/>
        </w:rPr>
        <w:t>roboty ziemne pod sieci wodociągowe i kanalizacyjne i elektryczne,</w:t>
      </w:r>
    </w:p>
    <w:p w:rsidR="00BA60EB" w:rsidRDefault="00BA60EB" w:rsidP="00BA60EB">
      <w:pPr>
        <w:numPr>
          <w:ilvl w:val="0"/>
          <w:numId w:val="39"/>
        </w:numPr>
        <w:jc w:val="both"/>
        <w:rPr>
          <w:szCs w:val="24"/>
        </w:rPr>
      </w:pPr>
      <w:r w:rsidRPr="004C1CEA">
        <w:rPr>
          <w:szCs w:val="24"/>
        </w:rPr>
        <w:t xml:space="preserve">wykonanie i uzgodnienie </w:t>
      </w:r>
      <w:r>
        <w:rPr>
          <w:szCs w:val="24"/>
        </w:rPr>
        <w:t xml:space="preserve">na własny koszt </w:t>
      </w:r>
      <w:r w:rsidRPr="004C1CEA">
        <w:rPr>
          <w:szCs w:val="24"/>
        </w:rPr>
        <w:t>projektu organizacji ruchu na drogach gminnych na czas wykonywania robót budowlanych.</w:t>
      </w:r>
    </w:p>
    <w:p w:rsidR="00BA60EB" w:rsidRPr="004B5DE3" w:rsidRDefault="00BA60EB" w:rsidP="00BA60EB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 xml:space="preserve">sporządzenia i oznakowania czasowej organizacji ruchu oraz oznakowania terenu budowy, </w:t>
      </w:r>
    </w:p>
    <w:p w:rsidR="00BA60EB" w:rsidRPr="004B5DE3" w:rsidRDefault="00BA60EB" w:rsidP="00BA60EB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 xml:space="preserve">dokonania w imieniu Zamawiającego niezbędnych uzgodnień związanych z wykonywaniem robót z właściwymi </w:t>
      </w:r>
      <w:r>
        <w:rPr>
          <w:szCs w:val="24"/>
        </w:rPr>
        <w:t>gestorami sieci.</w:t>
      </w:r>
    </w:p>
    <w:p w:rsidR="00BA60EB" w:rsidRPr="004C1CEA" w:rsidRDefault="00BA60EB" w:rsidP="00BA60EB">
      <w:pPr>
        <w:numPr>
          <w:ilvl w:val="0"/>
          <w:numId w:val="39"/>
        </w:numPr>
        <w:jc w:val="both"/>
        <w:rPr>
          <w:szCs w:val="24"/>
        </w:rPr>
      </w:pPr>
      <w:r w:rsidRPr="004C1CEA">
        <w:rPr>
          <w:szCs w:val="24"/>
        </w:rPr>
        <w:t xml:space="preserve">wykonanie organizacji ruchu na czas prowadzenia robót zapewniającej stały dojazd do posesji znajdujących się wzdłuż </w:t>
      </w:r>
      <w:r>
        <w:rPr>
          <w:szCs w:val="24"/>
        </w:rPr>
        <w:t>budowanych sieci</w:t>
      </w:r>
    </w:p>
    <w:p w:rsidR="00BA60EB" w:rsidRDefault="00BA60EB" w:rsidP="00BA60EB">
      <w:pPr>
        <w:numPr>
          <w:ilvl w:val="0"/>
          <w:numId w:val="39"/>
        </w:numPr>
        <w:jc w:val="both"/>
        <w:rPr>
          <w:szCs w:val="24"/>
        </w:rPr>
      </w:pPr>
      <w:r w:rsidRPr="0082248B">
        <w:rPr>
          <w:szCs w:val="24"/>
        </w:rPr>
        <w:t>koszty utrzymania zaplecza budowy, organizacji ruchu w okresie prowadzenia robót, obsługi geodezyj</w:t>
      </w:r>
      <w:r>
        <w:rPr>
          <w:szCs w:val="24"/>
        </w:rPr>
        <w:t>nej i geotechnicznej, ewentualną</w:t>
      </w:r>
      <w:r w:rsidRPr="0082248B">
        <w:rPr>
          <w:szCs w:val="24"/>
        </w:rPr>
        <w:t xml:space="preserve"> odbudowa osnowy geodezyjnej lub kamieni granicznych usuniętych w trakcie robot budowlanych, wykonania tymczasowych przyłączy lub liczników dla mediów niezbędnych do realizacji prac budowlanych, opłat za pobór wody i energii na czas prowadzenia robót</w:t>
      </w:r>
    </w:p>
    <w:p w:rsidR="00BA60EB" w:rsidRPr="0082248B" w:rsidRDefault="00BA60EB" w:rsidP="00BA60EB">
      <w:pPr>
        <w:numPr>
          <w:ilvl w:val="0"/>
          <w:numId w:val="39"/>
        </w:numPr>
        <w:jc w:val="both"/>
        <w:rPr>
          <w:szCs w:val="24"/>
        </w:rPr>
      </w:pPr>
      <w:r w:rsidRPr="0082248B">
        <w:rPr>
          <w:szCs w:val="24"/>
        </w:rPr>
        <w:t>zawiadomienie właścicieli mediów przeznaczonych do przebudowy o planowanym terminie wejścia z robotami budowlanymi</w:t>
      </w:r>
      <w:r>
        <w:rPr>
          <w:szCs w:val="24"/>
        </w:rPr>
        <w:t>.</w:t>
      </w:r>
      <w:r w:rsidRPr="0082248B">
        <w:rPr>
          <w:szCs w:val="24"/>
        </w:rPr>
        <w:t xml:space="preserve"> </w:t>
      </w:r>
    </w:p>
    <w:p w:rsidR="00BA60EB" w:rsidRPr="004B5DE3" w:rsidRDefault="00BA60EB" w:rsidP="00BA60EB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 xml:space="preserve">zapewnienia własnym pracownikom lub osobom, przy pomocy których Wykonawca wykonuje umowę, odpowiednich warunków bezpieczeństwa i higieny pracy, </w:t>
      </w:r>
    </w:p>
    <w:p w:rsidR="00BA60EB" w:rsidRPr="004B5DE3" w:rsidRDefault="00BA60EB" w:rsidP="00BA60EB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 xml:space="preserve">utrzymania ciągów komunikacyjnych zajętych na potrzeby inwestycji w stanie wolnym od przeszkód komunikacyjnych oraz usuwania na bieżąco zbędnych materiałów, odpadów i śmieci, </w:t>
      </w:r>
    </w:p>
    <w:p w:rsidR="00BA60EB" w:rsidRPr="004B5DE3" w:rsidRDefault="00BA60EB" w:rsidP="00BA60EB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 xml:space="preserve">zabezpieczenia dróg prowadzących do placu budowy przed ich zniszczeniem spowodowanym środkami transportu Wykonawcy lub jego podwykonawców, </w:t>
      </w:r>
    </w:p>
    <w:p w:rsidR="00BA60EB" w:rsidRPr="004B5DE3" w:rsidRDefault="00BA60EB" w:rsidP="00BA60EB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>umożliwienia wstępu na teren budowy pracownikom organu nadzoru budowlanego i pracownikom jednostek sprawujących funkcje kontrolne, a także uprawnionym przedstawicielom Zamawiają</w:t>
      </w:r>
      <w:r>
        <w:rPr>
          <w:szCs w:val="24"/>
        </w:rPr>
        <w:t>cego.</w:t>
      </w:r>
      <w:r w:rsidRPr="004B5DE3">
        <w:rPr>
          <w:szCs w:val="24"/>
        </w:rPr>
        <w:t xml:space="preserve"> </w:t>
      </w:r>
    </w:p>
    <w:p w:rsidR="00BA60EB" w:rsidRPr="0082248B" w:rsidRDefault="00BA60EB" w:rsidP="00BA60EB">
      <w:pPr>
        <w:numPr>
          <w:ilvl w:val="0"/>
          <w:numId w:val="39"/>
        </w:numPr>
        <w:jc w:val="both"/>
        <w:rPr>
          <w:szCs w:val="24"/>
        </w:rPr>
      </w:pPr>
      <w:r w:rsidRPr="0082248B">
        <w:rPr>
          <w:szCs w:val="24"/>
        </w:rPr>
        <w:t>Kompleksową</w:t>
      </w:r>
      <w:r>
        <w:rPr>
          <w:szCs w:val="24"/>
        </w:rPr>
        <w:t>, geodezyjną</w:t>
      </w:r>
      <w:r w:rsidRPr="0082248B">
        <w:rPr>
          <w:szCs w:val="24"/>
        </w:rPr>
        <w:t xml:space="preserve"> inwentaryzację powykonawczą wykonanych robót</w:t>
      </w:r>
      <w:r w:rsidR="00082EA7">
        <w:rPr>
          <w:szCs w:val="24"/>
        </w:rPr>
        <w:t xml:space="preserve"> wraz z odtworzeniem uszkodzonych w wyniku prowadzonych robót punktów-kamieni granicznych</w:t>
      </w:r>
      <w:r>
        <w:rPr>
          <w:szCs w:val="24"/>
        </w:rPr>
        <w:t>.</w:t>
      </w:r>
      <w:r w:rsidRPr="0082248B">
        <w:rPr>
          <w:szCs w:val="24"/>
        </w:rPr>
        <w:t xml:space="preserve"> </w:t>
      </w:r>
    </w:p>
    <w:p w:rsidR="00BA60EB" w:rsidRDefault="00BA60EB" w:rsidP="00BA60EB">
      <w:pPr>
        <w:numPr>
          <w:ilvl w:val="0"/>
          <w:numId w:val="39"/>
        </w:numPr>
        <w:jc w:val="both"/>
        <w:rPr>
          <w:szCs w:val="24"/>
        </w:rPr>
      </w:pPr>
      <w:r w:rsidRPr="0082248B">
        <w:rPr>
          <w:szCs w:val="24"/>
        </w:rPr>
        <w:t xml:space="preserve">zorganizowanie i przeprowadzenie niezbędnych prób, badań i odbiorów oraz ewentualnego uzupełnienia dokumentacji odbiorczej dla zakresu robót objętych przedmiotem przetargu, wykonanie dokumentacji powykonawczej (operatu kolaudacyjnego) </w:t>
      </w:r>
    </w:p>
    <w:p w:rsidR="00BA60EB" w:rsidRPr="00967400" w:rsidRDefault="00BA60EB" w:rsidP="00BA60EB">
      <w:pPr>
        <w:numPr>
          <w:ilvl w:val="0"/>
          <w:numId w:val="39"/>
        </w:numPr>
        <w:jc w:val="both"/>
        <w:rPr>
          <w:szCs w:val="24"/>
        </w:rPr>
      </w:pPr>
      <w:r w:rsidRPr="00967400">
        <w:rPr>
          <w:szCs w:val="24"/>
        </w:rPr>
        <w:t xml:space="preserve">po zakończeniu robót demontaż obiektów tymczasowych oraz uporządkowanie terenu, </w:t>
      </w:r>
    </w:p>
    <w:p w:rsidR="00355E81" w:rsidRDefault="00355E81" w:rsidP="00355E81">
      <w:pPr>
        <w:jc w:val="both"/>
      </w:pPr>
    </w:p>
    <w:p w:rsidR="00DB187C" w:rsidRDefault="00DB187C" w:rsidP="00355E81">
      <w:pPr>
        <w:jc w:val="both"/>
      </w:pPr>
    </w:p>
    <w:p w:rsidR="00DB187C" w:rsidRDefault="00DB187C" w:rsidP="00355E81">
      <w:pPr>
        <w:jc w:val="both"/>
      </w:pPr>
    </w:p>
    <w:p w:rsidR="00337EFC" w:rsidRDefault="00337EFC" w:rsidP="00BD46E9">
      <w:pPr>
        <w:pStyle w:val="Tekstpodstawowy"/>
        <w:numPr>
          <w:ilvl w:val="0"/>
          <w:numId w:val="30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Zamawiający dopuszcza wprowadzenie zamiany materiałów i urządzeń przedstawionych w ofercie przetargowej pod warunkiem , ze zmiany te będą korzystne dla Zamawiającego np. </w:t>
      </w:r>
    </w:p>
    <w:p w:rsidR="00337EFC" w:rsidRDefault="00337EFC" w:rsidP="00BD46E9">
      <w:pPr>
        <w:pStyle w:val="Tekstpodstawowy"/>
        <w:numPr>
          <w:ilvl w:val="1"/>
          <w:numId w:val="30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powodujące obniżenie kosztu ponoszonego przez Zamawiającego na eksploatację i konserwację wykonanego przedmiotu umowy </w:t>
      </w:r>
    </w:p>
    <w:p w:rsidR="00337EFC" w:rsidRDefault="00337EFC" w:rsidP="00BD46E9">
      <w:pPr>
        <w:pStyle w:val="Tekstpodstawowy"/>
        <w:numPr>
          <w:ilvl w:val="1"/>
          <w:numId w:val="30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powodujące poprawienie parametrów technicznych </w:t>
      </w:r>
    </w:p>
    <w:p w:rsidR="00337EFC" w:rsidRDefault="00337EFC" w:rsidP="00BD46E9">
      <w:pPr>
        <w:pStyle w:val="Tekstpodstawowy"/>
        <w:numPr>
          <w:ilvl w:val="1"/>
          <w:numId w:val="30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wynikające z aktualizacji rozwiązań z uwagi na postęp technologiczny lub zmian obowiązujących przepisów.</w:t>
      </w:r>
    </w:p>
    <w:p w:rsidR="00337EFC" w:rsidRDefault="00337EFC" w:rsidP="00BD46E9">
      <w:pPr>
        <w:pStyle w:val="Tekstpodstawowy"/>
        <w:numPr>
          <w:ilvl w:val="1"/>
          <w:numId w:val="30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Dodatkowo możliwa jest zmiana producenta poszczególnych materiałów i urządzeń przedstawionych w ofercie przetargowej pod warunkiem ,że zmiana ta nie spowoduje obniżenia parametrów tych materiałów lub urządzeń.</w:t>
      </w:r>
    </w:p>
    <w:p w:rsidR="00337EFC" w:rsidRPr="00665C62" w:rsidRDefault="00836232" w:rsidP="00665C62">
      <w:pPr>
        <w:pStyle w:val="Tekstpodstawowy"/>
        <w:numPr>
          <w:ilvl w:val="1"/>
          <w:numId w:val="30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w/</w:t>
      </w:r>
      <w:r w:rsidR="00337EFC">
        <w:rPr>
          <w:rFonts w:ascii="Times New Roman" w:hAnsi="Times New Roman"/>
          <w:b w:val="0"/>
          <w:sz w:val="24"/>
        </w:rPr>
        <w:t xml:space="preserve">w zmiany muszą być każdorazowo zatwierdzone przez Zamawiającego w </w:t>
      </w:r>
      <w:r w:rsidR="00660853">
        <w:rPr>
          <w:rFonts w:ascii="Times New Roman" w:hAnsi="Times New Roman"/>
          <w:b w:val="0"/>
          <w:sz w:val="24"/>
        </w:rPr>
        <w:t>p</w:t>
      </w:r>
      <w:r w:rsidR="00337EFC">
        <w:rPr>
          <w:rFonts w:ascii="Times New Roman" w:hAnsi="Times New Roman"/>
          <w:b w:val="0"/>
          <w:sz w:val="24"/>
        </w:rPr>
        <w:t>orozumieniu z projektantem.</w:t>
      </w:r>
    </w:p>
    <w:p w:rsidR="00337EFC" w:rsidRPr="00B762E2" w:rsidRDefault="00337EFC" w:rsidP="00337EFC">
      <w:pPr>
        <w:jc w:val="center"/>
        <w:rPr>
          <w:b/>
        </w:rPr>
      </w:pPr>
      <w:r w:rsidRPr="00B762E2">
        <w:rPr>
          <w:b/>
        </w:rPr>
        <w:t>§ 2</w:t>
      </w:r>
    </w:p>
    <w:p w:rsidR="00337EFC" w:rsidRDefault="00337EFC" w:rsidP="00337EFC">
      <w:pPr>
        <w:jc w:val="center"/>
        <w:rPr>
          <w:b/>
        </w:rPr>
      </w:pPr>
      <w:r w:rsidRPr="00B762E2">
        <w:rPr>
          <w:b/>
        </w:rPr>
        <w:t>Obowiązki Zamawiającego i Wykonawcy</w:t>
      </w:r>
    </w:p>
    <w:p w:rsidR="00337EFC" w:rsidRPr="00B762E2" w:rsidRDefault="00337EFC" w:rsidP="00BD46E9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>
        <w:rPr>
          <w:b/>
        </w:rPr>
        <w:t>Obowiązki Zamawiającego:</w:t>
      </w:r>
    </w:p>
    <w:p w:rsidR="00337EFC" w:rsidRDefault="00337EFC" w:rsidP="00FB551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3F1E99">
        <w:t>Zamawiający zobowiązuje się przekazać Wykonawcy teren budowy nie później niż w ciągu 3 dni po podpisaniu umowy.</w:t>
      </w:r>
    </w:p>
    <w:p w:rsidR="00337EFC" w:rsidRDefault="00337EFC" w:rsidP="00FB551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Zamawiający oświadcza, że posiada;</w:t>
      </w:r>
    </w:p>
    <w:p w:rsidR="00337EFC" w:rsidRDefault="00337EFC" w:rsidP="00FB5517">
      <w:pPr>
        <w:numPr>
          <w:ilvl w:val="0"/>
          <w:numId w:val="49"/>
        </w:numPr>
        <w:jc w:val="both"/>
      </w:pPr>
      <w:r>
        <w:t>prawo do dysponowania nieruchomością na cele budowlane.</w:t>
      </w:r>
    </w:p>
    <w:p w:rsidR="00337EFC" w:rsidRDefault="00337EFC" w:rsidP="00FB5517">
      <w:pPr>
        <w:numPr>
          <w:ilvl w:val="0"/>
          <w:numId w:val="49"/>
        </w:numPr>
        <w:jc w:val="both"/>
      </w:pPr>
      <w:r>
        <w:t xml:space="preserve">prawomocne pozwolenie na budowę dla inwestycji będącej przedmiotem zamówienia </w:t>
      </w:r>
    </w:p>
    <w:p w:rsidR="00337EFC" w:rsidRDefault="00337EFC" w:rsidP="00FB551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Zamawiający zobowiązuje się do zapłaty wynagrodzenia za prawidłowo wykonany przedmiot umowy</w:t>
      </w:r>
    </w:p>
    <w:p w:rsidR="00337EFC" w:rsidRDefault="00337EFC" w:rsidP="00337EFC">
      <w:pPr>
        <w:pStyle w:val="Akapitzlist"/>
        <w:jc w:val="both"/>
      </w:pPr>
    </w:p>
    <w:p w:rsidR="00337EFC" w:rsidRPr="00E30AE2" w:rsidRDefault="00337EFC" w:rsidP="00BD46E9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E30AE2">
        <w:rPr>
          <w:b/>
        </w:rPr>
        <w:t>Obowiązki Wykonawcy</w:t>
      </w:r>
    </w:p>
    <w:p w:rsidR="00337EFC" w:rsidRPr="00E30AE2" w:rsidRDefault="00337EFC" w:rsidP="00FB5517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E30AE2">
        <w:t>Wykonawca zobowiązuje się wykonać przedmiot umowy zgodnie</w:t>
      </w:r>
      <w:r>
        <w:t xml:space="preserve"> z</w:t>
      </w:r>
      <w:r w:rsidRPr="00E30AE2">
        <w:t xml:space="preserve">: </w:t>
      </w:r>
    </w:p>
    <w:p w:rsidR="00337EFC" w:rsidRPr="00E30AE2" w:rsidRDefault="00337EFC" w:rsidP="00FB5517">
      <w:pPr>
        <w:pStyle w:val="Akapitzlist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 </w:t>
      </w:r>
      <w:r w:rsidRPr="00E30AE2">
        <w:t>Dokumentacją Projektową, Specyfikacją Techniczną Wykonania i Odbioru Robót  i  Specyfikacją Istotnych Warunków Zamówienia. Dokumenty te stanowią integralną część Umowy</w:t>
      </w:r>
    </w:p>
    <w:p w:rsidR="00337EFC" w:rsidRPr="002816DB" w:rsidRDefault="00337EFC" w:rsidP="00FB5517">
      <w:pPr>
        <w:pStyle w:val="Akapitzlist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obowiązującymi przepisami, w tym prawa budowlanego i przepisami określającymi wymagania techniczne, decyzjami administracyjnymi dotyczącymi inwestycji i zasadami wiedzy technicznej.</w:t>
      </w:r>
    </w:p>
    <w:p w:rsidR="00337EFC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 protokolarnym przejęciu od Zamawiającego terenu budowy , Wykonawca ponosi aż do chwili podpisania przez zamawiającego ostatecznego protokołu odbioru robót , pełną odpowiedzialność za przekazany teren budowy i wszelkie zdarzenia , które na nim zaistnieją</w:t>
      </w:r>
    </w:p>
    <w:p w:rsidR="00337EFC" w:rsidRPr="00325097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2816DB">
        <w:rPr>
          <w:rFonts w:ascii="Times New Roman" w:hAnsi="Times New Roman" w:cs="Times New Roman"/>
          <w:color w:val="auto"/>
        </w:rPr>
        <w:t xml:space="preserve">Wykonawca jest odpowiedzialny za bezpieczeństwo na terenie budowy, oraz jej realizację zgodnie z przepisami dotyczącymi ochrony środowiska naturalnego </w:t>
      </w:r>
      <w:r>
        <w:rPr>
          <w:rFonts w:ascii="Times New Roman" w:hAnsi="Times New Roman" w:cs="Times New Roman"/>
          <w:color w:val="auto"/>
        </w:rPr>
        <w:t>i bezpieczeństwa pracy. Opłaty i kary za ewe</w:t>
      </w:r>
      <w:r w:rsidRPr="002816DB">
        <w:rPr>
          <w:rFonts w:ascii="Times New Roman" w:hAnsi="Times New Roman" w:cs="Times New Roman"/>
          <w:color w:val="auto"/>
        </w:rPr>
        <w:t>ntu</w:t>
      </w:r>
      <w:r>
        <w:rPr>
          <w:rFonts w:ascii="Times New Roman" w:hAnsi="Times New Roman" w:cs="Times New Roman"/>
          <w:color w:val="auto"/>
        </w:rPr>
        <w:t>al</w:t>
      </w:r>
      <w:r w:rsidRPr="002816DB">
        <w:rPr>
          <w:rFonts w:ascii="Times New Roman" w:hAnsi="Times New Roman" w:cs="Times New Roman"/>
          <w:color w:val="auto"/>
        </w:rPr>
        <w:t>ne</w:t>
      </w:r>
      <w:r>
        <w:rPr>
          <w:rFonts w:ascii="Times New Roman" w:hAnsi="Times New Roman" w:cs="Times New Roman"/>
          <w:color w:val="auto"/>
        </w:rPr>
        <w:t xml:space="preserve"> naruszenie przepisów j/w ponosi Wykonawca.</w:t>
      </w:r>
      <w:r w:rsidRPr="00325097">
        <w:rPr>
          <w:rFonts w:ascii="Times New Roman" w:hAnsi="Times New Roman" w:cs="Times New Roman"/>
          <w:color w:val="auto"/>
        </w:rPr>
        <w:t xml:space="preserve"> </w:t>
      </w:r>
    </w:p>
    <w:p w:rsidR="00337EFC" w:rsidRPr="00325097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325097">
        <w:rPr>
          <w:rFonts w:ascii="Times New Roman" w:hAnsi="Times New Roman" w:cs="Times New Roman"/>
          <w:color w:val="auto"/>
        </w:rPr>
        <w:t>Wykonawca zobowiązuje się strzec mienia na placu budowy, zabezpieczyć i oznakować roboty, dbać o stan techniczny i prawidłowość oznakowania przez cały czas realizacji zadania</w:t>
      </w:r>
      <w:r>
        <w:rPr>
          <w:rFonts w:ascii="Times New Roman" w:hAnsi="Times New Roman" w:cs="Times New Roman"/>
          <w:color w:val="auto"/>
        </w:rPr>
        <w:t>.</w:t>
      </w:r>
    </w:p>
    <w:p w:rsidR="00337EFC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325097">
        <w:rPr>
          <w:rFonts w:ascii="Times New Roman" w:hAnsi="Times New Roman" w:cs="Times New Roman"/>
          <w:color w:val="auto"/>
        </w:rPr>
        <w:t xml:space="preserve"> W trakcie realizacji robót Wykonawca będzie utrzymywał teren budowy(drogi) w stanie wolnym od przeszkód komunikacyjnych.</w:t>
      </w:r>
      <w:r w:rsidRPr="00D13EB3">
        <w:rPr>
          <w:rFonts w:ascii="Times New Roman" w:hAnsi="Times New Roman" w:cs="Times New Roman"/>
          <w:color w:val="auto"/>
        </w:rPr>
        <w:t xml:space="preserve"> </w:t>
      </w:r>
    </w:p>
    <w:p w:rsidR="00337EFC" w:rsidRPr="00373919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373919">
        <w:rPr>
          <w:rFonts w:ascii="Times New Roman" w:hAnsi="Times New Roman" w:cs="Times New Roman"/>
          <w:color w:val="auto"/>
        </w:rPr>
        <w:t>Wykonawca przyjmuje na siebie następujące obowiązki szczegółowe:</w:t>
      </w:r>
    </w:p>
    <w:p w:rsidR="00337EFC" w:rsidRDefault="00337EFC" w:rsidP="00FB5517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</w:pPr>
      <w:r w:rsidRPr="003F1E99">
        <w:lastRenderedPageBreak/>
        <w:t>Pisemnego informowania Zamawiającego i Inspektora Nadzoru o konieczności wykonania robót dodatkowych, w terminie 2 dni od stwierdzenia konieczności ich wykonania.</w:t>
      </w:r>
    </w:p>
    <w:p w:rsidR="00337EFC" w:rsidRPr="00015F9F" w:rsidRDefault="00337EFC" w:rsidP="00FB5517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</w:pPr>
      <w:r w:rsidRPr="00015F9F">
        <w:t>Pisemnego informowania Zamawiającego i Inspektora Nadzoru Inwestorskiego o terminie odbioru robót zanikających lub ulegających zakryciu na dwa dni przed planowanym odbiorem. Jeżeli Wykonawca nie poinformuje o tych faktach:</w:t>
      </w:r>
    </w:p>
    <w:p w:rsidR="00337EFC" w:rsidRPr="00015F9F" w:rsidRDefault="00337EFC" w:rsidP="00337EFC">
      <w:pPr>
        <w:ind w:left="1199" w:hanging="567"/>
        <w:jc w:val="both"/>
      </w:pPr>
      <w:r w:rsidRPr="00015F9F">
        <w:t xml:space="preserve">      - będzie zobowiązany do odkrycia robót lub wykonania otworów niezbędnych do zbadania robót, a następnie przywrócenia roboty do stanu pierwotnego,</w:t>
      </w:r>
    </w:p>
    <w:p w:rsidR="00337EFC" w:rsidRDefault="00337EFC" w:rsidP="00337EFC">
      <w:pPr>
        <w:ind w:left="1199" w:hanging="567"/>
        <w:jc w:val="both"/>
      </w:pPr>
      <w:r w:rsidRPr="00015F9F">
        <w:t xml:space="preserve">      - w przypadku zniszczenia lub uszkodzenia robót - naprawienia ich lub doprowadzenia do stanu poprzedniego.</w:t>
      </w:r>
    </w:p>
    <w:p w:rsidR="00337EFC" w:rsidRPr="00325097" w:rsidRDefault="00337EFC" w:rsidP="00337EFC">
      <w:pPr>
        <w:ind w:left="1199" w:hanging="567"/>
        <w:jc w:val="both"/>
      </w:pPr>
      <w:r>
        <w:t>c) powiadamiania z minimum jednodniowym wyprzedzeniem mieszkańców o zamiarze prowadzenia robót ziemnych przy/w granicach ich działek i zapewnienia drogi dojazdowej do wszystkich posesji przez cały czas trwania inwestycji.</w:t>
      </w:r>
    </w:p>
    <w:p w:rsidR="00337EFC" w:rsidRPr="00D13EB3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325097">
        <w:rPr>
          <w:rFonts w:ascii="Times New Roman" w:hAnsi="Times New Roman" w:cs="Times New Roman"/>
          <w:color w:val="auto"/>
        </w:rPr>
        <w:t>Po zakończeniu robót Wykonawca zobowiązany jest uporządkować teren budowy, przywrócić go do stanu przed rozpoczęciem prac i przekazać Zamawiającemu w dniu odbioru końcowego robót.</w:t>
      </w:r>
    </w:p>
    <w:p w:rsidR="00337EFC" w:rsidRPr="00906A3F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b/>
          <w:color w:val="auto"/>
        </w:rPr>
      </w:pPr>
      <w:r w:rsidRPr="00906A3F">
        <w:rPr>
          <w:rFonts w:ascii="Times New Roman" w:hAnsi="Times New Roman" w:cs="Times New Roman"/>
          <w:b/>
          <w:color w:val="auto"/>
        </w:rPr>
        <w:t>Plan bezpieczeństwa i ochrony zdrowia:</w:t>
      </w:r>
    </w:p>
    <w:p w:rsidR="00337EFC" w:rsidRDefault="00337EFC" w:rsidP="00FB5517">
      <w:pPr>
        <w:pStyle w:val="Default"/>
        <w:numPr>
          <w:ilvl w:val="0"/>
          <w:numId w:val="47"/>
        </w:numPr>
        <w:spacing w:after="1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 terminie 7 dni od podpisania umowy wykonawca opracuje i przedstawi Zamawiającemu do akceptacji   „Plan bezpieczeństwa i ochrony zdrowia”</w:t>
      </w:r>
    </w:p>
    <w:p w:rsidR="00337EFC" w:rsidRDefault="00337EFC" w:rsidP="00FB5517">
      <w:pPr>
        <w:pStyle w:val="Default"/>
        <w:numPr>
          <w:ilvl w:val="0"/>
          <w:numId w:val="47"/>
        </w:numPr>
        <w:spacing w:after="1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Plan musi być zgodny z obowiązującymi przepisami i zawierać w szczególności:</w:t>
      </w:r>
    </w:p>
    <w:p w:rsidR="00337EFC" w:rsidRDefault="00337EFC" w:rsidP="00FB5517">
      <w:pPr>
        <w:pStyle w:val="Default"/>
        <w:numPr>
          <w:ilvl w:val="0"/>
          <w:numId w:val="50"/>
        </w:numPr>
        <w:spacing w:after="1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wykaz prac szczególnie niebezpiecznych</w:t>
      </w:r>
    </w:p>
    <w:p w:rsidR="00337EFC" w:rsidRDefault="00337EFC" w:rsidP="00FB5517">
      <w:pPr>
        <w:pStyle w:val="Default"/>
        <w:numPr>
          <w:ilvl w:val="0"/>
          <w:numId w:val="50"/>
        </w:numPr>
        <w:spacing w:after="1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organizację prowadzenia i realizacji robót</w:t>
      </w:r>
    </w:p>
    <w:p w:rsidR="00337EFC" w:rsidRDefault="00337EFC" w:rsidP="00FB5517">
      <w:pPr>
        <w:pStyle w:val="Default"/>
        <w:numPr>
          <w:ilvl w:val="0"/>
          <w:numId w:val="50"/>
        </w:numPr>
        <w:spacing w:after="1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szczegółowe warunki bezpieczeństwa i higieny pracy z podziałem obowiązków w tym zakresie.</w:t>
      </w:r>
    </w:p>
    <w:p w:rsidR="00337EFC" w:rsidRPr="00790C0E" w:rsidRDefault="00337EFC" w:rsidP="00337EFC">
      <w:pPr>
        <w:pStyle w:val="Default"/>
        <w:spacing w:after="141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 przypadku zgłoszenia uwag do planu przez Zamawiającego , wykonawca jest zobowiązany do ich uwzględnienia w ciągu dwóch dni roboczych od ich zgłoszenia.</w:t>
      </w:r>
    </w:p>
    <w:p w:rsidR="00337EFC" w:rsidRPr="00E30AE2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E30AE2">
        <w:rPr>
          <w:rFonts w:ascii="Times New Roman" w:hAnsi="Times New Roman" w:cs="Times New Roman"/>
          <w:color w:val="auto"/>
        </w:rPr>
        <w:t xml:space="preserve">Materiały użyte do realizacji robót powinny posiadać świadectwa jakości i właściwe certyfikaty oraz powinny odpowiadać wymaganiom określonym w dokumentacji oraz wymaganiom właściwym dla wyrobów dopuszczonych do obrotu i stosowania w budownictwie. </w:t>
      </w:r>
    </w:p>
    <w:p w:rsidR="00337EFC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E30AE2">
        <w:rPr>
          <w:rFonts w:ascii="Times New Roman" w:hAnsi="Times New Roman" w:cs="Times New Roman"/>
          <w:color w:val="auto"/>
        </w:rPr>
        <w:t xml:space="preserve"> Na każde żądanie </w:t>
      </w:r>
      <w:r w:rsidRPr="00D13EB3">
        <w:rPr>
          <w:rFonts w:ascii="Times New Roman" w:hAnsi="Times New Roman" w:cs="Times New Roman"/>
          <w:bCs/>
          <w:color w:val="auto"/>
        </w:rPr>
        <w:t>Zamawiającego Wykonawca</w:t>
      </w:r>
      <w:r w:rsidRPr="00E30AE2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E30AE2">
        <w:rPr>
          <w:rFonts w:ascii="Times New Roman" w:hAnsi="Times New Roman" w:cs="Times New Roman"/>
          <w:color w:val="auto"/>
        </w:rPr>
        <w:t xml:space="preserve">zobowiązany jest okazać właściwe dokumenty dotyczące zastosowanych materiałów, zgodne z właściwymi przepisami i normami. </w:t>
      </w:r>
    </w:p>
    <w:p w:rsidR="00337EFC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373919">
        <w:rPr>
          <w:rFonts w:ascii="Times New Roman" w:hAnsi="Times New Roman" w:cs="Times New Roman"/>
          <w:color w:val="auto"/>
        </w:rPr>
        <w:t xml:space="preserve">Wszystkie badania i ekspertyzy związane z wykonaniem przedmiotu umowy </w:t>
      </w:r>
      <w:r w:rsidRPr="00D13EB3">
        <w:rPr>
          <w:rFonts w:ascii="Times New Roman" w:hAnsi="Times New Roman" w:cs="Times New Roman"/>
          <w:bCs/>
          <w:color w:val="auto"/>
        </w:rPr>
        <w:t xml:space="preserve">Wykonawca </w:t>
      </w:r>
      <w:r w:rsidRPr="00D13EB3">
        <w:rPr>
          <w:rFonts w:ascii="Times New Roman" w:hAnsi="Times New Roman" w:cs="Times New Roman"/>
          <w:color w:val="auto"/>
        </w:rPr>
        <w:t xml:space="preserve">zobowiązany jest przeprowadzić na własny koszt. </w:t>
      </w:r>
    </w:p>
    <w:p w:rsidR="00337EFC" w:rsidRPr="000A5C05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D13EB3">
        <w:rPr>
          <w:rFonts w:ascii="Times New Roman" w:hAnsi="Times New Roman" w:cs="Times New Roman"/>
          <w:bCs/>
          <w:color w:val="auto"/>
        </w:rPr>
        <w:t xml:space="preserve">Wykonawca </w:t>
      </w:r>
      <w:r w:rsidRPr="00D13EB3">
        <w:rPr>
          <w:rFonts w:ascii="Times New Roman" w:hAnsi="Times New Roman" w:cs="Times New Roman"/>
          <w:color w:val="auto"/>
        </w:rPr>
        <w:t xml:space="preserve">zobowiązuje się do informowania pisemnie </w:t>
      </w:r>
      <w:r w:rsidRPr="00D13EB3">
        <w:rPr>
          <w:rFonts w:ascii="Times New Roman" w:hAnsi="Times New Roman" w:cs="Times New Roman"/>
          <w:bCs/>
          <w:color w:val="auto"/>
        </w:rPr>
        <w:t xml:space="preserve">Zamawiającego </w:t>
      </w:r>
      <w:r w:rsidRPr="00D13EB3">
        <w:rPr>
          <w:rFonts w:ascii="Times New Roman" w:hAnsi="Times New Roman" w:cs="Times New Roman"/>
          <w:color w:val="auto"/>
        </w:rPr>
        <w:t xml:space="preserve">o zagrożeniach, które mogą mieć wpływ na tok realizacji inwestycji, jakość robót, opóźnienie planowanej daty zakończenia robót oraz zobowiązany jest do współpracy z </w:t>
      </w:r>
      <w:r w:rsidRPr="00D13EB3">
        <w:rPr>
          <w:rFonts w:ascii="Times New Roman" w:hAnsi="Times New Roman" w:cs="Times New Roman"/>
          <w:bCs/>
          <w:color w:val="auto"/>
        </w:rPr>
        <w:t xml:space="preserve">Zamawiającym </w:t>
      </w:r>
      <w:r w:rsidRPr="00D13EB3">
        <w:rPr>
          <w:rFonts w:ascii="Times New Roman" w:hAnsi="Times New Roman" w:cs="Times New Roman"/>
          <w:color w:val="auto"/>
        </w:rPr>
        <w:t>przy</w:t>
      </w:r>
      <w:r w:rsidRPr="00373919">
        <w:rPr>
          <w:rFonts w:ascii="Times New Roman" w:hAnsi="Times New Roman" w:cs="Times New Roman"/>
          <w:color w:val="auto"/>
        </w:rPr>
        <w:t xml:space="preserve"> opracowywaniu przedsięwzięć zapobiegających zagrożeniom. </w:t>
      </w:r>
    </w:p>
    <w:p w:rsidR="00337EFC" w:rsidRPr="00E05EBF" w:rsidRDefault="00337EFC" w:rsidP="00FB5517">
      <w:pPr>
        <w:pStyle w:val="Default"/>
        <w:numPr>
          <w:ilvl w:val="0"/>
          <w:numId w:val="45"/>
        </w:numPr>
        <w:rPr>
          <w:rFonts w:ascii="Times New Roman" w:hAnsi="Times New Roman" w:cs="Times New Roman"/>
          <w:b/>
          <w:color w:val="auto"/>
        </w:rPr>
      </w:pPr>
      <w:r w:rsidRPr="00E05EBF">
        <w:rPr>
          <w:rFonts w:ascii="Times New Roman" w:hAnsi="Times New Roman" w:cs="Times New Roman"/>
          <w:b/>
          <w:color w:val="auto"/>
        </w:rPr>
        <w:t xml:space="preserve">Ryzyko </w:t>
      </w:r>
    </w:p>
    <w:p w:rsidR="00337EFC" w:rsidRPr="006C570F" w:rsidRDefault="00337EFC" w:rsidP="00337EFC">
      <w:pPr>
        <w:pStyle w:val="Default"/>
        <w:spacing w:after="120"/>
        <w:ind w:left="720"/>
        <w:rPr>
          <w:rFonts w:ascii="Times New Roman" w:hAnsi="Times New Roman" w:cs="Times New Roman"/>
        </w:rPr>
      </w:pPr>
      <w:r w:rsidRPr="006C570F">
        <w:rPr>
          <w:rFonts w:ascii="Times New Roman" w:hAnsi="Times New Roman" w:cs="Times New Roman"/>
          <w:bCs/>
        </w:rPr>
        <w:t xml:space="preserve">Wykonawca </w:t>
      </w:r>
      <w:r w:rsidRPr="006C570F">
        <w:rPr>
          <w:rFonts w:ascii="Times New Roman" w:hAnsi="Times New Roman" w:cs="Times New Roman"/>
        </w:rPr>
        <w:t>ponosi odpowiedzialność za szkodę majątkową lub osobową, w tym za zniszczenie lub uszkodzenie mienia oraz uszkodzenia ciała lub śmierć, zaistniałe w związku z wykonywaniem umowy.</w:t>
      </w:r>
    </w:p>
    <w:p w:rsidR="00337EFC" w:rsidRPr="00E05EBF" w:rsidRDefault="00337EFC" w:rsidP="00FB5517">
      <w:pPr>
        <w:pStyle w:val="Default"/>
        <w:numPr>
          <w:ilvl w:val="0"/>
          <w:numId w:val="45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Ubezpieczenie</w:t>
      </w:r>
    </w:p>
    <w:p w:rsidR="00337EFC" w:rsidRPr="00E05EBF" w:rsidRDefault="00337EFC" w:rsidP="00337EFC">
      <w:pPr>
        <w:pStyle w:val="Default"/>
        <w:ind w:left="720"/>
        <w:rPr>
          <w:rFonts w:ascii="Times New Roman" w:hAnsi="Times New Roman" w:cs="Times New Roman"/>
        </w:rPr>
      </w:pPr>
      <w:r w:rsidRPr="00E05EBF">
        <w:rPr>
          <w:rFonts w:ascii="Times New Roman" w:hAnsi="Times New Roman" w:cs="Times New Roman"/>
          <w:color w:val="auto"/>
        </w:rPr>
        <w:lastRenderedPageBreak/>
        <w:t xml:space="preserve">Wykonawca, w imieniu własnym i na własną rzecz, zapewni ubezpieczenie w okresie od daty zawarcia umowy do daty podpisania przez Zamawiającego ostatecznego protokołu odbioru </w:t>
      </w:r>
      <w:r w:rsidRPr="00F1684B">
        <w:rPr>
          <w:rFonts w:ascii="Times New Roman" w:hAnsi="Times New Roman" w:cs="Times New Roman"/>
        </w:rPr>
        <w:t>i w okresie obowiązywania gwarancji i rękojmi</w:t>
      </w:r>
      <w:r>
        <w:rPr>
          <w:rFonts w:ascii="Times New Roman" w:hAnsi="Times New Roman" w:cs="Times New Roman"/>
          <w:color w:val="auto"/>
        </w:rPr>
        <w:t xml:space="preserve">, </w:t>
      </w:r>
      <w:r w:rsidRPr="00E05EBF">
        <w:rPr>
          <w:rFonts w:ascii="Times New Roman" w:hAnsi="Times New Roman" w:cs="Times New Roman"/>
          <w:color w:val="auto"/>
        </w:rPr>
        <w:t>w zakresie odpowiedzialności cywilnej od prowadzonej działalności gospodarczej</w:t>
      </w:r>
      <w:r w:rsidRPr="00F1684B">
        <w:rPr>
          <w:rFonts w:ascii="Times New Roman" w:hAnsi="Times New Roman" w:cs="Times New Roman"/>
          <w:color w:val="auto"/>
        </w:rPr>
        <w:t xml:space="preserve"> w </w:t>
      </w:r>
      <w:r w:rsidRPr="00E05EBF">
        <w:rPr>
          <w:rFonts w:ascii="Times New Roman" w:hAnsi="Times New Roman" w:cs="Times New Roman"/>
          <w:color w:val="auto"/>
        </w:rPr>
        <w:t xml:space="preserve">wysokości </w:t>
      </w:r>
      <w:r w:rsidR="00B62D4A">
        <w:rPr>
          <w:rFonts w:ascii="Times New Roman" w:hAnsi="Times New Roman" w:cs="Times New Roman"/>
          <w:color w:val="auto"/>
        </w:rPr>
        <w:t xml:space="preserve"> </w:t>
      </w:r>
      <w:r w:rsidR="00AC20D7">
        <w:rPr>
          <w:rFonts w:ascii="Times New Roman" w:hAnsi="Times New Roman" w:cs="Times New Roman"/>
          <w:color w:val="auto"/>
        </w:rPr>
        <w:t xml:space="preserve">co najmniej </w:t>
      </w:r>
      <w:r w:rsidR="00B8317D" w:rsidRPr="00B8317D">
        <w:rPr>
          <w:rFonts w:ascii="Times New Roman" w:hAnsi="Times New Roman" w:cs="Times New Roman"/>
          <w:b/>
          <w:color w:val="auto"/>
        </w:rPr>
        <w:t>3</w:t>
      </w:r>
      <w:r w:rsidR="00355E81" w:rsidRPr="00B8317D">
        <w:rPr>
          <w:rFonts w:ascii="Times New Roman" w:hAnsi="Times New Roman" w:cs="Times New Roman"/>
          <w:b/>
          <w:color w:val="auto"/>
        </w:rPr>
        <w:t>0</w:t>
      </w:r>
      <w:r w:rsidR="00B62D4A" w:rsidRPr="00B8317D">
        <w:rPr>
          <w:rFonts w:ascii="Times New Roman" w:hAnsi="Times New Roman" w:cs="Times New Roman"/>
          <w:b/>
          <w:color w:val="auto"/>
        </w:rPr>
        <w:t>0</w:t>
      </w:r>
      <w:r w:rsidRPr="00B8317D">
        <w:rPr>
          <w:rFonts w:ascii="Times New Roman" w:hAnsi="Times New Roman" w:cs="Times New Roman"/>
          <w:b/>
          <w:color w:val="auto"/>
        </w:rPr>
        <w:t xml:space="preserve"> 000</w:t>
      </w:r>
      <w:r w:rsidRPr="00E05EBF">
        <w:rPr>
          <w:rFonts w:ascii="Times New Roman" w:hAnsi="Times New Roman" w:cs="Times New Roman"/>
          <w:color w:val="auto"/>
        </w:rPr>
        <w:t xml:space="preserve"> zł (słownie: </w:t>
      </w:r>
      <w:r w:rsidR="00B8317D">
        <w:rPr>
          <w:rFonts w:ascii="Times New Roman" w:hAnsi="Times New Roman" w:cs="Times New Roman"/>
          <w:color w:val="auto"/>
        </w:rPr>
        <w:t>trzysta</w:t>
      </w:r>
      <w:r w:rsidR="00B62D4A">
        <w:rPr>
          <w:rFonts w:ascii="Times New Roman" w:hAnsi="Times New Roman" w:cs="Times New Roman"/>
          <w:color w:val="auto"/>
        </w:rPr>
        <w:t xml:space="preserve"> tysięcy złotych</w:t>
      </w:r>
      <w:r w:rsidRPr="00E05EBF">
        <w:rPr>
          <w:rFonts w:ascii="Times New Roman" w:hAnsi="Times New Roman" w:cs="Times New Roman"/>
          <w:color w:val="auto"/>
        </w:rPr>
        <w:t>). Jeżeli posiadana w dniu zawarcia niniejszej umowy przez Wykonawcę umowa ubezpieczenia obowiązywać będzie przez okres krótszy niż okres realizacji przedmiotu umowy</w:t>
      </w:r>
      <w:r>
        <w:rPr>
          <w:rFonts w:ascii="Times New Roman" w:hAnsi="Times New Roman" w:cs="Times New Roman"/>
          <w:color w:val="auto"/>
        </w:rPr>
        <w:t xml:space="preserve"> i </w:t>
      </w:r>
      <w:r w:rsidRPr="00F1684B">
        <w:rPr>
          <w:rFonts w:ascii="Times New Roman" w:hAnsi="Times New Roman" w:cs="Times New Roman"/>
        </w:rPr>
        <w:t>okresie obowiązywania gwarancji i rękojmi</w:t>
      </w:r>
      <w:r w:rsidRPr="00E05EBF">
        <w:rPr>
          <w:rFonts w:ascii="Times New Roman" w:hAnsi="Times New Roman" w:cs="Times New Roman"/>
          <w:color w:val="auto"/>
        </w:rPr>
        <w:t xml:space="preserve"> Wykonawca przedstawi Zamawiającemu na 7 dni przed datą wygaśnięcia przedmiotowego ubezpieczenia, opłacone polisy lub dokumenty ubezpieczeniowe potwierdzające ubezpieczenie przez okres wskazany w zdaniu poprzedzającym.</w:t>
      </w:r>
    </w:p>
    <w:p w:rsidR="00337EFC" w:rsidRPr="00E05EBF" w:rsidRDefault="00337EFC" w:rsidP="00337EFC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</w:p>
    <w:p w:rsidR="00337EFC" w:rsidRDefault="00337EFC" w:rsidP="00337EFC">
      <w:pPr>
        <w:pStyle w:val="Default"/>
        <w:ind w:left="720"/>
        <w:jc w:val="center"/>
        <w:rPr>
          <w:rFonts w:ascii="Times New Roman" w:hAnsi="Times New Roman" w:cs="Times New Roman"/>
          <w:b/>
        </w:rPr>
      </w:pPr>
      <w:r w:rsidRPr="00BC436C">
        <w:rPr>
          <w:rFonts w:ascii="Times New Roman" w:hAnsi="Times New Roman" w:cs="Times New Roman"/>
          <w:b/>
        </w:rPr>
        <w:t>§ 3</w:t>
      </w:r>
    </w:p>
    <w:p w:rsidR="008E7CFD" w:rsidRPr="00BC436C" w:rsidRDefault="008E7CFD" w:rsidP="00337EFC">
      <w:pPr>
        <w:pStyle w:val="Default"/>
        <w:ind w:left="720"/>
        <w:jc w:val="center"/>
        <w:rPr>
          <w:rFonts w:ascii="Times New Roman" w:hAnsi="Times New Roman" w:cs="Times New Roman"/>
          <w:b/>
        </w:rPr>
      </w:pPr>
    </w:p>
    <w:p w:rsidR="00337EFC" w:rsidRPr="00CD3CDD" w:rsidRDefault="00337EFC" w:rsidP="00337EFC">
      <w:pPr>
        <w:jc w:val="center"/>
        <w:rPr>
          <w:b/>
        </w:rPr>
      </w:pPr>
      <w:r w:rsidRPr="00CD3CDD">
        <w:rPr>
          <w:b/>
        </w:rPr>
        <w:t>Terminy</w:t>
      </w:r>
    </w:p>
    <w:p w:rsidR="00337EFC" w:rsidRPr="00D73B19" w:rsidRDefault="00337EFC" w:rsidP="00FB5517">
      <w:pPr>
        <w:numPr>
          <w:ilvl w:val="0"/>
          <w:numId w:val="37"/>
        </w:numPr>
        <w:jc w:val="both"/>
      </w:pPr>
      <w:r w:rsidRPr="00D73B19">
        <w:t>Terminy realizacji robót:</w:t>
      </w:r>
    </w:p>
    <w:p w:rsidR="00337EFC" w:rsidRPr="004A155F" w:rsidRDefault="00337EFC" w:rsidP="00BD46E9">
      <w:pPr>
        <w:numPr>
          <w:ilvl w:val="0"/>
          <w:numId w:val="31"/>
        </w:numPr>
        <w:jc w:val="both"/>
      </w:pPr>
      <w:r w:rsidRPr="004A155F">
        <w:t>Termin rozpoczęcia robót:  do 7 dni po przekazaniu terenu budowy.</w:t>
      </w:r>
    </w:p>
    <w:p w:rsidR="00337EFC" w:rsidRPr="003F1E99" w:rsidRDefault="00337EFC" w:rsidP="00BD46E9">
      <w:pPr>
        <w:numPr>
          <w:ilvl w:val="0"/>
          <w:numId w:val="31"/>
        </w:numPr>
        <w:jc w:val="both"/>
      </w:pPr>
      <w:r w:rsidRPr="00B92C82">
        <w:t>Termin zakończenia robót</w:t>
      </w:r>
      <w:r w:rsidR="003B67BB">
        <w:t>:</w:t>
      </w:r>
      <w:r w:rsidR="006C570F">
        <w:t xml:space="preserve"> </w:t>
      </w:r>
      <w:r w:rsidR="003B67BB">
        <w:rPr>
          <w:b/>
        </w:rPr>
        <w:t>do</w:t>
      </w:r>
      <w:r w:rsidR="0075251A">
        <w:rPr>
          <w:b/>
        </w:rPr>
        <w:t xml:space="preserve"> </w:t>
      </w:r>
      <w:r w:rsidR="00B026AD">
        <w:rPr>
          <w:b/>
        </w:rPr>
        <w:t>…………</w:t>
      </w:r>
      <w:r w:rsidR="0075251A">
        <w:rPr>
          <w:b/>
        </w:rPr>
        <w:t>.</w:t>
      </w:r>
      <w:r w:rsidRPr="00AA6F11">
        <w:rPr>
          <w:b/>
        </w:rPr>
        <w:t>201</w:t>
      </w:r>
      <w:r w:rsidR="00355E81">
        <w:rPr>
          <w:b/>
        </w:rPr>
        <w:t>5</w:t>
      </w:r>
      <w:r w:rsidRPr="00AA6F11">
        <w:rPr>
          <w:b/>
        </w:rPr>
        <w:t>r.</w:t>
      </w:r>
    </w:p>
    <w:p w:rsidR="008F7C53" w:rsidRDefault="008F7C53" w:rsidP="00FB5517">
      <w:pPr>
        <w:numPr>
          <w:ilvl w:val="0"/>
          <w:numId w:val="37"/>
        </w:numPr>
        <w:jc w:val="both"/>
      </w:pPr>
      <w:r w:rsidRPr="003F1E99">
        <w:t xml:space="preserve">Roboty zostaną wykonane </w:t>
      </w:r>
      <w:r>
        <w:t xml:space="preserve">w dwóch etapach </w:t>
      </w:r>
      <w:r w:rsidRPr="003F1E99">
        <w:t>zgodnie z harmonogram</w:t>
      </w:r>
      <w:r>
        <w:t>em terminowo- finansowym (zwany dalej harmonogramem) ,stanowiącym załącznik do umowy.</w:t>
      </w:r>
    </w:p>
    <w:p w:rsidR="008F7C53" w:rsidRDefault="008F7C53" w:rsidP="00FB5517">
      <w:pPr>
        <w:numPr>
          <w:ilvl w:val="0"/>
          <w:numId w:val="37"/>
        </w:numPr>
        <w:jc w:val="both"/>
      </w:pPr>
      <w:r w:rsidRPr="001A3596">
        <w:t xml:space="preserve">Zmiana harmonogramu terminowo- finansowego dokonywana jest na pisemny wniosek Wykonawcy i wymaga pisemnej akceptacji Zamawiającego. Oświadczenie o akceptacji lub odmowie akceptacji zmiany harmonogramu Zamawiający zobowiązany jest złożyć w terminie 7 dni od otrzymania ww. wniosku. Brak oświadczenia Zamawiającego o akceptacji proponowanej przez Wykonawcę zmiany harmonogramu uważane jest za niewyrażenie zgody na jego zmianę. </w:t>
      </w:r>
    </w:p>
    <w:p w:rsidR="008F7C53" w:rsidRPr="001A3596" w:rsidRDefault="008F7C53" w:rsidP="00FB5517">
      <w:pPr>
        <w:numPr>
          <w:ilvl w:val="0"/>
          <w:numId w:val="37"/>
        </w:numPr>
        <w:jc w:val="both"/>
      </w:pPr>
      <w:r w:rsidRPr="001A3596">
        <w:t xml:space="preserve">Zmiana harmonogramu </w:t>
      </w:r>
      <w:r>
        <w:t>terminowo</w:t>
      </w:r>
      <w:r w:rsidRPr="001A3596">
        <w:t xml:space="preserve"> – finansowego nie wymaga zawarcia aneksu i następuje w sposób określony w ust</w:t>
      </w:r>
      <w:r w:rsidR="00B8317D">
        <w:t xml:space="preserve">. </w:t>
      </w:r>
      <w:r>
        <w:t>3</w:t>
      </w:r>
      <w:r w:rsidRPr="001A3596">
        <w:t xml:space="preserve">. </w:t>
      </w:r>
    </w:p>
    <w:p w:rsidR="00337EFC" w:rsidRPr="003F1E99" w:rsidRDefault="00337EFC" w:rsidP="007F5FB6"/>
    <w:p w:rsidR="00337EFC" w:rsidRPr="00BC436C" w:rsidRDefault="00337EFC" w:rsidP="00337EFC">
      <w:pPr>
        <w:jc w:val="center"/>
        <w:rPr>
          <w:b/>
        </w:rPr>
      </w:pPr>
      <w:r w:rsidRPr="00BC436C">
        <w:rPr>
          <w:b/>
        </w:rPr>
        <w:t>§ 4</w:t>
      </w:r>
    </w:p>
    <w:p w:rsidR="00337EFC" w:rsidRPr="003F1E99" w:rsidRDefault="00337EFC" w:rsidP="00337EFC">
      <w:pPr>
        <w:jc w:val="center"/>
      </w:pPr>
    </w:p>
    <w:p w:rsidR="00337EFC" w:rsidRPr="003F1E99" w:rsidRDefault="00337EFC" w:rsidP="00BD46E9">
      <w:pPr>
        <w:numPr>
          <w:ilvl w:val="0"/>
          <w:numId w:val="22"/>
        </w:numPr>
        <w:tabs>
          <w:tab w:val="clear" w:pos="675"/>
          <w:tab w:val="num" w:pos="360"/>
        </w:tabs>
        <w:ind w:left="360"/>
        <w:jc w:val="both"/>
      </w:pPr>
      <w:r w:rsidRPr="003F1E99">
        <w:t>Wykonawca ustanawia Kierownika Budowy w osobie: ………………………………</w:t>
      </w:r>
    </w:p>
    <w:p w:rsidR="00337EFC" w:rsidRPr="003F1E99" w:rsidRDefault="00337EFC" w:rsidP="00BD46E9">
      <w:pPr>
        <w:numPr>
          <w:ilvl w:val="0"/>
          <w:numId w:val="22"/>
        </w:numPr>
        <w:tabs>
          <w:tab w:val="clear" w:pos="675"/>
          <w:tab w:val="num" w:pos="360"/>
        </w:tabs>
        <w:ind w:left="360"/>
        <w:jc w:val="both"/>
      </w:pPr>
      <w:r w:rsidRPr="003F1E99">
        <w:t>Zamawiający ustanawia Inspektora Nadzoru Inwestorskiego w osobie: …………………………</w:t>
      </w:r>
    </w:p>
    <w:p w:rsidR="00337EFC" w:rsidRDefault="00337EFC" w:rsidP="00337EFC">
      <w:pPr>
        <w:jc w:val="center"/>
        <w:rPr>
          <w:b/>
        </w:rPr>
      </w:pPr>
      <w:r>
        <w:rPr>
          <w:b/>
        </w:rPr>
        <w:t>§ 5</w:t>
      </w:r>
    </w:p>
    <w:p w:rsidR="008E7CFD" w:rsidRPr="00BC436C" w:rsidRDefault="008E7CFD" w:rsidP="00337EFC">
      <w:pPr>
        <w:jc w:val="center"/>
        <w:rPr>
          <w:b/>
        </w:rPr>
      </w:pPr>
    </w:p>
    <w:p w:rsidR="00337EFC" w:rsidRPr="00CD3CDD" w:rsidRDefault="00337EFC" w:rsidP="00337EFC">
      <w:pPr>
        <w:jc w:val="center"/>
        <w:rPr>
          <w:b/>
        </w:rPr>
      </w:pPr>
      <w:r w:rsidRPr="00CD3CDD">
        <w:rPr>
          <w:b/>
        </w:rPr>
        <w:t>Wynagrodzenie</w:t>
      </w:r>
    </w:p>
    <w:p w:rsidR="00B8317D" w:rsidRDefault="00B8317D" w:rsidP="00250C3A">
      <w:pPr>
        <w:ind w:left="426" w:hanging="284"/>
        <w:jc w:val="both"/>
        <w:rPr>
          <w:b/>
          <w:szCs w:val="24"/>
        </w:rPr>
      </w:pPr>
      <w:r>
        <w:t xml:space="preserve">1. </w:t>
      </w:r>
      <w:r w:rsidR="00337EFC">
        <w:t>Za wykonanie przedmiotu zamówienia</w:t>
      </w:r>
      <w:r>
        <w:t>;</w:t>
      </w:r>
      <w:r w:rsidR="00337EFC">
        <w:t xml:space="preserve"> </w:t>
      </w:r>
      <w:r>
        <w:rPr>
          <w:b/>
        </w:rPr>
        <w:t xml:space="preserve">1. </w:t>
      </w:r>
      <w:r w:rsidRPr="004D2460">
        <w:rPr>
          <w:b/>
          <w:szCs w:val="24"/>
        </w:rPr>
        <w:t>„</w:t>
      </w:r>
      <w:r w:rsidRPr="00290A18">
        <w:rPr>
          <w:b/>
          <w:bCs/>
          <w:szCs w:val="24"/>
        </w:rPr>
        <w:t xml:space="preserve">Rozbudowa sieci wodociągowej w </w:t>
      </w:r>
      <w:r>
        <w:rPr>
          <w:b/>
          <w:bCs/>
          <w:szCs w:val="24"/>
        </w:rPr>
        <w:t>Rokocinie</w:t>
      </w:r>
      <w:r w:rsidRPr="004D2460">
        <w:rPr>
          <w:b/>
          <w:szCs w:val="24"/>
        </w:rPr>
        <w:t>”</w:t>
      </w:r>
    </w:p>
    <w:p w:rsidR="00337EFC" w:rsidRPr="003F1E99" w:rsidRDefault="00337EFC" w:rsidP="00250C3A">
      <w:pPr>
        <w:ind w:left="426" w:hanging="284"/>
        <w:jc w:val="both"/>
      </w:pPr>
      <w:r>
        <w:t xml:space="preserve"> s</w:t>
      </w:r>
      <w:r w:rsidRPr="003F1E99">
        <w:t xml:space="preserve">trony ustalają </w:t>
      </w:r>
      <w:r>
        <w:t xml:space="preserve">wynagrodzenie ryczałtowe, którego definicję określa art. 632 kodeksu cywilnego w </w:t>
      </w:r>
      <w:r w:rsidRPr="003F1E99">
        <w:t xml:space="preserve">wysokości: </w:t>
      </w:r>
      <w:r w:rsidRPr="003F1E99">
        <w:rPr>
          <w:b/>
        </w:rPr>
        <w:t>brutto …………… zł</w:t>
      </w:r>
      <w:r w:rsidRPr="003F1E99">
        <w:t xml:space="preserve"> (słownie ………………………………),</w:t>
      </w:r>
      <w:r>
        <w:t xml:space="preserve">w tym podatek VAT w wysokości ...%, </w:t>
      </w:r>
      <w:r w:rsidRPr="003F1E99">
        <w:t xml:space="preserve"> </w:t>
      </w:r>
      <w:r w:rsidRPr="003F1E99">
        <w:rPr>
          <w:b/>
        </w:rPr>
        <w:t>netto ……………. zł</w:t>
      </w:r>
      <w:r w:rsidRPr="003F1E99">
        <w:t xml:space="preserve"> (słownie …………………………………………)</w:t>
      </w:r>
      <w:r w:rsidR="00B8317D">
        <w:t xml:space="preserve">za wykonanie zadania </w:t>
      </w:r>
      <w:r w:rsidR="00B8317D">
        <w:rPr>
          <w:b/>
        </w:rPr>
        <w:t xml:space="preserve">2. </w:t>
      </w:r>
      <w:r w:rsidR="00B8317D" w:rsidRPr="004D2460">
        <w:rPr>
          <w:b/>
          <w:szCs w:val="24"/>
        </w:rPr>
        <w:t>„</w:t>
      </w:r>
      <w:r w:rsidR="00B8317D">
        <w:rPr>
          <w:b/>
          <w:szCs w:val="24"/>
        </w:rPr>
        <w:t>B</w:t>
      </w:r>
      <w:r w:rsidR="00B8317D" w:rsidRPr="00290A18">
        <w:rPr>
          <w:b/>
          <w:bCs/>
          <w:szCs w:val="24"/>
        </w:rPr>
        <w:t xml:space="preserve">udowa sieci wodociągowej w </w:t>
      </w:r>
      <w:r w:rsidR="00B8317D">
        <w:rPr>
          <w:b/>
          <w:bCs/>
          <w:szCs w:val="24"/>
        </w:rPr>
        <w:t>Starym Lesie</w:t>
      </w:r>
      <w:r w:rsidR="00B8317D">
        <w:t xml:space="preserve"> s</w:t>
      </w:r>
      <w:r w:rsidR="00B8317D" w:rsidRPr="003F1E99">
        <w:t xml:space="preserve">trony ustalają </w:t>
      </w:r>
      <w:r w:rsidR="00B8317D">
        <w:t xml:space="preserve">wynagrodzenie ryczałtowe, którego definicję określa art. 632 kodeksu cywilnego w </w:t>
      </w:r>
      <w:r w:rsidR="00B8317D" w:rsidRPr="003F1E99">
        <w:t xml:space="preserve">wysokości: </w:t>
      </w:r>
      <w:r w:rsidR="00B8317D" w:rsidRPr="003F1E99">
        <w:rPr>
          <w:b/>
        </w:rPr>
        <w:t>brutto …………… zł</w:t>
      </w:r>
      <w:r w:rsidR="00B8317D" w:rsidRPr="003F1E99">
        <w:t xml:space="preserve"> (słownie ………………………………),</w:t>
      </w:r>
      <w:r w:rsidR="00B8317D">
        <w:t xml:space="preserve">w tym podatek VAT w wysokości ...%, </w:t>
      </w:r>
      <w:r w:rsidR="00B8317D" w:rsidRPr="003F1E99">
        <w:t xml:space="preserve"> </w:t>
      </w:r>
      <w:r w:rsidR="00B8317D" w:rsidRPr="003F1E99">
        <w:rPr>
          <w:b/>
        </w:rPr>
        <w:t>netto ……………. zł</w:t>
      </w:r>
      <w:r w:rsidR="00B8317D" w:rsidRPr="003F1E99">
        <w:t xml:space="preserve"> (słownie …………………………………………)</w:t>
      </w:r>
      <w:r w:rsidR="00B8317D">
        <w:t>za wykonanie zadania</w:t>
      </w:r>
    </w:p>
    <w:p w:rsidR="00337EFC" w:rsidRDefault="00337EFC" w:rsidP="00250C3A">
      <w:pPr>
        <w:numPr>
          <w:ilvl w:val="0"/>
          <w:numId w:val="21"/>
        </w:numPr>
        <w:tabs>
          <w:tab w:val="clear" w:pos="720"/>
        </w:tabs>
        <w:ind w:left="426" w:hanging="426"/>
        <w:jc w:val="both"/>
      </w:pPr>
      <w:r w:rsidRPr="003F1E99">
        <w:t>Podstawę do określenia wyżej wymienionej ceny stanowi oferta wykonawcy</w:t>
      </w:r>
      <w:r>
        <w:t xml:space="preserve"> oraz dokumentacja techniczna stanowiąca podstawę do wyliczenia ceny</w:t>
      </w:r>
      <w:r w:rsidRPr="003F1E99">
        <w:t xml:space="preserve">. </w:t>
      </w:r>
      <w:r>
        <w:t xml:space="preserve">Kwota określona w ust. 1 zawiera wszelkie koszty związane z realizacją przedmiotu umowy, w tym ryzyko wykonawcy z tytułu oszacowania wszelkich kosztów związanych z realizacją przedmiotu umowy. Niedoszacowanie, pominięcie lub brak rozpoznania zakresu przedmiotu umowy nie może być podstawa do żądania zmiany wynagrodzenia. </w:t>
      </w:r>
    </w:p>
    <w:p w:rsidR="00337EFC" w:rsidRDefault="00337EFC" w:rsidP="00BD46E9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>
        <w:lastRenderedPageBreak/>
        <w:t xml:space="preserve">Wynagrodzenie </w:t>
      </w:r>
      <w:r w:rsidR="000D75E6">
        <w:t>za poszczególn</w:t>
      </w:r>
      <w:r w:rsidR="00233984">
        <w:t>y</w:t>
      </w:r>
      <w:r w:rsidR="000D75E6">
        <w:t xml:space="preserve">  </w:t>
      </w:r>
      <w:r w:rsidR="00233984">
        <w:t xml:space="preserve">zakres </w:t>
      </w:r>
      <w:r w:rsidR="000D75E6">
        <w:t>realizacji robót określon</w:t>
      </w:r>
      <w:r w:rsidR="00233984">
        <w:t>y</w:t>
      </w:r>
      <w:r w:rsidR="000D75E6">
        <w:t xml:space="preserve"> w harmonogramie </w:t>
      </w:r>
      <w:r>
        <w:t>nie będzie podlegało waloryzacji.</w:t>
      </w:r>
    </w:p>
    <w:p w:rsidR="000D75E6" w:rsidRDefault="00337EFC" w:rsidP="000D75E6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 w:rsidRPr="003F1E99">
        <w:t xml:space="preserve">W przypadku wystąpienia robót </w:t>
      </w:r>
      <w:r>
        <w:t>zamiennych lub robót dodatkowych, nie</w:t>
      </w:r>
      <w:r w:rsidRPr="003F1E99">
        <w:t xml:space="preserve">objętych Dokumentacją Projektową Wykonawca ma obowiązek zgłosić ten fakt Zamawiającemu na piśmie. </w:t>
      </w:r>
    </w:p>
    <w:p w:rsidR="008F7C53" w:rsidRPr="00E80F71" w:rsidRDefault="008F7C53" w:rsidP="008F7C53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 w:rsidRPr="00E80F71">
        <w:t>Rozliczanie robót z Wykonawcą będzie regulowane  fakturą końcową</w:t>
      </w:r>
      <w:r w:rsidR="00570F80">
        <w:t xml:space="preserve">  </w:t>
      </w:r>
      <w:r w:rsidRPr="00E80F71">
        <w:t xml:space="preserve">w terminie do 30 dni od daty </w:t>
      </w:r>
      <w:r w:rsidR="00570F80">
        <w:t xml:space="preserve">jej </w:t>
      </w:r>
      <w:r w:rsidRPr="00E80F71">
        <w:t>otrzymania przez Zamawiającego wraz  końcowym protokołem odbioru wykonanych robót, z uwzględnieniem zapisów dotyczących podwykonawstwa, o który</w:t>
      </w:r>
      <w:r>
        <w:t>m</w:t>
      </w:r>
      <w:r w:rsidRPr="00E80F71">
        <w:t xml:space="preserve"> mowa w kolejnych ustępach niniejszego paragrafu.</w:t>
      </w:r>
    </w:p>
    <w:p w:rsidR="00337EFC" w:rsidRPr="00E80F71" w:rsidRDefault="00337EFC" w:rsidP="00BD46E9">
      <w:pPr>
        <w:numPr>
          <w:ilvl w:val="0"/>
          <w:numId w:val="21"/>
        </w:numPr>
        <w:tabs>
          <w:tab w:val="clear" w:pos="720"/>
          <w:tab w:val="num" w:pos="372"/>
        </w:tabs>
        <w:ind w:left="372"/>
      </w:pPr>
      <w:r w:rsidRPr="00E80F71">
        <w:t>Należność za wykonane roboty przekazywana będzie na konto wskazane przez Wykonawcę.</w:t>
      </w:r>
    </w:p>
    <w:p w:rsidR="00337EFC" w:rsidRPr="00E80F71" w:rsidRDefault="00337EFC" w:rsidP="00BD46E9">
      <w:pPr>
        <w:numPr>
          <w:ilvl w:val="0"/>
          <w:numId w:val="21"/>
        </w:numPr>
        <w:tabs>
          <w:tab w:val="clear" w:pos="720"/>
          <w:tab w:val="num" w:pos="372"/>
        </w:tabs>
        <w:ind w:left="372"/>
      </w:pPr>
      <w:r w:rsidRPr="00E80F71">
        <w:rPr>
          <w:szCs w:val="24"/>
        </w:rPr>
        <w:t xml:space="preserve">W przypadku wystąpienia Podwykonawcy Wykonawca zobowiązany jest dołączyć do faktury pisemne potwierdzenie przez Podwykonawcę, którego wierzytelność jest częścią składową wystawionej faktury o dokonaniu zapłaty na rzecz tego Podwykonawcy. </w:t>
      </w:r>
    </w:p>
    <w:p w:rsidR="00337EFC" w:rsidRPr="00E80F71" w:rsidRDefault="00337EFC" w:rsidP="00BD46E9">
      <w:pPr>
        <w:numPr>
          <w:ilvl w:val="0"/>
          <w:numId w:val="21"/>
        </w:numPr>
        <w:tabs>
          <w:tab w:val="clear" w:pos="720"/>
          <w:tab w:val="num" w:pos="372"/>
        </w:tabs>
        <w:ind w:left="372"/>
      </w:pPr>
      <w:r w:rsidRPr="00E80F71">
        <w:rPr>
          <w:szCs w:val="24"/>
        </w:rPr>
        <w:t>Potwierdzenie powinno zawierać zestawienie kwot, które były należne Podwykonawcy z tej faktury. Za dokonanie zapłaty przyjmuje się datę uznania rachunku Podwykonawcy.</w:t>
      </w:r>
    </w:p>
    <w:p w:rsidR="00337EFC" w:rsidRPr="00E80F71" w:rsidRDefault="00337EFC" w:rsidP="00BD46E9">
      <w:pPr>
        <w:numPr>
          <w:ilvl w:val="0"/>
          <w:numId w:val="21"/>
        </w:numPr>
        <w:tabs>
          <w:tab w:val="clear" w:pos="720"/>
          <w:tab w:val="num" w:pos="372"/>
        </w:tabs>
        <w:ind w:left="372"/>
      </w:pPr>
      <w:r w:rsidRPr="00E80F71">
        <w:rPr>
          <w:szCs w:val="24"/>
        </w:rPr>
        <w:t xml:space="preserve">W przypadku niedostarczenia potwierdzenia, o którym mowa w ust. </w:t>
      </w:r>
      <w:r>
        <w:rPr>
          <w:szCs w:val="24"/>
        </w:rPr>
        <w:t>8</w:t>
      </w:r>
      <w:r w:rsidRPr="00E80F71">
        <w:rPr>
          <w:szCs w:val="24"/>
        </w:rPr>
        <w:t>, Zamawiający zatrzyma z należności Wykonawcy, kwotę w wysokości równej należności Podwykonawcy, do czasu otrzymania tego potwierdzenia.</w:t>
      </w:r>
    </w:p>
    <w:p w:rsidR="00337EFC" w:rsidRPr="00E80F71" w:rsidRDefault="00337EFC" w:rsidP="00BD46E9">
      <w:pPr>
        <w:numPr>
          <w:ilvl w:val="0"/>
          <w:numId w:val="21"/>
        </w:numPr>
        <w:tabs>
          <w:tab w:val="clear" w:pos="720"/>
          <w:tab w:val="num" w:pos="372"/>
        </w:tabs>
        <w:ind w:left="372"/>
      </w:pPr>
      <w:r w:rsidRPr="00E80F71">
        <w:rPr>
          <w:szCs w:val="24"/>
        </w:rPr>
        <w:t>Dokonanie przez Wykonawcę wszystkich należnych Podwykonawcom płatności, poświadczone potwierdzonymi za zgodność kopiami faktur, dowodami przelewu i oświadczeniami Podwykonawców o nie zaleganiu z należnościami, jest warunkiem koniecznym do uruchomienia</w:t>
      </w:r>
      <w:r>
        <w:rPr>
          <w:szCs w:val="24"/>
        </w:rPr>
        <w:t xml:space="preserve"> wynagrodzenia, o którym mowa w</w:t>
      </w:r>
      <w:r w:rsidRPr="00E80F71">
        <w:rPr>
          <w:szCs w:val="24"/>
        </w:rPr>
        <w:t xml:space="preserve"> ust. 1</w:t>
      </w:r>
      <w:r>
        <w:rPr>
          <w:szCs w:val="24"/>
        </w:rPr>
        <w:t xml:space="preserve"> niniejszego paragrafu</w:t>
      </w:r>
      <w:r w:rsidRPr="00E80F71">
        <w:rPr>
          <w:szCs w:val="24"/>
        </w:rPr>
        <w:t>.</w:t>
      </w:r>
    </w:p>
    <w:p w:rsidR="00337EFC" w:rsidRPr="00304A9D" w:rsidRDefault="00337EFC" w:rsidP="00BD46E9">
      <w:pPr>
        <w:numPr>
          <w:ilvl w:val="0"/>
          <w:numId w:val="21"/>
        </w:numPr>
        <w:tabs>
          <w:tab w:val="clear" w:pos="720"/>
          <w:tab w:val="num" w:pos="372"/>
        </w:tabs>
        <w:ind w:left="372"/>
      </w:pPr>
      <w:r w:rsidRPr="00E80F71">
        <w:rPr>
          <w:szCs w:val="24"/>
        </w:rPr>
        <w:t>Wykonawcy nie będą przysługiwały odsetki za okres opóźnienia w zapłacie przypadający na okres oczekiwania Zamawiającego na oświadczenie Podwykonawcy o otrzymaniu od Wykonawcy należności za wykonaną przez Podwykonawców część robót.</w:t>
      </w:r>
    </w:p>
    <w:p w:rsidR="00337EFC" w:rsidRPr="00BC436C" w:rsidRDefault="00337EFC" w:rsidP="00337EFC">
      <w:pPr>
        <w:spacing w:before="120" w:after="120"/>
        <w:jc w:val="center"/>
        <w:rPr>
          <w:b/>
        </w:rPr>
      </w:pPr>
      <w:r w:rsidRPr="00BC436C">
        <w:rPr>
          <w:b/>
        </w:rPr>
        <w:t>§ 6</w:t>
      </w:r>
    </w:p>
    <w:p w:rsidR="00337EFC" w:rsidRPr="00CD3CDD" w:rsidRDefault="00337EFC" w:rsidP="00337EFC">
      <w:pPr>
        <w:overflowPunct/>
        <w:autoSpaceDE/>
        <w:autoSpaceDN/>
        <w:adjustRightInd/>
        <w:ind w:left="360"/>
        <w:jc w:val="center"/>
        <w:textAlignment w:val="auto"/>
        <w:rPr>
          <w:b/>
          <w:szCs w:val="24"/>
        </w:rPr>
      </w:pPr>
      <w:r w:rsidRPr="00CD3CDD">
        <w:rPr>
          <w:b/>
          <w:szCs w:val="24"/>
        </w:rPr>
        <w:t>Podwykonawstwo</w:t>
      </w:r>
    </w:p>
    <w:p w:rsidR="00337EFC" w:rsidRPr="00E80F71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t xml:space="preserve">Wykonawca może powierzyć, wykonanie części robót Podwykonawcom lub dalszym podwykonawcom pod warunkiem, że posiadają oni kwalifikacje do ich wykonania. </w:t>
      </w:r>
    </w:p>
    <w:p w:rsidR="00E91D44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t xml:space="preserve">Wykonawca </w:t>
      </w:r>
      <w:r w:rsidR="00B456C9">
        <w:rPr>
          <w:szCs w:val="24"/>
        </w:rPr>
        <w:t xml:space="preserve">, </w:t>
      </w:r>
      <w:r w:rsidRPr="00E80F71">
        <w:rPr>
          <w:szCs w:val="24"/>
        </w:rPr>
        <w:t>zamówienia</w:t>
      </w:r>
      <w:r w:rsidR="00B456C9">
        <w:rPr>
          <w:szCs w:val="24"/>
        </w:rPr>
        <w:t xml:space="preserve"> na roboty budowlane , zamierzający zawrzeć umowę o podwykonawstwo, której przedmiotem są roboty budowlane</w:t>
      </w:r>
      <w:r w:rsidRPr="00E80F71">
        <w:rPr>
          <w:szCs w:val="24"/>
        </w:rPr>
        <w:t>,</w:t>
      </w:r>
      <w:r w:rsidR="00B456C9">
        <w:rPr>
          <w:szCs w:val="24"/>
        </w:rPr>
        <w:t xml:space="preserve"> jest obowiązany w trakcie realizacji zamówienia publicznego na rob</w:t>
      </w:r>
      <w:r w:rsidR="00E91D44">
        <w:rPr>
          <w:szCs w:val="24"/>
        </w:rPr>
        <w:t>oty budowlane, do przedłożenia Z</w:t>
      </w:r>
      <w:r w:rsidR="00B456C9">
        <w:rPr>
          <w:szCs w:val="24"/>
        </w:rPr>
        <w:t xml:space="preserve">amawiającemu </w:t>
      </w:r>
      <w:r w:rsidR="00E91D44">
        <w:rPr>
          <w:szCs w:val="24"/>
        </w:rPr>
        <w:t xml:space="preserve">do akceptacji kandydatury Podwykonawcy wraz </w:t>
      </w:r>
      <w:r w:rsidR="00B456C9">
        <w:rPr>
          <w:szCs w:val="24"/>
        </w:rPr>
        <w:t>projekt</w:t>
      </w:r>
      <w:r w:rsidR="00E91D44">
        <w:rPr>
          <w:szCs w:val="24"/>
        </w:rPr>
        <w:t>em</w:t>
      </w:r>
      <w:r w:rsidR="00B456C9">
        <w:rPr>
          <w:szCs w:val="24"/>
        </w:rPr>
        <w:t xml:space="preserve"> tej </w:t>
      </w:r>
      <w:r w:rsidR="0077488A">
        <w:rPr>
          <w:szCs w:val="24"/>
        </w:rPr>
        <w:t>umowy</w:t>
      </w:r>
      <w:r w:rsidR="00B81C9A">
        <w:rPr>
          <w:szCs w:val="24"/>
        </w:rPr>
        <w:t xml:space="preserve"> najpóźniej w terminie 1</w:t>
      </w:r>
      <w:r w:rsidR="00E61F5A">
        <w:rPr>
          <w:szCs w:val="24"/>
        </w:rPr>
        <w:t>0</w:t>
      </w:r>
      <w:r w:rsidR="00B81C9A">
        <w:rPr>
          <w:szCs w:val="24"/>
        </w:rPr>
        <w:t xml:space="preserve"> dni przed planowanym rozpoczęciem wykonywania Prac Podwykonawczych </w:t>
      </w:r>
      <w:r w:rsidR="00E91D44">
        <w:rPr>
          <w:szCs w:val="24"/>
        </w:rPr>
        <w:t>.</w:t>
      </w:r>
    </w:p>
    <w:p w:rsidR="00B456C9" w:rsidRDefault="00E91D44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>P</w:t>
      </w:r>
      <w:r w:rsidR="0077488A">
        <w:rPr>
          <w:szCs w:val="24"/>
        </w:rPr>
        <w:t xml:space="preserve">odwykonawca </w:t>
      </w:r>
      <w:r w:rsidR="00B456C9">
        <w:rPr>
          <w:szCs w:val="24"/>
        </w:rPr>
        <w:t>lub dalszy podwykonawca</w:t>
      </w:r>
      <w:r>
        <w:rPr>
          <w:szCs w:val="24"/>
        </w:rPr>
        <w:t xml:space="preserve"> może zwrócić się bezpośrednio do Zamawiającego z projektem umowy </w:t>
      </w:r>
      <w:r w:rsidR="00033C82">
        <w:rPr>
          <w:szCs w:val="24"/>
        </w:rPr>
        <w:t xml:space="preserve">na roboty budowlane, </w:t>
      </w:r>
      <w:r>
        <w:rPr>
          <w:szCs w:val="24"/>
        </w:rPr>
        <w:t xml:space="preserve">przy czym </w:t>
      </w:r>
      <w:r w:rsidR="00B456C9">
        <w:rPr>
          <w:szCs w:val="24"/>
        </w:rPr>
        <w:t>jest obowiązany dołączyć zgodę wykonawcy na z</w:t>
      </w:r>
      <w:r w:rsidR="0077488A">
        <w:rPr>
          <w:szCs w:val="24"/>
        </w:rPr>
        <w:t xml:space="preserve">awarcie umowy o podwykonawstwo </w:t>
      </w:r>
      <w:r>
        <w:rPr>
          <w:szCs w:val="24"/>
        </w:rPr>
        <w:t xml:space="preserve">w </w:t>
      </w:r>
      <w:r w:rsidR="00B456C9">
        <w:rPr>
          <w:szCs w:val="24"/>
        </w:rPr>
        <w:t>tr</w:t>
      </w:r>
      <w:r w:rsidR="00033C82">
        <w:rPr>
          <w:szCs w:val="24"/>
        </w:rPr>
        <w:t>eści zgodnej z projektem umowy</w:t>
      </w:r>
      <w:r w:rsidR="00722B43">
        <w:rPr>
          <w:szCs w:val="24"/>
        </w:rPr>
        <w:t>,</w:t>
      </w:r>
      <w:r w:rsidR="00033C82">
        <w:rPr>
          <w:szCs w:val="24"/>
        </w:rPr>
        <w:t xml:space="preserve"> w terminie określonym w ust. 2.</w:t>
      </w:r>
    </w:p>
    <w:p w:rsidR="006441A2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t>Projekt umowy powinien w szczególności zastrzegać spełnienie przez Podwykonawcę wymagań Zamawiającego dotyczących realizacji niniejszej umowy, w tym dotyczących terminów</w:t>
      </w:r>
      <w:r w:rsidR="00B81C9A">
        <w:rPr>
          <w:szCs w:val="24"/>
        </w:rPr>
        <w:t xml:space="preserve"> realizacji</w:t>
      </w:r>
      <w:r w:rsidRPr="00E80F71">
        <w:rPr>
          <w:szCs w:val="24"/>
        </w:rPr>
        <w:t xml:space="preserve">, warunków </w:t>
      </w:r>
      <w:r w:rsidR="00B81C9A">
        <w:rPr>
          <w:szCs w:val="24"/>
        </w:rPr>
        <w:t xml:space="preserve">gwarancji i rękojmi, wysokości wynagrodzenia i terminów płatności. </w:t>
      </w:r>
      <w:r w:rsidR="0077488A">
        <w:rPr>
          <w:szCs w:val="24"/>
        </w:rPr>
        <w:t xml:space="preserve"> </w:t>
      </w:r>
    </w:p>
    <w:p w:rsidR="00337EFC" w:rsidRPr="00E80F71" w:rsidRDefault="0077488A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 xml:space="preserve">Termin zapłaty wynagrodzenia podwykonawcy  lub dalszemu podwykonawcy przewidziany w umowie o podwykonawstwo nie może być dłuższy niż 30 dni od dnia doręczenia wykonawcy, podwykonawcy lub dalszemu podwykonawcy faktury lub rachunku, potwierdzających wykonanie zleconej podwykonawcy lub dalszemu podwykonawcy </w:t>
      </w:r>
      <w:r w:rsidR="006441A2">
        <w:rPr>
          <w:szCs w:val="24"/>
        </w:rPr>
        <w:t xml:space="preserve">dostawy, usługi lub </w:t>
      </w:r>
      <w:r>
        <w:rPr>
          <w:szCs w:val="24"/>
        </w:rPr>
        <w:t>roboty budowlanej.</w:t>
      </w:r>
    </w:p>
    <w:p w:rsidR="00337EFC" w:rsidRPr="00E80F71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t xml:space="preserve">Zamawiający w terminie </w:t>
      </w:r>
      <w:r w:rsidR="001F2E06">
        <w:rPr>
          <w:szCs w:val="24"/>
        </w:rPr>
        <w:t>7 dni roboczych</w:t>
      </w:r>
      <w:r w:rsidRPr="00E80F71">
        <w:rPr>
          <w:szCs w:val="24"/>
        </w:rPr>
        <w:t xml:space="preserve"> od otrzymania </w:t>
      </w:r>
      <w:r w:rsidR="0077488A">
        <w:rPr>
          <w:szCs w:val="24"/>
        </w:rPr>
        <w:t>projektu umowy o podwykonawstwo, której przedmiotem są roboty budowlane</w:t>
      </w:r>
      <w:r w:rsidRPr="00E80F71">
        <w:rPr>
          <w:szCs w:val="24"/>
        </w:rPr>
        <w:t xml:space="preserve"> może </w:t>
      </w:r>
      <w:r w:rsidR="00F849CE">
        <w:rPr>
          <w:szCs w:val="24"/>
        </w:rPr>
        <w:t>za</w:t>
      </w:r>
      <w:r w:rsidR="00F849CE" w:rsidRPr="00E80F71">
        <w:rPr>
          <w:szCs w:val="24"/>
        </w:rPr>
        <w:t xml:space="preserve">żądać zmiany </w:t>
      </w:r>
      <w:r w:rsidR="00F849CE">
        <w:rPr>
          <w:szCs w:val="24"/>
        </w:rPr>
        <w:t xml:space="preserve">projektu umowy, </w:t>
      </w:r>
      <w:r w:rsidRPr="00E80F71">
        <w:rPr>
          <w:szCs w:val="24"/>
        </w:rPr>
        <w:t xml:space="preserve">zgłosić </w:t>
      </w:r>
      <w:r w:rsidR="00F849CE" w:rsidRPr="00E80F71">
        <w:rPr>
          <w:szCs w:val="24"/>
        </w:rPr>
        <w:t xml:space="preserve">zastrzeżenia </w:t>
      </w:r>
      <w:r w:rsidR="00F849CE">
        <w:rPr>
          <w:szCs w:val="24"/>
        </w:rPr>
        <w:t xml:space="preserve">lub </w:t>
      </w:r>
      <w:r w:rsidRPr="00E80F71">
        <w:rPr>
          <w:szCs w:val="24"/>
        </w:rPr>
        <w:t xml:space="preserve">sprzeciw </w:t>
      </w:r>
      <w:r w:rsidR="00F849CE">
        <w:rPr>
          <w:szCs w:val="24"/>
        </w:rPr>
        <w:t>do zawarcia umowy</w:t>
      </w:r>
      <w:r w:rsidRPr="00E80F71">
        <w:rPr>
          <w:szCs w:val="24"/>
        </w:rPr>
        <w:t xml:space="preserve"> z podaniem uzasadnienia.</w:t>
      </w:r>
    </w:p>
    <w:p w:rsidR="00337EFC" w:rsidRPr="00E80F71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lastRenderedPageBreak/>
        <w:t>W przypadku braku akceptacji, Zamawiający może żądać od Wykonawcy usunięcia z terenu budowy firm podwykonawczych pracujących na zlecenie Wykonawcy, niezaakceptowanych przez Zamawiającego.</w:t>
      </w:r>
    </w:p>
    <w:p w:rsidR="00337EFC" w:rsidRPr="00E80F71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t xml:space="preserve">Jeżeli Zamawiający w terminie </w:t>
      </w:r>
      <w:r w:rsidR="001F2E06">
        <w:rPr>
          <w:szCs w:val="24"/>
        </w:rPr>
        <w:t>7</w:t>
      </w:r>
      <w:r w:rsidRPr="00E80F71">
        <w:rPr>
          <w:szCs w:val="24"/>
        </w:rPr>
        <w:t xml:space="preserve"> dni</w:t>
      </w:r>
      <w:r w:rsidR="001F2E06">
        <w:rPr>
          <w:szCs w:val="24"/>
        </w:rPr>
        <w:t xml:space="preserve"> roboczych</w:t>
      </w:r>
      <w:r w:rsidRPr="00E80F71">
        <w:rPr>
          <w:szCs w:val="24"/>
        </w:rPr>
        <w:t xml:space="preserve"> od przedstawienia mu przez Wykonawcę projektu  umowy z podwykonawcą wraz z częścią dokumentacji dotyczącej wykonania robót </w:t>
      </w:r>
      <w:r w:rsidR="00A16D65">
        <w:rPr>
          <w:szCs w:val="24"/>
        </w:rPr>
        <w:t xml:space="preserve">budowlanych </w:t>
      </w:r>
      <w:r w:rsidRPr="00E80F71">
        <w:rPr>
          <w:szCs w:val="24"/>
        </w:rPr>
        <w:t>określonych w projekcie umowy, nie zgłosi na piśmie sprzeciwu lub zastrzeżeń -uważa się, że wyraził zgodę na zawarcie umowy.</w:t>
      </w:r>
    </w:p>
    <w:p w:rsidR="00337EFC" w:rsidRPr="00E80F71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t>Umowa pomiędzy Wykonawcą, a Podwykonawcą powinna być zawarta w formie pisemnej pod rygorem nieważności.</w:t>
      </w:r>
    </w:p>
    <w:p w:rsidR="00337EFC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t>Wykonawca zamówienia przedkłada Zamawiającemu poświadczoną za zgodność z oryginałem kopię zawartej umowy o podwykonawstwo,</w:t>
      </w:r>
      <w:r w:rsidR="00A16D65">
        <w:rPr>
          <w:szCs w:val="24"/>
        </w:rPr>
        <w:t xml:space="preserve"> której przedmiotem są roboty budowlane </w:t>
      </w:r>
      <w:r w:rsidRPr="00E80F71">
        <w:rPr>
          <w:szCs w:val="24"/>
        </w:rPr>
        <w:t xml:space="preserve"> w terminie 7 dni od dnia jej zawarcia. </w:t>
      </w:r>
    </w:p>
    <w:p w:rsidR="00757F75" w:rsidRPr="00E80F71" w:rsidRDefault="00757F75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>Niezgłoszenie pisemnego sprzeciwu do przedłożonej umowy o podwykonawstwo, której przedmiotem są roboty budowlane, w terminie 7 dni roboczych , uważa się za akceptację umowy przez</w:t>
      </w:r>
      <w:r w:rsidR="00A16D65">
        <w:rPr>
          <w:szCs w:val="24"/>
        </w:rPr>
        <w:t xml:space="preserve"> Zamawiają</w:t>
      </w:r>
      <w:r>
        <w:rPr>
          <w:szCs w:val="24"/>
        </w:rPr>
        <w:t>cego.</w:t>
      </w:r>
    </w:p>
    <w:p w:rsidR="00822130" w:rsidRDefault="00822130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>Wykonawca , podwykonawca  lub dalszy podwykonawca zamówienia na roboty budowlane przedkłada zamawiającemu poświadczoną za zgodność z oryginałem kopię zawartej umowy o podwykonawstwo , której przedmiotem są dostawy lub usługi, w terminie 7 dni od jej zawarcia, z wyłączeniem umów o podwykonawstwo o wart</w:t>
      </w:r>
      <w:r w:rsidRPr="00CA4D57">
        <w:rPr>
          <w:szCs w:val="24"/>
        </w:rPr>
        <w:t>ości mniejszej niż 0,5% wartości umowy w sprawie zamówienia publicznego</w:t>
      </w:r>
      <w:r w:rsidR="00BB6B3B">
        <w:rPr>
          <w:szCs w:val="24"/>
        </w:rPr>
        <w:t>.</w:t>
      </w:r>
      <w:r w:rsidR="006441A2">
        <w:rPr>
          <w:szCs w:val="24"/>
        </w:rPr>
        <w:t xml:space="preserve"> </w:t>
      </w:r>
    </w:p>
    <w:p w:rsidR="00817AA0" w:rsidRPr="00304A9D" w:rsidRDefault="00817AA0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t>Postanowienia ust. 2-</w:t>
      </w:r>
      <w:r>
        <w:t>1</w:t>
      </w:r>
      <w:r w:rsidR="00D3296C">
        <w:t>2</w:t>
      </w:r>
      <w:r w:rsidRPr="00E80F71">
        <w:t xml:space="preserve"> obowiązują także w przypadku zmiany umowy o podwykonawstwo lub zawierania umów z dalszymi podwykonawcami Wykonawcy robót. </w:t>
      </w:r>
    </w:p>
    <w:p w:rsidR="00337EFC" w:rsidRPr="00E80F71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t>W przypadku powierzenia przez Wykonawcę realizacji części robót Podwykonawcy, Wykonawca jest zobowiązany do dokonania we własnym zakresie zapłaty wynagrodzenia należnego Podwykonawcy z zachowaniem terminów płatności określ</w:t>
      </w:r>
      <w:r w:rsidR="006C570F">
        <w:rPr>
          <w:szCs w:val="24"/>
        </w:rPr>
        <w:t>onych w umowie z Podwykonawcą.</w:t>
      </w:r>
    </w:p>
    <w:p w:rsidR="00337EFC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t>Jeżeli w terminie określonym w umowie z Podwykonawcą, Wykonawca nie dokona w całości lub w części zapłaty wynagrodzenia Podwykonawcy, a Podwykonawca zwróci się z żądaniem zapłaty tego wynagrodzenia bezpośrednio do Zamawiającego na podstawie art. 647</w:t>
      </w:r>
      <w:r w:rsidRPr="00E80F71">
        <w:rPr>
          <w:szCs w:val="24"/>
          <w:vertAlign w:val="superscript"/>
        </w:rPr>
        <w:t>1</w:t>
      </w:r>
      <w:r w:rsidRPr="00E80F71">
        <w:rPr>
          <w:szCs w:val="24"/>
        </w:rPr>
        <w:t xml:space="preserve">§ 5 ustawy z dnia 23.04.1964 r. kodeks cywilny (Dz. U. z 1964r Nr 16 poz. 93 z </w:t>
      </w:r>
      <w:proofErr w:type="spellStart"/>
      <w:r w:rsidRPr="00E80F71">
        <w:rPr>
          <w:szCs w:val="24"/>
        </w:rPr>
        <w:t>późn</w:t>
      </w:r>
      <w:proofErr w:type="spellEnd"/>
      <w:r w:rsidRPr="00E80F71">
        <w:rPr>
          <w:szCs w:val="24"/>
        </w:rPr>
        <w:t>. zm.) i udokumentuje zasadność takiego żądania fakturą zaakceptowaną przez Wykonawcę i dokumentami potwierdzającymi wykonanie i odbiór fakturowanych robót Zamawiający zapłaci na rzecz Podwykonawcy kwotę będącą przedmiotem jego żądania oraz dokona potrącenia powyższej kwoty z kolejnej płatności przysługującej Wykonawcy.</w:t>
      </w:r>
    </w:p>
    <w:p w:rsidR="00EF0D44" w:rsidRPr="00073C2E" w:rsidRDefault="00EF0D44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073C2E">
        <w:rPr>
          <w:szCs w:val="24"/>
        </w:rPr>
        <w:t>Konieczność wielokrotnego dokonywania bezpośredniej zapłaty podwykonawcy lub dalszemu podwykonawcy  o którym mowa w ust. 12</w:t>
      </w:r>
      <w:r w:rsidR="006F60A9" w:rsidRPr="00073C2E">
        <w:rPr>
          <w:szCs w:val="24"/>
        </w:rPr>
        <w:t xml:space="preserve"> lub konieczność dokonania bezpośrednich zapłat na sumę większą niż 5% wartości umowy w sprawie zamówienia publicznego może stanowić podstawę do odstąpienia od umowy w sprawie zamówi</w:t>
      </w:r>
      <w:r w:rsidR="00817AA0" w:rsidRPr="00073C2E">
        <w:rPr>
          <w:szCs w:val="24"/>
        </w:rPr>
        <w:t>enia publicznego przez Zamawiają</w:t>
      </w:r>
      <w:r w:rsidR="006F60A9" w:rsidRPr="00073C2E">
        <w:rPr>
          <w:szCs w:val="24"/>
        </w:rPr>
        <w:t>cego.</w:t>
      </w:r>
    </w:p>
    <w:p w:rsidR="00337EFC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t>Wykonanie prac w podwykonawstwie nie zwalnia Wykonawcy z odpowiedzialności za wykonanie obowiązków wynikających z umowy i obowiązujących przepisów prawa albowiem Wykonawca odpowiada za działania i zaniechania podwykonawców jak za działania i zaniechania własne.</w:t>
      </w:r>
    </w:p>
    <w:p w:rsidR="00337EFC" w:rsidRPr="00927EB5" w:rsidRDefault="00337EFC" w:rsidP="00337EFC">
      <w:pPr>
        <w:spacing w:before="120" w:after="120"/>
        <w:ind w:left="360"/>
        <w:jc w:val="center"/>
        <w:rPr>
          <w:b/>
        </w:rPr>
      </w:pPr>
      <w:r w:rsidRPr="00BC436C">
        <w:rPr>
          <w:b/>
        </w:rPr>
        <w:sym w:font="Times New Roman" w:char="00A7"/>
      </w:r>
      <w:r w:rsidRPr="00BC436C">
        <w:rPr>
          <w:b/>
        </w:rPr>
        <w:t xml:space="preserve"> 7</w:t>
      </w:r>
    </w:p>
    <w:p w:rsidR="00337EFC" w:rsidRPr="008B4A01" w:rsidRDefault="00337EFC" w:rsidP="00337EFC">
      <w:pPr>
        <w:jc w:val="center"/>
        <w:rPr>
          <w:b/>
        </w:rPr>
      </w:pPr>
      <w:r w:rsidRPr="008B4A01">
        <w:rPr>
          <w:b/>
        </w:rPr>
        <w:t>Gwarancj</w:t>
      </w:r>
      <w:r>
        <w:rPr>
          <w:b/>
        </w:rPr>
        <w:t>a jakości</w:t>
      </w:r>
    </w:p>
    <w:p w:rsidR="00337EFC" w:rsidRPr="003F1E99" w:rsidRDefault="00337EFC" w:rsidP="00BD46E9">
      <w:pPr>
        <w:numPr>
          <w:ilvl w:val="0"/>
          <w:numId w:val="14"/>
        </w:numPr>
        <w:jc w:val="both"/>
      </w:pPr>
      <w:r w:rsidRPr="003F1E99">
        <w:t xml:space="preserve">Wykonawca udziela </w:t>
      </w:r>
      <w:r w:rsidR="00DB30C2">
        <w:t>..........</w:t>
      </w:r>
      <w:r w:rsidR="00250C3A">
        <w:t xml:space="preserve"> </w:t>
      </w:r>
      <w:r w:rsidRPr="003F1E99">
        <w:t xml:space="preserve"> letniej gwarancji na wykonane przez siebie roboty i wbudowane </w:t>
      </w:r>
      <w:r>
        <w:t>materiały od dnia podpisania ostatecznego odbioru robót bez zastrzeżeń przez Zamawiającego</w:t>
      </w:r>
      <w:r w:rsidRPr="003F1E99">
        <w:t>.</w:t>
      </w:r>
    </w:p>
    <w:p w:rsidR="00337EFC" w:rsidRPr="003F1E99" w:rsidRDefault="00337EFC" w:rsidP="00337EFC">
      <w:pPr>
        <w:numPr>
          <w:ilvl w:val="12"/>
          <w:numId w:val="0"/>
        </w:numPr>
        <w:jc w:val="both"/>
      </w:pPr>
    </w:p>
    <w:p w:rsidR="00337EFC" w:rsidRPr="003F1E99" w:rsidRDefault="00337EFC" w:rsidP="00BD46E9">
      <w:pPr>
        <w:numPr>
          <w:ilvl w:val="0"/>
          <w:numId w:val="14"/>
        </w:numPr>
        <w:jc w:val="both"/>
      </w:pPr>
      <w:r w:rsidRPr="003F1E99">
        <w:t>Zamawiający powiadomi Wykonawcę o wszelkich ujawnionych usterkach w terminie 3 dni od dnia ich ujawnienia.</w:t>
      </w:r>
    </w:p>
    <w:p w:rsidR="00337EFC" w:rsidRPr="003F1E99" w:rsidRDefault="00337EFC" w:rsidP="00337EFC">
      <w:pPr>
        <w:numPr>
          <w:ilvl w:val="12"/>
          <w:numId w:val="0"/>
        </w:numPr>
        <w:jc w:val="both"/>
      </w:pPr>
    </w:p>
    <w:p w:rsidR="00337EFC" w:rsidRPr="003F1E99" w:rsidRDefault="00337EFC" w:rsidP="00BD46E9">
      <w:pPr>
        <w:numPr>
          <w:ilvl w:val="0"/>
          <w:numId w:val="14"/>
        </w:numPr>
        <w:jc w:val="both"/>
      </w:pPr>
      <w:r w:rsidRPr="003F1E99">
        <w:lastRenderedPageBreak/>
        <w:t xml:space="preserve"> </w:t>
      </w:r>
      <w:r>
        <w:t xml:space="preserve">W przypadku stwierdzenia w trakcie eksploatacji obiektu ,wad lub usterek (w okresie pomiędzy przeglądami okresowymi), </w:t>
      </w:r>
      <w:r w:rsidRPr="003F1E99">
        <w:t xml:space="preserve">Wykonawca zobowiązany jest do </w:t>
      </w:r>
      <w:r>
        <w:t xml:space="preserve">ich </w:t>
      </w:r>
      <w:r w:rsidRPr="003F1E99">
        <w:t>usunięcia u w ciągu 7 dni od dnia doręczenia zawiadomienia o ujawnionych usterkach. W przypadku, kiedy z obiektywnych powodów niemożliwe jest dotrzymanie tego terminu strony ustalą termin na usunięcie zgłoszonych usterek.</w:t>
      </w:r>
    </w:p>
    <w:p w:rsidR="00337EFC" w:rsidRPr="003F1E99" w:rsidRDefault="00337EFC" w:rsidP="00337EFC">
      <w:pPr>
        <w:numPr>
          <w:ilvl w:val="12"/>
          <w:numId w:val="0"/>
        </w:numPr>
        <w:jc w:val="both"/>
      </w:pPr>
    </w:p>
    <w:p w:rsidR="00337EFC" w:rsidRPr="003F1E99" w:rsidRDefault="00337EFC" w:rsidP="00BD46E9">
      <w:pPr>
        <w:numPr>
          <w:ilvl w:val="0"/>
          <w:numId w:val="14"/>
        </w:numPr>
        <w:jc w:val="both"/>
      </w:pPr>
      <w:r w:rsidRPr="003F1E99">
        <w:t>Strata lub szkoda w robotach lub materiałach zastosowanych do robót w okresie między datą rozpoczęcia a zakończeniem terminów gwarancji powinna być naprawiona przez Wykonawcę i na jego koszt, jeżeli utrata lub zniszczenie wynika z działań lub zaniedbania Wykonawcy.</w:t>
      </w:r>
    </w:p>
    <w:p w:rsidR="00337EFC" w:rsidRPr="003F1E99" w:rsidRDefault="00337EFC" w:rsidP="00337EFC"/>
    <w:p w:rsidR="00337EFC" w:rsidRDefault="00337EFC" w:rsidP="00337EFC">
      <w:pPr>
        <w:jc w:val="center"/>
        <w:rPr>
          <w:b/>
        </w:rPr>
      </w:pPr>
      <w:r w:rsidRPr="00BC436C">
        <w:rPr>
          <w:b/>
        </w:rPr>
        <w:t>§ 8</w:t>
      </w:r>
    </w:p>
    <w:p w:rsidR="008E7CFD" w:rsidRPr="00BC436C" w:rsidRDefault="008E7CFD" w:rsidP="00337EFC">
      <w:pPr>
        <w:jc w:val="center"/>
        <w:rPr>
          <w:b/>
        </w:rPr>
      </w:pPr>
    </w:p>
    <w:p w:rsidR="00337EFC" w:rsidRPr="00D86BBA" w:rsidRDefault="00337EFC" w:rsidP="00337EFC">
      <w:pPr>
        <w:jc w:val="center"/>
        <w:rPr>
          <w:b/>
        </w:rPr>
      </w:pPr>
      <w:r w:rsidRPr="00D86BBA">
        <w:rPr>
          <w:b/>
        </w:rPr>
        <w:t>Kary umowne i roszczenia odszkodowawcze</w:t>
      </w:r>
    </w:p>
    <w:p w:rsidR="00337EFC" w:rsidRPr="003F1E99" w:rsidRDefault="00337EFC" w:rsidP="00BD46E9">
      <w:pPr>
        <w:numPr>
          <w:ilvl w:val="0"/>
          <w:numId w:val="15"/>
        </w:numPr>
        <w:tabs>
          <w:tab w:val="left" w:pos="426"/>
        </w:tabs>
        <w:spacing w:before="120"/>
        <w:jc w:val="both"/>
      </w:pPr>
      <w:r w:rsidRPr="003F1E99">
        <w:t>Strony zastrzegają prawo naliczania kar umownych za nieterminowe lub nienależyte wykonanie przedmiotu umowy.</w:t>
      </w:r>
    </w:p>
    <w:p w:rsidR="00337EFC" w:rsidRPr="003F1E99" w:rsidRDefault="00337EFC" w:rsidP="00BD46E9">
      <w:pPr>
        <w:numPr>
          <w:ilvl w:val="0"/>
          <w:numId w:val="15"/>
        </w:numPr>
        <w:tabs>
          <w:tab w:val="left" w:pos="426"/>
        </w:tabs>
        <w:spacing w:before="120"/>
        <w:jc w:val="both"/>
      </w:pPr>
      <w:r w:rsidRPr="003F1E99">
        <w:t>Kary będą naliczane w następujących przypadkach:</w:t>
      </w:r>
    </w:p>
    <w:p w:rsidR="00337EFC" w:rsidRPr="000F1B05" w:rsidRDefault="00337EFC" w:rsidP="00BD46E9">
      <w:pPr>
        <w:numPr>
          <w:ilvl w:val="0"/>
          <w:numId w:val="16"/>
        </w:numPr>
        <w:tabs>
          <w:tab w:val="left" w:pos="720"/>
        </w:tabs>
        <w:spacing w:before="120"/>
        <w:jc w:val="both"/>
      </w:pPr>
      <w:r w:rsidRPr="00BC436C">
        <w:rPr>
          <w:b/>
        </w:rPr>
        <w:t xml:space="preserve">Wykonawca zapłaci Zamawiającemu </w:t>
      </w:r>
      <w:r w:rsidRPr="000F1B05">
        <w:t>karę umowną za:</w:t>
      </w:r>
    </w:p>
    <w:p w:rsidR="00B81C9A" w:rsidRDefault="007B4093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>
        <w:t xml:space="preserve">powierzenie wykonywania prac </w:t>
      </w:r>
      <w:r w:rsidR="00B81C9A">
        <w:t>Podwyk</w:t>
      </w:r>
      <w:r w:rsidR="008B725C">
        <w:t>onawcy lub Dalszemu Podwykonawcy bez uzyskania uprzedniej</w:t>
      </w:r>
      <w:r w:rsidR="00B81C9A">
        <w:t>, pisemnej zgody Zamawiającego w wysokości 5000 zł za każdy taki przypadek.</w:t>
      </w:r>
    </w:p>
    <w:p w:rsidR="00337EFC" w:rsidRPr="00E80F71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E80F71">
        <w:t>nieprzedłożenie do zaakceptowania projektu umowy o podwykonawstwo,</w:t>
      </w:r>
      <w:r w:rsidR="007B4093">
        <w:t xml:space="preserve"> której przedmiotem są roboty budowlane, </w:t>
      </w:r>
      <w:r w:rsidRPr="00E80F71">
        <w:t xml:space="preserve"> lub projektu jej zmiany -w wysokości 0,05% wynagrodzenia umownego brutto o którym mowa §5 ust.1 ,za każdy dzień opóźnienia w terminie o którym mowa w §6 ust.2</w:t>
      </w:r>
    </w:p>
    <w:p w:rsidR="00337EFC" w:rsidRPr="00E80F71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E80F71">
        <w:t>nieprzedłożenie poświadczonej za zgodność z oryginałem kopii umowy o podwykonawstwo, lub jej zmiany- w wysokości 0,05% wynagrodzenia umownego brutto o którym mowa §5 ust.1 ,za każdy dzień opóźnienia w terminie o którym mowa w §6 ust.</w:t>
      </w:r>
      <w:r w:rsidR="00215E14">
        <w:t>10</w:t>
      </w:r>
      <w:r>
        <w:t>.</w:t>
      </w:r>
    </w:p>
    <w:p w:rsidR="00337EFC" w:rsidRPr="00E80F71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E80F71">
        <w:t xml:space="preserve">braku zapłaty lub nieterminowej zapłaty wynagrodzenia należnego podwykonawcom lub dalszym podwykonawcą - w wysokości 0,1% wartości brutto tego wynagrodzenia. </w:t>
      </w:r>
    </w:p>
    <w:p w:rsidR="00337EFC" w:rsidRPr="00E80F71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E80F71">
        <w:t>braku przedłożenia zmiany umowy o podwykonawstwo w zakresie terminu zapłaty- w wysokości 0,05% wynagrodzenia umownego brutto o którym mowa §5 ust.1 za każdy dzień opóźnienia w terminie o którym mowa w §6 ust.2.</w:t>
      </w:r>
    </w:p>
    <w:p w:rsidR="00337EFC" w:rsidRPr="000F1B05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>
        <w:t xml:space="preserve">opóźnienie w wykonaniu przedmiotu umowy w wysokości 0,1% wynagrodzenia brutto określonego w </w:t>
      </w:r>
      <w:r w:rsidRPr="003F1E99">
        <w:t>§ 5ust. 1</w:t>
      </w:r>
      <w:r>
        <w:t xml:space="preserve">, za każdy dzień opóźnienia , w stosunku do terminu zakończenia całości robót określonego w </w:t>
      </w:r>
      <w:r w:rsidRPr="003F1E99">
        <w:t>§</w:t>
      </w:r>
      <w:r>
        <w:t>3 umowy.</w:t>
      </w:r>
    </w:p>
    <w:p w:rsidR="00337EFC" w:rsidRPr="003F1E99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3F1E99">
        <w:t xml:space="preserve">opóźnienie w usunięciu usterek stwierdzonych przy odbiorze końcowym robót lub w okresie obowiązywania gwarancji – w wysokości 0,1% wynagrodzenia umownego </w:t>
      </w:r>
      <w:r>
        <w:t xml:space="preserve">brutto </w:t>
      </w:r>
      <w:r w:rsidRPr="003F1E99">
        <w:t>określonego w § 5ust. 1 za każdy dzień opóź</w:t>
      </w:r>
      <w:r>
        <w:t xml:space="preserve">nienia liczony od dnia terminu </w:t>
      </w:r>
      <w:r w:rsidRPr="003F1E99">
        <w:t>wyznaczonego na usunięcie usterki</w:t>
      </w:r>
    </w:p>
    <w:p w:rsidR="00337EFC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3F1E99">
        <w:t xml:space="preserve">za odstąpienie od umowy z przyczyn leżących po stronie Wykonawcy w wysokości 10% wynagrodzenia umownego </w:t>
      </w:r>
      <w:r>
        <w:t xml:space="preserve">brutto </w:t>
      </w:r>
      <w:r w:rsidRPr="003F1E99">
        <w:t>określonego w § 5ust. 1.</w:t>
      </w:r>
    </w:p>
    <w:p w:rsidR="00337EFC" w:rsidRPr="003F1E99" w:rsidRDefault="00337EFC" w:rsidP="00337EFC">
      <w:pPr>
        <w:tabs>
          <w:tab w:val="left" w:pos="1440"/>
        </w:tabs>
        <w:spacing w:before="120"/>
        <w:ind w:left="1080"/>
        <w:jc w:val="both"/>
      </w:pPr>
      <w:r>
        <w:t xml:space="preserve">wysokość kar umownych naliczonych przez Zamawiającego nie może przekroczyć wysokości wynagrodzenia określonego w </w:t>
      </w:r>
      <w:r w:rsidRPr="003F1E99">
        <w:t>§ 5ust. 1</w:t>
      </w:r>
    </w:p>
    <w:p w:rsidR="00337EFC" w:rsidRPr="003F1E99" w:rsidRDefault="00337EFC" w:rsidP="00BD46E9">
      <w:pPr>
        <w:numPr>
          <w:ilvl w:val="0"/>
          <w:numId w:val="16"/>
        </w:numPr>
        <w:tabs>
          <w:tab w:val="left" w:pos="720"/>
        </w:tabs>
        <w:spacing w:before="120"/>
        <w:jc w:val="both"/>
      </w:pPr>
      <w:r w:rsidRPr="00BC436C">
        <w:rPr>
          <w:b/>
        </w:rPr>
        <w:t>Zamawiający zapłaci Wykonawcy</w:t>
      </w:r>
      <w:r w:rsidRPr="003F1E99">
        <w:t xml:space="preserve"> karę umowną za:</w:t>
      </w:r>
    </w:p>
    <w:p w:rsidR="00337EFC" w:rsidRPr="003F1E99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3F1E99">
        <w:lastRenderedPageBreak/>
        <w:t xml:space="preserve">odstąpienie od umowy z przyczyn leżących po stronie Zamawiającego w wysokości 10% wynagrodzenia umownego </w:t>
      </w:r>
      <w:r>
        <w:t xml:space="preserve">brutto </w:t>
      </w:r>
      <w:r w:rsidRPr="003F1E99">
        <w:t>określonego w § 5ust. 1.</w:t>
      </w:r>
    </w:p>
    <w:p w:rsidR="00337EFC" w:rsidRPr="00187AF4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187AF4">
        <w:t>opóźnienie w zapłacie faktury za dany etap umowy w wysokości odsetek ustawowych za każdy dzień opóźnienia.</w:t>
      </w:r>
    </w:p>
    <w:p w:rsidR="00337EFC" w:rsidRPr="003F1E99" w:rsidRDefault="00337EFC" w:rsidP="00BD46E9">
      <w:pPr>
        <w:numPr>
          <w:ilvl w:val="0"/>
          <w:numId w:val="15"/>
        </w:numPr>
        <w:spacing w:before="240"/>
        <w:jc w:val="both"/>
      </w:pPr>
      <w:r w:rsidRPr="003F1E99">
        <w:t>Jeżeli wysokość zastrzeżonych kar umownych nie pokrywa poniesionej szkody, stronom przysługuje prawo dochodzenia odszkodowania uzupełniającego do wysokości rzeczywiście poniesionej szkody.</w:t>
      </w:r>
    </w:p>
    <w:p w:rsidR="00337EFC" w:rsidRPr="003F1E99" w:rsidRDefault="00337EFC" w:rsidP="00337EFC"/>
    <w:p w:rsidR="00337EFC" w:rsidRDefault="00337EFC" w:rsidP="00337EFC">
      <w:pPr>
        <w:jc w:val="center"/>
        <w:rPr>
          <w:b/>
        </w:rPr>
      </w:pPr>
      <w:r w:rsidRPr="00BC436C">
        <w:rPr>
          <w:b/>
        </w:rPr>
        <w:t>§ 9</w:t>
      </w:r>
    </w:p>
    <w:p w:rsidR="008E7CFD" w:rsidRDefault="008E7CFD" w:rsidP="00337EFC">
      <w:pPr>
        <w:jc w:val="center"/>
        <w:rPr>
          <w:b/>
        </w:rPr>
      </w:pPr>
    </w:p>
    <w:p w:rsidR="00337EFC" w:rsidRPr="00BC436C" w:rsidRDefault="00337EFC" w:rsidP="00337EFC">
      <w:pPr>
        <w:jc w:val="center"/>
        <w:rPr>
          <w:b/>
        </w:rPr>
      </w:pPr>
      <w:r>
        <w:rPr>
          <w:b/>
        </w:rPr>
        <w:t>Odstąpienie od umowy</w:t>
      </w:r>
    </w:p>
    <w:p w:rsidR="00337EFC" w:rsidRPr="003F1E99" w:rsidRDefault="00337EFC" w:rsidP="00FB5517">
      <w:pPr>
        <w:numPr>
          <w:ilvl w:val="6"/>
          <w:numId w:val="45"/>
        </w:numPr>
        <w:tabs>
          <w:tab w:val="left" w:pos="426"/>
        </w:tabs>
        <w:spacing w:before="240"/>
        <w:ind w:left="357" w:hanging="357"/>
      </w:pPr>
      <w:r w:rsidRPr="003F1E99">
        <w:t>Zamawiającemu przysługuje prawo odstąpienia od umowy lub jej części:</w:t>
      </w:r>
    </w:p>
    <w:p w:rsidR="00337EFC" w:rsidRDefault="00337EFC" w:rsidP="00BD46E9">
      <w:pPr>
        <w:numPr>
          <w:ilvl w:val="0"/>
          <w:numId w:val="17"/>
        </w:numPr>
        <w:tabs>
          <w:tab w:val="left" w:pos="720"/>
        </w:tabs>
        <w:jc w:val="both"/>
      </w:pPr>
      <w:r w:rsidRPr="003F1E99">
        <w:t>w razie wystąpienia istotnej zmiany okoliczności powodującej, że wykonanie umowy nie leży w interesie publicznym, czego nie można było przewidzieć w chwili zawarcia umowy,</w:t>
      </w:r>
    </w:p>
    <w:p w:rsidR="00337EFC" w:rsidRPr="003F1E99" w:rsidRDefault="00337EFC" w:rsidP="00BD46E9">
      <w:pPr>
        <w:numPr>
          <w:ilvl w:val="0"/>
          <w:numId w:val="17"/>
        </w:numPr>
        <w:tabs>
          <w:tab w:val="left" w:pos="720"/>
        </w:tabs>
        <w:jc w:val="both"/>
      </w:pPr>
      <w:r w:rsidRPr="008D27D3">
        <w:t>jeżeli zostanie dokonane w trybie postępowania egzekucyjnego zajęcie składników majątku wykonawcy o tak znacznej wartości, że, wykonanie umowy przez wykonawcę będzie zagrożone</w:t>
      </w:r>
      <w:r>
        <w:t>.</w:t>
      </w:r>
      <w:r w:rsidRPr="008D27D3">
        <w:t xml:space="preserve"> </w:t>
      </w:r>
    </w:p>
    <w:p w:rsidR="00337EFC" w:rsidRDefault="00337EFC" w:rsidP="00BD46E9">
      <w:pPr>
        <w:numPr>
          <w:ilvl w:val="0"/>
          <w:numId w:val="17"/>
        </w:numPr>
        <w:tabs>
          <w:tab w:val="left" w:pos="720"/>
        </w:tabs>
        <w:jc w:val="both"/>
      </w:pPr>
      <w:r w:rsidRPr="003F1E99">
        <w:t xml:space="preserve">Wykonawca nie rozpoczął robót </w:t>
      </w:r>
      <w:r>
        <w:t xml:space="preserve">w termie 7 dni od przekazania placu budowy </w:t>
      </w:r>
      <w:r w:rsidRPr="003F1E99">
        <w:t>bez uzasadnionych przyczyn pomimo wezwania Zamawiającego złożonego na piśmie.</w:t>
      </w:r>
    </w:p>
    <w:p w:rsidR="00337EFC" w:rsidRDefault="00337EFC" w:rsidP="00BD46E9">
      <w:pPr>
        <w:numPr>
          <w:ilvl w:val="0"/>
          <w:numId w:val="17"/>
        </w:numPr>
        <w:tabs>
          <w:tab w:val="left" w:pos="720"/>
        </w:tabs>
        <w:jc w:val="both"/>
      </w:pPr>
      <w:r>
        <w:t>jeżeli Wykonawca zaniechał realizacji robót nieprzerwanie przez okres 14dni chyba, że przerwa w realizacji robót spowodowana jest wystąpieniem siły wyższej, nastąpiła na skutek decyzji właściwych organów lub innych przyczyn niezależnych od Wykonawcy.</w:t>
      </w:r>
    </w:p>
    <w:p w:rsidR="00337EFC" w:rsidRDefault="00337EFC" w:rsidP="00BD46E9">
      <w:pPr>
        <w:numPr>
          <w:ilvl w:val="0"/>
          <w:numId w:val="17"/>
        </w:numPr>
        <w:tabs>
          <w:tab w:val="left" w:pos="720"/>
        </w:tabs>
        <w:jc w:val="both"/>
      </w:pPr>
      <w:r>
        <w:t>jeżeli Wykonawca tak dalece opóźnia się z wykonaniem przedmiotu umowy , iż nie jest prawdopodobne ,że zdoła go ukończyć w umówionym terminie.</w:t>
      </w:r>
    </w:p>
    <w:p w:rsidR="00337EFC" w:rsidRPr="003F1E99" w:rsidRDefault="00337EFC" w:rsidP="00BD46E9">
      <w:pPr>
        <w:numPr>
          <w:ilvl w:val="0"/>
          <w:numId w:val="17"/>
        </w:numPr>
        <w:tabs>
          <w:tab w:val="left" w:pos="720"/>
        </w:tabs>
        <w:jc w:val="both"/>
      </w:pPr>
      <w:r>
        <w:t>jeżeli wykonawca wykonuje przedmiot umowy wadliwie lub w sposób sprzeczny z umową, niezgodnie z uzgodnieniami  lub zaleceniami Zamawiającego i pomimo wezwania do zmiany sposobu wykonania i wyznaczenia odpowiedniego terminu nie wywiązuje się należycie z umowy.</w:t>
      </w:r>
    </w:p>
    <w:p w:rsidR="00337EFC" w:rsidRPr="003F1E99" w:rsidRDefault="00337EFC" w:rsidP="00337EFC">
      <w:pPr>
        <w:numPr>
          <w:ilvl w:val="12"/>
          <w:numId w:val="0"/>
        </w:numPr>
        <w:ind w:left="66"/>
        <w:jc w:val="both"/>
      </w:pPr>
    </w:p>
    <w:p w:rsidR="00337EFC" w:rsidRPr="00066207" w:rsidRDefault="00337EFC" w:rsidP="00BD46E9">
      <w:pPr>
        <w:numPr>
          <w:ilvl w:val="0"/>
          <w:numId w:val="18"/>
        </w:numPr>
        <w:tabs>
          <w:tab w:val="left" w:pos="426"/>
        </w:tabs>
        <w:ind w:left="357" w:hanging="357"/>
        <w:jc w:val="both"/>
      </w:pPr>
      <w:r w:rsidRPr="00066207">
        <w:t>Zamawiający w razie odstąpienia od umowy z przyczyn, za które Wykonawca nie odpowiada zobowiązany jest do:</w:t>
      </w:r>
    </w:p>
    <w:p w:rsidR="00337EFC" w:rsidRPr="003F1E99" w:rsidRDefault="00337EFC" w:rsidP="00337EFC">
      <w:pPr>
        <w:tabs>
          <w:tab w:val="left" w:pos="426"/>
        </w:tabs>
        <w:jc w:val="both"/>
      </w:pPr>
    </w:p>
    <w:p w:rsidR="00337EFC" w:rsidRPr="003F1E99" w:rsidRDefault="00337EFC" w:rsidP="00BD46E9">
      <w:pPr>
        <w:numPr>
          <w:ilvl w:val="0"/>
          <w:numId w:val="19"/>
        </w:numPr>
        <w:tabs>
          <w:tab w:val="left" w:pos="720"/>
        </w:tabs>
        <w:jc w:val="both"/>
      </w:pPr>
      <w:r w:rsidRPr="003F1E99">
        <w:t>dokonania odbioru przerwanych robót oraz zapłaty wynagrodzenia za roboty, które zosta</w:t>
      </w:r>
      <w:r>
        <w:t>ły wykonane do dnia odstąpienia. W takim wypadku wycena tych robót nastąpi w oparciu o kosztorys ofertowy wykonawcy załączony do oferty przetargowej.</w:t>
      </w:r>
    </w:p>
    <w:p w:rsidR="00337EFC" w:rsidRPr="003F1E99" w:rsidRDefault="00337EFC" w:rsidP="00BD46E9">
      <w:pPr>
        <w:numPr>
          <w:ilvl w:val="0"/>
          <w:numId w:val="19"/>
        </w:numPr>
        <w:tabs>
          <w:tab w:val="left" w:pos="720"/>
        </w:tabs>
        <w:jc w:val="both"/>
      </w:pPr>
      <w:r w:rsidRPr="003F1E99">
        <w:t>rozliczenia się z wykonawcą z tytułu nierozliczonych w inny sposób kosztów budowy obiektów zaplecza, urządzeń związanych z zagospodarowaniem i uzbrojeniem terenu, chyba że Wykonawca wyrazi zgodę na przejęcie tych obiektów i urządzeń,</w:t>
      </w:r>
    </w:p>
    <w:p w:rsidR="00337EFC" w:rsidRPr="003F1E99" w:rsidRDefault="00337EFC" w:rsidP="00BD46E9">
      <w:pPr>
        <w:numPr>
          <w:ilvl w:val="0"/>
          <w:numId w:val="19"/>
        </w:numPr>
        <w:tabs>
          <w:tab w:val="left" w:pos="720"/>
        </w:tabs>
        <w:jc w:val="both"/>
      </w:pPr>
      <w:r w:rsidRPr="003F1E99">
        <w:t>przyjęcia od Wykonawcy pod swój dozór terenu budowy.</w:t>
      </w:r>
    </w:p>
    <w:p w:rsidR="00337EFC" w:rsidRPr="003F1E99" w:rsidRDefault="00337EFC" w:rsidP="00337EFC">
      <w:pPr>
        <w:tabs>
          <w:tab w:val="left" w:pos="720"/>
        </w:tabs>
        <w:jc w:val="both"/>
      </w:pPr>
    </w:p>
    <w:p w:rsidR="00337EFC" w:rsidRPr="003F1E99" w:rsidRDefault="00337EFC" w:rsidP="00BD46E9">
      <w:pPr>
        <w:numPr>
          <w:ilvl w:val="0"/>
          <w:numId w:val="18"/>
        </w:numPr>
        <w:tabs>
          <w:tab w:val="left" w:pos="426"/>
        </w:tabs>
        <w:ind w:left="425" w:hanging="425"/>
        <w:jc w:val="both"/>
      </w:pPr>
      <w:r w:rsidRPr="003F1E99">
        <w:t>W przypadku odstąpienia od umowy Wykonawcę obciążają następujące obowiązki szczegółowe:</w:t>
      </w:r>
    </w:p>
    <w:p w:rsidR="00337EFC" w:rsidRPr="003F1E99" w:rsidRDefault="00337EFC" w:rsidP="00BD46E9">
      <w:pPr>
        <w:numPr>
          <w:ilvl w:val="0"/>
          <w:numId w:val="20"/>
        </w:numPr>
        <w:tabs>
          <w:tab w:val="left" w:pos="720"/>
          <w:tab w:val="left" w:pos="1069"/>
        </w:tabs>
        <w:jc w:val="both"/>
      </w:pPr>
      <w:r w:rsidRPr="003F1E99">
        <w:t>w terminie 7 dni od daty odstąpienia od umowy Wykonawca przy udziale Zamawiającego  i inspektora nadzoru sporządzi szczegółowy protokół inwentaryzacji robót wg stanu na dzień odstąpienia,</w:t>
      </w:r>
    </w:p>
    <w:p w:rsidR="00337EFC" w:rsidRPr="003F1E99" w:rsidRDefault="00337EFC" w:rsidP="00BD46E9">
      <w:pPr>
        <w:numPr>
          <w:ilvl w:val="0"/>
          <w:numId w:val="20"/>
        </w:numPr>
        <w:tabs>
          <w:tab w:val="left" w:pos="720"/>
          <w:tab w:val="left" w:pos="1069"/>
        </w:tabs>
        <w:jc w:val="both"/>
      </w:pPr>
      <w:r w:rsidRPr="003F1E99">
        <w:t>Wykonawca zabezpieczy przerwane roboty w zakresie obustronnie uzgodnionym na koszt strony, która odstąpiła do umowy,</w:t>
      </w:r>
    </w:p>
    <w:p w:rsidR="00337EFC" w:rsidRPr="003F1E99" w:rsidRDefault="00337EFC" w:rsidP="00BD46E9">
      <w:pPr>
        <w:numPr>
          <w:ilvl w:val="0"/>
          <w:numId w:val="20"/>
        </w:numPr>
        <w:tabs>
          <w:tab w:val="left" w:pos="720"/>
          <w:tab w:val="left" w:pos="1069"/>
        </w:tabs>
        <w:jc w:val="both"/>
      </w:pPr>
      <w:r w:rsidRPr="003F1E99">
        <w:t>Wykonawca sporządzi wykaz materiałów, które mogą być wykorzystane przez wykonawcę do realizacji innych robót, nie objętych umową, jeżeli odstąpienie od umowy nastąpiło z przyczyn nie zależnych od niego,</w:t>
      </w:r>
    </w:p>
    <w:p w:rsidR="00337EFC" w:rsidRPr="003F1E99" w:rsidRDefault="00337EFC" w:rsidP="00BD46E9">
      <w:pPr>
        <w:numPr>
          <w:ilvl w:val="0"/>
          <w:numId w:val="20"/>
        </w:numPr>
        <w:tabs>
          <w:tab w:val="left" w:pos="720"/>
          <w:tab w:val="left" w:pos="1069"/>
        </w:tabs>
        <w:jc w:val="both"/>
      </w:pPr>
      <w:r w:rsidRPr="003F1E99">
        <w:lastRenderedPageBreak/>
        <w:t>Wykonawca zgłosi do dokonania przez Zamawiającego odbioru robót przerwanych oraz robót zabezpieczających, jeżeli odstąpienie od umowy nastąpiło z przyczyn, za które Wykonawca nie odpowiada,</w:t>
      </w:r>
    </w:p>
    <w:p w:rsidR="00337EFC" w:rsidRPr="003F1E99" w:rsidRDefault="00337EFC" w:rsidP="00BD46E9">
      <w:pPr>
        <w:numPr>
          <w:ilvl w:val="0"/>
          <w:numId w:val="20"/>
        </w:numPr>
        <w:tabs>
          <w:tab w:val="left" w:pos="720"/>
          <w:tab w:val="left" w:pos="1069"/>
        </w:tabs>
        <w:jc w:val="both"/>
      </w:pPr>
      <w:r w:rsidRPr="003F1E99">
        <w:t>niezwłocznie a najpóźniej w terminie 30 dni Wykonawca usunie z terenu budowy urządzenia zaplecza budowy.</w:t>
      </w:r>
    </w:p>
    <w:p w:rsidR="00337EFC" w:rsidRPr="003F1E99" w:rsidRDefault="00337EFC" w:rsidP="00BD46E9">
      <w:pPr>
        <w:numPr>
          <w:ilvl w:val="0"/>
          <w:numId w:val="18"/>
        </w:numPr>
        <w:tabs>
          <w:tab w:val="left" w:pos="426"/>
        </w:tabs>
        <w:ind w:left="357" w:hanging="357"/>
        <w:jc w:val="both"/>
      </w:pPr>
      <w:r w:rsidRPr="003F1E99">
        <w:t>Odstąpienie od umowy powinno nastąpić w formie pisemnej pod rygorem nieważności takiego oświadczenia i powinno zawierać uzasadnienie. Zawiadomienie powinno być przekazane Wykonawcy co najmniej 14 dni przed terminem odstąpienia.</w:t>
      </w:r>
    </w:p>
    <w:p w:rsidR="00337EFC" w:rsidRPr="003F1E99" w:rsidRDefault="00337EFC" w:rsidP="00337EFC"/>
    <w:p w:rsidR="00337EFC" w:rsidRDefault="00337EFC" w:rsidP="00337EFC">
      <w:pPr>
        <w:jc w:val="center"/>
        <w:rPr>
          <w:b/>
        </w:rPr>
      </w:pPr>
      <w:r w:rsidRPr="00151C1F">
        <w:rPr>
          <w:b/>
        </w:rPr>
        <w:t>§ 10</w:t>
      </w:r>
    </w:p>
    <w:p w:rsidR="008E7CFD" w:rsidRPr="00151C1F" w:rsidRDefault="008E7CFD" w:rsidP="00337EFC">
      <w:pPr>
        <w:jc w:val="center"/>
        <w:rPr>
          <w:b/>
        </w:rPr>
      </w:pPr>
    </w:p>
    <w:p w:rsidR="00337EFC" w:rsidRDefault="00B8317D" w:rsidP="00337EFC">
      <w:pPr>
        <w:jc w:val="center"/>
        <w:rPr>
          <w:b/>
        </w:rPr>
      </w:pPr>
      <w:r>
        <w:rPr>
          <w:b/>
        </w:rPr>
        <w:t>Odbió</w:t>
      </w:r>
      <w:r w:rsidR="00337EFC" w:rsidRPr="00066207">
        <w:rPr>
          <w:b/>
        </w:rPr>
        <w:t>r robót:</w:t>
      </w:r>
    </w:p>
    <w:p w:rsidR="008E7CFD" w:rsidRPr="00066207" w:rsidRDefault="008E7CFD" w:rsidP="00337EFC">
      <w:pPr>
        <w:jc w:val="center"/>
        <w:rPr>
          <w:b/>
        </w:rPr>
      </w:pPr>
    </w:p>
    <w:p w:rsidR="008A75E7" w:rsidRPr="00F701C5" w:rsidRDefault="00337EFC" w:rsidP="00570F80">
      <w:pPr>
        <w:jc w:val="both"/>
        <w:rPr>
          <w:b/>
        </w:rPr>
      </w:pPr>
      <w:r w:rsidRPr="00D864C3">
        <w:rPr>
          <w:b/>
        </w:rPr>
        <w:t xml:space="preserve">1.  </w:t>
      </w:r>
      <w:r w:rsidR="008A75E7" w:rsidRPr="00F701C5">
        <w:rPr>
          <w:b/>
        </w:rPr>
        <w:t>Protokół odbioru końcowego</w:t>
      </w:r>
    </w:p>
    <w:p w:rsidR="008A75E7" w:rsidRPr="003F1E99" w:rsidRDefault="008A75E7" w:rsidP="00FB5517">
      <w:pPr>
        <w:numPr>
          <w:ilvl w:val="0"/>
          <w:numId w:val="52"/>
        </w:numPr>
        <w:tabs>
          <w:tab w:val="left" w:pos="360"/>
        </w:tabs>
        <w:jc w:val="both"/>
      </w:pPr>
      <w:r w:rsidRPr="003F1E99">
        <w:t xml:space="preserve">Po zakończeniu robót, dokonaniu wpisu w dzienniku budowy przez kierownika budowy i potwierdzeniu gotowości odbioru przez inspektora nadzoru Wykonawca zawiadomi pisemnie Zamawiającego o gotowości odbioru. Przy zawiadomieniu Wykonawca załączy operat kolaudacyjny zawierający następujące dokumenty: </w:t>
      </w:r>
    </w:p>
    <w:p w:rsidR="008A75E7" w:rsidRPr="003F1E99" w:rsidRDefault="008A75E7" w:rsidP="00FB5517">
      <w:pPr>
        <w:numPr>
          <w:ilvl w:val="0"/>
          <w:numId w:val="53"/>
        </w:numPr>
        <w:tabs>
          <w:tab w:val="left" w:pos="360"/>
        </w:tabs>
        <w:jc w:val="both"/>
      </w:pPr>
      <w:r w:rsidRPr="003F1E99">
        <w:t>inwentaryzację geodezyjną powykonawczą,</w:t>
      </w:r>
      <w:r>
        <w:t xml:space="preserve"> </w:t>
      </w:r>
      <w:r w:rsidRPr="003F1E99">
        <w:t>protokoły odbiorów technicznych, atesty</w:t>
      </w:r>
      <w:r>
        <w:t>, aprobaty techniczne i deklaracje zgodności na wbudowane materiały (wszystkie dokumenty należy przedstawić w języku polskim)</w:t>
      </w:r>
      <w:r w:rsidRPr="003F1E99">
        <w:t>,</w:t>
      </w:r>
    </w:p>
    <w:p w:rsidR="008A75E7" w:rsidRPr="003F1E99" w:rsidRDefault="008A75E7" w:rsidP="00FB5517">
      <w:pPr>
        <w:numPr>
          <w:ilvl w:val="0"/>
          <w:numId w:val="53"/>
        </w:numPr>
        <w:tabs>
          <w:tab w:val="left" w:pos="360"/>
        </w:tabs>
        <w:jc w:val="both"/>
      </w:pPr>
      <w:r w:rsidRPr="003F1E99">
        <w:t>dziennik budowy,</w:t>
      </w:r>
    </w:p>
    <w:p w:rsidR="008A75E7" w:rsidRDefault="008A75E7" w:rsidP="00FB5517">
      <w:pPr>
        <w:numPr>
          <w:ilvl w:val="0"/>
          <w:numId w:val="53"/>
        </w:numPr>
        <w:tabs>
          <w:tab w:val="left" w:pos="360"/>
        </w:tabs>
        <w:jc w:val="both"/>
      </w:pPr>
      <w:r w:rsidRPr="003F1E99">
        <w:t>oświadczenie kierownika budowy o zgodności wykonania obiektu z projektem budowlanym,  obowiązującymi przepisami i Polskimi Normami,</w:t>
      </w:r>
    </w:p>
    <w:p w:rsidR="008A75E7" w:rsidRDefault="008A75E7" w:rsidP="00FB5517">
      <w:pPr>
        <w:numPr>
          <w:ilvl w:val="0"/>
          <w:numId w:val="53"/>
        </w:numPr>
        <w:tabs>
          <w:tab w:val="left" w:pos="360"/>
        </w:tabs>
        <w:jc w:val="both"/>
      </w:pPr>
      <w:r>
        <w:t>Zestawienie wartościowe i ilościowe podstawowych elementów robót budowlanych dla ostatniego etapu robót oraz rozliczenie całościowe zadania objętego zamówieniem.</w:t>
      </w:r>
    </w:p>
    <w:p w:rsidR="008A75E7" w:rsidRDefault="008A75E7" w:rsidP="00FB5517">
      <w:pPr>
        <w:numPr>
          <w:ilvl w:val="0"/>
          <w:numId w:val="53"/>
        </w:numPr>
        <w:tabs>
          <w:tab w:val="left" w:pos="360"/>
        </w:tabs>
        <w:jc w:val="both"/>
      </w:pPr>
      <w:r w:rsidRPr="003F1E99">
        <w:t>protokoły badań i sprawdzeń,</w:t>
      </w:r>
    </w:p>
    <w:p w:rsidR="008A75E7" w:rsidRPr="00446655" w:rsidRDefault="008A75E7" w:rsidP="00FB5517">
      <w:pPr>
        <w:numPr>
          <w:ilvl w:val="0"/>
          <w:numId w:val="53"/>
        </w:numPr>
        <w:tabs>
          <w:tab w:val="left" w:pos="360"/>
        </w:tabs>
        <w:jc w:val="both"/>
      </w:pPr>
      <w:r w:rsidRPr="00446655">
        <w:t>w przypadku wystąpienia zmian nieistotnych w projekcie lub w warunkach</w:t>
      </w:r>
    </w:p>
    <w:p w:rsidR="008A75E7" w:rsidRPr="00446655" w:rsidRDefault="008A75E7" w:rsidP="008A75E7">
      <w:pPr>
        <w:tabs>
          <w:tab w:val="left" w:pos="360"/>
        </w:tabs>
        <w:ind w:left="1068"/>
        <w:jc w:val="both"/>
      </w:pPr>
      <w:r w:rsidRPr="00446655">
        <w:t xml:space="preserve">pozwolenia na budowę </w:t>
      </w:r>
      <w:r>
        <w:t>-</w:t>
      </w:r>
      <w:r w:rsidRPr="00446655">
        <w:t>rysunki wchodzące w skład zatwierdzonego projektu z</w:t>
      </w:r>
    </w:p>
    <w:p w:rsidR="008A75E7" w:rsidRDefault="008A75E7" w:rsidP="008A75E7">
      <w:pPr>
        <w:tabs>
          <w:tab w:val="left" w:pos="360"/>
        </w:tabs>
        <w:ind w:left="1068"/>
        <w:jc w:val="both"/>
      </w:pPr>
      <w:r w:rsidRPr="00446655">
        <w:t>naniesionymi zmianami potwierdzone przez projektanta i inspektora nadzoru</w:t>
      </w:r>
      <w:r>
        <w:t xml:space="preserve"> </w:t>
      </w:r>
      <w:r w:rsidRPr="00446655">
        <w:t>inwestorskiego.</w:t>
      </w:r>
    </w:p>
    <w:p w:rsidR="008A75E7" w:rsidRDefault="008A75E7" w:rsidP="00FB5517">
      <w:pPr>
        <w:numPr>
          <w:ilvl w:val="0"/>
          <w:numId w:val="52"/>
        </w:numPr>
        <w:tabs>
          <w:tab w:val="left" w:pos="360"/>
        </w:tabs>
        <w:jc w:val="both"/>
      </w:pPr>
      <w:r w:rsidRPr="003F1E99">
        <w:t>Zamawiający wyznaczy datę i rozpocznie czynności odbioru końcowego robót stanowiących przedmiot umowy w ciągu 7 dni od daty zawiadomienia przez Wykonawcę o gotowości odbioru. Zamawiający powiadomi uczestników odbioru o terminie i miejscu spotkania  stron.</w:t>
      </w:r>
    </w:p>
    <w:p w:rsidR="008A75E7" w:rsidRDefault="008A75E7" w:rsidP="00FB5517">
      <w:pPr>
        <w:numPr>
          <w:ilvl w:val="0"/>
          <w:numId w:val="52"/>
        </w:numPr>
        <w:tabs>
          <w:tab w:val="left" w:pos="360"/>
        </w:tabs>
        <w:jc w:val="both"/>
      </w:pPr>
      <w:r w:rsidRPr="003F1E99">
        <w:t>Zakończenie czynności odbioru nastąpi w ciągu 7 dni roboczych licząc od daty rozpoczęcia odbioru.</w:t>
      </w:r>
    </w:p>
    <w:p w:rsidR="008A75E7" w:rsidRDefault="008A75E7" w:rsidP="00FB5517">
      <w:pPr>
        <w:numPr>
          <w:ilvl w:val="0"/>
          <w:numId w:val="52"/>
        </w:numPr>
        <w:tabs>
          <w:tab w:val="left" w:pos="360"/>
        </w:tabs>
        <w:jc w:val="both"/>
      </w:pPr>
      <w:r w:rsidRPr="003F1E99">
        <w:t>Całkowity odbiór zadania nastąpi po podpisaniu przez strony protokołu odbioru końcowego.</w:t>
      </w:r>
    </w:p>
    <w:p w:rsidR="008A75E7" w:rsidRDefault="008A75E7" w:rsidP="00FB5517">
      <w:pPr>
        <w:numPr>
          <w:ilvl w:val="0"/>
          <w:numId w:val="52"/>
        </w:numPr>
        <w:tabs>
          <w:tab w:val="left" w:pos="360"/>
        </w:tabs>
        <w:jc w:val="both"/>
      </w:pPr>
      <w:r w:rsidRPr="003F1E99">
        <w:t xml:space="preserve">Protokół odbioru końcowego sporządzi </w:t>
      </w:r>
      <w:r>
        <w:t>Wykonawca</w:t>
      </w:r>
      <w:r w:rsidRPr="003F1E99">
        <w:t xml:space="preserve"> i doręczy Zamawiając</w:t>
      </w:r>
      <w:r>
        <w:t>emu</w:t>
      </w:r>
      <w:r w:rsidRPr="003F1E99">
        <w:t xml:space="preserve"> w dniu zakończenia odbioru.</w:t>
      </w:r>
    </w:p>
    <w:p w:rsidR="008E7CFD" w:rsidRDefault="008E7CFD" w:rsidP="008E7CFD">
      <w:pPr>
        <w:tabs>
          <w:tab w:val="left" w:pos="360"/>
        </w:tabs>
        <w:ind w:left="360"/>
        <w:jc w:val="both"/>
      </w:pPr>
    </w:p>
    <w:p w:rsidR="00337EFC" w:rsidRPr="00310368" w:rsidRDefault="00337EFC" w:rsidP="00FB5517">
      <w:pPr>
        <w:pStyle w:val="Akapitzlist"/>
        <w:numPr>
          <w:ilvl w:val="6"/>
          <w:numId w:val="45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b/>
        </w:rPr>
      </w:pPr>
      <w:r w:rsidRPr="00310368">
        <w:rPr>
          <w:b/>
        </w:rPr>
        <w:t>Wady ujawnione trakcie odbioru</w:t>
      </w:r>
    </w:p>
    <w:p w:rsidR="00337EFC" w:rsidRDefault="00337EFC" w:rsidP="00FB5517">
      <w:pPr>
        <w:pStyle w:val="Akapitzlist"/>
        <w:numPr>
          <w:ilvl w:val="0"/>
          <w:numId w:val="54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</w:pPr>
      <w:r>
        <w:t>Jeżeli w toku czynności odbioru zostaną stwierdzone wady w przedmiocie zamówienia, to Zamawiającemu przysługują następujące uprawnienia:</w:t>
      </w:r>
    </w:p>
    <w:p w:rsidR="00337EFC" w:rsidRDefault="00337EFC" w:rsidP="00337EFC">
      <w:pPr>
        <w:pStyle w:val="Akapitzlist"/>
        <w:tabs>
          <w:tab w:val="left" w:pos="360"/>
        </w:tabs>
        <w:spacing w:after="120"/>
        <w:jc w:val="both"/>
      </w:pPr>
      <w:r>
        <w:t>a</w:t>
      </w:r>
      <w:r>
        <w:rPr>
          <w:vertAlign w:val="subscript"/>
        </w:rPr>
        <w:t xml:space="preserve">1) </w:t>
      </w:r>
      <w:r>
        <w:t>jeżeli wady nadają się do usunięcia, może odmówić odbioru do czasu usunięcia wad,</w:t>
      </w:r>
    </w:p>
    <w:p w:rsidR="00337EFC" w:rsidRDefault="00337EFC" w:rsidP="00337EFC">
      <w:pPr>
        <w:tabs>
          <w:tab w:val="left" w:pos="360"/>
        </w:tabs>
        <w:spacing w:after="120"/>
        <w:ind w:left="720"/>
        <w:jc w:val="both"/>
      </w:pPr>
      <w:r>
        <w:t>a</w:t>
      </w:r>
      <w:r>
        <w:rPr>
          <w:vertAlign w:val="subscript"/>
        </w:rPr>
        <w:t xml:space="preserve">2 </w:t>
      </w:r>
      <w:r>
        <w:t>) jeżeli wady nie nadają się do usunięcia, to;</w:t>
      </w:r>
    </w:p>
    <w:p w:rsidR="00337EFC" w:rsidRDefault="00337EFC" w:rsidP="00FB5517">
      <w:pPr>
        <w:numPr>
          <w:ilvl w:val="0"/>
          <w:numId w:val="55"/>
        </w:numPr>
        <w:tabs>
          <w:tab w:val="left" w:pos="360"/>
        </w:tabs>
        <w:spacing w:after="120"/>
        <w:jc w:val="both"/>
      </w:pPr>
      <w:r>
        <w:t xml:space="preserve">jeżeli nie uniemożliwiają one użytkowania przedmiotu odbioru zgodnie z przeznaczeniem, Zamawiający może odpowiednio obniżyć wynagrodzenie wadliwego </w:t>
      </w:r>
      <w:r>
        <w:lastRenderedPageBreak/>
        <w:t>elementu robót w oparciu o pozycje z kosztorysu ofertowego wykonawcy stanowiącego załącznik do oferty przetargowej.</w:t>
      </w:r>
    </w:p>
    <w:p w:rsidR="00337EFC" w:rsidRDefault="00337EFC" w:rsidP="00FB5517">
      <w:pPr>
        <w:numPr>
          <w:ilvl w:val="0"/>
          <w:numId w:val="55"/>
        </w:numPr>
        <w:tabs>
          <w:tab w:val="left" w:pos="360"/>
        </w:tabs>
        <w:spacing w:after="120"/>
        <w:jc w:val="both"/>
      </w:pPr>
      <w:r>
        <w:t>jeżeli wady uniemożliwiają użytkowanie przedmiotu odbioru zgodnie z przeznaczeniem, Zamawiający może odstąpić od umowy lub żądać ponownego wykonania przedmiotu umowy.</w:t>
      </w:r>
    </w:p>
    <w:p w:rsidR="00337EFC" w:rsidRDefault="00337EFC" w:rsidP="00337EFC">
      <w:pPr>
        <w:tabs>
          <w:tab w:val="left" w:pos="360"/>
        </w:tabs>
        <w:spacing w:after="120"/>
        <w:ind w:left="708"/>
        <w:jc w:val="both"/>
      </w:pPr>
      <w:r>
        <w:t>Uprawnienia określone w ust. a</w:t>
      </w:r>
      <w:r>
        <w:rPr>
          <w:vertAlign w:val="subscript"/>
        </w:rPr>
        <w:t>2</w:t>
      </w:r>
      <w:r>
        <w:t xml:space="preserve">) </w:t>
      </w:r>
      <w:proofErr w:type="spellStart"/>
      <w:r>
        <w:t>tiret</w:t>
      </w:r>
      <w:proofErr w:type="spellEnd"/>
      <w:r>
        <w:t xml:space="preserve"> dwa , przysługuje zamawiającemu także w przypadku, gdy z okoliczności wynika, że wykonawca nie zdoła usunąć wad w odpowiednim czasie.</w:t>
      </w:r>
    </w:p>
    <w:p w:rsidR="00337EFC" w:rsidRPr="00AD47BF" w:rsidRDefault="00337EFC" w:rsidP="00FB5517">
      <w:pPr>
        <w:pStyle w:val="Akapitzlist"/>
        <w:numPr>
          <w:ilvl w:val="0"/>
          <w:numId w:val="54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</w:pPr>
      <w:r w:rsidRPr="00AD47BF">
        <w:t>Wykonawca jest zobowiązany do pisemnego zawiadomienia Zamawiającego o usunięciu wad i gotowości do ponownego odbioru. Do ponownego odbioru postanowienia ust. 1</w:t>
      </w:r>
      <w:r w:rsidR="004234D8">
        <w:t xml:space="preserve"> </w:t>
      </w:r>
      <w:r w:rsidR="00AD47BF">
        <w:t>i</w:t>
      </w:r>
      <w:r w:rsidR="004234D8">
        <w:t xml:space="preserve"> </w:t>
      </w:r>
      <w:r w:rsidRPr="00AD47BF">
        <w:t>2</w:t>
      </w:r>
      <w:r w:rsidR="00AD47BF" w:rsidRPr="00AD47BF">
        <w:t xml:space="preserve"> pkt.</w:t>
      </w:r>
      <w:r w:rsidR="00AD47BF">
        <w:t xml:space="preserve"> </w:t>
      </w:r>
      <w:r w:rsidR="00AD47BF" w:rsidRPr="00AD47BF">
        <w:t>a</w:t>
      </w:r>
      <w:r w:rsidR="00AD47BF">
        <w:t>)</w:t>
      </w:r>
      <w:r w:rsidRPr="00AD47BF">
        <w:t xml:space="preserve"> stosuje się odpowiednio.</w:t>
      </w:r>
    </w:p>
    <w:p w:rsidR="00337EFC" w:rsidRDefault="00337EFC" w:rsidP="00FB5517">
      <w:pPr>
        <w:pStyle w:val="Akapitzlist"/>
        <w:numPr>
          <w:ilvl w:val="6"/>
          <w:numId w:val="45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</w:pPr>
      <w:r w:rsidRPr="00492330">
        <w:rPr>
          <w:b/>
        </w:rPr>
        <w:t>Ostateczny protokół odbioru.</w:t>
      </w:r>
      <w:r>
        <w:t xml:space="preserve"> </w:t>
      </w:r>
    </w:p>
    <w:p w:rsidR="00337EFC" w:rsidRDefault="00337EFC" w:rsidP="00337EFC">
      <w:pPr>
        <w:pStyle w:val="Akapitzlist"/>
        <w:tabs>
          <w:tab w:val="left" w:pos="360"/>
        </w:tabs>
        <w:spacing w:after="120"/>
        <w:ind w:left="360"/>
        <w:jc w:val="both"/>
      </w:pPr>
      <w:r>
        <w:t>Po usunięciu wszystkich wad i usterek stwierdzonych w protokole odbioru Strony przystępują do sporządzenia ostatecznego protokołu robót.</w:t>
      </w:r>
    </w:p>
    <w:p w:rsidR="00337EFC" w:rsidRPr="00492330" w:rsidRDefault="00337EFC" w:rsidP="00FB5517">
      <w:pPr>
        <w:pStyle w:val="Akapitzlist"/>
        <w:numPr>
          <w:ilvl w:val="6"/>
          <w:numId w:val="45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b/>
        </w:rPr>
      </w:pPr>
      <w:r w:rsidRPr="00492330">
        <w:rPr>
          <w:b/>
        </w:rPr>
        <w:t xml:space="preserve">Jednostronne podpisanie protokołów </w:t>
      </w:r>
    </w:p>
    <w:p w:rsidR="00337EFC" w:rsidRPr="003F1E99" w:rsidRDefault="00337EFC" w:rsidP="00337EFC">
      <w:pPr>
        <w:pStyle w:val="Akapitzlist"/>
        <w:tabs>
          <w:tab w:val="left" w:pos="360"/>
        </w:tabs>
        <w:spacing w:after="120"/>
        <w:ind w:left="360"/>
        <w:jc w:val="both"/>
      </w:pPr>
      <w:r>
        <w:t>W przypadku gdy wykonawca uchyla się od uczestniczenia w odbiorach ,</w:t>
      </w:r>
      <w:r w:rsidR="002D4E01">
        <w:t xml:space="preserve"> </w:t>
      </w:r>
      <w:r>
        <w:t>Zamawiający może dokonać odbior</w:t>
      </w:r>
      <w:r w:rsidR="002D4E01">
        <w:t>ów</w:t>
      </w:r>
      <w:r>
        <w:t xml:space="preserve"> jednostronnie, a ustalenia zawarte w protoko</w:t>
      </w:r>
      <w:r w:rsidR="002D4E01">
        <w:t>łach</w:t>
      </w:r>
      <w:r>
        <w:t xml:space="preserve"> będą wiążące dla wykonawcy.</w:t>
      </w:r>
    </w:p>
    <w:p w:rsidR="00337EFC" w:rsidRDefault="00337EFC" w:rsidP="00337EFC">
      <w:pPr>
        <w:jc w:val="center"/>
        <w:rPr>
          <w:b/>
        </w:rPr>
      </w:pPr>
      <w:r w:rsidRPr="00151C1F">
        <w:rPr>
          <w:b/>
        </w:rPr>
        <w:t>§ 11</w:t>
      </w:r>
    </w:p>
    <w:p w:rsidR="008E7CFD" w:rsidRPr="00151C1F" w:rsidRDefault="008E7CFD" w:rsidP="00337EFC">
      <w:pPr>
        <w:jc w:val="center"/>
        <w:rPr>
          <w:b/>
        </w:rPr>
      </w:pPr>
    </w:p>
    <w:p w:rsidR="00337EFC" w:rsidRPr="00151C1F" w:rsidRDefault="00337EFC" w:rsidP="00337EFC">
      <w:pPr>
        <w:jc w:val="center"/>
        <w:rPr>
          <w:b/>
        </w:rPr>
      </w:pPr>
      <w:r w:rsidRPr="00151C1F">
        <w:rPr>
          <w:b/>
        </w:rPr>
        <w:t>Zabezpieczenie należytego wykonania umowy</w:t>
      </w:r>
    </w:p>
    <w:p w:rsidR="00337EFC" w:rsidRPr="003F1E99" w:rsidRDefault="00337EFC" w:rsidP="00BD46E9">
      <w:pPr>
        <w:numPr>
          <w:ilvl w:val="0"/>
          <w:numId w:val="7"/>
        </w:numPr>
        <w:ind w:left="0"/>
        <w:jc w:val="both"/>
      </w:pPr>
      <w:r w:rsidRPr="003F1E99">
        <w:t>Zabezpieczenie należytego wykonania umowy w wysokości ……………… zł. stanowi</w:t>
      </w:r>
      <w:r>
        <w:t xml:space="preserve"> </w:t>
      </w:r>
      <w:r w:rsidR="004F65DB">
        <w:t>5</w:t>
      </w:r>
      <w:r w:rsidRPr="003F1E99">
        <w:t xml:space="preserve">% wartości umowy brutto </w:t>
      </w:r>
      <w:r>
        <w:t xml:space="preserve">i </w:t>
      </w:r>
      <w:r w:rsidRPr="003F1E99">
        <w:t>dostarczone będzie do Zamawiającego w dniu zawarcia umowy w pełnej wysokości w formie przewidzianej w art. 148 ust. 1 Ustawy Prawo Zamówień Publicznych.</w:t>
      </w:r>
    </w:p>
    <w:p w:rsidR="00337EFC" w:rsidRPr="003F1E99" w:rsidRDefault="00337EFC" w:rsidP="00337EFC">
      <w:pPr>
        <w:numPr>
          <w:ilvl w:val="12"/>
          <w:numId w:val="0"/>
        </w:numPr>
        <w:jc w:val="both"/>
      </w:pPr>
    </w:p>
    <w:p w:rsidR="00337EFC" w:rsidRPr="003F1E99" w:rsidRDefault="00337EFC" w:rsidP="00BD46E9">
      <w:pPr>
        <w:numPr>
          <w:ilvl w:val="0"/>
          <w:numId w:val="7"/>
        </w:numPr>
        <w:ind w:left="0"/>
        <w:jc w:val="both"/>
      </w:pPr>
      <w:r w:rsidRPr="003F1E99">
        <w:t>Strony ustalają, że wniesione zabezpieczenie należytego wykonania umowy zostanie zwrócone w następujący sposób:</w:t>
      </w:r>
    </w:p>
    <w:p w:rsidR="00337EFC" w:rsidRPr="003F1E99" w:rsidRDefault="00337EFC" w:rsidP="00337EFC">
      <w:pPr>
        <w:jc w:val="both"/>
      </w:pPr>
    </w:p>
    <w:p w:rsidR="00337EFC" w:rsidRPr="003F1E99" w:rsidRDefault="00337EFC" w:rsidP="00337EFC">
      <w:pPr>
        <w:jc w:val="both"/>
      </w:pPr>
      <w:r>
        <w:t>a)</w:t>
      </w:r>
      <w:r w:rsidRPr="003F1E99">
        <w:t xml:space="preserve"> 70% w ciągu 30 dni po odbiorze końcowym</w:t>
      </w:r>
      <w:r w:rsidR="00396495">
        <w:t xml:space="preserve"> budowy przez Zamawiającego i potwierdzeniu przez Wykonawcę, że usunął wady stwierdzone w trakcie odbioru robót.</w:t>
      </w:r>
    </w:p>
    <w:p w:rsidR="00337EFC" w:rsidRPr="003F1E99" w:rsidRDefault="00337EFC" w:rsidP="00337EFC">
      <w:pPr>
        <w:jc w:val="both"/>
      </w:pPr>
      <w:r>
        <w:t>b)</w:t>
      </w:r>
      <w:r w:rsidRPr="003F1E99">
        <w:t xml:space="preserve"> 30% w ciągu 15 dni po upływie terminu </w:t>
      </w:r>
      <w:r w:rsidR="004F65DB">
        <w:t xml:space="preserve">gwarancji jakości i </w:t>
      </w:r>
      <w:r>
        <w:t>rękojmi</w:t>
      </w:r>
      <w:r w:rsidR="004F65DB">
        <w:t xml:space="preserve"> na przedmiot zamówienia</w:t>
      </w:r>
      <w:r w:rsidR="00396495">
        <w:t xml:space="preserve"> oraz potwierdzeniu przez wykonawcę usunięcia stwierdzonych wad w trakcie </w:t>
      </w:r>
      <w:proofErr w:type="spellStart"/>
      <w:r w:rsidR="00396495">
        <w:t>w.w</w:t>
      </w:r>
      <w:proofErr w:type="spellEnd"/>
      <w:r w:rsidR="00396495">
        <w:t>. okresu.</w:t>
      </w:r>
    </w:p>
    <w:p w:rsidR="00337EFC" w:rsidRPr="003F1E99" w:rsidRDefault="00337EFC" w:rsidP="00337EFC">
      <w:pPr>
        <w:tabs>
          <w:tab w:val="left" w:pos="426"/>
        </w:tabs>
        <w:spacing w:before="240"/>
        <w:ind w:hanging="360"/>
        <w:jc w:val="both"/>
      </w:pPr>
      <w:r w:rsidRPr="003F1E99">
        <w:t>3. Zabezpieczenie służy pokryciu roszczeń z tytułu niewykonania lub nienależytego wykonania umowy.</w:t>
      </w:r>
    </w:p>
    <w:p w:rsidR="008E7CFD" w:rsidRDefault="008E7CFD" w:rsidP="00337EFC">
      <w:pPr>
        <w:ind w:left="284" w:hanging="284"/>
        <w:jc w:val="center"/>
        <w:rPr>
          <w:b/>
        </w:rPr>
      </w:pPr>
    </w:p>
    <w:p w:rsidR="00337EFC" w:rsidRPr="00151C1F" w:rsidRDefault="00337EFC" w:rsidP="00337EFC">
      <w:pPr>
        <w:ind w:left="284" w:hanging="284"/>
        <w:jc w:val="center"/>
        <w:rPr>
          <w:b/>
        </w:rPr>
      </w:pPr>
      <w:r w:rsidRPr="00151C1F">
        <w:rPr>
          <w:b/>
        </w:rPr>
        <w:sym w:font="Times New Roman" w:char="00A7"/>
      </w:r>
      <w:r w:rsidRPr="00151C1F">
        <w:rPr>
          <w:b/>
        </w:rPr>
        <w:t xml:space="preserve"> 12</w:t>
      </w:r>
    </w:p>
    <w:p w:rsidR="00337EFC" w:rsidRPr="003F1E99" w:rsidRDefault="00337EFC" w:rsidP="00337EFC">
      <w:pPr>
        <w:ind w:left="284" w:hanging="284"/>
        <w:jc w:val="center"/>
      </w:pPr>
    </w:p>
    <w:p w:rsidR="00337EFC" w:rsidRPr="003F1E99" w:rsidRDefault="00337EFC" w:rsidP="00337EFC">
      <w:pPr>
        <w:jc w:val="both"/>
      </w:pPr>
      <w:r w:rsidRPr="003F1E99">
        <w:t>Zmiana postanowień niniejszej Umowy może nastąpić za zgodą obu stron wyrażoną na piśmie pod rygorem nieważności.</w:t>
      </w:r>
    </w:p>
    <w:p w:rsidR="00AD47BF" w:rsidRDefault="00AD47BF" w:rsidP="00337EFC">
      <w:pPr>
        <w:jc w:val="center"/>
        <w:rPr>
          <w:b/>
        </w:rPr>
      </w:pPr>
    </w:p>
    <w:p w:rsidR="00AD47BF" w:rsidRDefault="00AD47BF" w:rsidP="00337EFC">
      <w:pPr>
        <w:jc w:val="center"/>
        <w:rPr>
          <w:b/>
        </w:rPr>
      </w:pPr>
    </w:p>
    <w:p w:rsidR="00AD47BF" w:rsidRDefault="00AD47BF" w:rsidP="00337EFC">
      <w:pPr>
        <w:jc w:val="center"/>
        <w:rPr>
          <w:b/>
        </w:rPr>
      </w:pPr>
    </w:p>
    <w:p w:rsidR="00337EFC" w:rsidRDefault="00337EFC" w:rsidP="00337EFC">
      <w:pPr>
        <w:jc w:val="center"/>
        <w:rPr>
          <w:b/>
        </w:rPr>
      </w:pPr>
      <w:r w:rsidRPr="00151C1F">
        <w:rPr>
          <w:b/>
        </w:rPr>
        <w:t>§ 13</w:t>
      </w:r>
    </w:p>
    <w:p w:rsidR="008E7CFD" w:rsidRPr="00151C1F" w:rsidRDefault="008E7CFD" w:rsidP="00337EFC">
      <w:pPr>
        <w:jc w:val="center"/>
        <w:rPr>
          <w:b/>
        </w:rPr>
      </w:pPr>
    </w:p>
    <w:p w:rsidR="00337EFC" w:rsidRPr="003F1E99" w:rsidRDefault="00337EFC" w:rsidP="00BD46E9">
      <w:pPr>
        <w:numPr>
          <w:ilvl w:val="6"/>
          <w:numId w:val="8"/>
        </w:numPr>
        <w:tabs>
          <w:tab w:val="clear" w:pos="2520"/>
          <w:tab w:val="num" w:pos="142"/>
        </w:tabs>
        <w:spacing w:before="120"/>
        <w:ind w:left="425" w:hanging="425"/>
        <w:jc w:val="both"/>
      </w:pPr>
      <w:r w:rsidRPr="003F1E99">
        <w:t>Przy realizacji niniejszej Umowy mają zastosowanie przepisy : Kodeksu Cywilnego, Prawa Zamówień  Publicznych oraz Prawa Budowlanego.</w:t>
      </w:r>
    </w:p>
    <w:p w:rsidR="00337EFC" w:rsidRPr="003F1E99" w:rsidRDefault="00337EFC" w:rsidP="00BD46E9">
      <w:pPr>
        <w:numPr>
          <w:ilvl w:val="6"/>
          <w:numId w:val="8"/>
        </w:numPr>
        <w:tabs>
          <w:tab w:val="clear" w:pos="2520"/>
          <w:tab w:val="num" w:pos="426"/>
        </w:tabs>
        <w:spacing w:before="120"/>
        <w:ind w:left="426" w:hanging="426"/>
        <w:jc w:val="both"/>
      </w:pPr>
      <w:r w:rsidRPr="003F1E99">
        <w:lastRenderedPageBreak/>
        <w:t xml:space="preserve">Wszystkie spory wynikające z wykonania niniejszej Umowy będą rozstrzygane przez Sąd właściwy dla siedziby Zamawiającego. </w:t>
      </w:r>
    </w:p>
    <w:p w:rsidR="00337EFC" w:rsidRPr="003F1E99" w:rsidRDefault="00337EFC" w:rsidP="00337EFC"/>
    <w:p w:rsidR="00337EFC" w:rsidRPr="00151C1F" w:rsidRDefault="00337EFC" w:rsidP="00337EFC">
      <w:pPr>
        <w:jc w:val="center"/>
        <w:rPr>
          <w:b/>
        </w:rPr>
      </w:pPr>
      <w:r w:rsidRPr="00151C1F">
        <w:rPr>
          <w:b/>
        </w:rPr>
        <w:t>§ 14</w:t>
      </w:r>
    </w:p>
    <w:p w:rsidR="00337EFC" w:rsidRPr="003F1E99" w:rsidRDefault="00337EFC" w:rsidP="00337EFC">
      <w:pPr>
        <w:jc w:val="center"/>
      </w:pPr>
    </w:p>
    <w:p w:rsidR="00337EFC" w:rsidRPr="003F1E99" w:rsidRDefault="00337EFC" w:rsidP="00337EFC">
      <w:pPr>
        <w:jc w:val="both"/>
      </w:pPr>
      <w:r w:rsidRPr="003F1E99">
        <w:t>Umowę niniejszą sporządza się w trzech egzemplarzach, w tym: dwa egzemplarze dla Zamawiającego, jeden egzemplarz dla Wykonawcy.</w:t>
      </w:r>
    </w:p>
    <w:p w:rsidR="00337EFC" w:rsidRPr="003F1E99" w:rsidRDefault="00337EFC" w:rsidP="00337EFC">
      <w:pPr>
        <w:jc w:val="center"/>
      </w:pPr>
    </w:p>
    <w:p w:rsidR="00337EFC" w:rsidRPr="00151C1F" w:rsidRDefault="00337EFC" w:rsidP="00337EFC">
      <w:pPr>
        <w:jc w:val="center"/>
        <w:rPr>
          <w:b/>
        </w:rPr>
      </w:pPr>
      <w:r w:rsidRPr="00151C1F">
        <w:rPr>
          <w:b/>
        </w:rPr>
        <w:t>§ 15</w:t>
      </w:r>
    </w:p>
    <w:p w:rsidR="00337EFC" w:rsidRPr="003F1E99" w:rsidRDefault="00337EFC" w:rsidP="00337EFC">
      <w:pPr>
        <w:jc w:val="both"/>
      </w:pPr>
      <w:r w:rsidRPr="003F1E99">
        <w:t>Wykaz załączników do Umowy:</w:t>
      </w:r>
    </w:p>
    <w:p w:rsidR="00337EFC" w:rsidRPr="003F1E99" w:rsidRDefault="00337EFC" w:rsidP="00BD46E9">
      <w:pPr>
        <w:numPr>
          <w:ilvl w:val="0"/>
          <w:numId w:val="12"/>
        </w:numPr>
        <w:tabs>
          <w:tab w:val="left" w:pos="660"/>
        </w:tabs>
        <w:ind w:left="660" w:hanging="360"/>
        <w:jc w:val="both"/>
      </w:pPr>
      <w:r w:rsidRPr="003F1E99">
        <w:t>Harmonogram robót</w:t>
      </w:r>
    </w:p>
    <w:p w:rsidR="00337EFC" w:rsidRPr="003F1E99" w:rsidRDefault="00337EFC" w:rsidP="00BD46E9">
      <w:pPr>
        <w:numPr>
          <w:ilvl w:val="0"/>
          <w:numId w:val="12"/>
        </w:numPr>
        <w:tabs>
          <w:tab w:val="left" w:pos="660"/>
        </w:tabs>
        <w:ind w:left="660" w:hanging="360"/>
        <w:jc w:val="both"/>
      </w:pPr>
      <w:r w:rsidRPr="003F1E99">
        <w:t>Oferta przetargowa</w:t>
      </w:r>
    </w:p>
    <w:p w:rsidR="00337EFC" w:rsidRPr="003F1E99" w:rsidRDefault="00337EFC" w:rsidP="00BD46E9">
      <w:pPr>
        <w:numPr>
          <w:ilvl w:val="0"/>
          <w:numId w:val="12"/>
        </w:numPr>
        <w:tabs>
          <w:tab w:val="left" w:pos="660"/>
        </w:tabs>
        <w:ind w:left="660" w:hanging="360"/>
        <w:jc w:val="both"/>
      </w:pPr>
      <w:r w:rsidRPr="003F1E99">
        <w:t>Dokumentacja  Projektowa</w:t>
      </w:r>
    </w:p>
    <w:p w:rsidR="00337EFC" w:rsidRPr="003F1E99" w:rsidRDefault="00337EFC" w:rsidP="00BD46E9">
      <w:pPr>
        <w:numPr>
          <w:ilvl w:val="0"/>
          <w:numId w:val="12"/>
        </w:numPr>
        <w:tabs>
          <w:tab w:val="left" w:pos="660"/>
        </w:tabs>
        <w:ind w:left="660" w:hanging="360"/>
        <w:jc w:val="both"/>
      </w:pPr>
      <w:r w:rsidRPr="003F1E99">
        <w:t>Specyfikacja Istotnych Warunków Zamówienia.</w:t>
      </w:r>
    </w:p>
    <w:p w:rsidR="00337EFC" w:rsidRPr="003F1E99" w:rsidRDefault="00337EFC" w:rsidP="00BD46E9">
      <w:pPr>
        <w:numPr>
          <w:ilvl w:val="0"/>
          <w:numId w:val="12"/>
        </w:numPr>
        <w:tabs>
          <w:tab w:val="left" w:pos="660"/>
        </w:tabs>
        <w:ind w:left="660" w:hanging="360"/>
        <w:jc w:val="both"/>
        <w:rPr>
          <w:b/>
        </w:rPr>
      </w:pPr>
      <w:r w:rsidRPr="003F1E99">
        <w:t>Specyfikacja Techniczna Wykonania i Odbioru Robót</w:t>
      </w:r>
    </w:p>
    <w:p w:rsidR="00337EFC" w:rsidRPr="003F1E99" w:rsidRDefault="00337EFC" w:rsidP="00337EFC">
      <w:pPr>
        <w:tabs>
          <w:tab w:val="left" w:pos="5387"/>
        </w:tabs>
        <w:jc w:val="both"/>
        <w:rPr>
          <w:b/>
        </w:rPr>
      </w:pPr>
    </w:p>
    <w:p w:rsidR="00337EFC" w:rsidRDefault="00337EFC" w:rsidP="00337EFC">
      <w:pPr>
        <w:tabs>
          <w:tab w:val="left" w:pos="5387"/>
        </w:tabs>
        <w:jc w:val="both"/>
        <w:rPr>
          <w:b/>
        </w:rPr>
      </w:pPr>
      <w:r>
        <w:rPr>
          <w:b/>
        </w:rPr>
        <w:t xml:space="preserve">       </w:t>
      </w:r>
    </w:p>
    <w:p w:rsidR="00337EFC" w:rsidRDefault="00337EFC" w:rsidP="00337EFC">
      <w:pPr>
        <w:tabs>
          <w:tab w:val="left" w:pos="5387"/>
        </w:tabs>
        <w:jc w:val="both"/>
        <w:rPr>
          <w:b/>
        </w:rPr>
      </w:pPr>
    </w:p>
    <w:p w:rsidR="008A31C1" w:rsidRDefault="00337EFC" w:rsidP="00250C3A">
      <w:pPr>
        <w:tabs>
          <w:tab w:val="left" w:pos="5387"/>
        </w:tabs>
        <w:jc w:val="both"/>
        <w:rPr>
          <w:sz w:val="18"/>
        </w:rPr>
      </w:pPr>
      <w:r>
        <w:rPr>
          <w:b/>
        </w:rPr>
        <w:t xml:space="preserve">   </w:t>
      </w:r>
      <w:r w:rsidRPr="003F1E99">
        <w:rPr>
          <w:b/>
        </w:rPr>
        <w:t xml:space="preserve"> ZAMAWIAJĄCY:</w:t>
      </w:r>
      <w:r w:rsidRPr="003F1E99">
        <w:rPr>
          <w:b/>
        </w:rPr>
        <w:tab/>
        <w:t xml:space="preserve">     WYKONAWCA:</w:t>
      </w:r>
    </w:p>
    <w:sectPr w:rsidR="008A31C1" w:rsidSect="004D1B1B">
      <w:footerReference w:type="even" r:id="rId9"/>
      <w:footerReference w:type="default" r:id="rId10"/>
      <w:pgSz w:w="11907" w:h="16840"/>
      <w:pgMar w:top="1276" w:right="851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F9D" w:rsidRDefault="00872F9D">
      <w:r>
        <w:separator/>
      </w:r>
    </w:p>
  </w:endnote>
  <w:endnote w:type="continuationSeparator" w:id="0">
    <w:p w:rsidR="00872F9D" w:rsidRDefault="0087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EE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D67" w:rsidRDefault="00D30D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0D67" w:rsidRDefault="00D30D6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D67" w:rsidRDefault="00D30D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5E6A">
      <w:rPr>
        <w:rStyle w:val="Numerstrony"/>
        <w:noProof/>
      </w:rPr>
      <w:t>26</w:t>
    </w:r>
    <w:r>
      <w:rPr>
        <w:rStyle w:val="Numerstrony"/>
      </w:rPr>
      <w:fldChar w:fldCharType="end"/>
    </w:r>
  </w:p>
  <w:p w:rsidR="00D30D67" w:rsidRDefault="00D30D6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F9D" w:rsidRDefault="00872F9D">
      <w:r>
        <w:separator/>
      </w:r>
    </w:p>
  </w:footnote>
  <w:footnote w:type="continuationSeparator" w:id="0">
    <w:p w:rsidR="00872F9D" w:rsidRDefault="00872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C9CDA8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cs="Courier New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6193D"/>
    <w:multiLevelType w:val="hybridMultilevel"/>
    <w:tmpl w:val="00F27C42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00D6323B"/>
    <w:multiLevelType w:val="hybridMultilevel"/>
    <w:tmpl w:val="79FC3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FF538B"/>
    <w:multiLevelType w:val="hybridMultilevel"/>
    <w:tmpl w:val="3C003140"/>
    <w:lvl w:ilvl="0" w:tplc="BEB6EE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BB1AAF"/>
    <w:multiLevelType w:val="hybridMultilevel"/>
    <w:tmpl w:val="A12240AC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2A518E0"/>
    <w:multiLevelType w:val="hybridMultilevel"/>
    <w:tmpl w:val="43847EB2"/>
    <w:lvl w:ilvl="0" w:tplc="7966CD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0C07D6E">
      <w:start w:val="1"/>
      <w:numFmt w:val="decimal"/>
      <w:lvlText w:val="%7."/>
      <w:lvlJc w:val="left"/>
      <w:pPr>
        <w:ind w:left="36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DC282F"/>
    <w:multiLevelType w:val="multilevel"/>
    <w:tmpl w:val="A9E8CE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5EC536B"/>
    <w:multiLevelType w:val="multilevel"/>
    <w:tmpl w:val="D80AA6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>
    <w:nsid w:val="08886D1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1">
    <w:nsid w:val="09140487"/>
    <w:multiLevelType w:val="hybridMultilevel"/>
    <w:tmpl w:val="B5865152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09390A73"/>
    <w:multiLevelType w:val="singleLevel"/>
    <w:tmpl w:val="1C18407E"/>
    <w:lvl w:ilvl="0">
      <w:start w:val="2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13">
    <w:nsid w:val="0C9731C3"/>
    <w:multiLevelType w:val="hybridMultilevel"/>
    <w:tmpl w:val="6A9A0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73214E"/>
    <w:multiLevelType w:val="hybridMultilevel"/>
    <w:tmpl w:val="C2A83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6A7FF1"/>
    <w:multiLevelType w:val="hybridMultilevel"/>
    <w:tmpl w:val="1958C2D6"/>
    <w:lvl w:ilvl="0" w:tplc="F380F5FE">
      <w:start w:val="1"/>
      <w:numFmt w:val="none"/>
      <w:lvlText w:val="-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8466C44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B7D3A04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13F3918"/>
    <w:multiLevelType w:val="hybridMultilevel"/>
    <w:tmpl w:val="68B0B05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1601C8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0">
    <w:nsid w:val="216676F5"/>
    <w:multiLevelType w:val="hybridMultilevel"/>
    <w:tmpl w:val="B3507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72450E"/>
    <w:multiLevelType w:val="hybridMultilevel"/>
    <w:tmpl w:val="7E6687A6"/>
    <w:lvl w:ilvl="0" w:tplc="1ED67F0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24B9035F"/>
    <w:multiLevelType w:val="hybridMultilevel"/>
    <w:tmpl w:val="EA60258A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164775"/>
    <w:multiLevelType w:val="hybridMultilevel"/>
    <w:tmpl w:val="10FE57DE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73E3E7C"/>
    <w:multiLevelType w:val="multilevel"/>
    <w:tmpl w:val="B17C6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2D566B1F"/>
    <w:multiLevelType w:val="multilevel"/>
    <w:tmpl w:val="D32A90C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</w:rPr>
    </w:lvl>
  </w:abstractNum>
  <w:abstractNum w:abstractNumId="26">
    <w:nsid w:val="2E066376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E4B32CB"/>
    <w:multiLevelType w:val="hybridMultilevel"/>
    <w:tmpl w:val="C9B0E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E745B5"/>
    <w:multiLevelType w:val="hybridMultilevel"/>
    <w:tmpl w:val="F9D2A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EA0855"/>
    <w:multiLevelType w:val="singleLevel"/>
    <w:tmpl w:val="9D647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3481789C"/>
    <w:multiLevelType w:val="hybridMultilevel"/>
    <w:tmpl w:val="A7702530"/>
    <w:lvl w:ilvl="0" w:tplc="438A578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5C0614"/>
    <w:multiLevelType w:val="hybridMultilevel"/>
    <w:tmpl w:val="2D4632C8"/>
    <w:lvl w:ilvl="0" w:tplc="E968CE2E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2">
    <w:nsid w:val="376313A1"/>
    <w:multiLevelType w:val="hybridMultilevel"/>
    <w:tmpl w:val="88382CC4"/>
    <w:lvl w:ilvl="0" w:tplc="D472C5E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7FB4BF7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4">
    <w:nsid w:val="3CD20889"/>
    <w:multiLevelType w:val="hybridMultilevel"/>
    <w:tmpl w:val="EF16A46C"/>
    <w:lvl w:ilvl="0" w:tplc="C804B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5B913A8"/>
    <w:multiLevelType w:val="hybridMultilevel"/>
    <w:tmpl w:val="905ECB20"/>
    <w:lvl w:ilvl="0" w:tplc="E968CE2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>
    <w:nsid w:val="46724EA7"/>
    <w:multiLevelType w:val="multilevel"/>
    <w:tmpl w:val="572C93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4812182A"/>
    <w:multiLevelType w:val="multilevel"/>
    <w:tmpl w:val="824CFA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48B516EC"/>
    <w:multiLevelType w:val="hybridMultilevel"/>
    <w:tmpl w:val="2EBC2ED4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49D35FFF"/>
    <w:multiLevelType w:val="multilevel"/>
    <w:tmpl w:val="11F405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40">
    <w:nsid w:val="4DF16340"/>
    <w:multiLevelType w:val="hybridMultilevel"/>
    <w:tmpl w:val="8AC0708A"/>
    <w:lvl w:ilvl="0" w:tplc="3BEC43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4E817C64"/>
    <w:multiLevelType w:val="hybridMultilevel"/>
    <w:tmpl w:val="CAB63780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4FC800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50AC0ABD"/>
    <w:multiLevelType w:val="hybridMultilevel"/>
    <w:tmpl w:val="34A4FB70"/>
    <w:lvl w:ilvl="0" w:tplc="E968CE2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>
    <w:nsid w:val="54272E37"/>
    <w:multiLevelType w:val="multilevel"/>
    <w:tmpl w:val="6802B6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5BD77E87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284" w:hanging="360"/>
      </w:pPr>
    </w:lvl>
  </w:abstractNum>
  <w:abstractNum w:abstractNumId="46">
    <w:nsid w:val="5D455882"/>
    <w:multiLevelType w:val="hybridMultilevel"/>
    <w:tmpl w:val="4E8A7E52"/>
    <w:lvl w:ilvl="0" w:tplc="EB8604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870A27C2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7DE2C478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7">
    <w:nsid w:val="5FAD4B88"/>
    <w:multiLevelType w:val="hybridMultilevel"/>
    <w:tmpl w:val="BA422168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6573279F"/>
    <w:multiLevelType w:val="multilevel"/>
    <w:tmpl w:val="B48E5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>
    <w:nsid w:val="674D4A8A"/>
    <w:multiLevelType w:val="multilevel"/>
    <w:tmpl w:val="106A33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>
    <w:nsid w:val="68AF4AD4"/>
    <w:multiLevelType w:val="hybridMultilevel"/>
    <w:tmpl w:val="EBCCB3D8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68BB207C"/>
    <w:multiLevelType w:val="hybridMultilevel"/>
    <w:tmpl w:val="F88CDD5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2">
    <w:nsid w:val="69717371"/>
    <w:multiLevelType w:val="multilevel"/>
    <w:tmpl w:val="B832E496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>
    <w:nsid w:val="6E6743F8"/>
    <w:multiLevelType w:val="multilevel"/>
    <w:tmpl w:val="87AEC24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6FB71946"/>
    <w:multiLevelType w:val="hybridMultilevel"/>
    <w:tmpl w:val="8028D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4A6CAB"/>
    <w:multiLevelType w:val="hybridMultilevel"/>
    <w:tmpl w:val="1FB6D942"/>
    <w:lvl w:ilvl="0" w:tplc="E1BA49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1686C98"/>
    <w:multiLevelType w:val="hybridMultilevel"/>
    <w:tmpl w:val="90A20320"/>
    <w:lvl w:ilvl="0" w:tplc="8C9CDA8A">
      <w:start w:val="7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26C67B1"/>
    <w:multiLevelType w:val="hybridMultilevel"/>
    <w:tmpl w:val="48BE2E5C"/>
    <w:lvl w:ilvl="0" w:tplc="5ECADE4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74FF20E6"/>
    <w:multiLevelType w:val="hybridMultilevel"/>
    <w:tmpl w:val="7E7004E2"/>
    <w:lvl w:ilvl="0" w:tplc="8C9CDA8A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tabs>
          <w:tab w:val="num" w:pos="1701"/>
        </w:tabs>
        <w:ind w:left="1701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9">
    <w:nsid w:val="751F007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60">
    <w:nsid w:val="76F61104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61">
    <w:nsid w:val="784D7DEC"/>
    <w:multiLevelType w:val="singleLevel"/>
    <w:tmpl w:val="BF1C476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2">
    <w:nsid w:val="7B0A6F29"/>
    <w:multiLevelType w:val="hybridMultilevel"/>
    <w:tmpl w:val="80A6094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3">
    <w:nsid w:val="7D6F5422"/>
    <w:multiLevelType w:val="hybridMultilevel"/>
    <w:tmpl w:val="BC9C639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2"/>
  </w:num>
  <w:num w:numId="3">
    <w:abstractNumId w:val="61"/>
  </w:num>
  <w:num w:numId="4">
    <w:abstractNumId w:val="49"/>
  </w:num>
  <w:num w:numId="5">
    <w:abstractNumId w:val="36"/>
  </w:num>
  <w:num w:numId="6">
    <w:abstractNumId w:val="52"/>
  </w:num>
  <w:num w:numId="7">
    <w:abstractNumId w:val="45"/>
  </w:num>
  <w:num w:numId="8">
    <w:abstractNumId w:val="44"/>
  </w:num>
  <w:num w:numId="9">
    <w:abstractNumId w:val="46"/>
  </w:num>
  <w:num w:numId="10">
    <w:abstractNumId w:val="40"/>
  </w:num>
  <w:num w:numId="11">
    <w:abstractNumId w:val="21"/>
  </w:num>
  <w:num w:numId="12">
    <w:abstractNumId w:val="0"/>
    <w:lvlOverride w:ilvl="0">
      <w:lvl w:ilvl="0">
        <w:start w:val="7"/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13">
    <w:abstractNumId w:val="0"/>
    <w:lvlOverride w:ilvl="0">
      <w:lvl w:ilvl="0">
        <w:start w:val="1"/>
        <w:numFmt w:val="bullet"/>
        <w:lvlText w:val="­"/>
        <w:legacy w:legacy="1" w:legacySpace="120" w:legacyIndent="360"/>
        <w:lvlJc w:val="left"/>
        <w:pPr>
          <w:ind w:left="1440" w:hanging="360"/>
        </w:pPr>
      </w:lvl>
    </w:lvlOverride>
  </w:num>
  <w:num w:numId="14">
    <w:abstractNumId w:val="29"/>
  </w:num>
  <w:num w:numId="15">
    <w:abstractNumId w:val="60"/>
  </w:num>
  <w:num w:numId="16">
    <w:abstractNumId w:val="19"/>
  </w:num>
  <w:num w:numId="17">
    <w:abstractNumId w:val="59"/>
  </w:num>
  <w:num w:numId="18">
    <w:abstractNumId w:val="12"/>
  </w:num>
  <w:num w:numId="19">
    <w:abstractNumId w:val="33"/>
  </w:num>
  <w:num w:numId="20">
    <w:abstractNumId w:val="10"/>
  </w:num>
  <w:num w:numId="21">
    <w:abstractNumId w:val="55"/>
  </w:num>
  <w:num w:numId="22">
    <w:abstractNumId w:val="25"/>
  </w:num>
  <w:num w:numId="23">
    <w:abstractNumId w:val="17"/>
  </w:num>
  <w:num w:numId="24">
    <w:abstractNumId w:val="20"/>
  </w:num>
  <w:num w:numId="25">
    <w:abstractNumId w:val="62"/>
  </w:num>
  <w:num w:numId="26">
    <w:abstractNumId w:val="39"/>
  </w:num>
  <w:num w:numId="27">
    <w:abstractNumId w:val="8"/>
  </w:num>
  <w:num w:numId="28">
    <w:abstractNumId w:val="37"/>
  </w:num>
  <w:num w:numId="29">
    <w:abstractNumId w:val="9"/>
  </w:num>
  <w:num w:numId="30">
    <w:abstractNumId w:val="24"/>
  </w:num>
  <w:num w:numId="31">
    <w:abstractNumId w:val="4"/>
  </w:num>
  <w:num w:numId="32">
    <w:abstractNumId w:val="57"/>
  </w:num>
  <w:num w:numId="33">
    <w:abstractNumId w:val="53"/>
  </w:num>
  <w:num w:numId="34">
    <w:abstractNumId w:val="3"/>
  </w:num>
  <w:num w:numId="35">
    <w:abstractNumId w:val="26"/>
  </w:num>
  <w:num w:numId="36">
    <w:abstractNumId w:val="35"/>
  </w:num>
  <w:num w:numId="37">
    <w:abstractNumId w:val="16"/>
  </w:num>
  <w:num w:numId="38">
    <w:abstractNumId w:val="48"/>
  </w:num>
  <w:num w:numId="39">
    <w:abstractNumId w:val="22"/>
  </w:num>
  <w:num w:numId="40">
    <w:abstractNumId w:val="58"/>
  </w:num>
  <w:num w:numId="41">
    <w:abstractNumId w:val="56"/>
  </w:num>
  <w:num w:numId="42">
    <w:abstractNumId w:val="63"/>
  </w:num>
  <w:num w:numId="43">
    <w:abstractNumId w:val="15"/>
  </w:num>
  <w:num w:numId="44">
    <w:abstractNumId w:val="14"/>
  </w:num>
  <w:num w:numId="45">
    <w:abstractNumId w:val="7"/>
  </w:num>
  <w:num w:numId="46">
    <w:abstractNumId w:val="18"/>
  </w:num>
  <w:num w:numId="47">
    <w:abstractNumId w:val="34"/>
  </w:num>
  <w:num w:numId="48">
    <w:abstractNumId w:val="13"/>
  </w:num>
  <w:num w:numId="49">
    <w:abstractNumId w:val="38"/>
  </w:num>
  <w:num w:numId="50">
    <w:abstractNumId w:val="23"/>
  </w:num>
  <w:num w:numId="51">
    <w:abstractNumId w:val="28"/>
  </w:num>
  <w:num w:numId="52">
    <w:abstractNumId w:val="27"/>
  </w:num>
  <w:num w:numId="53">
    <w:abstractNumId w:val="47"/>
  </w:num>
  <w:num w:numId="54">
    <w:abstractNumId w:val="5"/>
  </w:num>
  <w:num w:numId="55">
    <w:abstractNumId w:val="11"/>
  </w:num>
  <w:num w:numId="56">
    <w:abstractNumId w:val="50"/>
  </w:num>
  <w:num w:numId="57">
    <w:abstractNumId w:val="41"/>
  </w:num>
  <w:num w:numId="58">
    <w:abstractNumId w:val="6"/>
  </w:num>
  <w:num w:numId="59">
    <w:abstractNumId w:val="54"/>
  </w:num>
  <w:num w:numId="60">
    <w:abstractNumId w:val="51"/>
  </w:num>
  <w:num w:numId="61">
    <w:abstractNumId w:val="43"/>
  </w:num>
  <w:num w:numId="62">
    <w:abstractNumId w:val="31"/>
  </w:num>
  <w:num w:numId="63">
    <w:abstractNumId w:val="3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06"/>
    <w:rsid w:val="00000234"/>
    <w:rsid w:val="00000F1A"/>
    <w:rsid w:val="00001137"/>
    <w:rsid w:val="00001313"/>
    <w:rsid w:val="00001AEE"/>
    <w:rsid w:val="0000269D"/>
    <w:rsid w:val="00002E29"/>
    <w:rsid w:val="00002FEE"/>
    <w:rsid w:val="00003287"/>
    <w:rsid w:val="00003949"/>
    <w:rsid w:val="00004A6D"/>
    <w:rsid w:val="00004E95"/>
    <w:rsid w:val="00005FE9"/>
    <w:rsid w:val="00007655"/>
    <w:rsid w:val="00007FD3"/>
    <w:rsid w:val="00011596"/>
    <w:rsid w:val="00013E6A"/>
    <w:rsid w:val="00014FC4"/>
    <w:rsid w:val="0001536A"/>
    <w:rsid w:val="000158F5"/>
    <w:rsid w:val="00015F9F"/>
    <w:rsid w:val="00016641"/>
    <w:rsid w:val="00020741"/>
    <w:rsid w:val="000211FE"/>
    <w:rsid w:val="00021828"/>
    <w:rsid w:val="00021B06"/>
    <w:rsid w:val="00023938"/>
    <w:rsid w:val="0002646B"/>
    <w:rsid w:val="00026959"/>
    <w:rsid w:val="00027D7B"/>
    <w:rsid w:val="000308B7"/>
    <w:rsid w:val="00031CCB"/>
    <w:rsid w:val="00032D0F"/>
    <w:rsid w:val="00033C82"/>
    <w:rsid w:val="0003444D"/>
    <w:rsid w:val="00034C0E"/>
    <w:rsid w:val="00036747"/>
    <w:rsid w:val="00036CF9"/>
    <w:rsid w:val="000378D3"/>
    <w:rsid w:val="00037E62"/>
    <w:rsid w:val="00040430"/>
    <w:rsid w:val="000416D3"/>
    <w:rsid w:val="00041795"/>
    <w:rsid w:val="000417EF"/>
    <w:rsid w:val="000427A7"/>
    <w:rsid w:val="00044450"/>
    <w:rsid w:val="000448FE"/>
    <w:rsid w:val="00044E65"/>
    <w:rsid w:val="00044E92"/>
    <w:rsid w:val="0004561A"/>
    <w:rsid w:val="0004594C"/>
    <w:rsid w:val="0004684B"/>
    <w:rsid w:val="00047289"/>
    <w:rsid w:val="0004785F"/>
    <w:rsid w:val="00050EBC"/>
    <w:rsid w:val="0005147A"/>
    <w:rsid w:val="00052950"/>
    <w:rsid w:val="00052EBE"/>
    <w:rsid w:val="00054DD7"/>
    <w:rsid w:val="000557A0"/>
    <w:rsid w:val="00056194"/>
    <w:rsid w:val="00056D1E"/>
    <w:rsid w:val="00060BC8"/>
    <w:rsid w:val="00060C33"/>
    <w:rsid w:val="00061F86"/>
    <w:rsid w:val="000620FF"/>
    <w:rsid w:val="0006444C"/>
    <w:rsid w:val="000646A5"/>
    <w:rsid w:val="00065B01"/>
    <w:rsid w:val="00066BEB"/>
    <w:rsid w:val="000671BF"/>
    <w:rsid w:val="0007039A"/>
    <w:rsid w:val="00070476"/>
    <w:rsid w:val="00071750"/>
    <w:rsid w:val="000727A4"/>
    <w:rsid w:val="00073156"/>
    <w:rsid w:val="00073C2E"/>
    <w:rsid w:val="00074FFC"/>
    <w:rsid w:val="000779F3"/>
    <w:rsid w:val="0008001A"/>
    <w:rsid w:val="0008184B"/>
    <w:rsid w:val="000819F1"/>
    <w:rsid w:val="0008243A"/>
    <w:rsid w:val="0008249E"/>
    <w:rsid w:val="00082AC0"/>
    <w:rsid w:val="00082EA7"/>
    <w:rsid w:val="000847B2"/>
    <w:rsid w:val="00086409"/>
    <w:rsid w:val="00086A40"/>
    <w:rsid w:val="000875EA"/>
    <w:rsid w:val="00090CCB"/>
    <w:rsid w:val="00090DF9"/>
    <w:rsid w:val="0009130D"/>
    <w:rsid w:val="00091831"/>
    <w:rsid w:val="00092113"/>
    <w:rsid w:val="000929F1"/>
    <w:rsid w:val="00095A04"/>
    <w:rsid w:val="00096B92"/>
    <w:rsid w:val="00096F0B"/>
    <w:rsid w:val="000A1543"/>
    <w:rsid w:val="000A1DED"/>
    <w:rsid w:val="000A2214"/>
    <w:rsid w:val="000A283C"/>
    <w:rsid w:val="000A29F4"/>
    <w:rsid w:val="000A4789"/>
    <w:rsid w:val="000A50E3"/>
    <w:rsid w:val="000A7788"/>
    <w:rsid w:val="000B016C"/>
    <w:rsid w:val="000B02D7"/>
    <w:rsid w:val="000B0B48"/>
    <w:rsid w:val="000B1B52"/>
    <w:rsid w:val="000B1D97"/>
    <w:rsid w:val="000B37AD"/>
    <w:rsid w:val="000B3EFA"/>
    <w:rsid w:val="000B4047"/>
    <w:rsid w:val="000B75C9"/>
    <w:rsid w:val="000B7893"/>
    <w:rsid w:val="000C01E7"/>
    <w:rsid w:val="000C0407"/>
    <w:rsid w:val="000C0426"/>
    <w:rsid w:val="000C188D"/>
    <w:rsid w:val="000C1A3E"/>
    <w:rsid w:val="000C25F2"/>
    <w:rsid w:val="000C2CFD"/>
    <w:rsid w:val="000C4617"/>
    <w:rsid w:val="000C734C"/>
    <w:rsid w:val="000C76EA"/>
    <w:rsid w:val="000C7917"/>
    <w:rsid w:val="000C7A20"/>
    <w:rsid w:val="000D12D9"/>
    <w:rsid w:val="000D146B"/>
    <w:rsid w:val="000D5B9B"/>
    <w:rsid w:val="000D5D5A"/>
    <w:rsid w:val="000D6A16"/>
    <w:rsid w:val="000D6C28"/>
    <w:rsid w:val="000D75E6"/>
    <w:rsid w:val="000D79B4"/>
    <w:rsid w:val="000E007F"/>
    <w:rsid w:val="000E1A0B"/>
    <w:rsid w:val="000E1A17"/>
    <w:rsid w:val="000E1BFF"/>
    <w:rsid w:val="000E2DB6"/>
    <w:rsid w:val="000E2E04"/>
    <w:rsid w:val="000E34E9"/>
    <w:rsid w:val="000E3FC8"/>
    <w:rsid w:val="000E56F2"/>
    <w:rsid w:val="000E7280"/>
    <w:rsid w:val="000F03B7"/>
    <w:rsid w:val="000F0668"/>
    <w:rsid w:val="000F0B10"/>
    <w:rsid w:val="000F0E20"/>
    <w:rsid w:val="000F1B05"/>
    <w:rsid w:val="000F1FFD"/>
    <w:rsid w:val="000F246D"/>
    <w:rsid w:val="000F288F"/>
    <w:rsid w:val="000F2F07"/>
    <w:rsid w:val="000F300E"/>
    <w:rsid w:val="000F30DD"/>
    <w:rsid w:val="000F34C7"/>
    <w:rsid w:val="000F3B45"/>
    <w:rsid w:val="000F6468"/>
    <w:rsid w:val="000F6959"/>
    <w:rsid w:val="000F7996"/>
    <w:rsid w:val="000F7A74"/>
    <w:rsid w:val="000F7B63"/>
    <w:rsid w:val="000F7C73"/>
    <w:rsid w:val="00100BCC"/>
    <w:rsid w:val="00101770"/>
    <w:rsid w:val="00102B16"/>
    <w:rsid w:val="00102B4D"/>
    <w:rsid w:val="00102DE9"/>
    <w:rsid w:val="00105DC0"/>
    <w:rsid w:val="0010607F"/>
    <w:rsid w:val="00106891"/>
    <w:rsid w:val="00106FD2"/>
    <w:rsid w:val="00110A99"/>
    <w:rsid w:val="001119C7"/>
    <w:rsid w:val="00111FF0"/>
    <w:rsid w:val="00112759"/>
    <w:rsid w:val="00114870"/>
    <w:rsid w:val="00117120"/>
    <w:rsid w:val="0011783F"/>
    <w:rsid w:val="00117AD6"/>
    <w:rsid w:val="001208E2"/>
    <w:rsid w:val="0012101D"/>
    <w:rsid w:val="00121E80"/>
    <w:rsid w:val="00121EA6"/>
    <w:rsid w:val="00123858"/>
    <w:rsid w:val="00123C8F"/>
    <w:rsid w:val="00126D09"/>
    <w:rsid w:val="00126D53"/>
    <w:rsid w:val="0013067C"/>
    <w:rsid w:val="00130767"/>
    <w:rsid w:val="00130F6E"/>
    <w:rsid w:val="00133769"/>
    <w:rsid w:val="00135504"/>
    <w:rsid w:val="00135A70"/>
    <w:rsid w:val="00136494"/>
    <w:rsid w:val="00136864"/>
    <w:rsid w:val="001368FD"/>
    <w:rsid w:val="00136BB5"/>
    <w:rsid w:val="00137A4E"/>
    <w:rsid w:val="00140069"/>
    <w:rsid w:val="0014008A"/>
    <w:rsid w:val="001409AE"/>
    <w:rsid w:val="00140DE3"/>
    <w:rsid w:val="001434FE"/>
    <w:rsid w:val="00145536"/>
    <w:rsid w:val="00145B22"/>
    <w:rsid w:val="00147809"/>
    <w:rsid w:val="001505B3"/>
    <w:rsid w:val="001505B5"/>
    <w:rsid w:val="001514AA"/>
    <w:rsid w:val="00152197"/>
    <w:rsid w:val="00152F04"/>
    <w:rsid w:val="00153327"/>
    <w:rsid w:val="001541CF"/>
    <w:rsid w:val="00154540"/>
    <w:rsid w:val="001549CD"/>
    <w:rsid w:val="001554E9"/>
    <w:rsid w:val="001556E8"/>
    <w:rsid w:val="001557AC"/>
    <w:rsid w:val="00155EEA"/>
    <w:rsid w:val="00156728"/>
    <w:rsid w:val="001574B1"/>
    <w:rsid w:val="00157B61"/>
    <w:rsid w:val="00157CEC"/>
    <w:rsid w:val="00160673"/>
    <w:rsid w:val="0016398B"/>
    <w:rsid w:val="00163DBB"/>
    <w:rsid w:val="001641A8"/>
    <w:rsid w:val="00164848"/>
    <w:rsid w:val="00164BC9"/>
    <w:rsid w:val="00166516"/>
    <w:rsid w:val="00167F3E"/>
    <w:rsid w:val="00170663"/>
    <w:rsid w:val="00170CB5"/>
    <w:rsid w:val="00170D10"/>
    <w:rsid w:val="00172252"/>
    <w:rsid w:val="00172EAF"/>
    <w:rsid w:val="0017363A"/>
    <w:rsid w:val="00174056"/>
    <w:rsid w:val="00174C9F"/>
    <w:rsid w:val="00174EDD"/>
    <w:rsid w:val="00175058"/>
    <w:rsid w:val="001752C4"/>
    <w:rsid w:val="00175641"/>
    <w:rsid w:val="00175CF1"/>
    <w:rsid w:val="00176AD5"/>
    <w:rsid w:val="001775C2"/>
    <w:rsid w:val="001813C3"/>
    <w:rsid w:val="00182490"/>
    <w:rsid w:val="00183369"/>
    <w:rsid w:val="00183DDD"/>
    <w:rsid w:val="00184D7E"/>
    <w:rsid w:val="00186330"/>
    <w:rsid w:val="00186C3F"/>
    <w:rsid w:val="00186E3C"/>
    <w:rsid w:val="00187AF4"/>
    <w:rsid w:val="00190F46"/>
    <w:rsid w:val="0019179F"/>
    <w:rsid w:val="00191A51"/>
    <w:rsid w:val="00191C9C"/>
    <w:rsid w:val="00191CBC"/>
    <w:rsid w:val="00192E68"/>
    <w:rsid w:val="00193AF8"/>
    <w:rsid w:val="00194993"/>
    <w:rsid w:val="001955AD"/>
    <w:rsid w:val="00195616"/>
    <w:rsid w:val="00195EF0"/>
    <w:rsid w:val="001978F9"/>
    <w:rsid w:val="001A0CBD"/>
    <w:rsid w:val="001A10D8"/>
    <w:rsid w:val="001A2754"/>
    <w:rsid w:val="001A2876"/>
    <w:rsid w:val="001A37A8"/>
    <w:rsid w:val="001A4E92"/>
    <w:rsid w:val="001A512C"/>
    <w:rsid w:val="001A5594"/>
    <w:rsid w:val="001A5C1B"/>
    <w:rsid w:val="001A62C1"/>
    <w:rsid w:val="001A66A1"/>
    <w:rsid w:val="001A6F5F"/>
    <w:rsid w:val="001B1CE6"/>
    <w:rsid w:val="001B416D"/>
    <w:rsid w:val="001B4D6D"/>
    <w:rsid w:val="001B5086"/>
    <w:rsid w:val="001B5F8B"/>
    <w:rsid w:val="001B65CD"/>
    <w:rsid w:val="001B6C6C"/>
    <w:rsid w:val="001C10B4"/>
    <w:rsid w:val="001C1168"/>
    <w:rsid w:val="001C409A"/>
    <w:rsid w:val="001C471C"/>
    <w:rsid w:val="001C5F6E"/>
    <w:rsid w:val="001C5FF8"/>
    <w:rsid w:val="001C70CC"/>
    <w:rsid w:val="001C7203"/>
    <w:rsid w:val="001C7648"/>
    <w:rsid w:val="001D023C"/>
    <w:rsid w:val="001D040B"/>
    <w:rsid w:val="001D0FD6"/>
    <w:rsid w:val="001D19C8"/>
    <w:rsid w:val="001D3ACF"/>
    <w:rsid w:val="001D4649"/>
    <w:rsid w:val="001D4AAD"/>
    <w:rsid w:val="001D5070"/>
    <w:rsid w:val="001D54D2"/>
    <w:rsid w:val="001D55A6"/>
    <w:rsid w:val="001D5BF7"/>
    <w:rsid w:val="001D67B1"/>
    <w:rsid w:val="001E00FF"/>
    <w:rsid w:val="001E0BF0"/>
    <w:rsid w:val="001E1BED"/>
    <w:rsid w:val="001E2351"/>
    <w:rsid w:val="001E3766"/>
    <w:rsid w:val="001E3B16"/>
    <w:rsid w:val="001E4CCA"/>
    <w:rsid w:val="001E7111"/>
    <w:rsid w:val="001E76EA"/>
    <w:rsid w:val="001F00D8"/>
    <w:rsid w:val="001F0375"/>
    <w:rsid w:val="001F255E"/>
    <w:rsid w:val="001F2E06"/>
    <w:rsid w:val="001F400A"/>
    <w:rsid w:val="001F4DC2"/>
    <w:rsid w:val="001F51BC"/>
    <w:rsid w:val="001F52E7"/>
    <w:rsid w:val="001F561B"/>
    <w:rsid w:val="001F661C"/>
    <w:rsid w:val="002002A9"/>
    <w:rsid w:val="002008A1"/>
    <w:rsid w:val="00200998"/>
    <w:rsid w:val="00200B51"/>
    <w:rsid w:val="0020168E"/>
    <w:rsid w:val="00202DEE"/>
    <w:rsid w:val="00203C1E"/>
    <w:rsid w:val="00205243"/>
    <w:rsid w:val="00206A20"/>
    <w:rsid w:val="0020744B"/>
    <w:rsid w:val="00210223"/>
    <w:rsid w:val="00211520"/>
    <w:rsid w:val="00211904"/>
    <w:rsid w:val="00211911"/>
    <w:rsid w:val="00214773"/>
    <w:rsid w:val="00214A94"/>
    <w:rsid w:val="002154A2"/>
    <w:rsid w:val="00215C46"/>
    <w:rsid w:val="00215D52"/>
    <w:rsid w:val="00215E14"/>
    <w:rsid w:val="00216E8F"/>
    <w:rsid w:val="002172C4"/>
    <w:rsid w:val="002174A7"/>
    <w:rsid w:val="002175BC"/>
    <w:rsid w:val="00220446"/>
    <w:rsid w:val="00223741"/>
    <w:rsid w:val="002253AC"/>
    <w:rsid w:val="00227A6D"/>
    <w:rsid w:val="00227DCF"/>
    <w:rsid w:val="00231B89"/>
    <w:rsid w:val="00231D3A"/>
    <w:rsid w:val="00232397"/>
    <w:rsid w:val="00232A62"/>
    <w:rsid w:val="00232BD8"/>
    <w:rsid w:val="002333D3"/>
    <w:rsid w:val="00233984"/>
    <w:rsid w:val="00234466"/>
    <w:rsid w:val="00236670"/>
    <w:rsid w:val="002375C3"/>
    <w:rsid w:val="002404C4"/>
    <w:rsid w:val="00243479"/>
    <w:rsid w:val="00244261"/>
    <w:rsid w:val="00245B1F"/>
    <w:rsid w:val="0024744C"/>
    <w:rsid w:val="00250133"/>
    <w:rsid w:val="00250C3A"/>
    <w:rsid w:val="002518E8"/>
    <w:rsid w:val="00251F0F"/>
    <w:rsid w:val="00252C05"/>
    <w:rsid w:val="00253982"/>
    <w:rsid w:val="002543E6"/>
    <w:rsid w:val="00254901"/>
    <w:rsid w:val="00255574"/>
    <w:rsid w:val="00255DE3"/>
    <w:rsid w:val="00256E4E"/>
    <w:rsid w:val="00257254"/>
    <w:rsid w:val="002606D5"/>
    <w:rsid w:val="00260B52"/>
    <w:rsid w:val="00262347"/>
    <w:rsid w:val="0026235C"/>
    <w:rsid w:val="0026306A"/>
    <w:rsid w:val="00265213"/>
    <w:rsid w:val="00265A5B"/>
    <w:rsid w:val="002660C6"/>
    <w:rsid w:val="002662F6"/>
    <w:rsid w:val="002671A7"/>
    <w:rsid w:val="00267568"/>
    <w:rsid w:val="00270A1E"/>
    <w:rsid w:val="0027128A"/>
    <w:rsid w:val="00271DAD"/>
    <w:rsid w:val="0027374D"/>
    <w:rsid w:val="00277299"/>
    <w:rsid w:val="002822DE"/>
    <w:rsid w:val="00282D84"/>
    <w:rsid w:val="00283077"/>
    <w:rsid w:val="00283646"/>
    <w:rsid w:val="00283BDF"/>
    <w:rsid w:val="00284973"/>
    <w:rsid w:val="00284C38"/>
    <w:rsid w:val="002867EF"/>
    <w:rsid w:val="0028756C"/>
    <w:rsid w:val="002875DE"/>
    <w:rsid w:val="002907A9"/>
    <w:rsid w:val="00290A18"/>
    <w:rsid w:val="002924B1"/>
    <w:rsid w:val="00292C52"/>
    <w:rsid w:val="00296F60"/>
    <w:rsid w:val="00297116"/>
    <w:rsid w:val="002975FB"/>
    <w:rsid w:val="00297F1F"/>
    <w:rsid w:val="002A1950"/>
    <w:rsid w:val="002A3458"/>
    <w:rsid w:val="002A3E0D"/>
    <w:rsid w:val="002A5901"/>
    <w:rsid w:val="002A6251"/>
    <w:rsid w:val="002A6853"/>
    <w:rsid w:val="002B1187"/>
    <w:rsid w:val="002B1BDB"/>
    <w:rsid w:val="002B1D21"/>
    <w:rsid w:val="002B2455"/>
    <w:rsid w:val="002B2E52"/>
    <w:rsid w:val="002B50A6"/>
    <w:rsid w:val="002B5111"/>
    <w:rsid w:val="002B7DFC"/>
    <w:rsid w:val="002C00EB"/>
    <w:rsid w:val="002C1011"/>
    <w:rsid w:val="002C1020"/>
    <w:rsid w:val="002C10DF"/>
    <w:rsid w:val="002C1378"/>
    <w:rsid w:val="002C1A9A"/>
    <w:rsid w:val="002C2ECC"/>
    <w:rsid w:val="002C36D4"/>
    <w:rsid w:val="002C42AC"/>
    <w:rsid w:val="002C4D2E"/>
    <w:rsid w:val="002C5353"/>
    <w:rsid w:val="002C644A"/>
    <w:rsid w:val="002C69DD"/>
    <w:rsid w:val="002D17ED"/>
    <w:rsid w:val="002D20CB"/>
    <w:rsid w:val="002D22F5"/>
    <w:rsid w:val="002D315E"/>
    <w:rsid w:val="002D4E01"/>
    <w:rsid w:val="002D7305"/>
    <w:rsid w:val="002D7CDE"/>
    <w:rsid w:val="002D7DFC"/>
    <w:rsid w:val="002E055D"/>
    <w:rsid w:val="002E1346"/>
    <w:rsid w:val="002E18B2"/>
    <w:rsid w:val="002E301B"/>
    <w:rsid w:val="002E4720"/>
    <w:rsid w:val="002E4CDD"/>
    <w:rsid w:val="002E5086"/>
    <w:rsid w:val="002E63EF"/>
    <w:rsid w:val="002E68E4"/>
    <w:rsid w:val="002E6B22"/>
    <w:rsid w:val="002E7E8E"/>
    <w:rsid w:val="002F0D9E"/>
    <w:rsid w:val="002F1025"/>
    <w:rsid w:val="002F20ED"/>
    <w:rsid w:val="002F2B8D"/>
    <w:rsid w:val="002F38A3"/>
    <w:rsid w:val="002F414D"/>
    <w:rsid w:val="002F4DBB"/>
    <w:rsid w:val="002F584E"/>
    <w:rsid w:val="002F586E"/>
    <w:rsid w:val="002F7AC2"/>
    <w:rsid w:val="0030241C"/>
    <w:rsid w:val="003038D9"/>
    <w:rsid w:val="00303E7B"/>
    <w:rsid w:val="00303ECF"/>
    <w:rsid w:val="00304A9D"/>
    <w:rsid w:val="00306774"/>
    <w:rsid w:val="00306EE8"/>
    <w:rsid w:val="0030786D"/>
    <w:rsid w:val="00307DE6"/>
    <w:rsid w:val="003103F6"/>
    <w:rsid w:val="003141BD"/>
    <w:rsid w:val="00314219"/>
    <w:rsid w:val="0031538A"/>
    <w:rsid w:val="00316E62"/>
    <w:rsid w:val="00316E9D"/>
    <w:rsid w:val="003178C8"/>
    <w:rsid w:val="00317F57"/>
    <w:rsid w:val="00320DDF"/>
    <w:rsid w:val="00320E57"/>
    <w:rsid w:val="003210D1"/>
    <w:rsid w:val="003218D4"/>
    <w:rsid w:val="0032288D"/>
    <w:rsid w:val="00323ECD"/>
    <w:rsid w:val="003256C8"/>
    <w:rsid w:val="00325B78"/>
    <w:rsid w:val="00327670"/>
    <w:rsid w:val="00330381"/>
    <w:rsid w:val="003306AD"/>
    <w:rsid w:val="0033073C"/>
    <w:rsid w:val="003325CC"/>
    <w:rsid w:val="003327CA"/>
    <w:rsid w:val="00332A85"/>
    <w:rsid w:val="0033397F"/>
    <w:rsid w:val="00334055"/>
    <w:rsid w:val="00334CE4"/>
    <w:rsid w:val="003353BD"/>
    <w:rsid w:val="00336721"/>
    <w:rsid w:val="0033775C"/>
    <w:rsid w:val="00337EFC"/>
    <w:rsid w:val="00340DAE"/>
    <w:rsid w:val="00343AED"/>
    <w:rsid w:val="00343D1E"/>
    <w:rsid w:val="0034464D"/>
    <w:rsid w:val="00346923"/>
    <w:rsid w:val="003471BF"/>
    <w:rsid w:val="003476B9"/>
    <w:rsid w:val="00347BC7"/>
    <w:rsid w:val="00347E8A"/>
    <w:rsid w:val="003516B4"/>
    <w:rsid w:val="00354254"/>
    <w:rsid w:val="0035520D"/>
    <w:rsid w:val="00355E81"/>
    <w:rsid w:val="0035604E"/>
    <w:rsid w:val="00356C45"/>
    <w:rsid w:val="00356D8C"/>
    <w:rsid w:val="0036026C"/>
    <w:rsid w:val="00361988"/>
    <w:rsid w:val="00361B63"/>
    <w:rsid w:val="00361C8F"/>
    <w:rsid w:val="00362966"/>
    <w:rsid w:val="0036398C"/>
    <w:rsid w:val="00364809"/>
    <w:rsid w:val="0036540E"/>
    <w:rsid w:val="003654BA"/>
    <w:rsid w:val="00365941"/>
    <w:rsid w:val="00365A71"/>
    <w:rsid w:val="00365CF8"/>
    <w:rsid w:val="0036636A"/>
    <w:rsid w:val="00370AAD"/>
    <w:rsid w:val="00370E41"/>
    <w:rsid w:val="003710D0"/>
    <w:rsid w:val="003722F5"/>
    <w:rsid w:val="00372D23"/>
    <w:rsid w:val="00373081"/>
    <w:rsid w:val="00374464"/>
    <w:rsid w:val="0037600F"/>
    <w:rsid w:val="00376C24"/>
    <w:rsid w:val="003771C6"/>
    <w:rsid w:val="00377396"/>
    <w:rsid w:val="0038044F"/>
    <w:rsid w:val="003815F7"/>
    <w:rsid w:val="00381D30"/>
    <w:rsid w:val="0038302B"/>
    <w:rsid w:val="0038375E"/>
    <w:rsid w:val="003857ED"/>
    <w:rsid w:val="00385F5B"/>
    <w:rsid w:val="0038649D"/>
    <w:rsid w:val="00386F73"/>
    <w:rsid w:val="0038737A"/>
    <w:rsid w:val="0039077A"/>
    <w:rsid w:val="00390D48"/>
    <w:rsid w:val="00391D2E"/>
    <w:rsid w:val="00391DA3"/>
    <w:rsid w:val="003937B0"/>
    <w:rsid w:val="00394061"/>
    <w:rsid w:val="00394573"/>
    <w:rsid w:val="00394C3B"/>
    <w:rsid w:val="00396495"/>
    <w:rsid w:val="003979AF"/>
    <w:rsid w:val="003A0808"/>
    <w:rsid w:val="003A0848"/>
    <w:rsid w:val="003A1998"/>
    <w:rsid w:val="003A2422"/>
    <w:rsid w:val="003A262A"/>
    <w:rsid w:val="003A347C"/>
    <w:rsid w:val="003A3F13"/>
    <w:rsid w:val="003A4F7C"/>
    <w:rsid w:val="003A6454"/>
    <w:rsid w:val="003A79C5"/>
    <w:rsid w:val="003A7C76"/>
    <w:rsid w:val="003B0514"/>
    <w:rsid w:val="003B0B16"/>
    <w:rsid w:val="003B1007"/>
    <w:rsid w:val="003B1615"/>
    <w:rsid w:val="003B284A"/>
    <w:rsid w:val="003B2C53"/>
    <w:rsid w:val="003B3012"/>
    <w:rsid w:val="003B3217"/>
    <w:rsid w:val="003B37B7"/>
    <w:rsid w:val="003B4136"/>
    <w:rsid w:val="003B4F95"/>
    <w:rsid w:val="003B5F32"/>
    <w:rsid w:val="003B6113"/>
    <w:rsid w:val="003B6153"/>
    <w:rsid w:val="003B67BB"/>
    <w:rsid w:val="003B7363"/>
    <w:rsid w:val="003B7BF9"/>
    <w:rsid w:val="003C0341"/>
    <w:rsid w:val="003C0900"/>
    <w:rsid w:val="003C1383"/>
    <w:rsid w:val="003C1C75"/>
    <w:rsid w:val="003C398A"/>
    <w:rsid w:val="003C3FBF"/>
    <w:rsid w:val="003C448B"/>
    <w:rsid w:val="003C4F31"/>
    <w:rsid w:val="003C5614"/>
    <w:rsid w:val="003C67F6"/>
    <w:rsid w:val="003C7436"/>
    <w:rsid w:val="003C799D"/>
    <w:rsid w:val="003D17AE"/>
    <w:rsid w:val="003D329B"/>
    <w:rsid w:val="003D3C87"/>
    <w:rsid w:val="003D3D92"/>
    <w:rsid w:val="003D4825"/>
    <w:rsid w:val="003D5E20"/>
    <w:rsid w:val="003D643E"/>
    <w:rsid w:val="003D6F24"/>
    <w:rsid w:val="003E0868"/>
    <w:rsid w:val="003E21C8"/>
    <w:rsid w:val="003E25E5"/>
    <w:rsid w:val="003E314D"/>
    <w:rsid w:val="003E3244"/>
    <w:rsid w:val="003E35E3"/>
    <w:rsid w:val="003E65EC"/>
    <w:rsid w:val="003E6AF7"/>
    <w:rsid w:val="003E6E67"/>
    <w:rsid w:val="003E6EB7"/>
    <w:rsid w:val="003E7EC3"/>
    <w:rsid w:val="003F1E99"/>
    <w:rsid w:val="003F2C91"/>
    <w:rsid w:val="003F2D5A"/>
    <w:rsid w:val="003F3305"/>
    <w:rsid w:val="003F3660"/>
    <w:rsid w:val="003F3CE3"/>
    <w:rsid w:val="003F491D"/>
    <w:rsid w:val="003F4EAA"/>
    <w:rsid w:val="003F506E"/>
    <w:rsid w:val="003F5832"/>
    <w:rsid w:val="003F64FE"/>
    <w:rsid w:val="003F72B4"/>
    <w:rsid w:val="004000B7"/>
    <w:rsid w:val="00400663"/>
    <w:rsid w:val="00401520"/>
    <w:rsid w:val="0040201C"/>
    <w:rsid w:val="004024F4"/>
    <w:rsid w:val="00402597"/>
    <w:rsid w:val="00402F1F"/>
    <w:rsid w:val="00403B84"/>
    <w:rsid w:val="00404E96"/>
    <w:rsid w:val="004053CC"/>
    <w:rsid w:val="00405CAA"/>
    <w:rsid w:val="00405F18"/>
    <w:rsid w:val="00407E5A"/>
    <w:rsid w:val="00410EE8"/>
    <w:rsid w:val="00411A1D"/>
    <w:rsid w:val="00412D2F"/>
    <w:rsid w:val="0041376D"/>
    <w:rsid w:val="00414EC3"/>
    <w:rsid w:val="00415701"/>
    <w:rsid w:val="00415980"/>
    <w:rsid w:val="00416944"/>
    <w:rsid w:val="004169BB"/>
    <w:rsid w:val="004178F7"/>
    <w:rsid w:val="0041798A"/>
    <w:rsid w:val="00417E5C"/>
    <w:rsid w:val="00417F01"/>
    <w:rsid w:val="004215A7"/>
    <w:rsid w:val="00421AFB"/>
    <w:rsid w:val="00422087"/>
    <w:rsid w:val="00422160"/>
    <w:rsid w:val="004221D1"/>
    <w:rsid w:val="004234D8"/>
    <w:rsid w:val="00423AD6"/>
    <w:rsid w:val="00423DA2"/>
    <w:rsid w:val="0042413E"/>
    <w:rsid w:val="0042434E"/>
    <w:rsid w:val="004244B8"/>
    <w:rsid w:val="00424F0A"/>
    <w:rsid w:val="00426D33"/>
    <w:rsid w:val="00427F62"/>
    <w:rsid w:val="004305B1"/>
    <w:rsid w:val="004306EE"/>
    <w:rsid w:val="00430FFB"/>
    <w:rsid w:val="00431565"/>
    <w:rsid w:val="00432D83"/>
    <w:rsid w:val="00432DE7"/>
    <w:rsid w:val="00433276"/>
    <w:rsid w:val="004332BC"/>
    <w:rsid w:val="0043394C"/>
    <w:rsid w:val="00436B09"/>
    <w:rsid w:val="00437C75"/>
    <w:rsid w:val="00437D98"/>
    <w:rsid w:val="0044168E"/>
    <w:rsid w:val="00443C28"/>
    <w:rsid w:val="00445F93"/>
    <w:rsid w:val="0044608A"/>
    <w:rsid w:val="00446655"/>
    <w:rsid w:val="00447270"/>
    <w:rsid w:val="00447812"/>
    <w:rsid w:val="00450A50"/>
    <w:rsid w:val="00450AC3"/>
    <w:rsid w:val="00451F52"/>
    <w:rsid w:val="0045215F"/>
    <w:rsid w:val="00453D30"/>
    <w:rsid w:val="00454115"/>
    <w:rsid w:val="0045501B"/>
    <w:rsid w:val="004564DA"/>
    <w:rsid w:val="0045659F"/>
    <w:rsid w:val="00456FD7"/>
    <w:rsid w:val="00457522"/>
    <w:rsid w:val="00460015"/>
    <w:rsid w:val="0046068B"/>
    <w:rsid w:val="00462CD1"/>
    <w:rsid w:val="00463D98"/>
    <w:rsid w:val="00465DD9"/>
    <w:rsid w:val="004675A3"/>
    <w:rsid w:val="004702BF"/>
    <w:rsid w:val="0047076E"/>
    <w:rsid w:val="00471774"/>
    <w:rsid w:val="00472C99"/>
    <w:rsid w:val="004732D5"/>
    <w:rsid w:val="00477266"/>
    <w:rsid w:val="00477633"/>
    <w:rsid w:val="00481350"/>
    <w:rsid w:val="00481DB4"/>
    <w:rsid w:val="004824C0"/>
    <w:rsid w:val="00482B30"/>
    <w:rsid w:val="00482B31"/>
    <w:rsid w:val="0048318B"/>
    <w:rsid w:val="004841B0"/>
    <w:rsid w:val="00484678"/>
    <w:rsid w:val="004848E6"/>
    <w:rsid w:val="0048576B"/>
    <w:rsid w:val="00485B2C"/>
    <w:rsid w:val="0048633F"/>
    <w:rsid w:val="00486669"/>
    <w:rsid w:val="00486A56"/>
    <w:rsid w:val="0048736F"/>
    <w:rsid w:val="0048788E"/>
    <w:rsid w:val="004921D0"/>
    <w:rsid w:val="00492E96"/>
    <w:rsid w:val="00494325"/>
    <w:rsid w:val="00494A91"/>
    <w:rsid w:val="004951E5"/>
    <w:rsid w:val="00495459"/>
    <w:rsid w:val="00496EB7"/>
    <w:rsid w:val="004A155F"/>
    <w:rsid w:val="004A1EC0"/>
    <w:rsid w:val="004A249D"/>
    <w:rsid w:val="004A2500"/>
    <w:rsid w:val="004A2D84"/>
    <w:rsid w:val="004A5310"/>
    <w:rsid w:val="004A542E"/>
    <w:rsid w:val="004A59A2"/>
    <w:rsid w:val="004A5C0B"/>
    <w:rsid w:val="004A669B"/>
    <w:rsid w:val="004A7DDF"/>
    <w:rsid w:val="004B156E"/>
    <w:rsid w:val="004B1EA6"/>
    <w:rsid w:val="004B4DDB"/>
    <w:rsid w:val="004B5515"/>
    <w:rsid w:val="004B5A6C"/>
    <w:rsid w:val="004B5DE3"/>
    <w:rsid w:val="004C0140"/>
    <w:rsid w:val="004C0A5E"/>
    <w:rsid w:val="004C1CEA"/>
    <w:rsid w:val="004C36F4"/>
    <w:rsid w:val="004C4650"/>
    <w:rsid w:val="004C623B"/>
    <w:rsid w:val="004C6B6C"/>
    <w:rsid w:val="004C6DF0"/>
    <w:rsid w:val="004C79FE"/>
    <w:rsid w:val="004D15CD"/>
    <w:rsid w:val="004D1B1B"/>
    <w:rsid w:val="004D258B"/>
    <w:rsid w:val="004D2613"/>
    <w:rsid w:val="004D2BF8"/>
    <w:rsid w:val="004D332E"/>
    <w:rsid w:val="004D39D9"/>
    <w:rsid w:val="004D47BB"/>
    <w:rsid w:val="004D54B8"/>
    <w:rsid w:val="004D5A44"/>
    <w:rsid w:val="004D615F"/>
    <w:rsid w:val="004D6FB4"/>
    <w:rsid w:val="004D7D01"/>
    <w:rsid w:val="004E014A"/>
    <w:rsid w:val="004E1176"/>
    <w:rsid w:val="004E14FF"/>
    <w:rsid w:val="004E2159"/>
    <w:rsid w:val="004E254E"/>
    <w:rsid w:val="004E2748"/>
    <w:rsid w:val="004E2E03"/>
    <w:rsid w:val="004E2E95"/>
    <w:rsid w:val="004E2F41"/>
    <w:rsid w:val="004E3CBF"/>
    <w:rsid w:val="004E4506"/>
    <w:rsid w:val="004E48A0"/>
    <w:rsid w:val="004E4F90"/>
    <w:rsid w:val="004E5C3E"/>
    <w:rsid w:val="004E5D12"/>
    <w:rsid w:val="004E6792"/>
    <w:rsid w:val="004E7A33"/>
    <w:rsid w:val="004F218D"/>
    <w:rsid w:val="004F2421"/>
    <w:rsid w:val="004F2E38"/>
    <w:rsid w:val="004F3587"/>
    <w:rsid w:val="004F3DD9"/>
    <w:rsid w:val="004F5646"/>
    <w:rsid w:val="004F609F"/>
    <w:rsid w:val="004F65DB"/>
    <w:rsid w:val="004F6630"/>
    <w:rsid w:val="004F7021"/>
    <w:rsid w:val="00500D63"/>
    <w:rsid w:val="00501510"/>
    <w:rsid w:val="00502873"/>
    <w:rsid w:val="00502D96"/>
    <w:rsid w:val="00503AC2"/>
    <w:rsid w:val="00503E25"/>
    <w:rsid w:val="005044AD"/>
    <w:rsid w:val="00504723"/>
    <w:rsid w:val="00504943"/>
    <w:rsid w:val="00505515"/>
    <w:rsid w:val="00510C88"/>
    <w:rsid w:val="00512AE6"/>
    <w:rsid w:val="00512B8B"/>
    <w:rsid w:val="005131CE"/>
    <w:rsid w:val="005142BE"/>
    <w:rsid w:val="00515308"/>
    <w:rsid w:val="0051533D"/>
    <w:rsid w:val="00516EAD"/>
    <w:rsid w:val="0051729B"/>
    <w:rsid w:val="005172A1"/>
    <w:rsid w:val="0052010C"/>
    <w:rsid w:val="005206DA"/>
    <w:rsid w:val="00521442"/>
    <w:rsid w:val="00521657"/>
    <w:rsid w:val="00523B5A"/>
    <w:rsid w:val="00523C49"/>
    <w:rsid w:val="00526748"/>
    <w:rsid w:val="00526C45"/>
    <w:rsid w:val="005301F4"/>
    <w:rsid w:val="005311A3"/>
    <w:rsid w:val="00531708"/>
    <w:rsid w:val="0053219A"/>
    <w:rsid w:val="005326D4"/>
    <w:rsid w:val="0053486B"/>
    <w:rsid w:val="0053566A"/>
    <w:rsid w:val="005363BE"/>
    <w:rsid w:val="00537805"/>
    <w:rsid w:val="00537AF1"/>
    <w:rsid w:val="00540259"/>
    <w:rsid w:val="0054100D"/>
    <w:rsid w:val="00541770"/>
    <w:rsid w:val="005425E6"/>
    <w:rsid w:val="0054310D"/>
    <w:rsid w:val="005447A9"/>
    <w:rsid w:val="00544ED6"/>
    <w:rsid w:val="00545672"/>
    <w:rsid w:val="00545ACC"/>
    <w:rsid w:val="00545D3A"/>
    <w:rsid w:val="00547BC7"/>
    <w:rsid w:val="005503AA"/>
    <w:rsid w:val="00550AA5"/>
    <w:rsid w:val="0055142B"/>
    <w:rsid w:val="005518D8"/>
    <w:rsid w:val="00552400"/>
    <w:rsid w:val="005524F3"/>
    <w:rsid w:val="005528B7"/>
    <w:rsid w:val="00552C12"/>
    <w:rsid w:val="00553939"/>
    <w:rsid w:val="00556498"/>
    <w:rsid w:val="00556879"/>
    <w:rsid w:val="00557BBF"/>
    <w:rsid w:val="00557C44"/>
    <w:rsid w:val="00560C20"/>
    <w:rsid w:val="005611C5"/>
    <w:rsid w:val="005626C7"/>
    <w:rsid w:val="00562E84"/>
    <w:rsid w:val="0056325E"/>
    <w:rsid w:val="005632CA"/>
    <w:rsid w:val="00563420"/>
    <w:rsid w:val="0056356C"/>
    <w:rsid w:val="00565828"/>
    <w:rsid w:val="00565E6A"/>
    <w:rsid w:val="005663B2"/>
    <w:rsid w:val="00567156"/>
    <w:rsid w:val="00570141"/>
    <w:rsid w:val="00570B55"/>
    <w:rsid w:val="00570D0C"/>
    <w:rsid w:val="00570F80"/>
    <w:rsid w:val="0057224B"/>
    <w:rsid w:val="0057261D"/>
    <w:rsid w:val="0057301A"/>
    <w:rsid w:val="005737B6"/>
    <w:rsid w:val="00573ED7"/>
    <w:rsid w:val="005748BA"/>
    <w:rsid w:val="0057606C"/>
    <w:rsid w:val="005771ED"/>
    <w:rsid w:val="005772CF"/>
    <w:rsid w:val="00577E21"/>
    <w:rsid w:val="00580061"/>
    <w:rsid w:val="00580317"/>
    <w:rsid w:val="005811D6"/>
    <w:rsid w:val="005816BC"/>
    <w:rsid w:val="00584A15"/>
    <w:rsid w:val="00584B71"/>
    <w:rsid w:val="00585441"/>
    <w:rsid w:val="00585CC7"/>
    <w:rsid w:val="00586AD9"/>
    <w:rsid w:val="005871B2"/>
    <w:rsid w:val="00587420"/>
    <w:rsid w:val="005909B1"/>
    <w:rsid w:val="00590CE1"/>
    <w:rsid w:val="005910CF"/>
    <w:rsid w:val="00592360"/>
    <w:rsid w:val="00593A6F"/>
    <w:rsid w:val="00593CA8"/>
    <w:rsid w:val="0059454E"/>
    <w:rsid w:val="0059477D"/>
    <w:rsid w:val="00595CF5"/>
    <w:rsid w:val="00596DEF"/>
    <w:rsid w:val="005979D3"/>
    <w:rsid w:val="005A048B"/>
    <w:rsid w:val="005A1EDD"/>
    <w:rsid w:val="005A2614"/>
    <w:rsid w:val="005A2D57"/>
    <w:rsid w:val="005A3F0C"/>
    <w:rsid w:val="005A4643"/>
    <w:rsid w:val="005A4868"/>
    <w:rsid w:val="005A492A"/>
    <w:rsid w:val="005A5CD9"/>
    <w:rsid w:val="005A6BB8"/>
    <w:rsid w:val="005B1742"/>
    <w:rsid w:val="005B19B7"/>
    <w:rsid w:val="005B3352"/>
    <w:rsid w:val="005B3790"/>
    <w:rsid w:val="005B4CC1"/>
    <w:rsid w:val="005B5267"/>
    <w:rsid w:val="005B5BA6"/>
    <w:rsid w:val="005B6997"/>
    <w:rsid w:val="005B74C5"/>
    <w:rsid w:val="005B7C35"/>
    <w:rsid w:val="005C0BBB"/>
    <w:rsid w:val="005C265A"/>
    <w:rsid w:val="005C2E29"/>
    <w:rsid w:val="005C38BD"/>
    <w:rsid w:val="005C3B6C"/>
    <w:rsid w:val="005C43EB"/>
    <w:rsid w:val="005C44DE"/>
    <w:rsid w:val="005C469B"/>
    <w:rsid w:val="005C6D03"/>
    <w:rsid w:val="005C7A3D"/>
    <w:rsid w:val="005D0820"/>
    <w:rsid w:val="005D0A1B"/>
    <w:rsid w:val="005D0F8B"/>
    <w:rsid w:val="005D10E7"/>
    <w:rsid w:val="005D1CD5"/>
    <w:rsid w:val="005D3193"/>
    <w:rsid w:val="005D3D4D"/>
    <w:rsid w:val="005D51D2"/>
    <w:rsid w:val="005E0884"/>
    <w:rsid w:val="005E0B16"/>
    <w:rsid w:val="005E0E6E"/>
    <w:rsid w:val="005E19A0"/>
    <w:rsid w:val="005E2660"/>
    <w:rsid w:val="005E3F9D"/>
    <w:rsid w:val="005E48DC"/>
    <w:rsid w:val="005E5CC7"/>
    <w:rsid w:val="005E70C8"/>
    <w:rsid w:val="005E759E"/>
    <w:rsid w:val="005F0A8A"/>
    <w:rsid w:val="005F1CE7"/>
    <w:rsid w:val="005F2468"/>
    <w:rsid w:val="005F29BA"/>
    <w:rsid w:val="005F45FA"/>
    <w:rsid w:val="005F4E9D"/>
    <w:rsid w:val="005F54EA"/>
    <w:rsid w:val="005F5CCB"/>
    <w:rsid w:val="005F7384"/>
    <w:rsid w:val="005F7BED"/>
    <w:rsid w:val="006008AC"/>
    <w:rsid w:val="00601E55"/>
    <w:rsid w:val="00602126"/>
    <w:rsid w:val="00603D3A"/>
    <w:rsid w:val="006050C7"/>
    <w:rsid w:val="0060518F"/>
    <w:rsid w:val="00605937"/>
    <w:rsid w:val="00607F74"/>
    <w:rsid w:val="00613D6E"/>
    <w:rsid w:val="00614C2D"/>
    <w:rsid w:val="00614F11"/>
    <w:rsid w:val="00615A9B"/>
    <w:rsid w:val="00615ACE"/>
    <w:rsid w:val="00616A58"/>
    <w:rsid w:val="00620399"/>
    <w:rsid w:val="006204DE"/>
    <w:rsid w:val="006206E7"/>
    <w:rsid w:val="0062138D"/>
    <w:rsid w:val="00623693"/>
    <w:rsid w:val="00627396"/>
    <w:rsid w:val="006303FA"/>
    <w:rsid w:val="00630861"/>
    <w:rsid w:val="00631AA4"/>
    <w:rsid w:val="00635D13"/>
    <w:rsid w:val="00636959"/>
    <w:rsid w:val="00637B17"/>
    <w:rsid w:val="00637E82"/>
    <w:rsid w:val="0064090F"/>
    <w:rsid w:val="006441A2"/>
    <w:rsid w:val="006460B3"/>
    <w:rsid w:val="0064744C"/>
    <w:rsid w:val="00650019"/>
    <w:rsid w:val="006506FA"/>
    <w:rsid w:val="00650FC0"/>
    <w:rsid w:val="0065142C"/>
    <w:rsid w:val="00651666"/>
    <w:rsid w:val="006522EE"/>
    <w:rsid w:val="00652F84"/>
    <w:rsid w:val="00655B3F"/>
    <w:rsid w:val="00655FFF"/>
    <w:rsid w:val="00656003"/>
    <w:rsid w:val="0066070B"/>
    <w:rsid w:val="00660853"/>
    <w:rsid w:val="00663E46"/>
    <w:rsid w:val="00663F17"/>
    <w:rsid w:val="006641F7"/>
    <w:rsid w:val="006643BD"/>
    <w:rsid w:val="006650A8"/>
    <w:rsid w:val="00665C62"/>
    <w:rsid w:val="006662D3"/>
    <w:rsid w:val="00670635"/>
    <w:rsid w:val="006707A3"/>
    <w:rsid w:val="006707E6"/>
    <w:rsid w:val="0067106A"/>
    <w:rsid w:val="0067126A"/>
    <w:rsid w:val="0067221F"/>
    <w:rsid w:val="00673B75"/>
    <w:rsid w:val="00675BB8"/>
    <w:rsid w:val="00675E9C"/>
    <w:rsid w:val="0067706C"/>
    <w:rsid w:val="00677B99"/>
    <w:rsid w:val="00677F02"/>
    <w:rsid w:val="00680AFD"/>
    <w:rsid w:val="00680CA4"/>
    <w:rsid w:val="00681737"/>
    <w:rsid w:val="00683108"/>
    <w:rsid w:val="00683999"/>
    <w:rsid w:val="00684112"/>
    <w:rsid w:val="00684A2F"/>
    <w:rsid w:val="00685251"/>
    <w:rsid w:val="0068534B"/>
    <w:rsid w:val="00685470"/>
    <w:rsid w:val="00686246"/>
    <w:rsid w:val="0068668B"/>
    <w:rsid w:val="00687A32"/>
    <w:rsid w:val="00687AB9"/>
    <w:rsid w:val="00687BD9"/>
    <w:rsid w:val="00690661"/>
    <w:rsid w:val="0069073B"/>
    <w:rsid w:val="0069098B"/>
    <w:rsid w:val="006931CB"/>
    <w:rsid w:val="006934A5"/>
    <w:rsid w:val="006938EF"/>
    <w:rsid w:val="006940E5"/>
    <w:rsid w:val="00694CBA"/>
    <w:rsid w:val="00695555"/>
    <w:rsid w:val="0069595F"/>
    <w:rsid w:val="00695CE2"/>
    <w:rsid w:val="006973F2"/>
    <w:rsid w:val="006A02E8"/>
    <w:rsid w:val="006A0D41"/>
    <w:rsid w:val="006A16D1"/>
    <w:rsid w:val="006A176F"/>
    <w:rsid w:val="006A1CD5"/>
    <w:rsid w:val="006A2974"/>
    <w:rsid w:val="006A3751"/>
    <w:rsid w:val="006A408D"/>
    <w:rsid w:val="006A40CC"/>
    <w:rsid w:val="006A5C31"/>
    <w:rsid w:val="006A6E9D"/>
    <w:rsid w:val="006A746C"/>
    <w:rsid w:val="006B0470"/>
    <w:rsid w:val="006B1B6D"/>
    <w:rsid w:val="006B22E2"/>
    <w:rsid w:val="006B2AAE"/>
    <w:rsid w:val="006B33BD"/>
    <w:rsid w:val="006B3E9F"/>
    <w:rsid w:val="006B5313"/>
    <w:rsid w:val="006B669F"/>
    <w:rsid w:val="006C0C6F"/>
    <w:rsid w:val="006C0F8E"/>
    <w:rsid w:val="006C1F2C"/>
    <w:rsid w:val="006C2390"/>
    <w:rsid w:val="006C3DE7"/>
    <w:rsid w:val="006C4674"/>
    <w:rsid w:val="006C570F"/>
    <w:rsid w:val="006C7747"/>
    <w:rsid w:val="006C79B6"/>
    <w:rsid w:val="006D0999"/>
    <w:rsid w:val="006D0AD7"/>
    <w:rsid w:val="006D2318"/>
    <w:rsid w:val="006D565D"/>
    <w:rsid w:val="006D678C"/>
    <w:rsid w:val="006D7450"/>
    <w:rsid w:val="006D7A4E"/>
    <w:rsid w:val="006E02AF"/>
    <w:rsid w:val="006E069C"/>
    <w:rsid w:val="006E111D"/>
    <w:rsid w:val="006E18DF"/>
    <w:rsid w:val="006E20C5"/>
    <w:rsid w:val="006E22B7"/>
    <w:rsid w:val="006E230B"/>
    <w:rsid w:val="006E295B"/>
    <w:rsid w:val="006E2CF1"/>
    <w:rsid w:val="006E2E7A"/>
    <w:rsid w:val="006E33F1"/>
    <w:rsid w:val="006E4E44"/>
    <w:rsid w:val="006E6EAE"/>
    <w:rsid w:val="006E6F71"/>
    <w:rsid w:val="006E7CDC"/>
    <w:rsid w:val="006E7CF0"/>
    <w:rsid w:val="006F0A4C"/>
    <w:rsid w:val="006F0EEC"/>
    <w:rsid w:val="006F1052"/>
    <w:rsid w:val="006F1331"/>
    <w:rsid w:val="006F1D8E"/>
    <w:rsid w:val="006F3B7F"/>
    <w:rsid w:val="006F4A0D"/>
    <w:rsid w:val="006F60A9"/>
    <w:rsid w:val="006F60E9"/>
    <w:rsid w:val="006F6215"/>
    <w:rsid w:val="006F760F"/>
    <w:rsid w:val="007010F8"/>
    <w:rsid w:val="00701758"/>
    <w:rsid w:val="00701804"/>
    <w:rsid w:val="00704291"/>
    <w:rsid w:val="00704D2C"/>
    <w:rsid w:val="00706404"/>
    <w:rsid w:val="00707C7D"/>
    <w:rsid w:val="00711098"/>
    <w:rsid w:val="00712ADC"/>
    <w:rsid w:val="00713F4B"/>
    <w:rsid w:val="007142CF"/>
    <w:rsid w:val="007153FB"/>
    <w:rsid w:val="00717338"/>
    <w:rsid w:val="007177E2"/>
    <w:rsid w:val="0072140C"/>
    <w:rsid w:val="00721AE9"/>
    <w:rsid w:val="00721DF2"/>
    <w:rsid w:val="0072251A"/>
    <w:rsid w:val="00722B43"/>
    <w:rsid w:val="00723524"/>
    <w:rsid w:val="0072361F"/>
    <w:rsid w:val="0072419D"/>
    <w:rsid w:val="00724AE6"/>
    <w:rsid w:val="00724B3D"/>
    <w:rsid w:val="00724C1B"/>
    <w:rsid w:val="00725025"/>
    <w:rsid w:val="007256F9"/>
    <w:rsid w:val="00725A65"/>
    <w:rsid w:val="007279FC"/>
    <w:rsid w:val="00730A13"/>
    <w:rsid w:val="00730AD4"/>
    <w:rsid w:val="00731808"/>
    <w:rsid w:val="00732005"/>
    <w:rsid w:val="007326CD"/>
    <w:rsid w:val="007332F3"/>
    <w:rsid w:val="0073392A"/>
    <w:rsid w:val="00733988"/>
    <w:rsid w:val="00733A83"/>
    <w:rsid w:val="00733C55"/>
    <w:rsid w:val="00733FF0"/>
    <w:rsid w:val="0073406B"/>
    <w:rsid w:val="00734498"/>
    <w:rsid w:val="00734A25"/>
    <w:rsid w:val="00735380"/>
    <w:rsid w:val="007355BD"/>
    <w:rsid w:val="00737729"/>
    <w:rsid w:val="00740B58"/>
    <w:rsid w:val="007412FE"/>
    <w:rsid w:val="00743554"/>
    <w:rsid w:val="0074385C"/>
    <w:rsid w:val="00745FA7"/>
    <w:rsid w:val="00746272"/>
    <w:rsid w:val="00746977"/>
    <w:rsid w:val="007472B2"/>
    <w:rsid w:val="007477ED"/>
    <w:rsid w:val="00747F1C"/>
    <w:rsid w:val="00750070"/>
    <w:rsid w:val="00750BFB"/>
    <w:rsid w:val="00752100"/>
    <w:rsid w:val="0075251A"/>
    <w:rsid w:val="0075256E"/>
    <w:rsid w:val="00752963"/>
    <w:rsid w:val="007553F6"/>
    <w:rsid w:val="00755872"/>
    <w:rsid w:val="007566F6"/>
    <w:rsid w:val="00756D5C"/>
    <w:rsid w:val="00756E8E"/>
    <w:rsid w:val="00756F77"/>
    <w:rsid w:val="00757B57"/>
    <w:rsid w:val="00757F75"/>
    <w:rsid w:val="00760AE9"/>
    <w:rsid w:val="0076194B"/>
    <w:rsid w:val="007633CD"/>
    <w:rsid w:val="00763AC1"/>
    <w:rsid w:val="00763B5B"/>
    <w:rsid w:val="00766280"/>
    <w:rsid w:val="00766544"/>
    <w:rsid w:val="0076752A"/>
    <w:rsid w:val="00767CE2"/>
    <w:rsid w:val="00770FFF"/>
    <w:rsid w:val="007747EA"/>
    <w:rsid w:val="0077488A"/>
    <w:rsid w:val="007754B5"/>
    <w:rsid w:val="00780210"/>
    <w:rsid w:val="007802B3"/>
    <w:rsid w:val="00780817"/>
    <w:rsid w:val="007812C7"/>
    <w:rsid w:val="00781302"/>
    <w:rsid w:val="007815EF"/>
    <w:rsid w:val="0078185B"/>
    <w:rsid w:val="0078225E"/>
    <w:rsid w:val="007843C9"/>
    <w:rsid w:val="007848F0"/>
    <w:rsid w:val="00784951"/>
    <w:rsid w:val="007857A2"/>
    <w:rsid w:val="00785E14"/>
    <w:rsid w:val="0078684C"/>
    <w:rsid w:val="007869BD"/>
    <w:rsid w:val="00786BE2"/>
    <w:rsid w:val="0079019B"/>
    <w:rsid w:val="00790971"/>
    <w:rsid w:val="0079192B"/>
    <w:rsid w:val="00791A11"/>
    <w:rsid w:val="00792526"/>
    <w:rsid w:val="0079464E"/>
    <w:rsid w:val="00796608"/>
    <w:rsid w:val="00797180"/>
    <w:rsid w:val="007A350C"/>
    <w:rsid w:val="007A37B1"/>
    <w:rsid w:val="007A4EBA"/>
    <w:rsid w:val="007A5494"/>
    <w:rsid w:val="007A5B90"/>
    <w:rsid w:val="007A72C7"/>
    <w:rsid w:val="007A741B"/>
    <w:rsid w:val="007A7F2A"/>
    <w:rsid w:val="007B11F7"/>
    <w:rsid w:val="007B2616"/>
    <w:rsid w:val="007B2AD6"/>
    <w:rsid w:val="007B3453"/>
    <w:rsid w:val="007B37C0"/>
    <w:rsid w:val="007B39F7"/>
    <w:rsid w:val="007B4093"/>
    <w:rsid w:val="007B5478"/>
    <w:rsid w:val="007B56D8"/>
    <w:rsid w:val="007B578C"/>
    <w:rsid w:val="007B6822"/>
    <w:rsid w:val="007B71A9"/>
    <w:rsid w:val="007B7D79"/>
    <w:rsid w:val="007B7F5B"/>
    <w:rsid w:val="007C05A0"/>
    <w:rsid w:val="007C159D"/>
    <w:rsid w:val="007C1B8B"/>
    <w:rsid w:val="007C2715"/>
    <w:rsid w:val="007C680D"/>
    <w:rsid w:val="007C6A6F"/>
    <w:rsid w:val="007C79C7"/>
    <w:rsid w:val="007C7A92"/>
    <w:rsid w:val="007C7F92"/>
    <w:rsid w:val="007D01FB"/>
    <w:rsid w:val="007D11C4"/>
    <w:rsid w:val="007D1528"/>
    <w:rsid w:val="007D1A08"/>
    <w:rsid w:val="007D281C"/>
    <w:rsid w:val="007D2C1C"/>
    <w:rsid w:val="007D307C"/>
    <w:rsid w:val="007D4813"/>
    <w:rsid w:val="007D57E4"/>
    <w:rsid w:val="007D5FE1"/>
    <w:rsid w:val="007D74BB"/>
    <w:rsid w:val="007D7D43"/>
    <w:rsid w:val="007E0770"/>
    <w:rsid w:val="007E0A32"/>
    <w:rsid w:val="007E0BF4"/>
    <w:rsid w:val="007E0E88"/>
    <w:rsid w:val="007E33B4"/>
    <w:rsid w:val="007E3555"/>
    <w:rsid w:val="007E3B49"/>
    <w:rsid w:val="007E4FE6"/>
    <w:rsid w:val="007E504C"/>
    <w:rsid w:val="007E59CF"/>
    <w:rsid w:val="007E5B55"/>
    <w:rsid w:val="007E60EE"/>
    <w:rsid w:val="007E689D"/>
    <w:rsid w:val="007E6ADC"/>
    <w:rsid w:val="007E6D59"/>
    <w:rsid w:val="007E72A8"/>
    <w:rsid w:val="007E75AE"/>
    <w:rsid w:val="007F0354"/>
    <w:rsid w:val="007F0A63"/>
    <w:rsid w:val="007F12C5"/>
    <w:rsid w:val="007F1FC5"/>
    <w:rsid w:val="007F20C3"/>
    <w:rsid w:val="007F2146"/>
    <w:rsid w:val="007F3985"/>
    <w:rsid w:val="007F4F6E"/>
    <w:rsid w:val="007F5FB6"/>
    <w:rsid w:val="007F7ED7"/>
    <w:rsid w:val="008010AC"/>
    <w:rsid w:val="00802B71"/>
    <w:rsid w:val="00802E0D"/>
    <w:rsid w:val="00803253"/>
    <w:rsid w:val="00803A09"/>
    <w:rsid w:val="00804960"/>
    <w:rsid w:val="00804DC1"/>
    <w:rsid w:val="00805A58"/>
    <w:rsid w:val="00805A7C"/>
    <w:rsid w:val="00806838"/>
    <w:rsid w:val="00807341"/>
    <w:rsid w:val="00810067"/>
    <w:rsid w:val="00810BEE"/>
    <w:rsid w:val="00811E89"/>
    <w:rsid w:val="00811EEE"/>
    <w:rsid w:val="00813F4D"/>
    <w:rsid w:val="0081422B"/>
    <w:rsid w:val="00815AF5"/>
    <w:rsid w:val="00816184"/>
    <w:rsid w:val="00817170"/>
    <w:rsid w:val="00817953"/>
    <w:rsid w:val="00817AA0"/>
    <w:rsid w:val="00821DE4"/>
    <w:rsid w:val="00821EE3"/>
    <w:rsid w:val="00822130"/>
    <w:rsid w:val="0082248B"/>
    <w:rsid w:val="00822AEB"/>
    <w:rsid w:val="00822AF7"/>
    <w:rsid w:val="008231F4"/>
    <w:rsid w:val="00823B4C"/>
    <w:rsid w:val="008246B0"/>
    <w:rsid w:val="0082529F"/>
    <w:rsid w:val="0082590E"/>
    <w:rsid w:val="00825EE4"/>
    <w:rsid w:val="0082601E"/>
    <w:rsid w:val="00826546"/>
    <w:rsid w:val="00826CD1"/>
    <w:rsid w:val="00827E79"/>
    <w:rsid w:val="00830B9D"/>
    <w:rsid w:val="008310E6"/>
    <w:rsid w:val="0083121A"/>
    <w:rsid w:val="00831626"/>
    <w:rsid w:val="0083191B"/>
    <w:rsid w:val="00831FE7"/>
    <w:rsid w:val="00832737"/>
    <w:rsid w:val="00833B4B"/>
    <w:rsid w:val="00833E7A"/>
    <w:rsid w:val="00835B3B"/>
    <w:rsid w:val="00836232"/>
    <w:rsid w:val="0083632E"/>
    <w:rsid w:val="00837B7B"/>
    <w:rsid w:val="00840482"/>
    <w:rsid w:val="00843F2A"/>
    <w:rsid w:val="00843FF4"/>
    <w:rsid w:val="00844240"/>
    <w:rsid w:val="008444EE"/>
    <w:rsid w:val="0084675D"/>
    <w:rsid w:val="00846DD2"/>
    <w:rsid w:val="008474BF"/>
    <w:rsid w:val="00850B11"/>
    <w:rsid w:val="0085273E"/>
    <w:rsid w:val="00853533"/>
    <w:rsid w:val="00853D8A"/>
    <w:rsid w:val="00853FCD"/>
    <w:rsid w:val="00854DC9"/>
    <w:rsid w:val="008551C8"/>
    <w:rsid w:val="008558FD"/>
    <w:rsid w:val="00855E68"/>
    <w:rsid w:val="00857088"/>
    <w:rsid w:val="008604B5"/>
    <w:rsid w:val="00860559"/>
    <w:rsid w:val="0086160A"/>
    <w:rsid w:val="0086274B"/>
    <w:rsid w:val="0086308F"/>
    <w:rsid w:val="00863603"/>
    <w:rsid w:val="00863635"/>
    <w:rsid w:val="008645B4"/>
    <w:rsid w:val="008660CF"/>
    <w:rsid w:val="008675BB"/>
    <w:rsid w:val="00871530"/>
    <w:rsid w:val="00872F9D"/>
    <w:rsid w:val="0087349D"/>
    <w:rsid w:val="00873F57"/>
    <w:rsid w:val="00874BED"/>
    <w:rsid w:val="008757AE"/>
    <w:rsid w:val="0087624B"/>
    <w:rsid w:val="0088162F"/>
    <w:rsid w:val="008817C7"/>
    <w:rsid w:val="00881858"/>
    <w:rsid w:val="00881862"/>
    <w:rsid w:val="00883479"/>
    <w:rsid w:val="0088374E"/>
    <w:rsid w:val="008839EB"/>
    <w:rsid w:val="00884E4E"/>
    <w:rsid w:val="008855A9"/>
    <w:rsid w:val="00885F61"/>
    <w:rsid w:val="00886381"/>
    <w:rsid w:val="00886683"/>
    <w:rsid w:val="0089173C"/>
    <w:rsid w:val="008924A6"/>
    <w:rsid w:val="008928A0"/>
    <w:rsid w:val="00892B19"/>
    <w:rsid w:val="008946BD"/>
    <w:rsid w:val="00895E30"/>
    <w:rsid w:val="0089642D"/>
    <w:rsid w:val="00896857"/>
    <w:rsid w:val="00896EF6"/>
    <w:rsid w:val="00896F93"/>
    <w:rsid w:val="00897C50"/>
    <w:rsid w:val="008A0022"/>
    <w:rsid w:val="008A0A8E"/>
    <w:rsid w:val="008A0E7E"/>
    <w:rsid w:val="008A30F2"/>
    <w:rsid w:val="008A31C1"/>
    <w:rsid w:val="008A3419"/>
    <w:rsid w:val="008A3761"/>
    <w:rsid w:val="008A38A7"/>
    <w:rsid w:val="008A3AD6"/>
    <w:rsid w:val="008A51AD"/>
    <w:rsid w:val="008A5241"/>
    <w:rsid w:val="008A57BC"/>
    <w:rsid w:val="008A5961"/>
    <w:rsid w:val="008A5BC5"/>
    <w:rsid w:val="008A615B"/>
    <w:rsid w:val="008A743B"/>
    <w:rsid w:val="008A75E7"/>
    <w:rsid w:val="008A76A3"/>
    <w:rsid w:val="008B0C46"/>
    <w:rsid w:val="008B1742"/>
    <w:rsid w:val="008B256E"/>
    <w:rsid w:val="008B25BF"/>
    <w:rsid w:val="008B2A5C"/>
    <w:rsid w:val="008B3E84"/>
    <w:rsid w:val="008B3FF9"/>
    <w:rsid w:val="008B45DB"/>
    <w:rsid w:val="008B4A32"/>
    <w:rsid w:val="008B725C"/>
    <w:rsid w:val="008C0089"/>
    <w:rsid w:val="008C05DE"/>
    <w:rsid w:val="008C0AD9"/>
    <w:rsid w:val="008C0B5C"/>
    <w:rsid w:val="008C1995"/>
    <w:rsid w:val="008C2469"/>
    <w:rsid w:val="008C2F2F"/>
    <w:rsid w:val="008C3317"/>
    <w:rsid w:val="008C402E"/>
    <w:rsid w:val="008C4073"/>
    <w:rsid w:val="008C446E"/>
    <w:rsid w:val="008C53E9"/>
    <w:rsid w:val="008C585F"/>
    <w:rsid w:val="008C5B7B"/>
    <w:rsid w:val="008C7300"/>
    <w:rsid w:val="008D0AEC"/>
    <w:rsid w:val="008D0C76"/>
    <w:rsid w:val="008D11C4"/>
    <w:rsid w:val="008D1268"/>
    <w:rsid w:val="008D16F5"/>
    <w:rsid w:val="008D1DA8"/>
    <w:rsid w:val="008D27D3"/>
    <w:rsid w:val="008D3BC6"/>
    <w:rsid w:val="008D4139"/>
    <w:rsid w:val="008D41DB"/>
    <w:rsid w:val="008D5D3A"/>
    <w:rsid w:val="008D660D"/>
    <w:rsid w:val="008D6EDB"/>
    <w:rsid w:val="008D7669"/>
    <w:rsid w:val="008D79B3"/>
    <w:rsid w:val="008E0A66"/>
    <w:rsid w:val="008E0FE3"/>
    <w:rsid w:val="008E12C3"/>
    <w:rsid w:val="008E2037"/>
    <w:rsid w:val="008E2DB0"/>
    <w:rsid w:val="008E32F3"/>
    <w:rsid w:val="008E5133"/>
    <w:rsid w:val="008E5453"/>
    <w:rsid w:val="008E6365"/>
    <w:rsid w:val="008E66F8"/>
    <w:rsid w:val="008E6C1F"/>
    <w:rsid w:val="008E7CFD"/>
    <w:rsid w:val="008F086D"/>
    <w:rsid w:val="008F1B04"/>
    <w:rsid w:val="008F2183"/>
    <w:rsid w:val="008F4704"/>
    <w:rsid w:val="008F6E08"/>
    <w:rsid w:val="008F76E5"/>
    <w:rsid w:val="008F7C53"/>
    <w:rsid w:val="008F7FB4"/>
    <w:rsid w:val="00900E3B"/>
    <w:rsid w:val="00901BC5"/>
    <w:rsid w:val="00901CC7"/>
    <w:rsid w:val="00901CED"/>
    <w:rsid w:val="00901F94"/>
    <w:rsid w:val="009031E2"/>
    <w:rsid w:val="009032A7"/>
    <w:rsid w:val="00905676"/>
    <w:rsid w:val="009057F6"/>
    <w:rsid w:val="00906A3F"/>
    <w:rsid w:val="00906B9A"/>
    <w:rsid w:val="00906F70"/>
    <w:rsid w:val="0091002C"/>
    <w:rsid w:val="0091194E"/>
    <w:rsid w:val="0091384D"/>
    <w:rsid w:val="009148BB"/>
    <w:rsid w:val="00917D39"/>
    <w:rsid w:val="009201C5"/>
    <w:rsid w:val="00920C49"/>
    <w:rsid w:val="00920D35"/>
    <w:rsid w:val="00925084"/>
    <w:rsid w:val="00926FB3"/>
    <w:rsid w:val="0092767E"/>
    <w:rsid w:val="0093006E"/>
    <w:rsid w:val="009305AB"/>
    <w:rsid w:val="00930EE3"/>
    <w:rsid w:val="00931C3F"/>
    <w:rsid w:val="0093247C"/>
    <w:rsid w:val="00932521"/>
    <w:rsid w:val="00935BEE"/>
    <w:rsid w:val="009375B8"/>
    <w:rsid w:val="00937A1C"/>
    <w:rsid w:val="009402FE"/>
    <w:rsid w:val="00940E4A"/>
    <w:rsid w:val="009415BE"/>
    <w:rsid w:val="009435FA"/>
    <w:rsid w:val="00943647"/>
    <w:rsid w:val="00944E23"/>
    <w:rsid w:val="009458A8"/>
    <w:rsid w:val="009500F5"/>
    <w:rsid w:val="0095109B"/>
    <w:rsid w:val="0095177C"/>
    <w:rsid w:val="009533EC"/>
    <w:rsid w:val="0095383D"/>
    <w:rsid w:val="00954B24"/>
    <w:rsid w:val="00954F19"/>
    <w:rsid w:val="00955309"/>
    <w:rsid w:val="0095554F"/>
    <w:rsid w:val="00955690"/>
    <w:rsid w:val="009562BD"/>
    <w:rsid w:val="0095770D"/>
    <w:rsid w:val="00957FF6"/>
    <w:rsid w:val="00961443"/>
    <w:rsid w:val="009621BE"/>
    <w:rsid w:val="00964244"/>
    <w:rsid w:val="00964A41"/>
    <w:rsid w:val="00964B5B"/>
    <w:rsid w:val="0096693D"/>
    <w:rsid w:val="00967400"/>
    <w:rsid w:val="00970677"/>
    <w:rsid w:val="00970B07"/>
    <w:rsid w:val="00970BC4"/>
    <w:rsid w:val="009712EA"/>
    <w:rsid w:val="00971A4A"/>
    <w:rsid w:val="0097368E"/>
    <w:rsid w:val="009738EC"/>
    <w:rsid w:val="00973FCA"/>
    <w:rsid w:val="009745E3"/>
    <w:rsid w:val="00975DDA"/>
    <w:rsid w:val="00976671"/>
    <w:rsid w:val="00976FBD"/>
    <w:rsid w:val="0097734E"/>
    <w:rsid w:val="00977B3C"/>
    <w:rsid w:val="00980F0E"/>
    <w:rsid w:val="00982AE6"/>
    <w:rsid w:val="00982BA6"/>
    <w:rsid w:val="009841B8"/>
    <w:rsid w:val="009842F8"/>
    <w:rsid w:val="009845D9"/>
    <w:rsid w:val="00984A46"/>
    <w:rsid w:val="009863F3"/>
    <w:rsid w:val="00987986"/>
    <w:rsid w:val="0099007C"/>
    <w:rsid w:val="00991E13"/>
    <w:rsid w:val="00993601"/>
    <w:rsid w:val="009939AA"/>
    <w:rsid w:val="00993B02"/>
    <w:rsid w:val="009940D7"/>
    <w:rsid w:val="00996695"/>
    <w:rsid w:val="0099682F"/>
    <w:rsid w:val="009968F9"/>
    <w:rsid w:val="00996D22"/>
    <w:rsid w:val="009A09AA"/>
    <w:rsid w:val="009A1CC6"/>
    <w:rsid w:val="009A3614"/>
    <w:rsid w:val="009A3C87"/>
    <w:rsid w:val="009A4ACE"/>
    <w:rsid w:val="009B173A"/>
    <w:rsid w:val="009B179A"/>
    <w:rsid w:val="009B17A0"/>
    <w:rsid w:val="009B31E3"/>
    <w:rsid w:val="009B37D2"/>
    <w:rsid w:val="009B385A"/>
    <w:rsid w:val="009B482C"/>
    <w:rsid w:val="009B5717"/>
    <w:rsid w:val="009B60D0"/>
    <w:rsid w:val="009C0A66"/>
    <w:rsid w:val="009C10A8"/>
    <w:rsid w:val="009C2C7A"/>
    <w:rsid w:val="009C41DD"/>
    <w:rsid w:val="009C630E"/>
    <w:rsid w:val="009C785F"/>
    <w:rsid w:val="009D0278"/>
    <w:rsid w:val="009D11FB"/>
    <w:rsid w:val="009D1611"/>
    <w:rsid w:val="009D16C6"/>
    <w:rsid w:val="009D1A46"/>
    <w:rsid w:val="009D394D"/>
    <w:rsid w:val="009D3BD8"/>
    <w:rsid w:val="009D490E"/>
    <w:rsid w:val="009D4A20"/>
    <w:rsid w:val="009D5467"/>
    <w:rsid w:val="009D5828"/>
    <w:rsid w:val="009D5A04"/>
    <w:rsid w:val="009D5D89"/>
    <w:rsid w:val="009D6673"/>
    <w:rsid w:val="009E142B"/>
    <w:rsid w:val="009E1E09"/>
    <w:rsid w:val="009E22DB"/>
    <w:rsid w:val="009E241B"/>
    <w:rsid w:val="009E2841"/>
    <w:rsid w:val="009E3DB1"/>
    <w:rsid w:val="009E3E82"/>
    <w:rsid w:val="009E40A0"/>
    <w:rsid w:val="009E4F97"/>
    <w:rsid w:val="009E7A88"/>
    <w:rsid w:val="009F02B1"/>
    <w:rsid w:val="009F4630"/>
    <w:rsid w:val="009F5749"/>
    <w:rsid w:val="009F6424"/>
    <w:rsid w:val="009F6C54"/>
    <w:rsid w:val="009F75E3"/>
    <w:rsid w:val="009F7CEE"/>
    <w:rsid w:val="009F7E85"/>
    <w:rsid w:val="00A0088D"/>
    <w:rsid w:val="00A00F8B"/>
    <w:rsid w:val="00A020A0"/>
    <w:rsid w:val="00A02337"/>
    <w:rsid w:val="00A02ACB"/>
    <w:rsid w:val="00A0456C"/>
    <w:rsid w:val="00A058B7"/>
    <w:rsid w:val="00A07573"/>
    <w:rsid w:val="00A105CF"/>
    <w:rsid w:val="00A125B3"/>
    <w:rsid w:val="00A12C22"/>
    <w:rsid w:val="00A1330C"/>
    <w:rsid w:val="00A13AD4"/>
    <w:rsid w:val="00A166BC"/>
    <w:rsid w:val="00A16917"/>
    <w:rsid w:val="00A16D65"/>
    <w:rsid w:val="00A17EE9"/>
    <w:rsid w:val="00A2001B"/>
    <w:rsid w:val="00A2074E"/>
    <w:rsid w:val="00A20945"/>
    <w:rsid w:val="00A232FA"/>
    <w:rsid w:val="00A236A3"/>
    <w:rsid w:val="00A23AE3"/>
    <w:rsid w:val="00A246F5"/>
    <w:rsid w:val="00A24CB4"/>
    <w:rsid w:val="00A2612D"/>
    <w:rsid w:val="00A26CE4"/>
    <w:rsid w:val="00A30CB5"/>
    <w:rsid w:val="00A3274C"/>
    <w:rsid w:val="00A345A0"/>
    <w:rsid w:val="00A40EC6"/>
    <w:rsid w:val="00A41F5C"/>
    <w:rsid w:val="00A433D4"/>
    <w:rsid w:val="00A4404B"/>
    <w:rsid w:val="00A449A8"/>
    <w:rsid w:val="00A461C7"/>
    <w:rsid w:val="00A46D39"/>
    <w:rsid w:val="00A5078C"/>
    <w:rsid w:val="00A5225B"/>
    <w:rsid w:val="00A53A7A"/>
    <w:rsid w:val="00A54C6F"/>
    <w:rsid w:val="00A558D8"/>
    <w:rsid w:val="00A55E80"/>
    <w:rsid w:val="00A56818"/>
    <w:rsid w:val="00A56C1D"/>
    <w:rsid w:val="00A61020"/>
    <w:rsid w:val="00A61CEF"/>
    <w:rsid w:val="00A6387A"/>
    <w:rsid w:val="00A63FE3"/>
    <w:rsid w:val="00A640A9"/>
    <w:rsid w:val="00A66181"/>
    <w:rsid w:val="00A66532"/>
    <w:rsid w:val="00A7022F"/>
    <w:rsid w:val="00A724B5"/>
    <w:rsid w:val="00A73890"/>
    <w:rsid w:val="00A74411"/>
    <w:rsid w:val="00A744AD"/>
    <w:rsid w:val="00A74A14"/>
    <w:rsid w:val="00A74BB4"/>
    <w:rsid w:val="00A75612"/>
    <w:rsid w:val="00A75AB3"/>
    <w:rsid w:val="00A75C09"/>
    <w:rsid w:val="00A764CA"/>
    <w:rsid w:val="00A76D2D"/>
    <w:rsid w:val="00A77295"/>
    <w:rsid w:val="00A80338"/>
    <w:rsid w:val="00A80BF5"/>
    <w:rsid w:val="00A80DF0"/>
    <w:rsid w:val="00A81F48"/>
    <w:rsid w:val="00A84B59"/>
    <w:rsid w:val="00A87E74"/>
    <w:rsid w:val="00A900C9"/>
    <w:rsid w:val="00A90C0F"/>
    <w:rsid w:val="00A90C58"/>
    <w:rsid w:val="00A9138A"/>
    <w:rsid w:val="00A91442"/>
    <w:rsid w:val="00A916B2"/>
    <w:rsid w:val="00A916E1"/>
    <w:rsid w:val="00A92F1F"/>
    <w:rsid w:val="00A935D5"/>
    <w:rsid w:val="00A941F9"/>
    <w:rsid w:val="00A94F12"/>
    <w:rsid w:val="00A951FD"/>
    <w:rsid w:val="00A9520A"/>
    <w:rsid w:val="00A956F0"/>
    <w:rsid w:val="00A9624F"/>
    <w:rsid w:val="00A9667C"/>
    <w:rsid w:val="00A975B2"/>
    <w:rsid w:val="00A97A01"/>
    <w:rsid w:val="00A97EFF"/>
    <w:rsid w:val="00AA013A"/>
    <w:rsid w:val="00AA093B"/>
    <w:rsid w:val="00AA0A4E"/>
    <w:rsid w:val="00AA11AD"/>
    <w:rsid w:val="00AA1AEB"/>
    <w:rsid w:val="00AA2277"/>
    <w:rsid w:val="00AA2E8B"/>
    <w:rsid w:val="00AA3758"/>
    <w:rsid w:val="00AA68F3"/>
    <w:rsid w:val="00AB062C"/>
    <w:rsid w:val="00AB0BAD"/>
    <w:rsid w:val="00AB12EB"/>
    <w:rsid w:val="00AB134A"/>
    <w:rsid w:val="00AB15DC"/>
    <w:rsid w:val="00AB1D7A"/>
    <w:rsid w:val="00AB2336"/>
    <w:rsid w:val="00AB32C7"/>
    <w:rsid w:val="00AB4837"/>
    <w:rsid w:val="00AB6CB3"/>
    <w:rsid w:val="00AB717D"/>
    <w:rsid w:val="00AC00F3"/>
    <w:rsid w:val="00AC0AAB"/>
    <w:rsid w:val="00AC15F8"/>
    <w:rsid w:val="00AC20D7"/>
    <w:rsid w:val="00AC213A"/>
    <w:rsid w:val="00AC48A0"/>
    <w:rsid w:val="00AC4BDD"/>
    <w:rsid w:val="00AC5B08"/>
    <w:rsid w:val="00AC5E97"/>
    <w:rsid w:val="00AC7B65"/>
    <w:rsid w:val="00AD04A1"/>
    <w:rsid w:val="00AD1F7E"/>
    <w:rsid w:val="00AD1F99"/>
    <w:rsid w:val="00AD23DB"/>
    <w:rsid w:val="00AD3096"/>
    <w:rsid w:val="00AD3CDD"/>
    <w:rsid w:val="00AD47BF"/>
    <w:rsid w:val="00AD687D"/>
    <w:rsid w:val="00AD6B6C"/>
    <w:rsid w:val="00AD7840"/>
    <w:rsid w:val="00AE1520"/>
    <w:rsid w:val="00AE1B56"/>
    <w:rsid w:val="00AE2747"/>
    <w:rsid w:val="00AE315A"/>
    <w:rsid w:val="00AE37C0"/>
    <w:rsid w:val="00AE4715"/>
    <w:rsid w:val="00AE472B"/>
    <w:rsid w:val="00AE5C5D"/>
    <w:rsid w:val="00AE5DA9"/>
    <w:rsid w:val="00AE611E"/>
    <w:rsid w:val="00AE6B0F"/>
    <w:rsid w:val="00AF169A"/>
    <w:rsid w:val="00AF1963"/>
    <w:rsid w:val="00AF19C2"/>
    <w:rsid w:val="00AF2ECB"/>
    <w:rsid w:val="00AF2F65"/>
    <w:rsid w:val="00AF30AC"/>
    <w:rsid w:val="00AF4356"/>
    <w:rsid w:val="00AF545E"/>
    <w:rsid w:val="00AF5BE1"/>
    <w:rsid w:val="00B005E8"/>
    <w:rsid w:val="00B026AD"/>
    <w:rsid w:val="00B02707"/>
    <w:rsid w:val="00B027F2"/>
    <w:rsid w:val="00B02E82"/>
    <w:rsid w:val="00B05CA5"/>
    <w:rsid w:val="00B06336"/>
    <w:rsid w:val="00B069B7"/>
    <w:rsid w:val="00B14CAA"/>
    <w:rsid w:val="00B15243"/>
    <w:rsid w:val="00B16A02"/>
    <w:rsid w:val="00B16A2B"/>
    <w:rsid w:val="00B17054"/>
    <w:rsid w:val="00B17B5B"/>
    <w:rsid w:val="00B203DF"/>
    <w:rsid w:val="00B207AA"/>
    <w:rsid w:val="00B20BA6"/>
    <w:rsid w:val="00B211A6"/>
    <w:rsid w:val="00B2318F"/>
    <w:rsid w:val="00B23808"/>
    <w:rsid w:val="00B23CA3"/>
    <w:rsid w:val="00B24455"/>
    <w:rsid w:val="00B24703"/>
    <w:rsid w:val="00B249FE"/>
    <w:rsid w:val="00B25458"/>
    <w:rsid w:val="00B25A29"/>
    <w:rsid w:val="00B25E24"/>
    <w:rsid w:val="00B267BF"/>
    <w:rsid w:val="00B26B1A"/>
    <w:rsid w:val="00B313E1"/>
    <w:rsid w:val="00B318C7"/>
    <w:rsid w:val="00B31D16"/>
    <w:rsid w:val="00B32FC1"/>
    <w:rsid w:val="00B34309"/>
    <w:rsid w:val="00B34C4A"/>
    <w:rsid w:val="00B36DF2"/>
    <w:rsid w:val="00B37297"/>
    <w:rsid w:val="00B40CE0"/>
    <w:rsid w:val="00B4125C"/>
    <w:rsid w:val="00B43D60"/>
    <w:rsid w:val="00B4448E"/>
    <w:rsid w:val="00B456C9"/>
    <w:rsid w:val="00B466AE"/>
    <w:rsid w:val="00B478D0"/>
    <w:rsid w:val="00B50446"/>
    <w:rsid w:val="00B509C7"/>
    <w:rsid w:val="00B50D4B"/>
    <w:rsid w:val="00B52668"/>
    <w:rsid w:val="00B527BF"/>
    <w:rsid w:val="00B5288F"/>
    <w:rsid w:val="00B53FF7"/>
    <w:rsid w:val="00B54EAE"/>
    <w:rsid w:val="00B54F25"/>
    <w:rsid w:val="00B568A7"/>
    <w:rsid w:val="00B56E3F"/>
    <w:rsid w:val="00B57D2F"/>
    <w:rsid w:val="00B604D4"/>
    <w:rsid w:val="00B61747"/>
    <w:rsid w:val="00B61F4A"/>
    <w:rsid w:val="00B62D4A"/>
    <w:rsid w:val="00B63C74"/>
    <w:rsid w:val="00B64902"/>
    <w:rsid w:val="00B64F9A"/>
    <w:rsid w:val="00B6545F"/>
    <w:rsid w:val="00B658DC"/>
    <w:rsid w:val="00B65D79"/>
    <w:rsid w:val="00B663C3"/>
    <w:rsid w:val="00B6702B"/>
    <w:rsid w:val="00B67175"/>
    <w:rsid w:val="00B6795A"/>
    <w:rsid w:val="00B708A1"/>
    <w:rsid w:val="00B71734"/>
    <w:rsid w:val="00B7189A"/>
    <w:rsid w:val="00B72636"/>
    <w:rsid w:val="00B7269F"/>
    <w:rsid w:val="00B72A66"/>
    <w:rsid w:val="00B7313F"/>
    <w:rsid w:val="00B7512B"/>
    <w:rsid w:val="00B75FAB"/>
    <w:rsid w:val="00B765E9"/>
    <w:rsid w:val="00B77668"/>
    <w:rsid w:val="00B80626"/>
    <w:rsid w:val="00B809BF"/>
    <w:rsid w:val="00B81338"/>
    <w:rsid w:val="00B81C9A"/>
    <w:rsid w:val="00B8283D"/>
    <w:rsid w:val="00B82A28"/>
    <w:rsid w:val="00B8317D"/>
    <w:rsid w:val="00B842D5"/>
    <w:rsid w:val="00B86938"/>
    <w:rsid w:val="00B876DF"/>
    <w:rsid w:val="00B91FE2"/>
    <w:rsid w:val="00B9230D"/>
    <w:rsid w:val="00B92C82"/>
    <w:rsid w:val="00B954B9"/>
    <w:rsid w:val="00B95887"/>
    <w:rsid w:val="00B95B75"/>
    <w:rsid w:val="00B963A4"/>
    <w:rsid w:val="00BA001A"/>
    <w:rsid w:val="00BA0045"/>
    <w:rsid w:val="00BA127F"/>
    <w:rsid w:val="00BA1EFD"/>
    <w:rsid w:val="00BA23EA"/>
    <w:rsid w:val="00BA302E"/>
    <w:rsid w:val="00BA385A"/>
    <w:rsid w:val="00BA503B"/>
    <w:rsid w:val="00BA5103"/>
    <w:rsid w:val="00BA548A"/>
    <w:rsid w:val="00BA5DFD"/>
    <w:rsid w:val="00BA60EB"/>
    <w:rsid w:val="00BA7306"/>
    <w:rsid w:val="00BA7D57"/>
    <w:rsid w:val="00BB06D4"/>
    <w:rsid w:val="00BB18B0"/>
    <w:rsid w:val="00BB1F46"/>
    <w:rsid w:val="00BB337D"/>
    <w:rsid w:val="00BB3E03"/>
    <w:rsid w:val="00BB40C7"/>
    <w:rsid w:val="00BB44D2"/>
    <w:rsid w:val="00BB46ED"/>
    <w:rsid w:val="00BB6B3B"/>
    <w:rsid w:val="00BB75D0"/>
    <w:rsid w:val="00BC01E4"/>
    <w:rsid w:val="00BC06C6"/>
    <w:rsid w:val="00BC08FF"/>
    <w:rsid w:val="00BC14DC"/>
    <w:rsid w:val="00BC298A"/>
    <w:rsid w:val="00BC3106"/>
    <w:rsid w:val="00BC34E8"/>
    <w:rsid w:val="00BC5649"/>
    <w:rsid w:val="00BC5A3C"/>
    <w:rsid w:val="00BD160A"/>
    <w:rsid w:val="00BD2066"/>
    <w:rsid w:val="00BD3993"/>
    <w:rsid w:val="00BD46E9"/>
    <w:rsid w:val="00BD6503"/>
    <w:rsid w:val="00BD6A78"/>
    <w:rsid w:val="00BD79C8"/>
    <w:rsid w:val="00BE1833"/>
    <w:rsid w:val="00BE20B5"/>
    <w:rsid w:val="00BE2284"/>
    <w:rsid w:val="00BE2394"/>
    <w:rsid w:val="00BE24D2"/>
    <w:rsid w:val="00BE278B"/>
    <w:rsid w:val="00BE3954"/>
    <w:rsid w:val="00BE3EB3"/>
    <w:rsid w:val="00BE4420"/>
    <w:rsid w:val="00BE583B"/>
    <w:rsid w:val="00BE5EEF"/>
    <w:rsid w:val="00BE708D"/>
    <w:rsid w:val="00BF0EE9"/>
    <w:rsid w:val="00BF206B"/>
    <w:rsid w:val="00BF22C1"/>
    <w:rsid w:val="00BF30D6"/>
    <w:rsid w:val="00BF380A"/>
    <w:rsid w:val="00BF383F"/>
    <w:rsid w:val="00BF40AF"/>
    <w:rsid w:val="00BF4868"/>
    <w:rsid w:val="00BF568A"/>
    <w:rsid w:val="00BF60C9"/>
    <w:rsid w:val="00BF655C"/>
    <w:rsid w:val="00BF7DA2"/>
    <w:rsid w:val="00C00088"/>
    <w:rsid w:val="00C00C55"/>
    <w:rsid w:val="00C00CF7"/>
    <w:rsid w:val="00C022E6"/>
    <w:rsid w:val="00C04669"/>
    <w:rsid w:val="00C046A1"/>
    <w:rsid w:val="00C05714"/>
    <w:rsid w:val="00C06270"/>
    <w:rsid w:val="00C063C5"/>
    <w:rsid w:val="00C0685A"/>
    <w:rsid w:val="00C069B2"/>
    <w:rsid w:val="00C069E0"/>
    <w:rsid w:val="00C10F82"/>
    <w:rsid w:val="00C1129A"/>
    <w:rsid w:val="00C12F6E"/>
    <w:rsid w:val="00C13C1A"/>
    <w:rsid w:val="00C200E4"/>
    <w:rsid w:val="00C20A9E"/>
    <w:rsid w:val="00C21367"/>
    <w:rsid w:val="00C21897"/>
    <w:rsid w:val="00C2203C"/>
    <w:rsid w:val="00C22AD2"/>
    <w:rsid w:val="00C23E23"/>
    <w:rsid w:val="00C244A3"/>
    <w:rsid w:val="00C25752"/>
    <w:rsid w:val="00C267B8"/>
    <w:rsid w:val="00C26834"/>
    <w:rsid w:val="00C26E7B"/>
    <w:rsid w:val="00C27A23"/>
    <w:rsid w:val="00C27F9D"/>
    <w:rsid w:val="00C30ACD"/>
    <w:rsid w:val="00C322BE"/>
    <w:rsid w:val="00C33596"/>
    <w:rsid w:val="00C337D4"/>
    <w:rsid w:val="00C33B1C"/>
    <w:rsid w:val="00C33DEC"/>
    <w:rsid w:val="00C34B0C"/>
    <w:rsid w:val="00C3501D"/>
    <w:rsid w:val="00C37C0F"/>
    <w:rsid w:val="00C40628"/>
    <w:rsid w:val="00C409EF"/>
    <w:rsid w:val="00C40EED"/>
    <w:rsid w:val="00C40FD3"/>
    <w:rsid w:val="00C42DCA"/>
    <w:rsid w:val="00C42DF2"/>
    <w:rsid w:val="00C43363"/>
    <w:rsid w:val="00C443F4"/>
    <w:rsid w:val="00C46EF4"/>
    <w:rsid w:val="00C5014C"/>
    <w:rsid w:val="00C50F92"/>
    <w:rsid w:val="00C5119A"/>
    <w:rsid w:val="00C56130"/>
    <w:rsid w:val="00C56293"/>
    <w:rsid w:val="00C57A53"/>
    <w:rsid w:val="00C61336"/>
    <w:rsid w:val="00C644D0"/>
    <w:rsid w:val="00C64A4E"/>
    <w:rsid w:val="00C65EA6"/>
    <w:rsid w:val="00C70363"/>
    <w:rsid w:val="00C71AD7"/>
    <w:rsid w:val="00C71CF9"/>
    <w:rsid w:val="00C724A2"/>
    <w:rsid w:val="00C74028"/>
    <w:rsid w:val="00C749E9"/>
    <w:rsid w:val="00C7517F"/>
    <w:rsid w:val="00C7686A"/>
    <w:rsid w:val="00C76872"/>
    <w:rsid w:val="00C76B69"/>
    <w:rsid w:val="00C76CD0"/>
    <w:rsid w:val="00C76FED"/>
    <w:rsid w:val="00C771E3"/>
    <w:rsid w:val="00C77AC7"/>
    <w:rsid w:val="00C8112F"/>
    <w:rsid w:val="00C82CD6"/>
    <w:rsid w:val="00C83A58"/>
    <w:rsid w:val="00C84825"/>
    <w:rsid w:val="00C85B8C"/>
    <w:rsid w:val="00C86F96"/>
    <w:rsid w:val="00C8717E"/>
    <w:rsid w:val="00C87ACB"/>
    <w:rsid w:val="00C91E09"/>
    <w:rsid w:val="00C9296C"/>
    <w:rsid w:val="00C92AB9"/>
    <w:rsid w:val="00C92AF3"/>
    <w:rsid w:val="00C9320F"/>
    <w:rsid w:val="00C93928"/>
    <w:rsid w:val="00C94A6B"/>
    <w:rsid w:val="00C94E65"/>
    <w:rsid w:val="00C9612A"/>
    <w:rsid w:val="00C96509"/>
    <w:rsid w:val="00C96B31"/>
    <w:rsid w:val="00C97231"/>
    <w:rsid w:val="00C97EF7"/>
    <w:rsid w:val="00CA0077"/>
    <w:rsid w:val="00CA3737"/>
    <w:rsid w:val="00CA3B06"/>
    <w:rsid w:val="00CA4D57"/>
    <w:rsid w:val="00CA5F3C"/>
    <w:rsid w:val="00CA658E"/>
    <w:rsid w:val="00CA7DD9"/>
    <w:rsid w:val="00CB0614"/>
    <w:rsid w:val="00CB0615"/>
    <w:rsid w:val="00CB116B"/>
    <w:rsid w:val="00CB15B2"/>
    <w:rsid w:val="00CB3A80"/>
    <w:rsid w:val="00CB4712"/>
    <w:rsid w:val="00CB4EE6"/>
    <w:rsid w:val="00CB679A"/>
    <w:rsid w:val="00CB6BA8"/>
    <w:rsid w:val="00CB6D36"/>
    <w:rsid w:val="00CB734B"/>
    <w:rsid w:val="00CB7776"/>
    <w:rsid w:val="00CB799D"/>
    <w:rsid w:val="00CC0E99"/>
    <w:rsid w:val="00CC114B"/>
    <w:rsid w:val="00CC2650"/>
    <w:rsid w:val="00CC7228"/>
    <w:rsid w:val="00CD0786"/>
    <w:rsid w:val="00CD0FF4"/>
    <w:rsid w:val="00CD13B8"/>
    <w:rsid w:val="00CD1D21"/>
    <w:rsid w:val="00CD1EDA"/>
    <w:rsid w:val="00CD245A"/>
    <w:rsid w:val="00CD274F"/>
    <w:rsid w:val="00CD32FA"/>
    <w:rsid w:val="00CD62BC"/>
    <w:rsid w:val="00CD694D"/>
    <w:rsid w:val="00CD784A"/>
    <w:rsid w:val="00CE03A8"/>
    <w:rsid w:val="00CE1AF2"/>
    <w:rsid w:val="00CE3803"/>
    <w:rsid w:val="00CE38DE"/>
    <w:rsid w:val="00CE3B91"/>
    <w:rsid w:val="00CE757D"/>
    <w:rsid w:val="00CE77DF"/>
    <w:rsid w:val="00CE7DB4"/>
    <w:rsid w:val="00CF0AD0"/>
    <w:rsid w:val="00CF1E27"/>
    <w:rsid w:val="00CF2386"/>
    <w:rsid w:val="00CF3558"/>
    <w:rsid w:val="00CF46A3"/>
    <w:rsid w:val="00CF5219"/>
    <w:rsid w:val="00CF6102"/>
    <w:rsid w:val="00CF6143"/>
    <w:rsid w:val="00CF7D28"/>
    <w:rsid w:val="00D01E5B"/>
    <w:rsid w:val="00D01FF1"/>
    <w:rsid w:val="00D02015"/>
    <w:rsid w:val="00D02159"/>
    <w:rsid w:val="00D03212"/>
    <w:rsid w:val="00D035ED"/>
    <w:rsid w:val="00D03A9D"/>
    <w:rsid w:val="00D03C44"/>
    <w:rsid w:val="00D04D0F"/>
    <w:rsid w:val="00D05ACF"/>
    <w:rsid w:val="00D07132"/>
    <w:rsid w:val="00D077A2"/>
    <w:rsid w:val="00D10C45"/>
    <w:rsid w:val="00D12601"/>
    <w:rsid w:val="00D127D9"/>
    <w:rsid w:val="00D14BD1"/>
    <w:rsid w:val="00D14CFC"/>
    <w:rsid w:val="00D15305"/>
    <w:rsid w:val="00D157CB"/>
    <w:rsid w:val="00D16908"/>
    <w:rsid w:val="00D16DD4"/>
    <w:rsid w:val="00D23437"/>
    <w:rsid w:val="00D23699"/>
    <w:rsid w:val="00D23839"/>
    <w:rsid w:val="00D241A2"/>
    <w:rsid w:val="00D252D7"/>
    <w:rsid w:val="00D30D67"/>
    <w:rsid w:val="00D30F89"/>
    <w:rsid w:val="00D31E9B"/>
    <w:rsid w:val="00D3290B"/>
    <w:rsid w:val="00D3296C"/>
    <w:rsid w:val="00D352E2"/>
    <w:rsid w:val="00D365BB"/>
    <w:rsid w:val="00D3690A"/>
    <w:rsid w:val="00D4028B"/>
    <w:rsid w:val="00D415FB"/>
    <w:rsid w:val="00D45450"/>
    <w:rsid w:val="00D45DEE"/>
    <w:rsid w:val="00D464FA"/>
    <w:rsid w:val="00D509DE"/>
    <w:rsid w:val="00D50B0F"/>
    <w:rsid w:val="00D50D62"/>
    <w:rsid w:val="00D5102E"/>
    <w:rsid w:val="00D51906"/>
    <w:rsid w:val="00D54551"/>
    <w:rsid w:val="00D54CF9"/>
    <w:rsid w:val="00D55AA4"/>
    <w:rsid w:val="00D56E1F"/>
    <w:rsid w:val="00D5751A"/>
    <w:rsid w:val="00D57DC0"/>
    <w:rsid w:val="00D57EDC"/>
    <w:rsid w:val="00D61DBF"/>
    <w:rsid w:val="00D62C5B"/>
    <w:rsid w:val="00D63F92"/>
    <w:rsid w:val="00D64265"/>
    <w:rsid w:val="00D65155"/>
    <w:rsid w:val="00D6525E"/>
    <w:rsid w:val="00D653B9"/>
    <w:rsid w:val="00D65925"/>
    <w:rsid w:val="00D669EE"/>
    <w:rsid w:val="00D70010"/>
    <w:rsid w:val="00D7001C"/>
    <w:rsid w:val="00D72E24"/>
    <w:rsid w:val="00D73164"/>
    <w:rsid w:val="00D73802"/>
    <w:rsid w:val="00D73B19"/>
    <w:rsid w:val="00D73DC8"/>
    <w:rsid w:val="00D73E66"/>
    <w:rsid w:val="00D7417B"/>
    <w:rsid w:val="00D74D62"/>
    <w:rsid w:val="00D75625"/>
    <w:rsid w:val="00D756D2"/>
    <w:rsid w:val="00D75F36"/>
    <w:rsid w:val="00D7645E"/>
    <w:rsid w:val="00D77BBA"/>
    <w:rsid w:val="00D8050E"/>
    <w:rsid w:val="00D8115C"/>
    <w:rsid w:val="00D82412"/>
    <w:rsid w:val="00D82947"/>
    <w:rsid w:val="00D85E4F"/>
    <w:rsid w:val="00D8690F"/>
    <w:rsid w:val="00D877CA"/>
    <w:rsid w:val="00D87F59"/>
    <w:rsid w:val="00D90AA9"/>
    <w:rsid w:val="00D91A1E"/>
    <w:rsid w:val="00D95CA1"/>
    <w:rsid w:val="00DA01A5"/>
    <w:rsid w:val="00DA0A54"/>
    <w:rsid w:val="00DA2227"/>
    <w:rsid w:val="00DA2959"/>
    <w:rsid w:val="00DA3A23"/>
    <w:rsid w:val="00DA3FFB"/>
    <w:rsid w:val="00DA5701"/>
    <w:rsid w:val="00DA698A"/>
    <w:rsid w:val="00DA6AC8"/>
    <w:rsid w:val="00DA732F"/>
    <w:rsid w:val="00DA7B0E"/>
    <w:rsid w:val="00DB0219"/>
    <w:rsid w:val="00DB187C"/>
    <w:rsid w:val="00DB1994"/>
    <w:rsid w:val="00DB269E"/>
    <w:rsid w:val="00DB30C2"/>
    <w:rsid w:val="00DB3260"/>
    <w:rsid w:val="00DB3C39"/>
    <w:rsid w:val="00DB3EAD"/>
    <w:rsid w:val="00DB4FDC"/>
    <w:rsid w:val="00DB6373"/>
    <w:rsid w:val="00DC0675"/>
    <w:rsid w:val="00DC0BFD"/>
    <w:rsid w:val="00DC0C32"/>
    <w:rsid w:val="00DC26BE"/>
    <w:rsid w:val="00DC3A23"/>
    <w:rsid w:val="00DD0DAB"/>
    <w:rsid w:val="00DD138E"/>
    <w:rsid w:val="00DD22CA"/>
    <w:rsid w:val="00DD23C7"/>
    <w:rsid w:val="00DD24EA"/>
    <w:rsid w:val="00DD33B4"/>
    <w:rsid w:val="00DD5550"/>
    <w:rsid w:val="00DD5B2F"/>
    <w:rsid w:val="00DD68A9"/>
    <w:rsid w:val="00DD69DC"/>
    <w:rsid w:val="00DE08B6"/>
    <w:rsid w:val="00DE14B2"/>
    <w:rsid w:val="00DE2356"/>
    <w:rsid w:val="00DE3F8E"/>
    <w:rsid w:val="00DE425E"/>
    <w:rsid w:val="00DE4BA8"/>
    <w:rsid w:val="00DE51B7"/>
    <w:rsid w:val="00DE5D96"/>
    <w:rsid w:val="00DE7785"/>
    <w:rsid w:val="00DE789B"/>
    <w:rsid w:val="00DE7FFA"/>
    <w:rsid w:val="00DF0230"/>
    <w:rsid w:val="00DF0D42"/>
    <w:rsid w:val="00DF1122"/>
    <w:rsid w:val="00DF195B"/>
    <w:rsid w:val="00DF199D"/>
    <w:rsid w:val="00DF2817"/>
    <w:rsid w:val="00DF2F5C"/>
    <w:rsid w:val="00DF3EAA"/>
    <w:rsid w:val="00DF444C"/>
    <w:rsid w:val="00DF4B5B"/>
    <w:rsid w:val="00DF5127"/>
    <w:rsid w:val="00DF5A31"/>
    <w:rsid w:val="00DF5B4C"/>
    <w:rsid w:val="00DF5C6F"/>
    <w:rsid w:val="00DF6340"/>
    <w:rsid w:val="00DF6F19"/>
    <w:rsid w:val="00DF7407"/>
    <w:rsid w:val="00DF74CF"/>
    <w:rsid w:val="00E00134"/>
    <w:rsid w:val="00E00BD0"/>
    <w:rsid w:val="00E01715"/>
    <w:rsid w:val="00E017AA"/>
    <w:rsid w:val="00E01A68"/>
    <w:rsid w:val="00E02813"/>
    <w:rsid w:val="00E02E73"/>
    <w:rsid w:val="00E0332F"/>
    <w:rsid w:val="00E0399D"/>
    <w:rsid w:val="00E03C06"/>
    <w:rsid w:val="00E04190"/>
    <w:rsid w:val="00E04B02"/>
    <w:rsid w:val="00E06462"/>
    <w:rsid w:val="00E1143D"/>
    <w:rsid w:val="00E120A6"/>
    <w:rsid w:val="00E1708A"/>
    <w:rsid w:val="00E20EB6"/>
    <w:rsid w:val="00E2103A"/>
    <w:rsid w:val="00E2137A"/>
    <w:rsid w:val="00E2156C"/>
    <w:rsid w:val="00E21BCC"/>
    <w:rsid w:val="00E234E5"/>
    <w:rsid w:val="00E23AF0"/>
    <w:rsid w:val="00E254E9"/>
    <w:rsid w:val="00E25E8F"/>
    <w:rsid w:val="00E25F6E"/>
    <w:rsid w:val="00E26582"/>
    <w:rsid w:val="00E27BE3"/>
    <w:rsid w:val="00E30FFF"/>
    <w:rsid w:val="00E312A6"/>
    <w:rsid w:val="00E3271A"/>
    <w:rsid w:val="00E339B8"/>
    <w:rsid w:val="00E35911"/>
    <w:rsid w:val="00E36E0F"/>
    <w:rsid w:val="00E37409"/>
    <w:rsid w:val="00E3798A"/>
    <w:rsid w:val="00E405AC"/>
    <w:rsid w:val="00E42943"/>
    <w:rsid w:val="00E42B3D"/>
    <w:rsid w:val="00E42B47"/>
    <w:rsid w:val="00E43EFF"/>
    <w:rsid w:val="00E45E7F"/>
    <w:rsid w:val="00E46461"/>
    <w:rsid w:val="00E47FAC"/>
    <w:rsid w:val="00E5037D"/>
    <w:rsid w:val="00E509B2"/>
    <w:rsid w:val="00E50ABE"/>
    <w:rsid w:val="00E51C54"/>
    <w:rsid w:val="00E53AD4"/>
    <w:rsid w:val="00E53CD1"/>
    <w:rsid w:val="00E55B95"/>
    <w:rsid w:val="00E5670D"/>
    <w:rsid w:val="00E56F34"/>
    <w:rsid w:val="00E57899"/>
    <w:rsid w:val="00E57921"/>
    <w:rsid w:val="00E60076"/>
    <w:rsid w:val="00E610D2"/>
    <w:rsid w:val="00E61396"/>
    <w:rsid w:val="00E618C0"/>
    <w:rsid w:val="00E61F5A"/>
    <w:rsid w:val="00E63318"/>
    <w:rsid w:val="00E65A15"/>
    <w:rsid w:val="00E67085"/>
    <w:rsid w:val="00E67808"/>
    <w:rsid w:val="00E7108B"/>
    <w:rsid w:val="00E71AD6"/>
    <w:rsid w:val="00E725BC"/>
    <w:rsid w:val="00E726B9"/>
    <w:rsid w:val="00E73872"/>
    <w:rsid w:val="00E73951"/>
    <w:rsid w:val="00E7450C"/>
    <w:rsid w:val="00E748C1"/>
    <w:rsid w:val="00E74973"/>
    <w:rsid w:val="00E7515A"/>
    <w:rsid w:val="00E75882"/>
    <w:rsid w:val="00E761D5"/>
    <w:rsid w:val="00E76471"/>
    <w:rsid w:val="00E7717C"/>
    <w:rsid w:val="00E80292"/>
    <w:rsid w:val="00E833AC"/>
    <w:rsid w:val="00E83A01"/>
    <w:rsid w:val="00E85715"/>
    <w:rsid w:val="00E85815"/>
    <w:rsid w:val="00E85B1E"/>
    <w:rsid w:val="00E90879"/>
    <w:rsid w:val="00E91BDF"/>
    <w:rsid w:val="00E91C4D"/>
    <w:rsid w:val="00E91D44"/>
    <w:rsid w:val="00E9343E"/>
    <w:rsid w:val="00E94057"/>
    <w:rsid w:val="00E94AD8"/>
    <w:rsid w:val="00E9505F"/>
    <w:rsid w:val="00E96A8D"/>
    <w:rsid w:val="00E96C44"/>
    <w:rsid w:val="00E96F85"/>
    <w:rsid w:val="00E974ED"/>
    <w:rsid w:val="00EA0696"/>
    <w:rsid w:val="00EA0801"/>
    <w:rsid w:val="00EA22C2"/>
    <w:rsid w:val="00EA22F1"/>
    <w:rsid w:val="00EA3133"/>
    <w:rsid w:val="00EA3410"/>
    <w:rsid w:val="00EA6EB3"/>
    <w:rsid w:val="00EA77EA"/>
    <w:rsid w:val="00EB0EBF"/>
    <w:rsid w:val="00EB13C9"/>
    <w:rsid w:val="00EB17B3"/>
    <w:rsid w:val="00EB1DA6"/>
    <w:rsid w:val="00EB4ADD"/>
    <w:rsid w:val="00EB50E9"/>
    <w:rsid w:val="00EB7431"/>
    <w:rsid w:val="00EC010E"/>
    <w:rsid w:val="00EC11E8"/>
    <w:rsid w:val="00EC2A08"/>
    <w:rsid w:val="00EC2FE0"/>
    <w:rsid w:val="00EC7457"/>
    <w:rsid w:val="00EC7908"/>
    <w:rsid w:val="00EC7B1D"/>
    <w:rsid w:val="00ED04B2"/>
    <w:rsid w:val="00ED2051"/>
    <w:rsid w:val="00ED2A90"/>
    <w:rsid w:val="00ED2AFE"/>
    <w:rsid w:val="00ED2C26"/>
    <w:rsid w:val="00ED2D3B"/>
    <w:rsid w:val="00ED2DC8"/>
    <w:rsid w:val="00ED3CE3"/>
    <w:rsid w:val="00ED599C"/>
    <w:rsid w:val="00ED5BFC"/>
    <w:rsid w:val="00ED6382"/>
    <w:rsid w:val="00ED7899"/>
    <w:rsid w:val="00EE029E"/>
    <w:rsid w:val="00EE09C4"/>
    <w:rsid w:val="00EE163C"/>
    <w:rsid w:val="00EE1B72"/>
    <w:rsid w:val="00EE3640"/>
    <w:rsid w:val="00EE3E9E"/>
    <w:rsid w:val="00EE51C4"/>
    <w:rsid w:val="00EE67D2"/>
    <w:rsid w:val="00EE6E63"/>
    <w:rsid w:val="00EF0D44"/>
    <w:rsid w:val="00EF1365"/>
    <w:rsid w:val="00EF2104"/>
    <w:rsid w:val="00EF29AB"/>
    <w:rsid w:val="00EF5D5B"/>
    <w:rsid w:val="00EF6FA4"/>
    <w:rsid w:val="00EF7CE7"/>
    <w:rsid w:val="00EF7D58"/>
    <w:rsid w:val="00F001DE"/>
    <w:rsid w:val="00F00E59"/>
    <w:rsid w:val="00F01664"/>
    <w:rsid w:val="00F01DEB"/>
    <w:rsid w:val="00F02285"/>
    <w:rsid w:val="00F028C8"/>
    <w:rsid w:val="00F03948"/>
    <w:rsid w:val="00F039F6"/>
    <w:rsid w:val="00F0641A"/>
    <w:rsid w:val="00F1063A"/>
    <w:rsid w:val="00F11B98"/>
    <w:rsid w:val="00F1216F"/>
    <w:rsid w:val="00F12F49"/>
    <w:rsid w:val="00F1477E"/>
    <w:rsid w:val="00F15AA8"/>
    <w:rsid w:val="00F169E8"/>
    <w:rsid w:val="00F22F98"/>
    <w:rsid w:val="00F24B31"/>
    <w:rsid w:val="00F24B63"/>
    <w:rsid w:val="00F25C37"/>
    <w:rsid w:val="00F25CB9"/>
    <w:rsid w:val="00F25F29"/>
    <w:rsid w:val="00F26A10"/>
    <w:rsid w:val="00F26C1C"/>
    <w:rsid w:val="00F30433"/>
    <w:rsid w:val="00F30BF1"/>
    <w:rsid w:val="00F311E3"/>
    <w:rsid w:val="00F32747"/>
    <w:rsid w:val="00F32A4F"/>
    <w:rsid w:val="00F330AF"/>
    <w:rsid w:val="00F34376"/>
    <w:rsid w:val="00F353FE"/>
    <w:rsid w:val="00F37142"/>
    <w:rsid w:val="00F3742E"/>
    <w:rsid w:val="00F37BC7"/>
    <w:rsid w:val="00F37E36"/>
    <w:rsid w:val="00F4052D"/>
    <w:rsid w:val="00F419C1"/>
    <w:rsid w:val="00F42039"/>
    <w:rsid w:val="00F4363E"/>
    <w:rsid w:val="00F43AA8"/>
    <w:rsid w:val="00F445C8"/>
    <w:rsid w:val="00F45528"/>
    <w:rsid w:val="00F511F9"/>
    <w:rsid w:val="00F51B49"/>
    <w:rsid w:val="00F5314D"/>
    <w:rsid w:val="00F626A9"/>
    <w:rsid w:val="00F62ABE"/>
    <w:rsid w:val="00F634A1"/>
    <w:rsid w:val="00F64A58"/>
    <w:rsid w:val="00F64D0E"/>
    <w:rsid w:val="00F6526D"/>
    <w:rsid w:val="00F652D8"/>
    <w:rsid w:val="00F65BE4"/>
    <w:rsid w:val="00F66133"/>
    <w:rsid w:val="00F67518"/>
    <w:rsid w:val="00F67BC9"/>
    <w:rsid w:val="00F700CB"/>
    <w:rsid w:val="00F702CB"/>
    <w:rsid w:val="00F711DE"/>
    <w:rsid w:val="00F7179F"/>
    <w:rsid w:val="00F72B12"/>
    <w:rsid w:val="00F73443"/>
    <w:rsid w:val="00F73862"/>
    <w:rsid w:val="00F73B8A"/>
    <w:rsid w:val="00F742B5"/>
    <w:rsid w:val="00F74A86"/>
    <w:rsid w:val="00F75990"/>
    <w:rsid w:val="00F75AAC"/>
    <w:rsid w:val="00F761C1"/>
    <w:rsid w:val="00F76A10"/>
    <w:rsid w:val="00F76F3A"/>
    <w:rsid w:val="00F81498"/>
    <w:rsid w:val="00F81A41"/>
    <w:rsid w:val="00F821DC"/>
    <w:rsid w:val="00F822A5"/>
    <w:rsid w:val="00F822C3"/>
    <w:rsid w:val="00F824E9"/>
    <w:rsid w:val="00F84210"/>
    <w:rsid w:val="00F8468D"/>
    <w:rsid w:val="00F849CE"/>
    <w:rsid w:val="00F84B30"/>
    <w:rsid w:val="00F86183"/>
    <w:rsid w:val="00F86E4E"/>
    <w:rsid w:val="00F873E8"/>
    <w:rsid w:val="00F87C70"/>
    <w:rsid w:val="00F917A1"/>
    <w:rsid w:val="00F9181E"/>
    <w:rsid w:val="00F927A3"/>
    <w:rsid w:val="00F92F6D"/>
    <w:rsid w:val="00F934A7"/>
    <w:rsid w:val="00F934FD"/>
    <w:rsid w:val="00F94673"/>
    <w:rsid w:val="00F96ABE"/>
    <w:rsid w:val="00FA06CC"/>
    <w:rsid w:val="00FA1572"/>
    <w:rsid w:val="00FA16CD"/>
    <w:rsid w:val="00FA1D08"/>
    <w:rsid w:val="00FA271B"/>
    <w:rsid w:val="00FA35F3"/>
    <w:rsid w:val="00FA3B13"/>
    <w:rsid w:val="00FA3E1D"/>
    <w:rsid w:val="00FA5CA6"/>
    <w:rsid w:val="00FA5D79"/>
    <w:rsid w:val="00FA6323"/>
    <w:rsid w:val="00FA718D"/>
    <w:rsid w:val="00FB0C4C"/>
    <w:rsid w:val="00FB1135"/>
    <w:rsid w:val="00FB18CF"/>
    <w:rsid w:val="00FB1C4D"/>
    <w:rsid w:val="00FB22A0"/>
    <w:rsid w:val="00FB2D15"/>
    <w:rsid w:val="00FB3186"/>
    <w:rsid w:val="00FB41E7"/>
    <w:rsid w:val="00FB50E4"/>
    <w:rsid w:val="00FB5505"/>
    <w:rsid w:val="00FB5517"/>
    <w:rsid w:val="00FB6063"/>
    <w:rsid w:val="00FB6F4B"/>
    <w:rsid w:val="00FB77DE"/>
    <w:rsid w:val="00FB7EB0"/>
    <w:rsid w:val="00FC1DED"/>
    <w:rsid w:val="00FC2A35"/>
    <w:rsid w:val="00FC3008"/>
    <w:rsid w:val="00FC3088"/>
    <w:rsid w:val="00FC317D"/>
    <w:rsid w:val="00FC345B"/>
    <w:rsid w:val="00FC4E76"/>
    <w:rsid w:val="00FC6817"/>
    <w:rsid w:val="00FC6CF8"/>
    <w:rsid w:val="00FC72F7"/>
    <w:rsid w:val="00FD080A"/>
    <w:rsid w:val="00FD2415"/>
    <w:rsid w:val="00FD261C"/>
    <w:rsid w:val="00FD375F"/>
    <w:rsid w:val="00FD4C0B"/>
    <w:rsid w:val="00FD4E0B"/>
    <w:rsid w:val="00FD505F"/>
    <w:rsid w:val="00FD52E8"/>
    <w:rsid w:val="00FD5F88"/>
    <w:rsid w:val="00FD6CFC"/>
    <w:rsid w:val="00FD77BC"/>
    <w:rsid w:val="00FD786D"/>
    <w:rsid w:val="00FE089A"/>
    <w:rsid w:val="00FE08F5"/>
    <w:rsid w:val="00FE18CC"/>
    <w:rsid w:val="00FE1B1C"/>
    <w:rsid w:val="00FE1DE6"/>
    <w:rsid w:val="00FE2019"/>
    <w:rsid w:val="00FE24DE"/>
    <w:rsid w:val="00FE4353"/>
    <w:rsid w:val="00FE449E"/>
    <w:rsid w:val="00FE48E6"/>
    <w:rsid w:val="00FE4D78"/>
    <w:rsid w:val="00FE5245"/>
    <w:rsid w:val="00FE79A2"/>
    <w:rsid w:val="00FE79BE"/>
    <w:rsid w:val="00FF0B21"/>
    <w:rsid w:val="00FF1656"/>
    <w:rsid w:val="00FF187B"/>
    <w:rsid w:val="00FF40E0"/>
    <w:rsid w:val="00FF4FA7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145E18-3664-412A-917D-99A1302A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4A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3602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01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514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14AA"/>
    <w:pPr>
      <w:widowControl w:val="0"/>
      <w:overflowPunct/>
      <w:autoSpaceDE/>
      <w:autoSpaceDN/>
      <w:adjustRightInd/>
      <w:spacing w:before="40"/>
      <w:ind w:right="400"/>
      <w:textAlignment w:val="auto"/>
    </w:pPr>
    <w:rPr>
      <w:rFonts w:ascii="Courier New" w:hAnsi="Courier New"/>
      <w:b/>
      <w:snapToGrid w:val="0"/>
      <w:sz w:val="20"/>
    </w:rPr>
  </w:style>
  <w:style w:type="character" w:customStyle="1" w:styleId="Hipercze1">
    <w:name w:val="Hiperłącze1"/>
    <w:basedOn w:val="Domylnaczcionkaakapitu"/>
    <w:rsid w:val="001514AA"/>
    <w:rPr>
      <w:color w:val="0000FF"/>
      <w:u w:val="single"/>
    </w:rPr>
  </w:style>
  <w:style w:type="paragraph" w:styleId="Nagwek">
    <w:name w:val="header"/>
    <w:basedOn w:val="Normalny"/>
    <w:link w:val="NagwekZnak"/>
    <w:rsid w:val="001514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514A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14AA"/>
  </w:style>
  <w:style w:type="paragraph" w:styleId="Tekstpodstawowy2">
    <w:name w:val="Body Text 2"/>
    <w:basedOn w:val="Normalny"/>
    <w:rsid w:val="001514AA"/>
    <w:pPr>
      <w:jc w:val="both"/>
    </w:pPr>
    <w:rPr>
      <w:szCs w:val="24"/>
    </w:rPr>
  </w:style>
  <w:style w:type="paragraph" w:customStyle="1" w:styleId="Tytu">
    <w:name w:val="Tytu?"/>
    <w:basedOn w:val="Normalny"/>
    <w:rsid w:val="0036026C"/>
    <w:pPr>
      <w:jc w:val="center"/>
    </w:pPr>
    <w:rPr>
      <w:b/>
      <w:sz w:val="28"/>
    </w:rPr>
  </w:style>
  <w:style w:type="paragraph" w:styleId="Tekstprzypisudolnego">
    <w:name w:val="footnote text"/>
    <w:basedOn w:val="Normalny"/>
    <w:semiHidden/>
    <w:rsid w:val="004E1176"/>
    <w:rPr>
      <w:sz w:val="20"/>
    </w:rPr>
  </w:style>
  <w:style w:type="paragraph" w:customStyle="1" w:styleId="Tekstpodstawowywcity">
    <w:name w:val="Tekst podstawowy wci?ty"/>
    <w:basedOn w:val="Normalny"/>
    <w:rsid w:val="00971A4A"/>
    <w:pPr>
      <w:widowControl w:val="0"/>
      <w:ind w:right="51"/>
      <w:jc w:val="both"/>
    </w:pPr>
  </w:style>
  <w:style w:type="paragraph" w:customStyle="1" w:styleId="Tekstpodstawowy21">
    <w:name w:val="Tekst podstawowy 21"/>
    <w:basedOn w:val="Normalny"/>
    <w:rsid w:val="0001536A"/>
    <w:pPr>
      <w:ind w:left="284" w:hanging="284"/>
    </w:pPr>
  </w:style>
  <w:style w:type="paragraph" w:customStyle="1" w:styleId="Tekstpodstawowywcity21">
    <w:name w:val="Tekst podstawowy wcięty 21"/>
    <w:basedOn w:val="Normalny"/>
    <w:rsid w:val="0001536A"/>
    <w:pPr>
      <w:ind w:left="284"/>
    </w:pPr>
  </w:style>
  <w:style w:type="paragraph" w:styleId="Zwykytekst">
    <w:name w:val="Plain Text"/>
    <w:basedOn w:val="Normalny"/>
    <w:rsid w:val="00A80BF5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2E5086"/>
    <w:rPr>
      <w:sz w:val="24"/>
      <w:lang w:val="pl-PL" w:eastAsia="pl-PL" w:bidi="ar-SA"/>
    </w:rPr>
  </w:style>
  <w:style w:type="table" w:styleId="Tabela-Siatka">
    <w:name w:val="Table Grid"/>
    <w:basedOn w:val="Standardowy"/>
    <w:uiPriority w:val="59"/>
    <w:rsid w:val="001B6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55E8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55E80"/>
  </w:style>
  <w:style w:type="character" w:styleId="Odwoanieprzypisukocowego">
    <w:name w:val="endnote reference"/>
    <w:basedOn w:val="Domylnaczcionkaakapitu"/>
    <w:rsid w:val="00A55E80"/>
    <w:rPr>
      <w:vertAlign w:val="superscript"/>
    </w:rPr>
  </w:style>
  <w:style w:type="numbering" w:customStyle="1" w:styleId="Styl1">
    <w:name w:val="Styl1"/>
    <w:uiPriority w:val="99"/>
    <w:rsid w:val="00FC6CF8"/>
    <w:pPr>
      <w:numPr>
        <w:numId w:val="23"/>
      </w:numPr>
    </w:pPr>
  </w:style>
  <w:style w:type="paragraph" w:styleId="Akapitzlist">
    <w:name w:val="List Paragraph"/>
    <w:basedOn w:val="Normalny"/>
    <w:uiPriority w:val="34"/>
    <w:qFormat/>
    <w:rsid w:val="005632C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Cs w:val="24"/>
      <w:lang w:eastAsia="en-US"/>
    </w:rPr>
  </w:style>
  <w:style w:type="paragraph" w:styleId="Tekstdymka">
    <w:name w:val="Balloon Text"/>
    <w:basedOn w:val="Normalny"/>
    <w:link w:val="TekstdymkaZnak"/>
    <w:rsid w:val="00B504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0446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F0AD0"/>
    <w:pPr>
      <w:adjustRightInd/>
      <w:spacing w:after="100" w:line="276" w:lineRule="auto"/>
      <w:textAlignment w:val="auto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D8115C"/>
    <w:rPr>
      <w:color w:val="0000FF"/>
      <w:u w:val="single"/>
    </w:rPr>
  </w:style>
  <w:style w:type="paragraph" w:customStyle="1" w:styleId="Standard">
    <w:name w:val="Standard"/>
    <w:rsid w:val="00F62AB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ostbody">
    <w:name w:val="postbody"/>
    <w:rsid w:val="00637B17"/>
  </w:style>
  <w:style w:type="character" w:customStyle="1" w:styleId="Nagwek1Znak">
    <w:name w:val="Nagłówek 1 Znak"/>
    <w:basedOn w:val="Domylnaczcionkaakapitu"/>
    <w:link w:val="Nagwek1"/>
    <w:rsid w:val="0034464D"/>
    <w:rPr>
      <w:rFonts w:ascii="Arial" w:hAnsi="Arial" w:cs="Arial"/>
      <w:b/>
      <w:bCs/>
      <w:kern w:val="32"/>
      <w:sz w:val="32"/>
      <w:szCs w:val="32"/>
    </w:rPr>
  </w:style>
  <w:style w:type="character" w:customStyle="1" w:styleId="cpvdrzewo5">
    <w:name w:val="cpv_drzewo_5"/>
    <w:basedOn w:val="Domylnaczcionkaakapitu"/>
    <w:rsid w:val="004E3CBF"/>
  </w:style>
  <w:style w:type="paragraph" w:customStyle="1" w:styleId="Default">
    <w:name w:val="Default"/>
    <w:rsid w:val="008224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37EFC"/>
    <w:rPr>
      <w:rFonts w:ascii="Courier New" w:hAnsi="Courier New"/>
      <w:b/>
      <w:snapToGrid w:val="0"/>
    </w:rPr>
  </w:style>
  <w:style w:type="character" w:customStyle="1" w:styleId="st">
    <w:name w:val="st"/>
    <w:basedOn w:val="Domylnaczcionkaakapitu"/>
    <w:rsid w:val="009057F6"/>
  </w:style>
  <w:style w:type="character" w:styleId="Uwydatnienie">
    <w:name w:val="Emphasis"/>
    <w:basedOn w:val="Domylnaczcionkaakapitu"/>
    <w:uiPriority w:val="20"/>
    <w:qFormat/>
    <w:rsid w:val="009057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ogardgd.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26</Pages>
  <Words>10155</Words>
  <Characters>60935</Characters>
  <Application>Microsoft Office Word</Application>
  <DocSecurity>0</DocSecurity>
  <Lines>507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70949</CharactersWithSpaces>
  <SharedDoc>false</SharedDoc>
  <HLinks>
    <vt:vector size="6" baseType="variant">
      <vt:variant>
        <vt:i4>4325386</vt:i4>
      </vt:variant>
      <vt:variant>
        <vt:i4>0</vt:i4>
      </vt:variant>
      <vt:variant>
        <vt:i4>0</vt:i4>
      </vt:variant>
      <vt:variant>
        <vt:i4>5</vt:i4>
      </vt:variant>
      <vt:variant>
        <vt:lpwstr>http://www.starogardgd.u/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GOPS</dc:creator>
  <cp:keywords/>
  <dc:description/>
  <cp:lastModifiedBy>M.Firgon</cp:lastModifiedBy>
  <cp:revision>9</cp:revision>
  <cp:lastPrinted>2015-03-09T13:06:00Z</cp:lastPrinted>
  <dcterms:created xsi:type="dcterms:W3CDTF">2015-03-06T11:42:00Z</dcterms:created>
  <dcterms:modified xsi:type="dcterms:W3CDTF">2015-03-10T11:11:00Z</dcterms:modified>
</cp:coreProperties>
</file>