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6E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Starogard Gd., 20.09.2010 r.</w:t>
      </w: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6E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6E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6E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</w:t>
      </w:r>
      <w:r w:rsidRPr="00E66EA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Zarządzenie  Nr 104/09/2010</w:t>
      </w: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6EA1">
        <w:rPr>
          <w:rFonts w:ascii="Times New Roman" w:eastAsia="Times New Roman" w:hAnsi="Times New Roman" w:cs="Times New Roman"/>
          <w:sz w:val="24"/>
          <w:szCs w:val="20"/>
          <w:lang w:eastAsia="pl-PL"/>
        </w:rPr>
        <w:t>Wójta Gminy Starogard Gdański z dnia 20.09.2010 r. w sprawie powołania komisji przetargowej do wyboru i oceny ofert na</w:t>
      </w:r>
      <w:r w:rsidRPr="00E66EA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„Konserwacja rowu szczegółowego  Rokocin - </w:t>
      </w:r>
      <w:proofErr w:type="spellStart"/>
      <w:r w:rsidRPr="00E66EA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Koteże</w:t>
      </w:r>
      <w:proofErr w:type="spellEnd"/>
      <w:r w:rsidRPr="00E66EA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”</w:t>
      </w: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6EA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            § 1</w:t>
      </w: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6EA1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 31 ustawy z dnia 8 marca 1990 r. o samorządzie gminnym (</w:t>
      </w:r>
      <w:proofErr w:type="spellStart"/>
      <w:r w:rsidRPr="00E66EA1">
        <w:rPr>
          <w:rFonts w:ascii="Times New Roman" w:eastAsia="Times New Roman" w:hAnsi="Times New Roman" w:cs="Times New Roman"/>
          <w:sz w:val="24"/>
          <w:szCs w:val="20"/>
          <w:lang w:eastAsia="pl-PL"/>
        </w:rPr>
        <w:t>Dz.U</w:t>
      </w:r>
      <w:proofErr w:type="spellEnd"/>
      <w:r w:rsidRPr="00E66EA1">
        <w:rPr>
          <w:rFonts w:ascii="Times New Roman" w:eastAsia="Times New Roman" w:hAnsi="Times New Roman" w:cs="Times New Roman"/>
          <w:sz w:val="24"/>
          <w:szCs w:val="20"/>
          <w:lang w:eastAsia="pl-PL"/>
        </w:rPr>
        <w:t>. z  2001 r. nr 142 poz. 1951 z późniejszymi zmianami, powołuję komisję do oceny i wyboru ofert  na dzień  22.09.2010  r. w składzie:</w:t>
      </w: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6EA1">
        <w:rPr>
          <w:rFonts w:ascii="Times New Roman" w:eastAsia="Times New Roman" w:hAnsi="Times New Roman" w:cs="Times New Roman"/>
          <w:sz w:val="24"/>
          <w:szCs w:val="20"/>
          <w:lang w:eastAsia="pl-PL"/>
        </w:rPr>
        <w:t>1. Maria Michel  - przewodniczący</w:t>
      </w: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6EA1">
        <w:rPr>
          <w:rFonts w:ascii="Times New Roman" w:eastAsia="Times New Roman" w:hAnsi="Times New Roman" w:cs="Times New Roman"/>
          <w:sz w:val="24"/>
          <w:szCs w:val="20"/>
          <w:lang w:eastAsia="pl-PL"/>
        </w:rPr>
        <w:t>2. Marek Kowalski - sekretarz</w:t>
      </w: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6EA1">
        <w:rPr>
          <w:rFonts w:ascii="Times New Roman" w:eastAsia="Times New Roman" w:hAnsi="Times New Roman" w:cs="Times New Roman"/>
          <w:sz w:val="24"/>
          <w:szCs w:val="20"/>
          <w:lang w:eastAsia="pl-PL"/>
        </w:rPr>
        <w:t>3. Urszula Szopińska - członek</w:t>
      </w: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6EA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         § 2.</w:t>
      </w: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6EA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Otwarcie ofert  - pokój nr 22 , godz. 10.10</w:t>
      </w: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6EA1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ogłoszenia.</w:t>
      </w: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6E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6E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Wójt Gminy</w:t>
      </w:r>
    </w:p>
    <w:p w:rsid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Stanisław Połom</w:t>
      </w: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6E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EA1" w:rsidRPr="00E66EA1" w:rsidRDefault="00E66EA1" w:rsidP="00E66E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1FB8" w:rsidRDefault="00961FB8"/>
    <w:sectPr w:rsidR="00961FB8" w:rsidSect="00961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425"/>
  <w:characterSpacingControl w:val="doNotCompress"/>
  <w:compat/>
  <w:rsids>
    <w:rsidRoot w:val="00E66EA1"/>
    <w:rsid w:val="00961FB8"/>
    <w:rsid w:val="00E6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F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bfilz</dc:creator>
  <cp:lastModifiedBy>bfilz</cp:lastModifiedBy>
  <cp:revision>1</cp:revision>
  <dcterms:created xsi:type="dcterms:W3CDTF">2010-09-21T12:18:00Z</dcterms:created>
  <dcterms:modified xsi:type="dcterms:W3CDTF">2010-09-21T12:20:00Z</dcterms:modified>
</cp:coreProperties>
</file>