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88" w:rsidRPr="00DC4225" w:rsidRDefault="006F7A88" w:rsidP="006F7A88">
      <w:pPr>
        <w:rPr>
          <w:rFonts w:ascii="Arial" w:hAnsi="Arial" w:cs="Arial"/>
          <w:sz w:val="20"/>
          <w:szCs w:val="20"/>
        </w:rPr>
      </w:pPr>
      <w:r w:rsidRPr="002A6242">
        <w:rPr>
          <w:rFonts w:ascii="Arial" w:hAnsi="Arial" w:cs="Arial"/>
          <w:sz w:val="20"/>
          <w:szCs w:val="20"/>
        </w:rPr>
        <w:t>RRG.OŚ.7627/</w:t>
      </w:r>
      <w:r>
        <w:rPr>
          <w:rFonts w:ascii="Arial" w:hAnsi="Arial" w:cs="Arial"/>
          <w:sz w:val="20"/>
          <w:szCs w:val="20"/>
        </w:rPr>
        <w:t xml:space="preserve">1-11/08/1-09                                                            </w:t>
      </w:r>
      <w:r>
        <w:rPr>
          <w:rFonts w:ascii="Arial" w:hAnsi="Arial" w:cs="Arial"/>
        </w:rPr>
        <w:t>Stara Kamienica</w:t>
      </w:r>
      <w:r w:rsidRPr="00DC4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</w:t>
      </w:r>
      <w:r w:rsidRPr="00DC4225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DC4225">
        <w:rPr>
          <w:rFonts w:ascii="Arial" w:hAnsi="Arial" w:cs="Arial"/>
        </w:rPr>
        <w:t>.2009 r.</w:t>
      </w:r>
    </w:p>
    <w:p w:rsidR="006F7A88" w:rsidRPr="006F7A88" w:rsidRDefault="006F7A88" w:rsidP="006F7A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</w:t>
      </w:r>
      <w:r w:rsidRPr="006F7A88">
        <w:rPr>
          <w:rFonts w:ascii="Arial" w:hAnsi="Arial" w:cs="Arial"/>
          <w:b/>
        </w:rPr>
        <w:t>ZAWIADOMIENIE - OBWIESZCZENIE</w:t>
      </w:r>
    </w:p>
    <w:p w:rsidR="006F7A88" w:rsidRPr="006F7A88" w:rsidRDefault="006F7A88" w:rsidP="006F7A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F7A88">
        <w:rPr>
          <w:rFonts w:ascii="Arial" w:hAnsi="Arial" w:cs="Arial"/>
          <w:b/>
        </w:rPr>
        <w:t xml:space="preserve">                 o wszczęciu postępowania i wystąpieniu do organów współdziałających</w:t>
      </w:r>
    </w:p>
    <w:p w:rsidR="006F7A88" w:rsidRPr="00DC4225" w:rsidRDefault="006F7A88" w:rsidP="006F7A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66F4" w:rsidRDefault="006F7A88" w:rsidP="001666F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 xml:space="preserve">49 i </w:t>
      </w:r>
      <w:r w:rsidRPr="00DC4225">
        <w:rPr>
          <w:rFonts w:ascii="Arial" w:hAnsi="Arial" w:cs="Arial"/>
        </w:rPr>
        <w:t xml:space="preserve">61 § 4 ustawy z dnia </w:t>
      </w:r>
      <w:r>
        <w:rPr>
          <w:rFonts w:ascii="Arial" w:hAnsi="Arial" w:cs="Arial"/>
        </w:rPr>
        <w:t>14 czerwca 1960r. - Kodeks postę</w:t>
      </w:r>
      <w:r w:rsidRPr="00DC4225">
        <w:rPr>
          <w:rFonts w:ascii="Arial" w:hAnsi="Arial" w:cs="Arial"/>
        </w:rPr>
        <w:t>powania administracyjnego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(</w:t>
      </w:r>
      <w:proofErr w:type="spellStart"/>
      <w:r w:rsidRPr="00DC4225">
        <w:rPr>
          <w:rFonts w:ascii="Arial" w:hAnsi="Arial" w:cs="Arial"/>
        </w:rPr>
        <w:t>Dz.U</w:t>
      </w:r>
      <w:proofErr w:type="spellEnd"/>
      <w:r w:rsidRPr="00DC4225">
        <w:rPr>
          <w:rFonts w:ascii="Arial" w:hAnsi="Arial" w:cs="Arial"/>
        </w:rPr>
        <w:t xml:space="preserve">. z 2000r. Nr 98, poz. 1071 ze zmianami), art. </w:t>
      </w:r>
      <w:r>
        <w:rPr>
          <w:rFonts w:ascii="Arial" w:hAnsi="Arial" w:cs="Arial"/>
        </w:rPr>
        <w:t xml:space="preserve">72 ust.7 </w:t>
      </w:r>
      <w:r w:rsidRPr="00DC4225">
        <w:rPr>
          <w:rFonts w:ascii="Arial" w:hAnsi="Arial" w:cs="Arial"/>
        </w:rPr>
        <w:t>i art. 74 ust. 3 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(Dz. U. Nr 199,poz. 1227)</w:t>
      </w:r>
    </w:p>
    <w:p w:rsidR="006F7A88" w:rsidRPr="00DC4225" w:rsidRDefault="006F7A88" w:rsidP="001666F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4225">
        <w:rPr>
          <w:rFonts w:ascii="Arial" w:hAnsi="Arial" w:cs="Arial"/>
        </w:rPr>
        <w:t>zawiadamiam</w:t>
      </w:r>
    </w:p>
    <w:p w:rsidR="006F7A88" w:rsidRDefault="006F7A88" w:rsidP="006F7A88">
      <w:pPr>
        <w:jc w:val="both"/>
        <w:rPr>
          <w:rFonts w:ascii="Arial" w:hAnsi="Arial" w:cs="Arial"/>
          <w:b/>
        </w:rPr>
      </w:pPr>
      <w:r w:rsidRPr="003E544D">
        <w:rPr>
          <w:rFonts w:ascii="Arial" w:hAnsi="Arial" w:cs="Arial"/>
        </w:rPr>
        <w:t xml:space="preserve">że na wniosek </w:t>
      </w:r>
      <w:r w:rsidRPr="003E544D">
        <w:rPr>
          <w:rFonts w:ascii="Arial" w:hAnsi="Arial" w:cs="Arial"/>
          <w:color w:val="000000"/>
        </w:rPr>
        <w:t xml:space="preserve">firmy </w:t>
      </w:r>
      <w:proofErr w:type="spellStart"/>
      <w:r w:rsidRPr="003E544D">
        <w:rPr>
          <w:rFonts w:ascii="Arial" w:hAnsi="Arial" w:cs="Arial"/>
          <w:color w:val="000000"/>
        </w:rPr>
        <w:t>F.H.U.EM-PROJEKT</w:t>
      </w:r>
      <w:proofErr w:type="spellEnd"/>
      <w:r w:rsidRPr="003E544D">
        <w:rPr>
          <w:rFonts w:ascii="Arial" w:hAnsi="Arial" w:cs="Arial"/>
          <w:color w:val="000000"/>
        </w:rPr>
        <w:t>, Ewa Malinowska, z siedzibą w Karpaczu                     przy ul. Poznańskiej 2/2,</w:t>
      </w:r>
      <w:r w:rsidRPr="003E544D">
        <w:rPr>
          <w:rFonts w:ascii="Arial" w:hAnsi="Arial" w:cs="Arial"/>
        </w:rPr>
        <w:t xml:space="preserve">  w dniu </w:t>
      </w:r>
      <w:r>
        <w:rPr>
          <w:rFonts w:ascii="Arial" w:hAnsi="Arial" w:cs="Arial"/>
        </w:rPr>
        <w:t>13</w:t>
      </w:r>
      <w:r w:rsidRPr="003E544D">
        <w:rPr>
          <w:rFonts w:ascii="Arial" w:hAnsi="Arial" w:cs="Arial"/>
        </w:rPr>
        <w:t>.03.200</w:t>
      </w:r>
      <w:r w:rsidR="00176ED8">
        <w:rPr>
          <w:rFonts w:ascii="Arial" w:hAnsi="Arial" w:cs="Arial"/>
        </w:rPr>
        <w:t>9</w:t>
      </w:r>
      <w:r w:rsidRPr="003E544D">
        <w:rPr>
          <w:rFonts w:ascii="Arial" w:hAnsi="Arial" w:cs="Arial"/>
        </w:rPr>
        <w:t xml:space="preserve">r.  zostało wszczęte postępowanie administracyjne  w sprawie wydania decyzji o środowiskowych uwarunkowaniach zgody na realizację przedsięwzięcia pn.: </w:t>
      </w:r>
      <w:r w:rsidRPr="003E544D">
        <w:rPr>
          <w:rFonts w:ascii="Arial" w:hAnsi="Arial" w:cs="Arial"/>
          <w:b/>
        </w:rPr>
        <w:t xml:space="preserve">„ Budowa ujęcia wody podziemnej, stacji uzdatniania wody, sieci wodociągowej, sieci kanalizacji sanitarnej dla miejscowości </w:t>
      </w:r>
      <w:r w:rsidR="005A29DE">
        <w:rPr>
          <w:rFonts w:ascii="Arial" w:hAnsi="Arial" w:cs="Arial"/>
          <w:b/>
        </w:rPr>
        <w:t>Kromnów                ( obszar Wola)</w:t>
      </w:r>
      <w:r w:rsidRPr="003E544D">
        <w:rPr>
          <w:rFonts w:ascii="Arial" w:hAnsi="Arial" w:cs="Arial"/>
          <w:b/>
        </w:rPr>
        <w:t>”</w:t>
      </w:r>
    </w:p>
    <w:p w:rsidR="006F7A88" w:rsidRDefault="006F7A88" w:rsidP="006F7A88">
      <w:pPr>
        <w:ind w:firstLine="708"/>
        <w:jc w:val="both"/>
        <w:rPr>
          <w:rFonts w:ascii="Arial" w:hAnsi="Arial" w:cs="Arial"/>
        </w:rPr>
      </w:pPr>
      <w:r w:rsidRPr="003E544D">
        <w:rPr>
          <w:rFonts w:ascii="Arial" w:hAnsi="Arial" w:cs="Arial"/>
        </w:rPr>
        <w:t xml:space="preserve">Ponadto zgodnie z art. </w:t>
      </w:r>
      <w:r>
        <w:rPr>
          <w:rFonts w:ascii="Arial" w:hAnsi="Arial" w:cs="Arial"/>
        </w:rPr>
        <w:t>21</w:t>
      </w:r>
      <w:r w:rsidRPr="003E544D"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(Dz. U. Nr 199,poz. 1227)</w:t>
      </w:r>
      <w:r w:rsidRPr="003E544D">
        <w:rPr>
          <w:rFonts w:ascii="Arial" w:hAnsi="Arial" w:cs="Arial"/>
          <w:i/>
        </w:rPr>
        <w:t xml:space="preserve">)  </w:t>
      </w:r>
      <w:r w:rsidRPr="003E544D">
        <w:rPr>
          <w:rFonts w:ascii="Arial" w:hAnsi="Arial" w:cs="Arial"/>
        </w:rPr>
        <w:t xml:space="preserve">informuję, iż </w:t>
      </w:r>
      <w:r w:rsidRPr="003E544D">
        <w:rPr>
          <w:rFonts w:ascii="Arial" w:hAnsi="Arial" w:cs="Arial"/>
          <w:bCs/>
        </w:rPr>
        <w:t xml:space="preserve">dane </w:t>
      </w:r>
      <w:r>
        <w:rPr>
          <w:rFonts w:ascii="Arial" w:hAnsi="Arial" w:cs="Arial"/>
          <w:bCs/>
        </w:rPr>
        <w:t>o</w:t>
      </w:r>
      <w:r w:rsidRPr="003E544D">
        <w:rPr>
          <w:rFonts w:ascii="Arial" w:hAnsi="Arial" w:cs="Arial"/>
          <w:bCs/>
        </w:rPr>
        <w:t xml:space="preserve"> wniosku zamieszczono w publicznie dostępnym wykazie danych zawierającym informacje </w:t>
      </w:r>
      <w:r>
        <w:rPr>
          <w:rFonts w:ascii="Arial" w:hAnsi="Arial" w:cs="Arial"/>
          <w:bCs/>
        </w:rPr>
        <w:t xml:space="preserve">                          </w:t>
      </w:r>
      <w:r w:rsidRPr="003E544D">
        <w:rPr>
          <w:rFonts w:ascii="Arial" w:hAnsi="Arial" w:cs="Arial"/>
          <w:bCs/>
        </w:rPr>
        <w:t>o środowisku</w:t>
      </w:r>
      <w:r w:rsidRPr="003E544D">
        <w:rPr>
          <w:rFonts w:ascii="Arial" w:hAnsi="Arial" w:cs="Arial"/>
        </w:rPr>
        <w:t xml:space="preserve">. </w:t>
      </w:r>
    </w:p>
    <w:p w:rsidR="006F7A88" w:rsidRDefault="006F7A88" w:rsidP="006F7A88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3E544D">
        <w:rPr>
          <w:rFonts w:ascii="Arial" w:hAnsi="Arial" w:cs="Arial"/>
        </w:rPr>
        <w:t>W związku z powyższym informuję</w:t>
      </w:r>
      <w:r w:rsidRPr="003E544D">
        <w:rPr>
          <w:rFonts w:ascii="Arial" w:hAnsi="Arial" w:cs="Arial"/>
          <w:bCs/>
          <w:color w:val="333333"/>
        </w:rPr>
        <w:t xml:space="preserve"> </w:t>
      </w:r>
      <w:r w:rsidRPr="003E544D">
        <w:rPr>
          <w:rFonts w:ascii="Arial" w:hAnsi="Arial" w:cs="Arial"/>
          <w:bCs/>
          <w:color w:val="000000"/>
        </w:rPr>
        <w:t>o uprawnieniach wszystkich stron tego postępowania wynikających z art. 10</w:t>
      </w:r>
      <w:r>
        <w:rPr>
          <w:rFonts w:ascii="Arial" w:hAnsi="Arial" w:cs="Arial"/>
          <w:bCs/>
          <w:color w:val="000000"/>
        </w:rPr>
        <w:t xml:space="preserve"> oraz art. 73§1</w:t>
      </w:r>
      <w:r w:rsidRPr="003E544D">
        <w:rPr>
          <w:rFonts w:ascii="Arial" w:hAnsi="Arial" w:cs="Arial"/>
          <w:bCs/>
          <w:color w:val="000000"/>
        </w:rPr>
        <w:t xml:space="preserve"> kpa</w:t>
      </w:r>
      <w:r w:rsidRPr="003E544D">
        <w:rPr>
          <w:rFonts w:ascii="Arial" w:hAnsi="Arial" w:cs="Arial"/>
        </w:rPr>
        <w:t xml:space="preserve">, do czynnego udziału w każdym jego etapie, poprzez możliwość przeglądania akt sprawy, a także możliwość wypowiedzenia się co </w:t>
      </w:r>
      <w:r>
        <w:rPr>
          <w:rFonts w:ascii="Arial" w:hAnsi="Arial" w:cs="Arial"/>
        </w:rPr>
        <w:t xml:space="preserve"> </w:t>
      </w:r>
      <w:r w:rsidRPr="003E544D">
        <w:rPr>
          <w:rFonts w:ascii="Arial" w:hAnsi="Arial" w:cs="Arial"/>
        </w:rPr>
        <w:t xml:space="preserve">do zebranych materiałów, zgłaszania uwag i </w:t>
      </w:r>
      <w:r w:rsidRPr="003E544D">
        <w:rPr>
          <w:rFonts w:ascii="Arial" w:hAnsi="Arial" w:cs="Arial"/>
          <w:color w:val="000000"/>
        </w:rPr>
        <w:t xml:space="preserve">wniosków. </w:t>
      </w:r>
    </w:p>
    <w:p w:rsidR="006F7A88" w:rsidRPr="00BC1778" w:rsidRDefault="006F7A88" w:rsidP="006F7A88">
      <w:pPr>
        <w:spacing w:after="0" w:line="240" w:lineRule="auto"/>
        <w:jc w:val="both"/>
        <w:rPr>
          <w:rFonts w:ascii="Arial" w:hAnsi="Arial"/>
        </w:rPr>
      </w:pPr>
      <w:r>
        <w:tab/>
      </w:r>
      <w:r w:rsidRPr="003E544D">
        <w:t xml:space="preserve">  </w:t>
      </w:r>
      <w:r w:rsidRPr="00BC1778">
        <w:t>U</w:t>
      </w:r>
      <w:r w:rsidRPr="00BC1778">
        <w:rPr>
          <w:rFonts w:ascii="Arial" w:hAnsi="Arial" w:cs="Arial"/>
        </w:rPr>
        <w:t xml:space="preserve">wagi  i wnioski w powyższej sprawie można zgłaszać w terminie do </w:t>
      </w:r>
      <w:r>
        <w:rPr>
          <w:rFonts w:ascii="Arial" w:hAnsi="Arial" w:cs="Arial"/>
        </w:rPr>
        <w:t>14</w:t>
      </w:r>
      <w:r w:rsidRPr="00BC1778">
        <w:rPr>
          <w:rFonts w:ascii="Arial" w:hAnsi="Arial" w:cs="Arial"/>
        </w:rPr>
        <w:t xml:space="preserve"> dni od daty ukazania się niniejszego obwieszczenia, tj. od dnia </w:t>
      </w:r>
      <w:r>
        <w:rPr>
          <w:rFonts w:ascii="Arial" w:hAnsi="Arial" w:cs="Arial"/>
        </w:rPr>
        <w:t>13</w:t>
      </w:r>
      <w:r w:rsidRPr="00BC1778">
        <w:rPr>
          <w:rFonts w:ascii="Arial" w:hAnsi="Arial" w:cs="Arial"/>
        </w:rPr>
        <w:t xml:space="preserve"> marca 200</w:t>
      </w:r>
      <w:r>
        <w:rPr>
          <w:rFonts w:ascii="Arial" w:hAnsi="Arial" w:cs="Arial"/>
        </w:rPr>
        <w:t>9</w:t>
      </w:r>
      <w:r w:rsidRPr="00BC1778">
        <w:rPr>
          <w:rFonts w:ascii="Arial" w:hAnsi="Arial" w:cs="Arial"/>
        </w:rPr>
        <w:t xml:space="preserve">r. do dnia </w:t>
      </w:r>
      <w:r>
        <w:rPr>
          <w:rFonts w:ascii="Arial" w:hAnsi="Arial" w:cs="Arial"/>
        </w:rPr>
        <w:t xml:space="preserve"> 27 marca</w:t>
      </w:r>
      <w:r w:rsidRPr="00BC1778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9</w:t>
      </w:r>
      <w:r w:rsidRPr="00BC1778">
        <w:rPr>
          <w:rFonts w:ascii="Arial" w:hAnsi="Arial" w:cs="Arial"/>
        </w:rPr>
        <w:t>r. włącznie.</w:t>
      </w:r>
      <w:r w:rsidRPr="00BC1778">
        <w:rPr>
          <w:rFonts w:ascii="Arial" w:hAnsi="Arial"/>
        </w:rPr>
        <w:t xml:space="preserve"> </w:t>
      </w:r>
    </w:p>
    <w:p w:rsidR="006F7A88" w:rsidRDefault="006F7A88" w:rsidP="006F7A88">
      <w:pPr>
        <w:spacing w:after="0" w:line="240" w:lineRule="auto"/>
        <w:ind w:firstLine="708"/>
        <w:jc w:val="both"/>
        <w:rPr>
          <w:rFonts w:ascii="Arial" w:hAnsi="Arial"/>
        </w:rPr>
      </w:pPr>
      <w:r w:rsidRPr="00724D09">
        <w:rPr>
          <w:rFonts w:ascii="Arial" w:hAnsi="Arial"/>
        </w:rPr>
        <w:t xml:space="preserve">Zgromadzone w przedmiotowej sprawie materiały i dokumentacje są do wglądu  </w:t>
      </w:r>
      <w:r>
        <w:rPr>
          <w:rFonts w:ascii="Arial" w:hAnsi="Arial"/>
        </w:rPr>
        <w:t xml:space="preserve">              </w:t>
      </w:r>
      <w:r w:rsidRPr="00724D09">
        <w:rPr>
          <w:rFonts w:ascii="Arial" w:hAnsi="Arial"/>
        </w:rPr>
        <w:t xml:space="preserve">               w siedzibie urzędu – Stara Kamienica 41, 58-512 Stara Kamienica, pokój nr 2, </w:t>
      </w:r>
      <w:r>
        <w:rPr>
          <w:rFonts w:ascii="Arial" w:hAnsi="Arial"/>
        </w:rPr>
        <w:t xml:space="preserve">                 </w:t>
      </w:r>
      <w:r w:rsidRPr="00724D09">
        <w:rPr>
          <w:rFonts w:ascii="Arial" w:hAnsi="Arial"/>
        </w:rPr>
        <w:t xml:space="preserve">                w godz. od 7</w:t>
      </w:r>
      <w:r w:rsidRPr="00724D09">
        <w:rPr>
          <w:rFonts w:ascii="Arial" w:hAnsi="Arial"/>
          <w:vertAlign w:val="superscript"/>
        </w:rPr>
        <w:t>30</w:t>
      </w:r>
      <w:r w:rsidRPr="00724D09">
        <w:rPr>
          <w:rFonts w:ascii="Arial" w:hAnsi="Arial"/>
        </w:rPr>
        <w:t xml:space="preserve"> do 14</w:t>
      </w:r>
      <w:r w:rsidRPr="00724D09">
        <w:rPr>
          <w:rFonts w:ascii="Arial" w:hAnsi="Arial"/>
          <w:vertAlign w:val="superscript"/>
        </w:rPr>
        <w:t>30</w:t>
      </w:r>
      <w:r w:rsidRPr="00724D09">
        <w:rPr>
          <w:rFonts w:ascii="Arial" w:hAnsi="Arial"/>
        </w:rPr>
        <w:t>; tel. (075) 75 14</w:t>
      </w:r>
      <w:r>
        <w:rPr>
          <w:rFonts w:ascii="Arial" w:hAnsi="Arial"/>
        </w:rPr>
        <w:t> </w:t>
      </w:r>
      <w:r w:rsidRPr="00724D09">
        <w:rPr>
          <w:rFonts w:ascii="Arial" w:hAnsi="Arial"/>
        </w:rPr>
        <w:t>337.</w:t>
      </w:r>
    </w:p>
    <w:p w:rsidR="006F7A88" w:rsidRPr="00724D09" w:rsidRDefault="006F7A88" w:rsidP="006F7A88">
      <w:pPr>
        <w:spacing w:after="0" w:line="240" w:lineRule="auto"/>
        <w:ind w:firstLine="708"/>
        <w:jc w:val="both"/>
        <w:rPr>
          <w:rFonts w:ascii="Arial" w:hAnsi="Arial"/>
        </w:rPr>
      </w:pPr>
    </w:p>
    <w:p w:rsidR="006F7A88" w:rsidRPr="00DC4225" w:rsidRDefault="006F7A88" w:rsidP="006F7A8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 xml:space="preserve">72 ust.7 i art. </w:t>
      </w:r>
      <w:r w:rsidRPr="00DC4225">
        <w:rPr>
          <w:rFonts w:ascii="Arial" w:hAnsi="Arial" w:cs="Arial"/>
        </w:rPr>
        <w:t>64 ust. 1</w:t>
      </w:r>
      <w:r>
        <w:rPr>
          <w:rFonts w:ascii="Arial" w:hAnsi="Arial" w:cs="Arial"/>
        </w:rPr>
        <w:t xml:space="preserve"> pkt. 1</w:t>
      </w:r>
      <w:r w:rsidRPr="00DC4225">
        <w:rPr>
          <w:rFonts w:ascii="Arial" w:hAnsi="Arial" w:cs="Arial"/>
        </w:rPr>
        <w:t xml:space="preserve"> 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          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rodowisko (Dz. U. Nr 199,poz. 1227) </w:t>
      </w:r>
      <w:r>
        <w:rPr>
          <w:rFonts w:ascii="Arial" w:hAnsi="Arial" w:cs="Arial"/>
        </w:rPr>
        <w:t>decyzję</w:t>
      </w:r>
      <w:r w:rsidRPr="00DC4225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środowiskowych </w:t>
      </w:r>
      <w:r w:rsidRPr="00DC4225">
        <w:rPr>
          <w:rFonts w:ascii="Arial" w:hAnsi="Arial" w:cs="Arial"/>
        </w:rPr>
        <w:t xml:space="preserve">uwarunkowaniach 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zgody na realizacje przedsi</w:t>
      </w:r>
      <w:r>
        <w:rPr>
          <w:rFonts w:ascii="Arial" w:hAnsi="Arial" w:cs="Arial"/>
        </w:rPr>
        <w:t>ęwzię</w:t>
      </w:r>
      <w:r w:rsidRPr="00DC4225">
        <w:rPr>
          <w:rFonts w:ascii="Arial" w:hAnsi="Arial" w:cs="Arial"/>
        </w:rPr>
        <w:t>cia w niniejszej sprawie wydaje sie po uzyskaniu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 xml:space="preserve">opinii </w:t>
      </w:r>
      <w:r>
        <w:rPr>
          <w:rFonts w:ascii="Arial" w:hAnsi="Arial" w:cs="Arial"/>
        </w:rPr>
        <w:t xml:space="preserve"> Regionalnego Dyrektora Ochrony Środowiska </w:t>
      </w:r>
      <w:r w:rsidRPr="00DC4225">
        <w:rPr>
          <w:rFonts w:ascii="Arial" w:hAnsi="Arial" w:cs="Arial"/>
        </w:rPr>
        <w:t xml:space="preserve"> we Wrocławiu.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Wobec powy</w:t>
      </w:r>
      <w:r>
        <w:rPr>
          <w:rFonts w:ascii="Arial" w:hAnsi="Arial" w:cs="Arial"/>
        </w:rPr>
        <w:t>ższego rozstrzygnię</w:t>
      </w:r>
      <w:r w:rsidRPr="00DC4225">
        <w:rPr>
          <w:rFonts w:ascii="Arial" w:hAnsi="Arial" w:cs="Arial"/>
        </w:rPr>
        <w:t>cie sprawy nast</w:t>
      </w:r>
      <w:r>
        <w:rPr>
          <w:rFonts w:ascii="Arial" w:hAnsi="Arial" w:cs="Arial"/>
        </w:rPr>
        <w:t>ą</w:t>
      </w:r>
      <w:r w:rsidRPr="00DC4225">
        <w:rPr>
          <w:rFonts w:ascii="Arial" w:hAnsi="Arial" w:cs="Arial"/>
        </w:rPr>
        <w:t>pi niezwłocznie po uzyskaniu wymaganych opinii.</w:t>
      </w:r>
    </w:p>
    <w:p w:rsidR="006F7A88" w:rsidRPr="00DC4225" w:rsidRDefault="006F7A88" w:rsidP="006F7A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>z art. 64 ust. 4 ustawy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</w:t>
      </w:r>
      <w:r>
        <w:rPr>
          <w:rFonts w:ascii="Arial" w:hAnsi="Arial" w:cs="Arial"/>
        </w:rPr>
        <w:t xml:space="preserve"> udziale społeczeństwa w ochronie 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oraz</w:t>
      </w:r>
      <w:r>
        <w:rPr>
          <w:rFonts w:ascii="Arial" w:hAnsi="Arial" w:cs="Arial"/>
        </w:rPr>
        <w:t xml:space="preserve">  </w:t>
      </w:r>
      <w:r w:rsidRPr="00DC4225">
        <w:rPr>
          <w:rFonts w:ascii="Arial" w:hAnsi="Arial" w:cs="Arial"/>
        </w:rPr>
        <w:t>art. 35 §5 k.p.a. do terminów załatwienia sprawy nie wlicza sie terminów przewidzianych w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prze</w:t>
      </w:r>
      <w:r>
        <w:rPr>
          <w:rFonts w:ascii="Arial" w:hAnsi="Arial" w:cs="Arial"/>
        </w:rPr>
        <w:t>pisach prawa dla dokonania okreś</w:t>
      </w:r>
      <w:r w:rsidRPr="00DC4225">
        <w:rPr>
          <w:rFonts w:ascii="Arial" w:hAnsi="Arial" w:cs="Arial"/>
        </w:rPr>
        <w:t>lonych czynno</w:t>
      </w:r>
      <w:r>
        <w:rPr>
          <w:rFonts w:ascii="Arial" w:hAnsi="Arial" w:cs="Arial"/>
        </w:rPr>
        <w:t>ści, okresów zawieszenia postę</w:t>
      </w:r>
      <w:r w:rsidRPr="00DC4225">
        <w:rPr>
          <w:rFonts w:ascii="Arial" w:hAnsi="Arial" w:cs="Arial"/>
        </w:rPr>
        <w:t>powania oraz</w:t>
      </w:r>
      <w:r>
        <w:rPr>
          <w:rFonts w:ascii="Arial" w:hAnsi="Arial" w:cs="Arial"/>
        </w:rPr>
        <w:t xml:space="preserve"> okresów opóź</w:t>
      </w:r>
      <w:r w:rsidRPr="00DC4225">
        <w:rPr>
          <w:rFonts w:ascii="Arial" w:hAnsi="Arial" w:cs="Arial"/>
        </w:rPr>
        <w:t>nie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 spowodowanych z winy strony albo </w:t>
      </w:r>
      <w:r>
        <w:rPr>
          <w:rFonts w:ascii="Arial" w:hAnsi="Arial" w:cs="Arial"/>
        </w:rPr>
        <w:t xml:space="preserve">                 </w:t>
      </w:r>
      <w:r w:rsidRPr="00DC4225">
        <w:rPr>
          <w:rFonts w:ascii="Arial" w:hAnsi="Arial" w:cs="Arial"/>
        </w:rPr>
        <w:t>z przyczyn niezale</w:t>
      </w:r>
      <w:r>
        <w:rPr>
          <w:rFonts w:ascii="Arial" w:hAnsi="Arial" w:cs="Arial"/>
        </w:rPr>
        <w:t>ż</w:t>
      </w:r>
      <w:r w:rsidRPr="00DC4225">
        <w:rPr>
          <w:rFonts w:ascii="Arial" w:hAnsi="Arial" w:cs="Arial"/>
        </w:rPr>
        <w:t>nych od organu.</w:t>
      </w:r>
    </w:p>
    <w:p w:rsidR="006F7A88" w:rsidRPr="008112BA" w:rsidRDefault="006F7A88" w:rsidP="006F7A8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C4225">
        <w:rPr>
          <w:rFonts w:ascii="Arial" w:hAnsi="Arial" w:cs="Arial"/>
        </w:rPr>
        <w:lastRenderedPageBreak/>
        <w:t xml:space="preserve">Zgodnie </w:t>
      </w:r>
      <w:r>
        <w:rPr>
          <w:rFonts w:ascii="Arial" w:hAnsi="Arial" w:cs="Arial"/>
        </w:rPr>
        <w:t>z art. 41 §1 k.p.a. w toku postę</w:t>
      </w:r>
      <w:r w:rsidRPr="00DC4225">
        <w:rPr>
          <w:rFonts w:ascii="Arial" w:hAnsi="Arial" w:cs="Arial"/>
        </w:rPr>
        <w:t>powania strony oraz ich przedstawiciele i pełnomocnicy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maj</w:t>
      </w:r>
      <w:r>
        <w:rPr>
          <w:rFonts w:ascii="Arial" w:hAnsi="Arial" w:cs="Arial"/>
        </w:rPr>
        <w:t>ą obowią</w:t>
      </w:r>
      <w:r w:rsidRPr="00DC4225">
        <w:rPr>
          <w:rFonts w:ascii="Arial" w:hAnsi="Arial" w:cs="Arial"/>
        </w:rPr>
        <w:t>zek zawiadomi</w:t>
      </w:r>
      <w:r>
        <w:rPr>
          <w:rFonts w:ascii="Arial" w:hAnsi="Arial" w:cs="Arial"/>
        </w:rPr>
        <w:t>ć</w:t>
      </w:r>
      <w:r w:rsidRPr="00DC4225">
        <w:rPr>
          <w:rFonts w:ascii="Arial" w:hAnsi="Arial" w:cs="Arial"/>
        </w:rPr>
        <w:t xml:space="preserve"> organ administracji publicznej o ka</w:t>
      </w:r>
      <w:r>
        <w:rPr>
          <w:rFonts w:ascii="Arial" w:hAnsi="Arial" w:cs="Arial"/>
        </w:rPr>
        <w:t>ż</w:t>
      </w:r>
      <w:r w:rsidRPr="00DC4225">
        <w:rPr>
          <w:rFonts w:ascii="Arial" w:hAnsi="Arial" w:cs="Arial"/>
        </w:rPr>
        <w:t>dej zmianie swojego adresu;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zgodnie</w:t>
      </w:r>
      <w:r>
        <w:rPr>
          <w:rFonts w:ascii="Arial" w:hAnsi="Arial" w:cs="Arial"/>
        </w:rPr>
        <w:t xml:space="preserve"> z §2 w razie zaniedbania obowią</w:t>
      </w:r>
      <w:r w:rsidRPr="00DC4225">
        <w:rPr>
          <w:rFonts w:ascii="Arial" w:hAnsi="Arial" w:cs="Arial"/>
        </w:rPr>
        <w:t>zku okre</w:t>
      </w:r>
      <w:r>
        <w:rPr>
          <w:rFonts w:ascii="Arial" w:hAnsi="Arial" w:cs="Arial"/>
        </w:rPr>
        <w:t>ślonego w §1 dorę</w:t>
      </w:r>
      <w:r w:rsidRPr="00DC4225">
        <w:rPr>
          <w:rFonts w:ascii="Arial" w:hAnsi="Arial" w:cs="Arial"/>
        </w:rPr>
        <w:t>czenie pisma pod</w:t>
      </w:r>
      <w:r>
        <w:rPr>
          <w:rFonts w:ascii="Arial" w:hAnsi="Arial" w:cs="Arial"/>
        </w:rPr>
        <w:t xml:space="preserve"> </w:t>
      </w:r>
      <w:r w:rsidRPr="00724D09">
        <w:rPr>
          <w:rFonts w:ascii="Arial" w:hAnsi="Arial" w:cs="Arial"/>
        </w:rPr>
        <w:t>dotychczasowym adresem ma skutek prawny.</w:t>
      </w:r>
    </w:p>
    <w:p w:rsidR="006F7A88" w:rsidRDefault="006F7A88" w:rsidP="006F7A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7A88" w:rsidRDefault="006F7A88" w:rsidP="006F7A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7A88" w:rsidRPr="008A00D3" w:rsidRDefault="006F7A88" w:rsidP="006F7A88">
      <w:pPr>
        <w:jc w:val="both"/>
        <w:rPr>
          <w:rFonts w:ascii="Arial" w:hAnsi="Arial" w:cs="Arial"/>
        </w:rPr>
      </w:pPr>
      <w:r w:rsidRPr="008A00D3">
        <w:rPr>
          <w:rFonts w:ascii="Arial" w:hAnsi="Arial" w:cs="Arial"/>
          <w:u w:val="single"/>
        </w:rPr>
        <w:t>Niniejsze obwieszczenie zamieszczono</w:t>
      </w:r>
      <w:r w:rsidRPr="008A00D3">
        <w:rPr>
          <w:rFonts w:ascii="Arial" w:hAnsi="Arial" w:cs="Arial"/>
        </w:rPr>
        <w:t>:</w:t>
      </w:r>
    </w:p>
    <w:p w:rsidR="006F7A88" w:rsidRPr="008A00D3" w:rsidRDefault="006F7A88" w:rsidP="006F7A8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tablicach informacyjnych Urzędu Gminy w Starej Kamienicy ( </w:t>
      </w:r>
      <w:r w:rsidRPr="008A00D3">
        <w:rPr>
          <w:rFonts w:ascii="Arial" w:hAnsi="Arial" w:cs="Arial"/>
          <w:i/>
        </w:rPr>
        <w:t>przed i w budynku urzędu</w:t>
      </w:r>
      <w:r w:rsidRPr="008A00D3">
        <w:rPr>
          <w:rFonts w:ascii="Arial" w:hAnsi="Arial" w:cs="Arial"/>
        </w:rPr>
        <w:t xml:space="preserve"> )</w:t>
      </w:r>
    </w:p>
    <w:p w:rsidR="006F7A88" w:rsidRPr="008A00D3" w:rsidRDefault="006F7A88" w:rsidP="006F7A8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tablicach informacyjnych na terenie miejscowości </w:t>
      </w:r>
      <w:r w:rsidR="003B036B">
        <w:rPr>
          <w:rFonts w:ascii="Arial" w:hAnsi="Arial" w:cs="Arial"/>
        </w:rPr>
        <w:t>Kromnów</w:t>
      </w:r>
      <w:r w:rsidRPr="008A00D3">
        <w:rPr>
          <w:rFonts w:ascii="Arial" w:hAnsi="Arial" w:cs="Arial"/>
        </w:rPr>
        <w:t xml:space="preserve"> </w:t>
      </w:r>
    </w:p>
    <w:p w:rsidR="006F7A88" w:rsidRPr="008A00D3" w:rsidRDefault="006F7A88" w:rsidP="006F7A8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stronie Biuletynu Informacji Publicznej Urzędu Gminy Stara Kamienica – </w:t>
      </w:r>
    </w:p>
    <w:p w:rsidR="006F7A88" w:rsidRPr="008A00D3" w:rsidRDefault="006F7A88" w:rsidP="006F7A88">
      <w:pPr>
        <w:widowControl w:val="0"/>
        <w:suppressAutoHyphens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www</w:t>
      </w:r>
      <w:r w:rsidRPr="008A00D3">
        <w:rPr>
          <w:rFonts w:ascii="Arial" w:hAnsi="Arial" w:cs="Arial"/>
        </w:rPr>
        <w:t>.</w:t>
      </w:r>
      <w:r>
        <w:rPr>
          <w:rFonts w:ascii="Arial" w:hAnsi="Arial" w:cs="Arial"/>
        </w:rPr>
        <w:t>new.bazagmin.pl/bip_stara_kamienica</w:t>
      </w:r>
    </w:p>
    <w:p w:rsidR="006F7A88" w:rsidRPr="00185939" w:rsidRDefault="006F7A88" w:rsidP="006F7A8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9008DB" w:rsidRDefault="009008DB"/>
    <w:sectPr w:rsidR="009008DB" w:rsidSect="00D63356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19F"/>
    <w:multiLevelType w:val="hybridMultilevel"/>
    <w:tmpl w:val="8794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F7A88"/>
    <w:rsid w:val="001666F4"/>
    <w:rsid w:val="00176ED8"/>
    <w:rsid w:val="00354D05"/>
    <w:rsid w:val="003B036B"/>
    <w:rsid w:val="005A29DE"/>
    <w:rsid w:val="006F7A88"/>
    <w:rsid w:val="009008DB"/>
    <w:rsid w:val="00C00337"/>
    <w:rsid w:val="00E2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3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3482-C970-4E43-9CC2-930D444F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2009-03-13T11:21:00Z</cp:lastPrinted>
  <dcterms:created xsi:type="dcterms:W3CDTF">2009-03-12T12:45:00Z</dcterms:created>
  <dcterms:modified xsi:type="dcterms:W3CDTF">2009-03-13T11:58:00Z</dcterms:modified>
</cp:coreProperties>
</file>